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55154" w14:textId="77777777" w:rsidR="00AF6F46" w:rsidRPr="00A36029" w:rsidRDefault="00AF6F46" w:rsidP="00B35E0B">
      <w:pPr>
        <w:rPr>
          <w:rFonts w:cstheme="minorHAnsi"/>
          <w:sz w:val="2"/>
          <w:szCs w:val="2"/>
        </w:rPr>
      </w:pPr>
    </w:p>
    <w:tbl>
      <w:tblPr>
        <w:tblStyle w:val="Tabel-Gitter"/>
        <w:tblW w:w="9690" w:type="dxa"/>
        <w:tblLook w:val="04A0" w:firstRow="1" w:lastRow="0" w:firstColumn="1" w:lastColumn="0" w:noHBand="0" w:noVBand="1"/>
      </w:tblPr>
      <w:tblGrid>
        <w:gridCol w:w="2420"/>
        <w:gridCol w:w="7270"/>
      </w:tblGrid>
      <w:tr w:rsidR="00CD7FFC" w:rsidRPr="003F020E" w14:paraId="00206D10" w14:textId="77777777" w:rsidTr="00EE175E">
        <w:trPr>
          <w:trHeight w:val="273"/>
        </w:trPr>
        <w:tc>
          <w:tcPr>
            <w:tcW w:w="2420" w:type="dxa"/>
          </w:tcPr>
          <w:p w14:paraId="38EA7852" w14:textId="77777777" w:rsidR="00CD7FFC" w:rsidRPr="003F020E" w:rsidRDefault="00CD7FFC" w:rsidP="0056655A">
            <w:pPr>
              <w:rPr>
                <w:sz w:val="22"/>
                <w:szCs w:val="22"/>
              </w:rPr>
            </w:pPr>
            <w:r w:rsidRPr="003F020E">
              <w:rPr>
                <w:sz w:val="22"/>
                <w:szCs w:val="22"/>
              </w:rPr>
              <w:t>Dan</w:t>
            </w:r>
            <w:r>
              <w:rPr>
                <w:sz w:val="22"/>
                <w:szCs w:val="22"/>
              </w:rPr>
              <w:t>ish</w:t>
            </w:r>
            <w:r w:rsidRPr="003F020E">
              <w:rPr>
                <w:sz w:val="22"/>
                <w:szCs w:val="22"/>
              </w:rPr>
              <w:t xml:space="preserve"> organisation</w:t>
            </w:r>
          </w:p>
        </w:tc>
        <w:tc>
          <w:tcPr>
            <w:tcW w:w="7270" w:type="dxa"/>
          </w:tcPr>
          <w:p w14:paraId="1616B4BD" w14:textId="0E55785E" w:rsidR="00CD7FFC" w:rsidRPr="003F020E" w:rsidRDefault="00E04529" w:rsidP="0056655A">
            <w:pPr>
              <w:rPr>
                <w:sz w:val="22"/>
                <w:szCs w:val="22"/>
              </w:rPr>
            </w:pPr>
            <w:r>
              <w:rPr>
                <w:sz w:val="22"/>
                <w:szCs w:val="22"/>
              </w:rPr>
              <w:t>Nunca Mas</w:t>
            </w:r>
          </w:p>
        </w:tc>
      </w:tr>
      <w:tr w:rsidR="00CD7FFC" w:rsidRPr="00757AAE" w14:paraId="4933EC94" w14:textId="77777777" w:rsidTr="00EE175E">
        <w:trPr>
          <w:trHeight w:val="257"/>
        </w:trPr>
        <w:tc>
          <w:tcPr>
            <w:tcW w:w="2420" w:type="dxa"/>
          </w:tcPr>
          <w:p w14:paraId="7704AD57" w14:textId="77777777" w:rsidR="00CD7FFC" w:rsidRPr="003F020E" w:rsidRDefault="00CD7FFC" w:rsidP="0056655A">
            <w:pPr>
              <w:rPr>
                <w:sz w:val="22"/>
                <w:szCs w:val="22"/>
              </w:rPr>
            </w:pPr>
            <w:r w:rsidRPr="003F020E">
              <w:rPr>
                <w:sz w:val="22"/>
                <w:szCs w:val="22"/>
              </w:rPr>
              <w:t>Titl</w:t>
            </w:r>
            <w:r>
              <w:rPr>
                <w:sz w:val="22"/>
                <w:szCs w:val="22"/>
              </w:rPr>
              <w:t>e of the intervention</w:t>
            </w:r>
          </w:p>
        </w:tc>
        <w:tc>
          <w:tcPr>
            <w:tcW w:w="7270" w:type="dxa"/>
          </w:tcPr>
          <w:p w14:paraId="69A9A675" w14:textId="77777777" w:rsidR="008F4FF5" w:rsidRDefault="009428E7" w:rsidP="009428E7">
            <w:pPr>
              <w:rPr>
                <w:sz w:val="22"/>
                <w:szCs w:val="22"/>
                <w:lang w:val="en-US"/>
              </w:rPr>
            </w:pPr>
            <w:r>
              <w:rPr>
                <w:sz w:val="22"/>
                <w:szCs w:val="22"/>
                <w:lang w:val="en-US"/>
              </w:rPr>
              <w:t xml:space="preserve">Documentation of Massacres in Matabeleland Zimbabwe: </w:t>
            </w:r>
          </w:p>
          <w:p w14:paraId="097ADB18" w14:textId="060ADC14" w:rsidR="00D31B97" w:rsidRPr="00136B8C" w:rsidRDefault="009428E7" w:rsidP="009428E7">
            <w:pPr>
              <w:rPr>
                <w:sz w:val="22"/>
                <w:szCs w:val="22"/>
                <w:lang w:val="en-US"/>
              </w:rPr>
            </w:pPr>
            <w:r>
              <w:rPr>
                <w:sz w:val="22"/>
                <w:szCs w:val="22"/>
                <w:lang w:val="en-US"/>
              </w:rPr>
              <w:t xml:space="preserve">the </w:t>
            </w:r>
            <w:r w:rsidR="003C6C44">
              <w:rPr>
                <w:sz w:val="22"/>
                <w:szCs w:val="22"/>
                <w:lang w:val="en-US"/>
              </w:rPr>
              <w:t>R</w:t>
            </w:r>
            <w:r>
              <w:rPr>
                <w:sz w:val="22"/>
                <w:szCs w:val="22"/>
                <w:lang w:val="en-US"/>
              </w:rPr>
              <w:t xml:space="preserve">ight to </w:t>
            </w:r>
            <w:r w:rsidR="003C6C44">
              <w:rPr>
                <w:sz w:val="22"/>
                <w:szCs w:val="22"/>
                <w:lang w:val="en-US"/>
              </w:rPr>
              <w:t>T</w:t>
            </w:r>
            <w:r>
              <w:rPr>
                <w:sz w:val="22"/>
                <w:szCs w:val="22"/>
                <w:lang w:val="en-US"/>
              </w:rPr>
              <w:t xml:space="preserve">ruth, the </w:t>
            </w:r>
            <w:r w:rsidR="003C6C44">
              <w:rPr>
                <w:sz w:val="22"/>
                <w:szCs w:val="22"/>
                <w:lang w:val="en-US"/>
              </w:rPr>
              <w:t>R</w:t>
            </w:r>
            <w:r>
              <w:rPr>
                <w:sz w:val="22"/>
                <w:szCs w:val="22"/>
                <w:lang w:val="en-US"/>
              </w:rPr>
              <w:t xml:space="preserve">ight to </w:t>
            </w:r>
            <w:r w:rsidR="003C6C44">
              <w:rPr>
                <w:sz w:val="22"/>
                <w:szCs w:val="22"/>
                <w:lang w:val="en-US"/>
              </w:rPr>
              <w:t>K</w:t>
            </w:r>
            <w:r>
              <w:rPr>
                <w:sz w:val="22"/>
                <w:szCs w:val="22"/>
                <w:lang w:val="en-US"/>
              </w:rPr>
              <w:t xml:space="preserve">now and the </w:t>
            </w:r>
            <w:r w:rsidR="003C6C44">
              <w:rPr>
                <w:sz w:val="22"/>
                <w:szCs w:val="22"/>
                <w:lang w:val="en-US"/>
              </w:rPr>
              <w:t>R</w:t>
            </w:r>
            <w:r>
              <w:rPr>
                <w:sz w:val="22"/>
                <w:szCs w:val="22"/>
                <w:lang w:val="en-US"/>
              </w:rPr>
              <w:t xml:space="preserve">ight to </w:t>
            </w:r>
            <w:r w:rsidR="003C6C44">
              <w:rPr>
                <w:sz w:val="22"/>
                <w:szCs w:val="22"/>
                <w:lang w:val="en-US"/>
              </w:rPr>
              <w:t>H</w:t>
            </w:r>
            <w:r>
              <w:rPr>
                <w:sz w:val="22"/>
                <w:szCs w:val="22"/>
                <w:lang w:val="en-US"/>
              </w:rPr>
              <w:t>eal</w:t>
            </w:r>
          </w:p>
        </w:tc>
      </w:tr>
      <w:tr w:rsidR="00CD7FFC" w:rsidRPr="00757AAE" w14:paraId="46CE429E" w14:textId="77777777" w:rsidTr="00EE175E">
        <w:trPr>
          <w:trHeight w:val="273"/>
        </w:trPr>
        <w:tc>
          <w:tcPr>
            <w:tcW w:w="2420" w:type="dxa"/>
          </w:tcPr>
          <w:p w14:paraId="6807C0D5" w14:textId="77777777" w:rsidR="00CD7FFC" w:rsidRPr="003F020E" w:rsidRDefault="00CD7FFC" w:rsidP="0056655A">
            <w:pPr>
              <w:rPr>
                <w:sz w:val="22"/>
                <w:szCs w:val="22"/>
              </w:rPr>
            </w:pPr>
            <w:r w:rsidRPr="003F020E">
              <w:rPr>
                <w:sz w:val="22"/>
                <w:szCs w:val="22"/>
              </w:rPr>
              <w:t xml:space="preserve">Partner </w:t>
            </w:r>
            <w:proofErr w:type="spellStart"/>
            <w:r w:rsidRPr="003F020E">
              <w:rPr>
                <w:sz w:val="22"/>
                <w:szCs w:val="22"/>
              </w:rPr>
              <w:t>na</w:t>
            </w:r>
            <w:r>
              <w:rPr>
                <w:sz w:val="22"/>
                <w:szCs w:val="22"/>
              </w:rPr>
              <w:t>me</w:t>
            </w:r>
            <w:proofErr w:type="spellEnd"/>
            <w:r w:rsidRPr="003F020E">
              <w:rPr>
                <w:sz w:val="22"/>
                <w:szCs w:val="22"/>
              </w:rPr>
              <w:t>(</w:t>
            </w:r>
            <w:r>
              <w:rPr>
                <w:sz w:val="22"/>
                <w:szCs w:val="22"/>
              </w:rPr>
              <w:t>s</w:t>
            </w:r>
            <w:r w:rsidRPr="003F020E">
              <w:rPr>
                <w:sz w:val="22"/>
                <w:szCs w:val="22"/>
              </w:rPr>
              <w:t>)</w:t>
            </w:r>
          </w:p>
        </w:tc>
        <w:tc>
          <w:tcPr>
            <w:tcW w:w="7270" w:type="dxa"/>
          </w:tcPr>
          <w:p w14:paraId="0C7D87C5" w14:textId="6D4D3632" w:rsidR="00CD7FFC" w:rsidRPr="00136B8C" w:rsidRDefault="00E04529" w:rsidP="0056655A">
            <w:pPr>
              <w:rPr>
                <w:sz w:val="22"/>
                <w:szCs w:val="22"/>
                <w:lang w:val="en-US"/>
              </w:rPr>
            </w:pPr>
            <w:r w:rsidRPr="00136B8C">
              <w:rPr>
                <w:sz w:val="22"/>
                <w:szCs w:val="22"/>
                <w:lang w:val="en-US"/>
              </w:rPr>
              <w:t>Ukuthula Trust and Tree of Life</w:t>
            </w:r>
          </w:p>
        </w:tc>
      </w:tr>
      <w:tr w:rsidR="00CD7FFC" w:rsidRPr="005274DE" w14:paraId="37C4341D" w14:textId="77777777" w:rsidTr="00EE175E">
        <w:trPr>
          <w:trHeight w:val="257"/>
        </w:trPr>
        <w:tc>
          <w:tcPr>
            <w:tcW w:w="2420" w:type="dxa"/>
          </w:tcPr>
          <w:p w14:paraId="71DE8E1F" w14:textId="77777777" w:rsidR="00CD7FFC" w:rsidRPr="003F020E" w:rsidRDefault="00CD7FFC" w:rsidP="0056655A">
            <w:pPr>
              <w:rPr>
                <w:sz w:val="22"/>
                <w:szCs w:val="22"/>
              </w:rPr>
            </w:pPr>
            <w:proofErr w:type="spellStart"/>
            <w:r w:rsidRPr="003F020E">
              <w:rPr>
                <w:sz w:val="22"/>
                <w:szCs w:val="22"/>
              </w:rPr>
              <w:t>A</w:t>
            </w:r>
            <w:r>
              <w:rPr>
                <w:sz w:val="22"/>
                <w:szCs w:val="22"/>
              </w:rPr>
              <w:t>mount</w:t>
            </w:r>
            <w:proofErr w:type="spellEnd"/>
            <w:r>
              <w:rPr>
                <w:sz w:val="22"/>
                <w:szCs w:val="22"/>
              </w:rPr>
              <w:t xml:space="preserve"> </w:t>
            </w:r>
            <w:proofErr w:type="spellStart"/>
            <w:r>
              <w:rPr>
                <w:sz w:val="22"/>
                <w:szCs w:val="22"/>
              </w:rPr>
              <w:t>applied</w:t>
            </w:r>
            <w:proofErr w:type="spellEnd"/>
            <w:r>
              <w:rPr>
                <w:sz w:val="22"/>
                <w:szCs w:val="22"/>
              </w:rPr>
              <w:t xml:space="preserve"> for</w:t>
            </w:r>
          </w:p>
        </w:tc>
        <w:tc>
          <w:tcPr>
            <w:tcW w:w="7270" w:type="dxa"/>
          </w:tcPr>
          <w:p w14:paraId="01FF3C98" w14:textId="6D14B398" w:rsidR="00CD7FFC" w:rsidRPr="00136B8C" w:rsidRDefault="00BE23E0" w:rsidP="0056655A">
            <w:pPr>
              <w:rPr>
                <w:sz w:val="22"/>
                <w:szCs w:val="22"/>
                <w:lang w:val="en-US"/>
              </w:rPr>
            </w:pPr>
            <w:r>
              <w:rPr>
                <w:sz w:val="22"/>
                <w:szCs w:val="22"/>
                <w:lang w:val="en-US"/>
              </w:rPr>
              <w:t>DKR 999.9</w:t>
            </w:r>
            <w:r w:rsidR="0082524B">
              <w:rPr>
                <w:sz w:val="22"/>
                <w:szCs w:val="22"/>
                <w:lang w:val="en-US"/>
              </w:rPr>
              <w:t>16</w:t>
            </w:r>
          </w:p>
        </w:tc>
      </w:tr>
      <w:tr w:rsidR="00CD7FFC" w:rsidRPr="003F020E" w14:paraId="32787317" w14:textId="77777777" w:rsidTr="00EE175E">
        <w:trPr>
          <w:trHeight w:val="273"/>
        </w:trPr>
        <w:tc>
          <w:tcPr>
            <w:tcW w:w="2420" w:type="dxa"/>
          </w:tcPr>
          <w:p w14:paraId="7D100C68" w14:textId="77777777" w:rsidR="00CD7FFC" w:rsidRPr="003F020E" w:rsidRDefault="00CD7FFC" w:rsidP="0056655A">
            <w:pPr>
              <w:rPr>
                <w:sz w:val="22"/>
                <w:szCs w:val="22"/>
              </w:rPr>
            </w:pPr>
            <w:r>
              <w:rPr>
                <w:sz w:val="22"/>
                <w:szCs w:val="22"/>
              </w:rPr>
              <w:t>Country(</w:t>
            </w:r>
            <w:proofErr w:type="spellStart"/>
            <w:r>
              <w:rPr>
                <w:sz w:val="22"/>
                <w:szCs w:val="22"/>
              </w:rPr>
              <w:t>ies</w:t>
            </w:r>
            <w:proofErr w:type="spellEnd"/>
            <w:r>
              <w:rPr>
                <w:sz w:val="22"/>
                <w:szCs w:val="22"/>
              </w:rPr>
              <w:t>)</w:t>
            </w:r>
          </w:p>
        </w:tc>
        <w:tc>
          <w:tcPr>
            <w:tcW w:w="7270" w:type="dxa"/>
          </w:tcPr>
          <w:p w14:paraId="6BB8FABF" w14:textId="1446075F" w:rsidR="00CD7FFC" w:rsidRPr="003F020E" w:rsidRDefault="00E04529" w:rsidP="0056655A">
            <w:pPr>
              <w:rPr>
                <w:sz w:val="22"/>
                <w:szCs w:val="22"/>
              </w:rPr>
            </w:pPr>
            <w:r>
              <w:rPr>
                <w:sz w:val="22"/>
                <w:szCs w:val="22"/>
              </w:rPr>
              <w:t>Zimbabwe</w:t>
            </w:r>
          </w:p>
        </w:tc>
      </w:tr>
      <w:tr w:rsidR="00CD7FFC" w:rsidRPr="003F020E" w14:paraId="4EF7197F" w14:textId="77777777" w:rsidTr="00EE175E">
        <w:trPr>
          <w:trHeight w:val="257"/>
        </w:trPr>
        <w:tc>
          <w:tcPr>
            <w:tcW w:w="2420" w:type="dxa"/>
          </w:tcPr>
          <w:p w14:paraId="51E3FD04" w14:textId="77777777" w:rsidR="00CD7FFC" w:rsidRPr="003F020E" w:rsidRDefault="00CD7FFC" w:rsidP="0056655A">
            <w:pPr>
              <w:rPr>
                <w:sz w:val="22"/>
                <w:szCs w:val="22"/>
              </w:rPr>
            </w:pPr>
            <w:proofErr w:type="spellStart"/>
            <w:r>
              <w:rPr>
                <w:sz w:val="22"/>
                <w:szCs w:val="22"/>
              </w:rPr>
              <w:t>P</w:t>
            </w:r>
            <w:r w:rsidRPr="003F020E">
              <w:rPr>
                <w:sz w:val="22"/>
                <w:szCs w:val="22"/>
              </w:rPr>
              <w:t>eriod</w:t>
            </w:r>
            <w:proofErr w:type="spellEnd"/>
            <w:r>
              <w:rPr>
                <w:sz w:val="22"/>
                <w:szCs w:val="22"/>
              </w:rPr>
              <w:t xml:space="preserve"> (# of </w:t>
            </w:r>
            <w:proofErr w:type="spellStart"/>
            <w:r>
              <w:rPr>
                <w:sz w:val="22"/>
                <w:szCs w:val="22"/>
              </w:rPr>
              <w:t>months</w:t>
            </w:r>
            <w:proofErr w:type="spellEnd"/>
            <w:r>
              <w:rPr>
                <w:sz w:val="22"/>
                <w:szCs w:val="22"/>
              </w:rPr>
              <w:t>)</w:t>
            </w:r>
          </w:p>
        </w:tc>
        <w:tc>
          <w:tcPr>
            <w:tcW w:w="7270" w:type="dxa"/>
          </w:tcPr>
          <w:p w14:paraId="326E5D1E" w14:textId="367D7554" w:rsidR="00CD7FFC" w:rsidRPr="003F020E" w:rsidRDefault="00AF6F46" w:rsidP="0056655A">
            <w:pPr>
              <w:rPr>
                <w:sz w:val="22"/>
                <w:szCs w:val="22"/>
              </w:rPr>
            </w:pPr>
            <w:r>
              <w:rPr>
                <w:sz w:val="22"/>
                <w:szCs w:val="22"/>
              </w:rPr>
              <w:t>1</w:t>
            </w:r>
            <w:r w:rsidR="008F4FF5">
              <w:rPr>
                <w:sz w:val="22"/>
                <w:szCs w:val="22"/>
              </w:rPr>
              <w:t>3</w:t>
            </w:r>
            <w:r>
              <w:rPr>
                <w:sz w:val="22"/>
                <w:szCs w:val="22"/>
              </w:rPr>
              <w:t xml:space="preserve"> </w:t>
            </w:r>
            <w:proofErr w:type="spellStart"/>
            <w:r>
              <w:rPr>
                <w:sz w:val="22"/>
                <w:szCs w:val="22"/>
              </w:rPr>
              <w:t>months</w:t>
            </w:r>
            <w:proofErr w:type="spellEnd"/>
          </w:p>
        </w:tc>
      </w:tr>
      <w:tr w:rsidR="00EE175E" w:rsidRPr="003F020E" w14:paraId="57CCC210" w14:textId="77777777" w:rsidTr="00EE175E">
        <w:trPr>
          <w:trHeight w:val="273"/>
        </w:trPr>
        <w:tc>
          <w:tcPr>
            <w:tcW w:w="2420" w:type="dxa"/>
          </w:tcPr>
          <w:p w14:paraId="55B7DD9F" w14:textId="2C2C9210" w:rsidR="00EE175E" w:rsidRDefault="00EE175E" w:rsidP="0056655A">
            <w:pPr>
              <w:rPr>
                <w:sz w:val="22"/>
                <w:szCs w:val="22"/>
              </w:rPr>
            </w:pPr>
          </w:p>
        </w:tc>
        <w:tc>
          <w:tcPr>
            <w:tcW w:w="7270" w:type="dxa"/>
          </w:tcPr>
          <w:p w14:paraId="09BDF781" w14:textId="77777777" w:rsidR="00EE175E" w:rsidRDefault="00EE175E" w:rsidP="0056655A">
            <w:pPr>
              <w:rPr>
                <w:sz w:val="22"/>
                <w:szCs w:val="22"/>
              </w:rPr>
            </w:pPr>
          </w:p>
        </w:tc>
      </w:tr>
      <w:tr w:rsidR="00EE175E" w:rsidRPr="003F020E" w14:paraId="64F32CB6" w14:textId="77777777" w:rsidTr="00EE175E">
        <w:trPr>
          <w:trHeight w:val="257"/>
        </w:trPr>
        <w:tc>
          <w:tcPr>
            <w:tcW w:w="2420" w:type="dxa"/>
          </w:tcPr>
          <w:p w14:paraId="04D5289F" w14:textId="77777777" w:rsidR="00EE175E" w:rsidRDefault="00EE175E" w:rsidP="0056655A">
            <w:pPr>
              <w:rPr>
                <w:sz w:val="22"/>
                <w:szCs w:val="22"/>
              </w:rPr>
            </w:pPr>
          </w:p>
        </w:tc>
        <w:tc>
          <w:tcPr>
            <w:tcW w:w="7270" w:type="dxa"/>
          </w:tcPr>
          <w:p w14:paraId="00840CFE" w14:textId="77777777" w:rsidR="00EE175E" w:rsidRDefault="00EE175E" w:rsidP="0056655A">
            <w:pPr>
              <w:rPr>
                <w:sz w:val="22"/>
                <w:szCs w:val="22"/>
              </w:rPr>
            </w:pPr>
          </w:p>
        </w:tc>
      </w:tr>
    </w:tbl>
    <w:p w14:paraId="217612DF" w14:textId="5690CEC0" w:rsidR="00EE175E" w:rsidRPr="00D619FE" w:rsidRDefault="00EE175E" w:rsidP="00CA7741">
      <w:pPr>
        <w:jc w:val="both"/>
        <w:rPr>
          <w:rFonts w:cstheme="minorHAnsi"/>
          <w:sz w:val="22"/>
          <w:szCs w:val="22"/>
        </w:rPr>
      </w:pPr>
    </w:p>
    <w:p w14:paraId="73ED4AB8" w14:textId="05E89B52" w:rsidR="00C5156C" w:rsidRPr="008428A6" w:rsidRDefault="008F6619" w:rsidP="00A825DF">
      <w:pPr>
        <w:pStyle w:val="Listeafsnit"/>
        <w:numPr>
          <w:ilvl w:val="0"/>
          <w:numId w:val="3"/>
        </w:numPr>
        <w:spacing w:line="240" w:lineRule="auto"/>
        <w:jc w:val="both"/>
        <w:rPr>
          <w:b/>
          <w:bCs/>
          <w:sz w:val="22"/>
          <w:lang w:val="en-GB"/>
        </w:rPr>
      </w:pPr>
      <w:r>
        <w:rPr>
          <w:b/>
          <w:bCs/>
          <w:sz w:val="22"/>
          <w:lang w:val="en-GB"/>
        </w:rPr>
        <w:t>Objective</w:t>
      </w:r>
      <w:r w:rsidR="00FD0C7B" w:rsidRPr="00FD0C7B">
        <w:rPr>
          <w:b/>
          <w:bCs/>
          <w:sz w:val="22"/>
          <w:lang w:val="en-GB"/>
        </w:rPr>
        <w:t xml:space="preserve"> and relevance (</w:t>
      </w:r>
      <w:r w:rsidR="00385574">
        <w:rPr>
          <w:b/>
          <w:bCs/>
          <w:sz w:val="22"/>
          <w:lang w:val="en-GB"/>
        </w:rPr>
        <w:t>the world around us</w:t>
      </w:r>
      <w:r w:rsidR="00FD0C7B" w:rsidRPr="00FD0C7B">
        <w:rPr>
          <w:b/>
          <w:bCs/>
          <w:sz w:val="22"/>
          <w:lang w:val="en-GB"/>
        </w:rPr>
        <w:t>)</w:t>
      </w:r>
      <w:bookmarkStart w:id="0" w:name="_Hlk35456158"/>
    </w:p>
    <w:p w14:paraId="1FAE99FE" w14:textId="17AFC85D" w:rsidR="008C4709" w:rsidRPr="008C4709" w:rsidRDefault="008C4709" w:rsidP="00C5156C">
      <w:pPr>
        <w:jc w:val="both"/>
        <w:rPr>
          <w:b/>
          <w:bCs/>
          <w:sz w:val="22"/>
          <w:lang w:val="en-GB"/>
        </w:rPr>
      </w:pPr>
      <w:r w:rsidRPr="008C4709">
        <w:rPr>
          <w:b/>
          <w:bCs/>
          <w:sz w:val="22"/>
          <w:lang w:val="en-GB"/>
        </w:rPr>
        <w:t>1.1.</w:t>
      </w:r>
      <w:r w:rsidRPr="008C4709">
        <w:rPr>
          <w:b/>
          <w:bCs/>
          <w:sz w:val="22"/>
          <w:lang w:val="en-GB"/>
        </w:rPr>
        <w:tab/>
        <w:t>Purpose</w:t>
      </w:r>
      <w:r>
        <w:rPr>
          <w:b/>
          <w:bCs/>
          <w:sz w:val="22"/>
          <w:lang w:val="en-GB"/>
        </w:rPr>
        <w:t xml:space="preserve"> </w:t>
      </w:r>
      <w:r w:rsidR="001B78E2">
        <w:rPr>
          <w:b/>
          <w:bCs/>
          <w:sz w:val="22"/>
          <w:lang w:val="en-GB"/>
        </w:rPr>
        <w:t>of the Project</w:t>
      </w:r>
    </w:p>
    <w:p w14:paraId="6A979335" w14:textId="2FC66174" w:rsidR="00C5156C" w:rsidRDefault="00136B8C" w:rsidP="00C5156C">
      <w:pPr>
        <w:jc w:val="both"/>
        <w:rPr>
          <w:sz w:val="22"/>
          <w:lang w:val="en-GB"/>
        </w:rPr>
      </w:pPr>
      <w:r>
        <w:rPr>
          <w:sz w:val="22"/>
          <w:lang w:val="en-GB"/>
        </w:rPr>
        <w:t>The main purpose of the project is t</w:t>
      </w:r>
      <w:r w:rsidR="00B0292C">
        <w:rPr>
          <w:sz w:val="22"/>
          <w:lang w:val="en-GB"/>
        </w:rPr>
        <w:t>o c</w:t>
      </w:r>
      <w:r w:rsidR="00547435">
        <w:rPr>
          <w:sz w:val="22"/>
          <w:lang w:val="en-GB"/>
        </w:rPr>
        <w:t xml:space="preserve">ontribute to </w:t>
      </w:r>
      <w:r w:rsidR="00B0292C" w:rsidRPr="005858D5">
        <w:rPr>
          <w:sz w:val="22"/>
          <w:lang w:val="en-GB"/>
        </w:rPr>
        <w:t xml:space="preserve">the building of </w:t>
      </w:r>
      <w:r w:rsidR="007B7B5B" w:rsidRPr="005858D5">
        <w:rPr>
          <w:sz w:val="22"/>
          <w:lang w:val="en-GB"/>
        </w:rPr>
        <w:t xml:space="preserve">sustainable </w:t>
      </w:r>
      <w:r w:rsidR="00B0292C" w:rsidRPr="005858D5">
        <w:rPr>
          <w:sz w:val="22"/>
          <w:lang w:val="en-GB"/>
        </w:rPr>
        <w:t xml:space="preserve">communities that have reconciled with their past experiences of politically motivated violence </w:t>
      </w:r>
      <w:r w:rsidR="00EF48EE" w:rsidRPr="005858D5">
        <w:rPr>
          <w:sz w:val="22"/>
          <w:lang w:val="en-GB"/>
        </w:rPr>
        <w:t>rooted</w:t>
      </w:r>
      <w:r w:rsidRPr="005858D5">
        <w:rPr>
          <w:sz w:val="22"/>
          <w:lang w:val="en-GB"/>
        </w:rPr>
        <w:t xml:space="preserve"> </w:t>
      </w:r>
      <w:r w:rsidR="00EF48EE" w:rsidRPr="005858D5">
        <w:rPr>
          <w:sz w:val="22"/>
          <w:lang w:val="en-GB"/>
        </w:rPr>
        <w:t>in</w:t>
      </w:r>
      <w:r w:rsidRPr="005858D5">
        <w:rPr>
          <w:sz w:val="22"/>
          <w:lang w:val="en-GB"/>
        </w:rPr>
        <w:t xml:space="preserve"> the Gukurahundi Massacres in Matabeleland, Zimbabwe in the 1980s </w:t>
      </w:r>
      <w:r w:rsidR="00B0292C" w:rsidRPr="005858D5">
        <w:rPr>
          <w:sz w:val="22"/>
          <w:lang w:val="en-GB"/>
        </w:rPr>
        <w:t xml:space="preserve">and are able to </w:t>
      </w:r>
      <w:r w:rsidR="00DD6B00" w:rsidRPr="005858D5">
        <w:rPr>
          <w:sz w:val="22"/>
          <w:lang w:val="en-GB"/>
        </w:rPr>
        <w:t xml:space="preserve">claim their rights and </w:t>
      </w:r>
      <w:r w:rsidR="00B0292C" w:rsidRPr="005858D5">
        <w:rPr>
          <w:sz w:val="22"/>
          <w:lang w:val="en-GB"/>
        </w:rPr>
        <w:t>participate in development, demanding transparency and accountability</w:t>
      </w:r>
      <w:r w:rsidR="00DD6B00" w:rsidRPr="005858D5">
        <w:rPr>
          <w:sz w:val="22"/>
          <w:lang w:val="en-GB"/>
        </w:rPr>
        <w:t xml:space="preserve"> from the duty-bearers</w:t>
      </w:r>
      <w:r w:rsidRPr="005858D5">
        <w:rPr>
          <w:sz w:val="22"/>
          <w:lang w:val="en-GB"/>
        </w:rPr>
        <w:t>.</w:t>
      </w:r>
      <w:r>
        <w:rPr>
          <w:sz w:val="22"/>
          <w:lang w:val="en-GB"/>
        </w:rPr>
        <w:t xml:space="preserve"> </w:t>
      </w:r>
    </w:p>
    <w:p w14:paraId="279722FD" w14:textId="6C2617D4" w:rsidR="00136B8C" w:rsidRDefault="00136B8C" w:rsidP="00C5156C">
      <w:pPr>
        <w:jc w:val="both"/>
        <w:rPr>
          <w:sz w:val="22"/>
          <w:lang w:val="en-GB"/>
        </w:rPr>
      </w:pPr>
    </w:p>
    <w:p w14:paraId="71784CC0" w14:textId="31CEAE83" w:rsidR="00201F5D" w:rsidRDefault="0069734A" w:rsidP="00201F5D">
      <w:pPr>
        <w:jc w:val="both"/>
        <w:rPr>
          <w:sz w:val="22"/>
          <w:szCs w:val="22"/>
          <w:lang w:val="en-GB"/>
        </w:rPr>
      </w:pPr>
      <w:r w:rsidRPr="0069734A">
        <w:rPr>
          <w:b/>
          <w:bCs/>
          <w:sz w:val="22"/>
          <w:szCs w:val="22"/>
          <w:lang w:val="en-GB"/>
        </w:rPr>
        <w:t>Gukurahundi:</w:t>
      </w:r>
      <w:r>
        <w:rPr>
          <w:sz w:val="22"/>
          <w:szCs w:val="22"/>
          <w:lang w:val="en-GB"/>
        </w:rPr>
        <w:t xml:space="preserve"> </w:t>
      </w:r>
      <w:r w:rsidR="005274DE" w:rsidRPr="005274DE">
        <w:rPr>
          <w:sz w:val="22"/>
          <w:szCs w:val="22"/>
          <w:lang w:val="en-GB"/>
        </w:rPr>
        <w:t>A</w:t>
      </w:r>
      <w:r w:rsidR="00772842" w:rsidRPr="004C576C">
        <w:rPr>
          <w:sz w:val="22"/>
          <w:szCs w:val="22"/>
          <w:lang w:val="en-GB"/>
        </w:rPr>
        <w:t xml:space="preserve">part from being affected by the violence of the </w:t>
      </w:r>
      <w:r w:rsidR="008428A6">
        <w:rPr>
          <w:sz w:val="22"/>
          <w:szCs w:val="22"/>
          <w:lang w:val="en-GB"/>
        </w:rPr>
        <w:t>Zimbabw</w:t>
      </w:r>
      <w:r w:rsidR="007B7B5B">
        <w:rPr>
          <w:sz w:val="22"/>
          <w:szCs w:val="22"/>
          <w:lang w:val="en-GB"/>
        </w:rPr>
        <w:t>e</w:t>
      </w:r>
      <w:r w:rsidR="008428A6">
        <w:rPr>
          <w:sz w:val="22"/>
          <w:szCs w:val="22"/>
          <w:lang w:val="en-GB"/>
        </w:rPr>
        <w:t xml:space="preserve"> </w:t>
      </w:r>
      <w:r w:rsidR="00772842" w:rsidRPr="004C576C">
        <w:rPr>
          <w:sz w:val="22"/>
          <w:szCs w:val="22"/>
          <w:lang w:val="en-GB"/>
        </w:rPr>
        <w:t xml:space="preserve">liberation war, Matabeleland </w:t>
      </w:r>
      <w:r w:rsidR="00072DD5">
        <w:rPr>
          <w:sz w:val="22"/>
          <w:szCs w:val="22"/>
          <w:lang w:val="en-GB"/>
        </w:rPr>
        <w:t xml:space="preserve">inhabited by the Ndebele people </w:t>
      </w:r>
      <w:r w:rsidR="00772842" w:rsidRPr="004C576C">
        <w:rPr>
          <w:sz w:val="22"/>
          <w:szCs w:val="22"/>
          <w:lang w:val="en-GB"/>
        </w:rPr>
        <w:t>was severely affected by post-independence massacres, in which an estimated 20,000 civilians died at the hands of the 5 Brigade, or “Gukurahundi”</w:t>
      </w:r>
      <w:r w:rsidR="00772842" w:rsidRPr="004C576C">
        <w:rPr>
          <w:rStyle w:val="Fodnotehenvisning"/>
          <w:sz w:val="22"/>
          <w:szCs w:val="22"/>
          <w:lang w:val="en-GB"/>
        </w:rPr>
        <w:footnoteReference w:id="1"/>
      </w:r>
      <w:r w:rsidR="00772842" w:rsidRPr="004C576C">
        <w:rPr>
          <w:sz w:val="22"/>
          <w:szCs w:val="22"/>
          <w:lang w:val="en-GB"/>
        </w:rPr>
        <w:t xml:space="preserve"> Brigade. The ‘Gukurahundi era’ refers to the years from 1982 to 1987, when a Unity Accord was signed that ended the state-ordered killings, and also created a one-party state. This had been the intention of </w:t>
      </w:r>
      <w:r w:rsidR="00AF263D">
        <w:rPr>
          <w:sz w:val="22"/>
          <w:szCs w:val="22"/>
          <w:lang w:val="en-GB"/>
        </w:rPr>
        <w:t>the then Preside</w:t>
      </w:r>
      <w:r w:rsidR="005274DE">
        <w:rPr>
          <w:sz w:val="22"/>
          <w:szCs w:val="22"/>
          <w:lang w:val="en-GB"/>
        </w:rPr>
        <w:t>n</w:t>
      </w:r>
      <w:r w:rsidR="00AF263D">
        <w:rPr>
          <w:sz w:val="22"/>
          <w:szCs w:val="22"/>
          <w:lang w:val="en-GB"/>
        </w:rPr>
        <w:t xml:space="preserve">t of Zimbabwe Robert </w:t>
      </w:r>
      <w:r w:rsidR="00772842" w:rsidRPr="004C576C">
        <w:rPr>
          <w:sz w:val="22"/>
          <w:szCs w:val="22"/>
          <w:lang w:val="en-GB"/>
        </w:rPr>
        <w:t>Mugabe and ZANU PF</w:t>
      </w:r>
      <w:r w:rsidR="005274DE">
        <w:rPr>
          <w:sz w:val="22"/>
          <w:szCs w:val="22"/>
          <w:lang w:val="en-GB"/>
        </w:rPr>
        <w:t>, t</w:t>
      </w:r>
      <w:r w:rsidR="001B78E2">
        <w:rPr>
          <w:sz w:val="22"/>
          <w:szCs w:val="22"/>
          <w:lang w:val="en-GB"/>
        </w:rPr>
        <w:t>he main political party since 1980</w:t>
      </w:r>
      <w:r w:rsidR="00772842" w:rsidRPr="004C576C">
        <w:rPr>
          <w:sz w:val="22"/>
          <w:szCs w:val="22"/>
          <w:lang w:val="en-GB"/>
        </w:rPr>
        <w:t xml:space="preserve">. In </w:t>
      </w:r>
      <w:r w:rsidR="009318EA">
        <w:rPr>
          <w:sz w:val="22"/>
          <w:szCs w:val="22"/>
          <w:lang w:val="en-GB"/>
        </w:rPr>
        <w:t>that time</w:t>
      </w:r>
      <w:r w:rsidR="00772842" w:rsidRPr="004C576C">
        <w:rPr>
          <w:sz w:val="22"/>
          <w:szCs w:val="22"/>
          <w:lang w:val="en-GB"/>
        </w:rPr>
        <w:t xml:space="preserve"> Matabeleland was the stronghold of Joshua Nkomo’s opposition ZAPU party. Longstanding antagonisms from the war of independence were ‘settled’ by Mugabe once in power, by th</w:t>
      </w:r>
      <w:r w:rsidR="009318EA">
        <w:rPr>
          <w:sz w:val="22"/>
          <w:szCs w:val="22"/>
          <w:lang w:val="en-GB"/>
        </w:rPr>
        <w:t>e</w:t>
      </w:r>
      <w:r w:rsidR="00772842" w:rsidRPr="004C576C">
        <w:rPr>
          <w:sz w:val="22"/>
          <w:szCs w:val="22"/>
          <w:lang w:val="en-GB"/>
        </w:rPr>
        <w:t xml:space="preserve"> attempt to terrorise ZAPU’s supporters into submission to ZANU PF, ostensibly to rid the country of ‘dissidents.’</w:t>
      </w:r>
      <w:r w:rsidR="00772842" w:rsidRPr="004C576C">
        <w:rPr>
          <w:rStyle w:val="Fodnotehenvisning"/>
          <w:sz w:val="22"/>
          <w:szCs w:val="22"/>
          <w:lang w:val="en-GB"/>
        </w:rPr>
        <w:footnoteReference w:id="2"/>
      </w:r>
      <w:r w:rsidR="00772842" w:rsidRPr="004C576C">
        <w:rPr>
          <w:sz w:val="22"/>
          <w:szCs w:val="22"/>
          <w:lang w:val="en-GB"/>
        </w:rPr>
        <w:t xml:space="preserve"> However, people in rural areas who suffered most acutely, simply perceived that a Shona Brigade came and killed them, because they were </w:t>
      </w:r>
      <w:proofErr w:type="spellStart"/>
      <w:r w:rsidR="00772842" w:rsidRPr="004C576C">
        <w:rPr>
          <w:sz w:val="22"/>
          <w:szCs w:val="22"/>
          <w:lang w:val="en-GB"/>
        </w:rPr>
        <w:t>Ndebeles</w:t>
      </w:r>
      <w:proofErr w:type="spellEnd"/>
      <w:r w:rsidR="00772842" w:rsidRPr="004C576C">
        <w:rPr>
          <w:sz w:val="22"/>
          <w:szCs w:val="22"/>
          <w:lang w:val="en-GB"/>
        </w:rPr>
        <w:t>: it is remembered as an ethnic cleansing attempt</w:t>
      </w:r>
      <w:r w:rsidR="00772842" w:rsidRPr="00C17F2F">
        <w:rPr>
          <w:sz w:val="22"/>
          <w:szCs w:val="22"/>
          <w:lang w:val="en-GB"/>
        </w:rPr>
        <w:t xml:space="preserve">. </w:t>
      </w:r>
      <w:r w:rsidR="00B85A67" w:rsidRPr="00C17F2F">
        <w:rPr>
          <w:sz w:val="22"/>
          <w:szCs w:val="22"/>
          <w:lang w:val="en-GB"/>
        </w:rPr>
        <w:t>Most of those</w:t>
      </w:r>
      <w:r w:rsidR="00772842" w:rsidRPr="00C17F2F">
        <w:rPr>
          <w:sz w:val="22"/>
          <w:szCs w:val="22"/>
          <w:lang w:val="en-GB"/>
        </w:rPr>
        <w:t xml:space="preserve"> massacred in Matabeleland were unarmed rural farmers</w:t>
      </w:r>
      <w:r w:rsidR="00AF263D" w:rsidRPr="00C17F2F">
        <w:rPr>
          <w:sz w:val="22"/>
          <w:szCs w:val="22"/>
          <w:lang w:val="en-GB"/>
        </w:rPr>
        <w:t xml:space="preserve"> that included women and children</w:t>
      </w:r>
      <w:r w:rsidR="00772842" w:rsidRPr="00C17F2F">
        <w:rPr>
          <w:sz w:val="22"/>
          <w:szCs w:val="22"/>
          <w:lang w:val="en-GB"/>
        </w:rPr>
        <w:t>.</w:t>
      </w:r>
      <w:r w:rsidR="00201F5D" w:rsidRPr="00C17F2F">
        <w:rPr>
          <w:sz w:val="22"/>
          <w:szCs w:val="22"/>
          <w:lang w:val="en-GB"/>
        </w:rPr>
        <w:t xml:space="preserve"> </w:t>
      </w:r>
      <w:r w:rsidR="00772842" w:rsidRPr="00C17F2F">
        <w:rPr>
          <w:sz w:val="22"/>
          <w:szCs w:val="22"/>
          <w:lang w:val="en-GB"/>
        </w:rPr>
        <w:t>Some</w:t>
      </w:r>
      <w:r w:rsidR="00772842" w:rsidRPr="004C576C">
        <w:rPr>
          <w:sz w:val="22"/>
          <w:szCs w:val="22"/>
          <w:lang w:val="en-GB"/>
        </w:rPr>
        <w:t xml:space="preserve"> villages saw almost every man massacred. To date there has been no official explanation or apology: enforced disappearances and mass graves remain unresolved issues, and the government is still seen by many as malicious and untrustworthy. </w:t>
      </w:r>
      <w:r w:rsidR="00201F5D">
        <w:rPr>
          <w:sz w:val="22"/>
          <w:szCs w:val="22"/>
          <w:lang w:val="en-GB"/>
        </w:rPr>
        <w:t xml:space="preserve">The ethnically-based power grip on the Ndebele people continued and strengthened over the years leaving few champions for the cause of recognizing the massacres. The </w:t>
      </w:r>
      <w:r w:rsidR="000474A8">
        <w:rPr>
          <w:sz w:val="22"/>
          <w:szCs w:val="22"/>
          <w:lang w:val="en-GB"/>
        </w:rPr>
        <w:t xml:space="preserve">Ndebele </w:t>
      </w:r>
      <w:r w:rsidR="00201F5D">
        <w:rPr>
          <w:sz w:val="22"/>
          <w:szCs w:val="22"/>
          <w:lang w:val="en-GB"/>
        </w:rPr>
        <w:t xml:space="preserve">communities </w:t>
      </w:r>
      <w:r w:rsidR="000474A8">
        <w:rPr>
          <w:sz w:val="22"/>
          <w:szCs w:val="22"/>
          <w:lang w:val="en-GB"/>
        </w:rPr>
        <w:t xml:space="preserve">in rural Matabeland </w:t>
      </w:r>
      <w:r w:rsidR="00E64348">
        <w:rPr>
          <w:sz w:val="22"/>
          <w:szCs w:val="22"/>
          <w:lang w:val="en-GB"/>
        </w:rPr>
        <w:t>affected by the massacres</w:t>
      </w:r>
      <w:r w:rsidR="00201F5D">
        <w:rPr>
          <w:sz w:val="22"/>
          <w:szCs w:val="22"/>
          <w:lang w:val="en-GB"/>
        </w:rPr>
        <w:t xml:space="preserve"> are still heavily affected by the</w:t>
      </w:r>
      <w:r w:rsidR="00E64348">
        <w:rPr>
          <w:sz w:val="22"/>
          <w:szCs w:val="22"/>
          <w:lang w:val="en-GB"/>
        </w:rPr>
        <w:t>m:</w:t>
      </w:r>
      <w:r w:rsidR="00201F5D">
        <w:rPr>
          <w:sz w:val="22"/>
          <w:szCs w:val="22"/>
          <w:lang w:val="en-GB"/>
        </w:rPr>
        <w:t xml:space="preserve"> the memories of the events and the losses are very strong today and are passed on to the next generations.</w:t>
      </w:r>
      <w:r w:rsidR="00E64348">
        <w:rPr>
          <w:sz w:val="22"/>
          <w:szCs w:val="22"/>
          <w:lang w:val="en-GB"/>
        </w:rPr>
        <w:t xml:space="preserve"> Reluctance to take leadership roles for fear of being politically targeted is one example. ZANU PF, during election campaigns, still regularly threatens to ‘disappear’ people, and to burn huts, of those who vote for or represent the opposition. Election violence still occurs during every election, making these threats plausible.</w:t>
      </w:r>
      <w:r w:rsidR="00E64348">
        <w:rPr>
          <w:rStyle w:val="Fodnotehenvisning"/>
          <w:sz w:val="22"/>
          <w:szCs w:val="22"/>
          <w:lang w:val="en-GB"/>
        </w:rPr>
        <w:footnoteReference w:id="3"/>
      </w:r>
      <w:r w:rsidR="00E64348">
        <w:rPr>
          <w:sz w:val="22"/>
          <w:szCs w:val="22"/>
          <w:lang w:val="en-GB"/>
        </w:rPr>
        <w:t xml:space="preserve"> </w:t>
      </w:r>
      <w:r w:rsidR="00201F5D">
        <w:rPr>
          <w:sz w:val="22"/>
          <w:szCs w:val="22"/>
          <w:lang w:val="en-GB"/>
        </w:rPr>
        <w:t xml:space="preserve"> </w:t>
      </w:r>
      <w:r w:rsidR="00805D64">
        <w:rPr>
          <w:sz w:val="22"/>
          <w:szCs w:val="22"/>
          <w:lang w:val="en-GB"/>
        </w:rPr>
        <w:t xml:space="preserve"> </w:t>
      </w:r>
      <w:r w:rsidR="00B276A3">
        <w:rPr>
          <w:sz w:val="22"/>
          <w:szCs w:val="22"/>
          <w:lang w:val="en-GB"/>
        </w:rPr>
        <w:t xml:space="preserve"> </w:t>
      </w:r>
    </w:p>
    <w:p w14:paraId="680B07EB" w14:textId="0A3BA282" w:rsidR="00772842" w:rsidRDefault="00772842" w:rsidP="00772842">
      <w:pPr>
        <w:jc w:val="both"/>
        <w:rPr>
          <w:sz w:val="22"/>
          <w:szCs w:val="22"/>
          <w:lang w:val="en-GB"/>
        </w:rPr>
      </w:pPr>
    </w:p>
    <w:p w14:paraId="17C393CA" w14:textId="75D09CD6" w:rsidR="00870F43" w:rsidRDefault="0069734A" w:rsidP="00F0107D">
      <w:pPr>
        <w:jc w:val="both"/>
        <w:rPr>
          <w:sz w:val="22"/>
          <w:szCs w:val="22"/>
          <w:lang w:val="en-GB"/>
        </w:rPr>
      </w:pPr>
      <w:r w:rsidRPr="0069734A">
        <w:rPr>
          <w:b/>
          <w:bCs/>
          <w:sz w:val="22"/>
          <w:szCs w:val="22"/>
          <w:lang w:val="en-GB"/>
        </w:rPr>
        <w:t>Breaking the Silence:</w:t>
      </w:r>
      <w:r>
        <w:rPr>
          <w:sz w:val="22"/>
          <w:szCs w:val="22"/>
          <w:lang w:val="en-GB"/>
        </w:rPr>
        <w:t xml:space="preserve"> </w:t>
      </w:r>
      <w:r w:rsidR="00772842">
        <w:rPr>
          <w:sz w:val="22"/>
          <w:szCs w:val="22"/>
          <w:lang w:val="en-GB"/>
        </w:rPr>
        <w:t>Except for in the areas affected</w:t>
      </w:r>
      <w:r w:rsidR="005E3048">
        <w:rPr>
          <w:sz w:val="22"/>
          <w:szCs w:val="22"/>
          <w:lang w:val="en-GB"/>
        </w:rPr>
        <w:t>,</w:t>
      </w:r>
      <w:r w:rsidR="00772842">
        <w:rPr>
          <w:sz w:val="22"/>
          <w:szCs w:val="22"/>
          <w:lang w:val="en-GB"/>
        </w:rPr>
        <w:t xml:space="preserve"> the massacres went almost </w:t>
      </w:r>
      <w:r w:rsidR="00F0107D">
        <w:rPr>
          <w:sz w:val="22"/>
          <w:szCs w:val="22"/>
          <w:lang w:val="en-GB"/>
        </w:rPr>
        <w:t xml:space="preserve">completely </w:t>
      </w:r>
      <w:r w:rsidR="00772842">
        <w:rPr>
          <w:sz w:val="22"/>
          <w:szCs w:val="22"/>
          <w:lang w:val="en-GB"/>
        </w:rPr>
        <w:t xml:space="preserve">unnoticed </w:t>
      </w:r>
      <w:r w:rsidR="00F0107D">
        <w:rPr>
          <w:sz w:val="22"/>
          <w:szCs w:val="22"/>
          <w:lang w:val="en-GB"/>
        </w:rPr>
        <w:t xml:space="preserve">nationally and internationally </w:t>
      </w:r>
      <w:r w:rsidR="00772842">
        <w:rPr>
          <w:sz w:val="22"/>
          <w:szCs w:val="22"/>
          <w:lang w:val="en-GB"/>
        </w:rPr>
        <w:t>until 199</w:t>
      </w:r>
      <w:r w:rsidR="00F0107D">
        <w:rPr>
          <w:sz w:val="22"/>
          <w:szCs w:val="22"/>
          <w:lang w:val="en-GB"/>
        </w:rPr>
        <w:t>7</w:t>
      </w:r>
      <w:r w:rsidR="00772842">
        <w:rPr>
          <w:sz w:val="22"/>
          <w:szCs w:val="22"/>
          <w:lang w:val="en-GB"/>
        </w:rPr>
        <w:t xml:space="preserve"> when </w:t>
      </w:r>
      <w:r w:rsidR="00F0107D" w:rsidRPr="00F0107D">
        <w:rPr>
          <w:sz w:val="22"/>
          <w:szCs w:val="22"/>
          <w:lang w:val="en-GB"/>
        </w:rPr>
        <w:t>The Catholic Commission for Justice and Peace in Zimbabwe &amp; The Legal Resources Foundation</w:t>
      </w:r>
      <w:r w:rsidR="00772842">
        <w:rPr>
          <w:sz w:val="22"/>
          <w:szCs w:val="22"/>
          <w:lang w:val="en-GB"/>
        </w:rPr>
        <w:t xml:space="preserve"> published </w:t>
      </w:r>
      <w:r w:rsidR="005274DE" w:rsidRPr="005E3048">
        <w:rPr>
          <w:i/>
          <w:iCs/>
          <w:sz w:val="22"/>
          <w:szCs w:val="22"/>
          <w:lang w:val="en-GB"/>
        </w:rPr>
        <w:t>“</w:t>
      </w:r>
      <w:r w:rsidR="00772842" w:rsidRPr="005E3048">
        <w:rPr>
          <w:i/>
          <w:iCs/>
          <w:sz w:val="22"/>
          <w:szCs w:val="22"/>
          <w:lang w:val="en-GB"/>
        </w:rPr>
        <w:t>B</w:t>
      </w:r>
      <w:r w:rsidR="005274DE" w:rsidRPr="005E3048">
        <w:rPr>
          <w:i/>
          <w:iCs/>
          <w:sz w:val="22"/>
          <w:szCs w:val="22"/>
          <w:lang w:val="en-GB"/>
        </w:rPr>
        <w:t>reaking the Silence, Building True Peace: A Report on the Disturbances in Matabeleland and the Midlands, 1980 – 1988”</w:t>
      </w:r>
      <w:r w:rsidR="00F0107D" w:rsidRPr="005E3048">
        <w:rPr>
          <w:i/>
          <w:iCs/>
          <w:sz w:val="22"/>
          <w:szCs w:val="22"/>
          <w:lang w:val="en-GB"/>
        </w:rPr>
        <w:t>.</w:t>
      </w:r>
      <w:r w:rsidR="00F0107D">
        <w:rPr>
          <w:sz w:val="22"/>
          <w:szCs w:val="22"/>
          <w:lang w:val="en-GB"/>
        </w:rPr>
        <w:t xml:space="preserve"> The document recorded that the massacres in fact did take place. </w:t>
      </w:r>
      <w:r w:rsidR="003018C2">
        <w:rPr>
          <w:sz w:val="22"/>
          <w:szCs w:val="22"/>
          <w:lang w:val="en-GB"/>
        </w:rPr>
        <w:t>Despite the documentation, official recognition of the misdeed did not and has still not taken place pr</w:t>
      </w:r>
      <w:r w:rsidR="00AF263D">
        <w:rPr>
          <w:sz w:val="22"/>
          <w:szCs w:val="22"/>
          <w:lang w:val="en-GB"/>
        </w:rPr>
        <w:t xml:space="preserve">imarily because those behind </w:t>
      </w:r>
      <w:r w:rsidR="005E3048">
        <w:rPr>
          <w:sz w:val="22"/>
          <w:szCs w:val="22"/>
          <w:lang w:val="en-GB"/>
        </w:rPr>
        <w:t>have continued to</w:t>
      </w:r>
      <w:r w:rsidR="00CC387F">
        <w:rPr>
          <w:sz w:val="22"/>
          <w:szCs w:val="22"/>
          <w:lang w:val="en-GB"/>
        </w:rPr>
        <w:t xml:space="preserve"> stay</w:t>
      </w:r>
      <w:r w:rsidR="003018C2">
        <w:rPr>
          <w:sz w:val="22"/>
          <w:szCs w:val="22"/>
          <w:lang w:val="en-GB"/>
        </w:rPr>
        <w:t xml:space="preserve"> in power. </w:t>
      </w:r>
    </w:p>
    <w:p w14:paraId="13E02A66" w14:textId="77777777" w:rsidR="00870F43" w:rsidRDefault="00870F43" w:rsidP="00F0107D">
      <w:pPr>
        <w:jc w:val="both"/>
        <w:rPr>
          <w:sz w:val="22"/>
          <w:szCs w:val="22"/>
          <w:lang w:val="en-GB"/>
        </w:rPr>
      </w:pPr>
    </w:p>
    <w:p w14:paraId="77143F36" w14:textId="337B1112" w:rsidR="008F6E7F" w:rsidRDefault="0062411A" w:rsidP="00F0107D">
      <w:pPr>
        <w:jc w:val="both"/>
        <w:rPr>
          <w:sz w:val="22"/>
          <w:szCs w:val="22"/>
          <w:lang w:val="en-GB"/>
        </w:rPr>
      </w:pPr>
      <w:r>
        <w:rPr>
          <w:sz w:val="22"/>
          <w:szCs w:val="22"/>
          <w:lang w:val="en-GB"/>
        </w:rPr>
        <w:t xml:space="preserve">At the same </w:t>
      </w:r>
      <w:r w:rsidR="00AF263D">
        <w:rPr>
          <w:sz w:val="22"/>
          <w:szCs w:val="22"/>
          <w:lang w:val="en-GB"/>
        </w:rPr>
        <w:t>time,</w:t>
      </w:r>
      <w:r>
        <w:rPr>
          <w:sz w:val="22"/>
          <w:szCs w:val="22"/>
          <w:lang w:val="en-GB"/>
        </w:rPr>
        <w:t xml:space="preserve"> it has left communities fragmented and disintegrated due to the trauma inflicted and </w:t>
      </w:r>
      <w:r w:rsidR="008F6E7F">
        <w:rPr>
          <w:sz w:val="22"/>
          <w:szCs w:val="22"/>
          <w:lang w:val="en-GB"/>
        </w:rPr>
        <w:t xml:space="preserve">leading to </w:t>
      </w:r>
      <w:r>
        <w:rPr>
          <w:sz w:val="22"/>
          <w:szCs w:val="22"/>
          <w:lang w:val="en-GB"/>
        </w:rPr>
        <w:t xml:space="preserve">mistrust between communities and community members. </w:t>
      </w:r>
      <w:r w:rsidR="00201B46">
        <w:rPr>
          <w:sz w:val="22"/>
          <w:szCs w:val="22"/>
          <w:lang w:val="en-GB"/>
        </w:rPr>
        <w:t xml:space="preserve">The first organisation </w:t>
      </w:r>
      <w:r w:rsidR="00DE1B9C">
        <w:rPr>
          <w:sz w:val="22"/>
          <w:szCs w:val="22"/>
          <w:lang w:val="en-GB"/>
        </w:rPr>
        <w:t>to take up the task of</w:t>
      </w:r>
      <w:r w:rsidR="00AF28DB">
        <w:rPr>
          <w:sz w:val="22"/>
          <w:szCs w:val="22"/>
          <w:lang w:val="en-GB"/>
        </w:rPr>
        <w:t xml:space="preserve"> trying to heal the communities and individuals was a predecessor to </w:t>
      </w:r>
      <w:r w:rsidR="004E65A0">
        <w:rPr>
          <w:sz w:val="22"/>
          <w:szCs w:val="22"/>
          <w:lang w:val="en-GB"/>
        </w:rPr>
        <w:t xml:space="preserve">Ukuthula Trust </w:t>
      </w:r>
      <w:r w:rsidR="00E25A4E">
        <w:rPr>
          <w:sz w:val="22"/>
          <w:szCs w:val="22"/>
          <w:lang w:val="en-GB"/>
        </w:rPr>
        <w:t xml:space="preserve">(UT) </w:t>
      </w:r>
      <w:r w:rsidR="004E65A0">
        <w:rPr>
          <w:sz w:val="22"/>
          <w:szCs w:val="22"/>
          <w:lang w:val="en-GB"/>
        </w:rPr>
        <w:t xml:space="preserve">known as </w:t>
      </w:r>
      <w:r w:rsidR="00AF28DB">
        <w:rPr>
          <w:sz w:val="22"/>
          <w:szCs w:val="22"/>
          <w:lang w:val="en-GB"/>
        </w:rPr>
        <w:t>Amani Trust</w:t>
      </w:r>
      <w:r w:rsidR="00DE1B9C">
        <w:rPr>
          <w:sz w:val="22"/>
          <w:szCs w:val="22"/>
          <w:lang w:val="en-GB"/>
        </w:rPr>
        <w:t>, consisting largely of the same staff as UT</w:t>
      </w:r>
      <w:r w:rsidR="00AF28DB">
        <w:rPr>
          <w:sz w:val="22"/>
          <w:szCs w:val="22"/>
          <w:lang w:val="en-GB"/>
        </w:rPr>
        <w:t xml:space="preserve">. </w:t>
      </w:r>
    </w:p>
    <w:p w14:paraId="03DF1087" w14:textId="77777777" w:rsidR="008F6E7F" w:rsidRDefault="008F6E7F" w:rsidP="00F0107D">
      <w:pPr>
        <w:jc w:val="both"/>
        <w:rPr>
          <w:sz w:val="22"/>
          <w:szCs w:val="22"/>
          <w:lang w:val="en-GB"/>
        </w:rPr>
      </w:pPr>
    </w:p>
    <w:p w14:paraId="7E03A171" w14:textId="3BFCFFED" w:rsidR="002667DF" w:rsidRDefault="004E65A0" w:rsidP="00F0107D">
      <w:pPr>
        <w:jc w:val="both"/>
        <w:rPr>
          <w:sz w:val="22"/>
          <w:szCs w:val="22"/>
          <w:lang w:val="en-GB"/>
        </w:rPr>
      </w:pPr>
      <w:r>
        <w:rPr>
          <w:sz w:val="22"/>
          <w:szCs w:val="22"/>
          <w:lang w:val="en-GB"/>
        </w:rPr>
        <w:t>Amani Trust carried out in-depth</w:t>
      </w:r>
      <w:r w:rsidR="00AF28DB">
        <w:rPr>
          <w:sz w:val="22"/>
          <w:szCs w:val="22"/>
          <w:lang w:val="en-GB"/>
        </w:rPr>
        <w:t xml:space="preserve"> docume</w:t>
      </w:r>
      <w:r>
        <w:rPr>
          <w:sz w:val="22"/>
          <w:szCs w:val="22"/>
          <w:lang w:val="en-GB"/>
        </w:rPr>
        <w:t>ntation of the atrocities that took place</w:t>
      </w:r>
      <w:r w:rsidR="00AF28DB">
        <w:rPr>
          <w:sz w:val="22"/>
          <w:szCs w:val="22"/>
          <w:lang w:val="en-GB"/>
        </w:rPr>
        <w:t xml:space="preserve"> </w:t>
      </w:r>
      <w:r>
        <w:rPr>
          <w:sz w:val="22"/>
          <w:szCs w:val="22"/>
          <w:lang w:val="en-GB"/>
        </w:rPr>
        <w:t xml:space="preserve">through </w:t>
      </w:r>
      <w:r w:rsidR="00AF28DB">
        <w:rPr>
          <w:sz w:val="22"/>
          <w:szCs w:val="22"/>
          <w:lang w:val="en-GB"/>
        </w:rPr>
        <w:t>proper tes</w:t>
      </w:r>
      <w:r>
        <w:rPr>
          <w:sz w:val="22"/>
          <w:szCs w:val="22"/>
          <w:lang w:val="en-GB"/>
        </w:rPr>
        <w:t xml:space="preserve">timonies and </w:t>
      </w:r>
      <w:r w:rsidR="008F6E7F">
        <w:rPr>
          <w:sz w:val="22"/>
          <w:szCs w:val="22"/>
          <w:lang w:val="en-GB"/>
        </w:rPr>
        <w:t>f</w:t>
      </w:r>
      <w:r>
        <w:rPr>
          <w:sz w:val="22"/>
          <w:szCs w:val="22"/>
          <w:lang w:val="en-GB"/>
        </w:rPr>
        <w:t xml:space="preserve">orensic exhumations of the remains of those </w:t>
      </w:r>
      <w:r w:rsidR="008F6E7F">
        <w:rPr>
          <w:sz w:val="22"/>
          <w:szCs w:val="22"/>
          <w:lang w:val="en-GB"/>
        </w:rPr>
        <w:t>who</w:t>
      </w:r>
      <w:r>
        <w:rPr>
          <w:sz w:val="22"/>
          <w:szCs w:val="22"/>
          <w:lang w:val="en-GB"/>
        </w:rPr>
        <w:t xml:space="preserve"> were killed by Gukurahundi and buried </w:t>
      </w:r>
      <w:r w:rsidR="008F6E7F">
        <w:rPr>
          <w:sz w:val="22"/>
          <w:szCs w:val="22"/>
          <w:lang w:val="en-GB"/>
        </w:rPr>
        <w:t xml:space="preserve">in </w:t>
      </w:r>
      <w:r>
        <w:rPr>
          <w:sz w:val="22"/>
          <w:szCs w:val="22"/>
          <w:lang w:val="en-GB"/>
        </w:rPr>
        <w:t>shallow</w:t>
      </w:r>
      <w:r w:rsidR="00DE1B9C">
        <w:rPr>
          <w:sz w:val="22"/>
          <w:szCs w:val="22"/>
          <w:lang w:val="en-GB"/>
        </w:rPr>
        <w:t>,</w:t>
      </w:r>
      <w:r>
        <w:rPr>
          <w:sz w:val="22"/>
          <w:szCs w:val="22"/>
          <w:lang w:val="en-GB"/>
        </w:rPr>
        <w:t xml:space="preserve"> mass and single graves in Matabeleland</w:t>
      </w:r>
      <w:r w:rsidR="00DE1B9C">
        <w:rPr>
          <w:sz w:val="22"/>
          <w:szCs w:val="22"/>
          <w:lang w:val="en-GB"/>
        </w:rPr>
        <w:t>,</w:t>
      </w:r>
      <w:r>
        <w:rPr>
          <w:sz w:val="22"/>
          <w:szCs w:val="22"/>
          <w:lang w:val="en-GB"/>
        </w:rPr>
        <w:t xml:space="preserve"> mainly </w:t>
      </w:r>
      <w:r w:rsidR="00DE1B9C">
        <w:rPr>
          <w:sz w:val="22"/>
          <w:szCs w:val="22"/>
          <w:lang w:val="en-GB"/>
        </w:rPr>
        <w:t xml:space="preserve">in </w:t>
      </w:r>
      <w:proofErr w:type="spellStart"/>
      <w:r>
        <w:rPr>
          <w:sz w:val="22"/>
          <w:szCs w:val="22"/>
          <w:lang w:val="en-GB"/>
        </w:rPr>
        <w:t>Gwanda</w:t>
      </w:r>
      <w:proofErr w:type="spellEnd"/>
      <w:r>
        <w:rPr>
          <w:sz w:val="22"/>
          <w:szCs w:val="22"/>
          <w:lang w:val="en-GB"/>
        </w:rPr>
        <w:t xml:space="preserve"> district of Matabeleland South province. </w:t>
      </w:r>
      <w:r w:rsidR="00121EAA">
        <w:rPr>
          <w:sz w:val="22"/>
          <w:szCs w:val="22"/>
          <w:lang w:val="en-GB"/>
        </w:rPr>
        <w:t xml:space="preserve">The purpose was </w:t>
      </w:r>
      <w:r>
        <w:rPr>
          <w:sz w:val="22"/>
          <w:szCs w:val="22"/>
          <w:lang w:val="en-GB"/>
        </w:rPr>
        <w:t xml:space="preserve">twofold, one to </w:t>
      </w:r>
      <w:r w:rsidR="00121EAA">
        <w:rPr>
          <w:sz w:val="22"/>
          <w:szCs w:val="22"/>
          <w:lang w:val="en-GB"/>
        </w:rPr>
        <w:t>provide further documentation of the atrocities with the hope of achieving recognition and e</w:t>
      </w:r>
      <w:r>
        <w:rPr>
          <w:sz w:val="22"/>
          <w:szCs w:val="22"/>
          <w:lang w:val="en-GB"/>
        </w:rPr>
        <w:t xml:space="preserve">ventually justice and two, to facilitate healing of individuals, families and communities affected by </w:t>
      </w:r>
      <w:r w:rsidR="008F6E7F">
        <w:rPr>
          <w:sz w:val="22"/>
          <w:szCs w:val="22"/>
          <w:lang w:val="en-GB"/>
        </w:rPr>
        <w:t xml:space="preserve">the </w:t>
      </w:r>
      <w:r>
        <w:rPr>
          <w:sz w:val="22"/>
          <w:szCs w:val="22"/>
          <w:lang w:val="en-GB"/>
        </w:rPr>
        <w:t>Gukurahundi massacres</w:t>
      </w:r>
      <w:r w:rsidR="00121EAA">
        <w:rPr>
          <w:sz w:val="22"/>
          <w:szCs w:val="22"/>
          <w:lang w:val="en-GB"/>
        </w:rPr>
        <w:t xml:space="preserve">. </w:t>
      </w:r>
      <w:r>
        <w:rPr>
          <w:sz w:val="22"/>
          <w:szCs w:val="22"/>
          <w:lang w:val="en-GB"/>
        </w:rPr>
        <w:t>This gave the families and communities an opportunity to mourn their dead, bury them according to their traditions</w:t>
      </w:r>
      <w:r w:rsidR="001A60D6">
        <w:rPr>
          <w:sz w:val="22"/>
          <w:szCs w:val="22"/>
          <w:lang w:val="en-GB"/>
        </w:rPr>
        <w:t>, cultural norms and values. The</w:t>
      </w:r>
      <w:r w:rsidR="00EF20AC">
        <w:rPr>
          <w:sz w:val="22"/>
          <w:szCs w:val="22"/>
          <w:lang w:val="en-GB"/>
        </w:rPr>
        <w:t>y</w:t>
      </w:r>
      <w:r w:rsidR="001A60D6">
        <w:rPr>
          <w:sz w:val="22"/>
          <w:szCs w:val="22"/>
          <w:lang w:val="en-GB"/>
        </w:rPr>
        <w:t xml:space="preserve"> also got an opportunity to carry out memorialisation to appease the spirits of the dead for their peace of mind.</w:t>
      </w:r>
      <w:r w:rsidR="00DE1B9C">
        <w:rPr>
          <w:rStyle w:val="Fodnotehenvisning"/>
          <w:sz w:val="22"/>
          <w:szCs w:val="22"/>
          <w:lang w:val="en-GB"/>
        </w:rPr>
        <w:footnoteReference w:id="4"/>
      </w:r>
      <w:r w:rsidR="001A60D6">
        <w:rPr>
          <w:sz w:val="22"/>
          <w:szCs w:val="22"/>
          <w:lang w:val="en-GB"/>
        </w:rPr>
        <w:t xml:space="preserve"> </w:t>
      </w:r>
    </w:p>
    <w:p w14:paraId="22945D78" w14:textId="1FEF392D" w:rsidR="002667DF" w:rsidRDefault="002667DF" w:rsidP="00F0107D">
      <w:pPr>
        <w:jc w:val="both"/>
        <w:rPr>
          <w:sz w:val="22"/>
          <w:szCs w:val="22"/>
          <w:lang w:val="en-GB"/>
        </w:rPr>
      </w:pPr>
    </w:p>
    <w:p w14:paraId="205D9F57" w14:textId="4D6E8077" w:rsidR="00FF0CC6" w:rsidRDefault="002667DF" w:rsidP="00F0107D">
      <w:pPr>
        <w:jc w:val="both"/>
        <w:rPr>
          <w:sz w:val="22"/>
          <w:szCs w:val="22"/>
          <w:lang w:val="en-GB"/>
        </w:rPr>
      </w:pPr>
      <w:r>
        <w:rPr>
          <w:sz w:val="22"/>
          <w:szCs w:val="22"/>
          <w:lang w:val="en-GB"/>
        </w:rPr>
        <w:t xml:space="preserve">When the ZANU PF government felt threatened by the opposition </w:t>
      </w:r>
      <w:r w:rsidR="0033089D">
        <w:rPr>
          <w:sz w:val="22"/>
          <w:szCs w:val="22"/>
          <w:lang w:val="en-GB"/>
        </w:rPr>
        <w:t xml:space="preserve">in the form of Movement for Democratic Change (MDC) </w:t>
      </w:r>
      <w:r>
        <w:rPr>
          <w:sz w:val="22"/>
          <w:szCs w:val="22"/>
          <w:lang w:val="en-GB"/>
        </w:rPr>
        <w:t xml:space="preserve">in the </w:t>
      </w:r>
      <w:r w:rsidR="008F6E7F">
        <w:rPr>
          <w:sz w:val="22"/>
          <w:szCs w:val="22"/>
          <w:lang w:val="en-GB"/>
        </w:rPr>
        <w:t>beginning of the 2000s</w:t>
      </w:r>
      <w:r>
        <w:rPr>
          <w:sz w:val="22"/>
          <w:szCs w:val="22"/>
          <w:lang w:val="en-GB"/>
        </w:rPr>
        <w:t>,</w:t>
      </w:r>
      <w:r w:rsidR="0033089D">
        <w:rPr>
          <w:sz w:val="22"/>
          <w:szCs w:val="22"/>
          <w:lang w:val="en-GB"/>
        </w:rPr>
        <w:t xml:space="preserve"> </w:t>
      </w:r>
      <w:r w:rsidR="00466DEC">
        <w:rPr>
          <w:sz w:val="22"/>
          <w:szCs w:val="22"/>
          <w:lang w:val="en-GB"/>
        </w:rPr>
        <w:t>the government</w:t>
      </w:r>
      <w:r w:rsidR="0033089D">
        <w:rPr>
          <w:sz w:val="22"/>
          <w:szCs w:val="22"/>
          <w:lang w:val="en-GB"/>
        </w:rPr>
        <w:t xml:space="preserve"> violently attacked it</w:t>
      </w:r>
      <w:r w:rsidR="00466DEC">
        <w:rPr>
          <w:sz w:val="22"/>
          <w:szCs w:val="22"/>
          <w:lang w:val="en-GB"/>
        </w:rPr>
        <w:t>. A</w:t>
      </w:r>
      <w:r w:rsidR="0033089D">
        <w:rPr>
          <w:sz w:val="22"/>
          <w:szCs w:val="22"/>
          <w:lang w:val="en-GB"/>
        </w:rPr>
        <w:t xml:space="preserve">t the same </w:t>
      </w:r>
      <w:r w:rsidR="001A60D6">
        <w:rPr>
          <w:sz w:val="22"/>
          <w:szCs w:val="22"/>
          <w:lang w:val="en-GB"/>
        </w:rPr>
        <w:t>time,</w:t>
      </w:r>
      <w:r w:rsidR="0033089D">
        <w:rPr>
          <w:sz w:val="22"/>
          <w:szCs w:val="22"/>
          <w:lang w:val="en-GB"/>
        </w:rPr>
        <w:t xml:space="preserve"> it clamped down on </w:t>
      </w:r>
      <w:r w:rsidR="008F6E7F">
        <w:rPr>
          <w:sz w:val="22"/>
          <w:szCs w:val="22"/>
          <w:lang w:val="en-GB"/>
        </w:rPr>
        <w:t xml:space="preserve">the </w:t>
      </w:r>
      <w:r w:rsidR="0033089D">
        <w:rPr>
          <w:sz w:val="22"/>
          <w:szCs w:val="22"/>
          <w:lang w:val="en-GB"/>
        </w:rPr>
        <w:t>civil society organisations that could be seen as</w:t>
      </w:r>
      <w:r w:rsidR="001A60D6">
        <w:rPr>
          <w:sz w:val="22"/>
          <w:szCs w:val="22"/>
          <w:lang w:val="en-GB"/>
        </w:rPr>
        <w:t xml:space="preserve"> a threat to its hegemony. Consequently Amani</w:t>
      </w:r>
      <w:r w:rsidR="0033089D">
        <w:rPr>
          <w:sz w:val="22"/>
          <w:szCs w:val="22"/>
          <w:lang w:val="en-GB"/>
        </w:rPr>
        <w:t xml:space="preserve"> Trust, Matabeland </w:t>
      </w:r>
      <w:r w:rsidR="001A60D6">
        <w:rPr>
          <w:sz w:val="22"/>
          <w:szCs w:val="22"/>
          <w:lang w:val="en-GB"/>
        </w:rPr>
        <w:t xml:space="preserve">was compelled to shut down </w:t>
      </w:r>
      <w:r w:rsidR="0033089D">
        <w:rPr>
          <w:sz w:val="22"/>
          <w:szCs w:val="22"/>
          <w:lang w:val="en-GB"/>
        </w:rPr>
        <w:t xml:space="preserve">and reorganise in South Africa </w:t>
      </w:r>
      <w:r w:rsidR="001A60D6">
        <w:rPr>
          <w:sz w:val="22"/>
          <w:szCs w:val="22"/>
          <w:lang w:val="en-GB"/>
        </w:rPr>
        <w:t xml:space="preserve">under </w:t>
      </w:r>
      <w:r w:rsidR="00D61BAC">
        <w:rPr>
          <w:sz w:val="22"/>
          <w:szCs w:val="22"/>
          <w:lang w:val="en-GB"/>
        </w:rPr>
        <w:t>the</w:t>
      </w:r>
      <w:r w:rsidR="001A60D6">
        <w:rPr>
          <w:sz w:val="22"/>
          <w:szCs w:val="22"/>
          <w:lang w:val="en-GB"/>
        </w:rPr>
        <w:t xml:space="preserve"> new name Solidarity Peace Trust (SPT) </w:t>
      </w:r>
      <w:r w:rsidR="0033089D">
        <w:rPr>
          <w:sz w:val="22"/>
          <w:szCs w:val="22"/>
          <w:lang w:val="en-GB"/>
        </w:rPr>
        <w:t>due to the lack of political space</w:t>
      </w:r>
      <w:r w:rsidR="00FF0CC6">
        <w:rPr>
          <w:sz w:val="22"/>
          <w:szCs w:val="22"/>
          <w:lang w:val="en-GB"/>
        </w:rPr>
        <w:t xml:space="preserve">. </w:t>
      </w:r>
      <w:r w:rsidR="001A60D6">
        <w:rPr>
          <w:sz w:val="22"/>
          <w:szCs w:val="22"/>
          <w:lang w:val="en-GB"/>
        </w:rPr>
        <w:t>SPT document</w:t>
      </w:r>
      <w:r w:rsidR="00314692">
        <w:rPr>
          <w:sz w:val="22"/>
          <w:szCs w:val="22"/>
          <w:lang w:val="en-GB"/>
        </w:rPr>
        <w:t>ed</w:t>
      </w:r>
      <w:r w:rsidR="001A60D6">
        <w:rPr>
          <w:sz w:val="22"/>
          <w:szCs w:val="22"/>
          <w:lang w:val="en-GB"/>
        </w:rPr>
        <w:t xml:space="preserve"> what they called current torture and politically motivated violence for lobbying and advocacy purposes</w:t>
      </w:r>
      <w:r w:rsidR="00FF0CC6">
        <w:rPr>
          <w:sz w:val="22"/>
          <w:szCs w:val="22"/>
          <w:lang w:val="en-GB"/>
        </w:rPr>
        <w:t xml:space="preserve">. </w:t>
      </w:r>
      <w:r w:rsidR="001A60D6">
        <w:rPr>
          <w:sz w:val="22"/>
          <w:szCs w:val="22"/>
          <w:lang w:val="en-GB"/>
        </w:rPr>
        <w:t xml:space="preserve">During the SPT era the government promulgated draconian legislation that </w:t>
      </w:r>
      <w:r w:rsidR="003472DC">
        <w:rPr>
          <w:sz w:val="22"/>
          <w:szCs w:val="22"/>
          <w:lang w:val="en-GB"/>
        </w:rPr>
        <w:t>suppressed the journalism and information dissemination and completely shut out the international and foreign journalists.</w:t>
      </w:r>
      <w:r w:rsidR="00FF0CC6">
        <w:rPr>
          <w:sz w:val="22"/>
          <w:szCs w:val="22"/>
          <w:lang w:val="en-GB"/>
        </w:rPr>
        <w:t xml:space="preserve"> </w:t>
      </w:r>
    </w:p>
    <w:p w14:paraId="37713775" w14:textId="2E2A1B14" w:rsidR="002667DF" w:rsidRDefault="00FF0CC6" w:rsidP="00F0107D">
      <w:pPr>
        <w:jc w:val="both"/>
        <w:rPr>
          <w:sz w:val="22"/>
          <w:szCs w:val="22"/>
          <w:lang w:val="en-GB"/>
        </w:rPr>
      </w:pPr>
      <w:r>
        <w:rPr>
          <w:sz w:val="22"/>
          <w:szCs w:val="22"/>
          <w:lang w:val="en-GB"/>
        </w:rPr>
        <w:t xml:space="preserve"> </w:t>
      </w:r>
    </w:p>
    <w:p w14:paraId="03D922A1" w14:textId="23434434" w:rsidR="00857A9B" w:rsidRDefault="003472DC" w:rsidP="00F0107D">
      <w:pPr>
        <w:jc w:val="both"/>
        <w:rPr>
          <w:sz w:val="22"/>
          <w:szCs w:val="22"/>
          <w:lang w:val="en-GB"/>
        </w:rPr>
      </w:pPr>
      <w:r>
        <w:rPr>
          <w:sz w:val="22"/>
          <w:szCs w:val="22"/>
          <w:lang w:val="en-GB"/>
        </w:rPr>
        <w:t xml:space="preserve">The grip on civil society was </w:t>
      </w:r>
      <w:r w:rsidR="00FB5CDC">
        <w:rPr>
          <w:sz w:val="22"/>
          <w:szCs w:val="22"/>
          <w:lang w:val="en-GB"/>
        </w:rPr>
        <w:t xml:space="preserve">only </w:t>
      </w:r>
      <w:r>
        <w:rPr>
          <w:sz w:val="22"/>
          <w:szCs w:val="22"/>
          <w:lang w:val="en-GB"/>
        </w:rPr>
        <w:t>loosened w</w:t>
      </w:r>
      <w:r w:rsidR="00FB5CDC">
        <w:rPr>
          <w:sz w:val="22"/>
          <w:szCs w:val="22"/>
          <w:lang w:val="en-GB"/>
        </w:rPr>
        <w:t xml:space="preserve">ith the </w:t>
      </w:r>
      <w:r>
        <w:rPr>
          <w:sz w:val="22"/>
          <w:szCs w:val="22"/>
          <w:lang w:val="en-GB"/>
        </w:rPr>
        <w:t xml:space="preserve">government of National </w:t>
      </w:r>
      <w:r w:rsidR="00FB5CDC">
        <w:rPr>
          <w:sz w:val="22"/>
          <w:szCs w:val="22"/>
          <w:lang w:val="en-GB"/>
        </w:rPr>
        <w:t>U</w:t>
      </w:r>
      <w:r>
        <w:rPr>
          <w:sz w:val="22"/>
          <w:szCs w:val="22"/>
          <w:lang w:val="en-GB"/>
        </w:rPr>
        <w:t xml:space="preserve">nity from 2008 to 2013. This saw SPT resurfacing and operating as Ukuthula Trust in 2014 to avoid a direct link with advocacy work that was still in the public domain. More work was carried out with Gukurahundi survivors but, it was </w:t>
      </w:r>
      <w:r w:rsidR="008F6E7F">
        <w:rPr>
          <w:sz w:val="22"/>
          <w:szCs w:val="22"/>
          <w:lang w:val="en-GB"/>
        </w:rPr>
        <w:t xml:space="preserve">still </w:t>
      </w:r>
      <w:r>
        <w:rPr>
          <w:sz w:val="22"/>
          <w:szCs w:val="22"/>
          <w:lang w:val="en-GB"/>
        </w:rPr>
        <w:t xml:space="preserve">very limited because the political environment was still volatile. </w:t>
      </w:r>
    </w:p>
    <w:p w14:paraId="340F7B50" w14:textId="77777777" w:rsidR="003472DC" w:rsidRDefault="003472DC" w:rsidP="00F0107D">
      <w:pPr>
        <w:jc w:val="both"/>
        <w:rPr>
          <w:sz w:val="22"/>
          <w:szCs w:val="22"/>
          <w:lang w:val="en-GB"/>
        </w:rPr>
      </w:pPr>
    </w:p>
    <w:p w14:paraId="57C13D66" w14:textId="453F58AF" w:rsidR="008C4709" w:rsidRPr="008C4709" w:rsidRDefault="008C4709" w:rsidP="00F0107D">
      <w:pPr>
        <w:jc w:val="both"/>
        <w:rPr>
          <w:b/>
          <w:bCs/>
          <w:sz w:val="22"/>
          <w:szCs w:val="22"/>
          <w:lang w:val="en-GB"/>
        </w:rPr>
      </w:pPr>
      <w:r w:rsidRPr="008C4709">
        <w:rPr>
          <w:b/>
          <w:bCs/>
          <w:sz w:val="22"/>
          <w:szCs w:val="22"/>
          <w:lang w:val="en-GB"/>
        </w:rPr>
        <w:t>1.1.1</w:t>
      </w:r>
      <w:r w:rsidRPr="008C4709">
        <w:rPr>
          <w:b/>
          <w:bCs/>
          <w:sz w:val="22"/>
          <w:szCs w:val="22"/>
          <w:lang w:val="en-GB"/>
        </w:rPr>
        <w:tab/>
        <w:t>Previous interventions</w:t>
      </w:r>
    </w:p>
    <w:p w14:paraId="415F3611" w14:textId="2C99B1BC" w:rsidR="000474A8" w:rsidRDefault="002F20A9" w:rsidP="00F0107D">
      <w:pPr>
        <w:jc w:val="both"/>
        <w:rPr>
          <w:sz w:val="22"/>
          <w:szCs w:val="22"/>
          <w:lang w:val="en-US"/>
        </w:rPr>
      </w:pPr>
      <w:r w:rsidRPr="00136B8C">
        <w:rPr>
          <w:rFonts w:cstheme="minorHAnsi"/>
          <w:b/>
          <w:bCs/>
          <w:sz w:val="22"/>
          <w:szCs w:val="22"/>
          <w:lang w:val="en-US"/>
        </w:rPr>
        <w:t xml:space="preserve">Attempts to redress the past in Matabeleland: </w:t>
      </w:r>
      <w:r w:rsidR="000E64D4">
        <w:rPr>
          <w:rFonts w:cstheme="minorHAnsi"/>
          <w:bCs/>
          <w:sz w:val="22"/>
          <w:szCs w:val="22"/>
          <w:lang w:val="en-US"/>
        </w:rPr>
        <w:t xml:space="preserve">the Government of National Unity changed the 1979 Constitution of Zimbabwe. The new constitution which was promulgated in 2013 had a provision for the appointment of </w:t>
      </w:r>
      <w:r w:rsidR="000E64D4">
        <w:rPr>
          <w:sz w:val="22"/>
          <w:szCs w:val="22"/>
          <w:lang w:val="en-US"/>
        </w:rPr>
        <w:t xml:space="preserve">the </w:t>
      </w:r>
      <w:r w:rsidRPr="004C576C">
        <w:rPr>
          <w:sz w:val="22"/>
          <w:szCs w:val="22"/>
          <w:lang w:val="en-US"/>
        </w:rPr>
        <w:t>National Peace and R</w:t>
      </w:r>
      <w:r w:rsidR="000E64D4">
        <w:rPr>
          <w:sz w:val="22"/>
          <w:szCs w:val="22"/>
          <w:lang w:val="en-US"/>
        </w:rPr>
        <w:t xml:space="preserve">econciliation Commission (NPRC). This raised hopes among many Zimbabweans </w:t>
      </w:r>
      <w:r w:rsidRPr="004C576C">
        <w:rPr>
          <w:sz w:val="22"/>
          <w:szCs w:val="22"/>
          <w:lang w:val="en-US"/>
        </w:rPr>
        <w:t>that Guku</w:t>
      </w:r>
      <w:r w:rsidR="00AD0CFE">
        <w:rPr>
          <w:sz w:val="22"/>
          <w:szCs w:val="22"/>
          <w:lang w:val="en-US"/>
        </w:rPr>
        <w:t>rahundi would finally be resolved</w:t>
      </w:r>
      <w:r w:rsidRPr="004C576C">
        <w:rPr>
          <w:sz w:val="22"/>
          <w:szCs w:val="22"/>
          <w:lang w:val="en-US"/>
        </w:rPr>
        <w:t xml:space="preserve">. </w:t>
      </w:r>
      <w:r w:rsidR="00AD0CFE">
        <w:rPr>
          <w:sz w:val="22"/>
          <w:szCs w:val="22"/>
          <w:lang w:val="en-US"/>
        </w:rPr>
        <w:t xml:space="preserve">According </w:t>
      </w:r>
      <w:r w:rsidR="00FB5CDC">
        <w:rPr>
          <w:sz w:val="22"/>
          <w:szCs w:val="22"/>
          <w:lang w:val="en-US"/>
        </w:rPr>
        <w:t xml:space="preserve">to </w:t>
      </w:r>
      <w:r w:rsidR="00AD0CFE">
        <w:rPr>
          <w:sz w:val="22"/>
          <w:szCs w:val="22"/>
          <w:lang w:val="en-US"/>
        </w:rPr>
        <w:t>the Constitution</w:t>
      </w:r>
      <w:r w:rsidR="00D61BAC">
        <w:rPr>
          <w:sz w:val="22"/>
          <w:szCs w:val="22"/>
          <w:lang w:val="en-US"/>
        </w:rPr>
        <w:t>, the</w:t>
      </w:r>
      <w:r w:rsidR="00AD0CFE">
        <w:rPr>
          <w:sz w:val="22"/>
          <w:szCs w:val="22"/>
          <w:lang w:val="en-US"/>
        </w:rPr>
        <w:t xml:space="preserve"> NPRC was given a life</w:t>
      </w:r>
      <w:r w:rsidR="00D61BAC">
        <w:rPr>
          <w:sz w:val="22"/>
          <w:szCs w:val="22"/>
          <w:lang w:val="en-US"/>
        </w:rPr>
        <w:t>-</w:t>
      </w:r>
      <w:r w:rsidR="00AD0CFE">
        <w:rPr>
          <w:sz w:val="22"/>
          <w:szCs w:val="22"/>
          <w:lang w:val="en-US"/>
        </w:rPr>
        <w:t xml:space="preserve">time of 10 years to resolve all </w:t>
      </w:r>
      <w:r w:rsidR="00D61BAC">
        <w:rPr>
          <w:sz w:val="22"/>
          <w:szCs w:val="22"/>
          <w:lang w:val="en-US"/>
        </w:rPr>
        <w:t>issues related to violence, past, present and future, a mandate so huge as to be meaningless</w:t>
      </w:r>
      <w:r w:rsidR="00AD0CFE">
        <w:rPr>
          <w:sz w:val="22"/>
          <w:szCs w:val="22"/>
          <w:lang w:val="en-US"/>
        </w:rPr>
        <w:t xml:space="preserve">. The commissioners were appointed in 2013 </w:t>
      </w:r>
      <w:r w:rsidR="00682282">
        <w:rPr>
          <w:sz w:val="22"/>
          <w:szCs w:val="22"/>
          <w:lang w:val="en-US"/>
        </w:rPr>
        <w:t>but the following five years saw a drawn-out process of finalizing the enabling legislation, which remained contested for its lack of independence from the state</w:t>
      </w:r>
      <w:r w:rsidR="00B53B4A">
        <w:rPr>
          <w:sz w:val="22"/>
          <w:szCs w:val="22"/>
          <w:lang w:val="en-US"/>
        </w:rPr>
        <w:t>. Robert Mugabe</w:t>
      </w:r>
      <w:r w:rsidR="00682282">
        <w:rPr>
          <w:sz w:val="22"/>
          <w:szCs w:val="22"/>
          <w:lang w:val="en-US"/>
        </w:rPr>
        <w:t xml:space="preserve">, </w:t>
      </w:r>
      <w:r w:rsidR="00B53B4A">
        <w:rPr>
          <w:sz w:val="22"/>
          <w:szCs w:val="22"/>
          <w:lang w:val="en-US"/>
        </w:rPr>
        <w:t>then President of Zimbabwe did not sign the Bill into a</w:t>
      </w:r>
      <w:r w:rsidR="00682282">
        <w:rPr>
          <w:sz w:val="22"/>
          <w:szCs w:val="22"/>
          <w:lang w:val="en-US"/>
        </w:rPr>
        <w:t>n Act and was deposed by a coup at the end of 2017</w:t>
      </w:r>
      <w:r w:rsidR="00B53B4A">
        <w:rPr>
          <w:sz w:val="22"/>
          <w:szCs w:val="22"/>
          <w:lang w:val="en-US"/>
        </w:rPr>
        <w:t>. The Bill was signed into an Act by Emmerson Mnangagwa</w:t>
      </w:r>
      <w:r w:rsidR="00682282">
        <w:rPr>
          <w:sz w:val="22"/>
          <w:szCs w:val="22"/>
          <w:lang w:val="en-US"/>
        </w:rPr>
        <w:t>,</w:t>
      </w:r>
      <w:r w:rsidR="00B53B4A">
        <w:rPr>
          <w:sz w:val="22"/>
          <w:szCs w:val="22"/>
          <w:lang w:val="en-US"/>
        </w:rPr>
        <w:t xml:space="preserve"> the new President</w:t>
      </w:r>
      <w:r w:rsidR="00682282">
        <w:rPr>
          <w:sz w:val="22"/>
          <w:szCs w:val="22"/>
          <w:lang w:val="en-US"/>
        </w:rPr>
        <w:t>,</w:t>
      </w:r>
      <w:r w:rsidR="00B53B4A">
        <w:rPr>
          <w:sz w:val="22"/>
          <w:szCs w:val="22"/>
          <w:lang w:val="en-US"/>
        </w:rPr>
        <w:t xml:space="preserve"> in February 2018. This meant that the NPRC </w:t>
      </w:r>
      <w:r w:rsidR="00FB5CDC">
        <w:rPr>
          <w:sz w:val="22"/>
          <w:szCs w:val="22"/>
          <w:lang w:val="en-US"/>
        </w:rPr>
        <w:t>did</w:t>
      </w:r>
      <w:r w:rsidR="00B53B4A">
        <w:rPr>
          <w:sz w:val="22"/>
          <w:szCs w:val="22"/>
          <w:lang w:val="en-US"/>
        </w:rPr>
        <w:t xml:space="preserve"> not function </w:t>
      </w:r>
      <w:r w:rsidR="00F44E02">
        <w:rPr>
          <w:sz w:val="22"/>
          <w:szCs w:val="22"/>
          <w:lang w:val="en-US"/>
        </w:rPr>
        <w:t>between</w:t>
      </w:r>
      <w:r w:rsidR="00B53B4A">
        <w:rPr>
          <w:sz w:val="22"/>
          <w:szCs w:val="22"/>
          <w:lang w:val="en-US"/>
        </w:rPr>
        <w:t xml:space="preserve"> 2013 </w:t>
      </w:r>
      <w:r w:rsidR="00682282">
        <w:rPr>
          <w:sz w:val="22"/>
          <w:szCs w:val="22"/>
          <w:lang w:val="en-US"/>
        </w:rPr>
        <w:t>and</w:t>
      </w:r>
      <w:r w:rsidR="00B53B4A">
        <w:rPr>
          <w:sz w:val="22"/>
          <w:szCs w:val="22"/>
          <w:lang w:val="en-US"/>
        </w:rPr>
        <w:t xml:space="preserve"> February 2018. </w:t>
      </w:r>
    </w:p>
    <w:p w14:paraId="1FDC30F9" w14:textId="77777777" w:rsidR="000474A8" w:rsidRDefault="000474A8" w:rsidP="00F0107D">
      <w:pPr>
        <w:jc w:val="both"/>
        <w:rPr>
          <w:sz w:val="22"/>
          <w:szCs w:val="22"/>
          <w:lang w:val="en-US"/>
        </w:rPr>
      </w:pPr>
    </w:p>
    <w:p w14:paraId="45FCD4F2" w14:textId="33FDC727" w:rsidR="000474A8" w:rsidRDefault="00B53B4A" w:rsidP="00F0107D">
      <w:pPr>
        <w:jc w:val="both"/>
        <w:rPr>
          <w:sz w:val="22"/>
          <w:szCs w:val="22"/>
          <w:lang w:val="en-US"/>
        </w:rPr>
      </w:pPr>
      <w:r>
        <w:rPr>
          <w:sz w:val="22"/>
          <w:szCs w:val="22"/>
          <w:lang w:val="en-US"/>
        </w:rPr>
        <w:t>When the Act was finally put in place it, however</w:t>
      </w:r>
      <w:r w:rsidR="008F6E7F">
        <w:rPr>
          <w:sz w:val="22"/>
          <w:szCs w:val="22"/>
          <w:lang w:val="en-US"/>
        </w:rPr>
        <w:t>,</w:t>
      </w:r>
      <w:r>
        <w:rPr>
          <w:sz w:val="22"/>
          <w:szCs w:val="22"/>
          <w:lang w:val="en-US"/>
        </w:rPr>
        <w:t xml:space="preserve"> became unclear whether the life of NPRC started in 2013 to 2023 or from 2018 to 2028. </w:t>
      </w:r>
      <w:r w:rsidR="00682282">
        <w:rPr>
          <w:sz w:val="22"/>
          <w:szCs w:val="22"/>
          <w:lang w:val="en-US"/>
        </w:rPr>
        <w:t>At the moment, the constitutionally mandated term of the NPRC will cease to function in 2023.</w:t>
      </w:r>
      <w:r>
        <w:rPr>
          <w:sz w:val="22"/>
          <w:szCs w:val="22"/>
          <w:lang w:val="en-US"/>
        </w:rPr>
        <w:t xml:space="preserve"> </w:t>
      </w:r>
      <w:r w:rsidR="00AD7E13">
        <w:rPr>
          <w:sz w:val="22"/>
          <w:szCs w:val="22"/>
          <w:lang w:val="en-US"/>
        </w:rPr>
        <w:t xml:space="preserve">The NPRC rolled out its operations by doing a stakeholder mapping and analysis process that led to the establishment of various committees at </w:t>
      </w:r>
      <w:r w:rsidR="00F66EC6">
        <w:rPr>
          <w:sz w:val="22"/>
          <w:szCs w:val="22"/>
          <w:lang w:val="en-US"/>
        </w:rPr>
        <w:t>n</w:t>
      </w:r>
      <w:r w:rsidR="00AD7E13">
        <w:rPr>
          <w:sz w:val="22"/>
          <w:szCs w:val="22"/>
          <w:lang w:val="en-US"/>
        </w:rPr>
        <w:t xml:space="preserve">ational and provincial levels. NPRC also put in place </w:t>
      </w:r>
      <w:r w:rsidR="00F66EC6">
        <w:rPr>
          <w:sz w:val="22"/>
          <w:szCs w:val="22"/>
          <w:lang w:val="en-US"/>
        </w:rPr>
        <w:t>n</w:t>
      </w:r>
      <w:r w:rsidR="00AD7E13">
        <w:rPr>
          <w:sz w:val="22"/>
          <w:szCs w:val="22"/>
          <w:lang w:val="en-US"/>
        </w:rPr>
        <w:t>ational and provincial secretariat</w:t>
      </w:r>
      <w:r w:rsidR="00682282">
        <w:rPr>
          <w:sz w:val="22"/>
          <w:szCs w:val="22"/>
          <w:lang w:val="en-US"/>
        </w:rPr>
        <w:t>s</w:t>
      </w:r>
      <w:r w:rsidR="00AD7E13">
        <w:rPr>
          <w:sz w:val="22"/>
          <w:szCs w:val="22"/>
          <w:lang w:val="en-US"/>
        </w:rPr>
        <w:t>. It did not do much beyond establishing structures</w:t>
      </w:r>
      <w:r w:rsidR="00F66EC6">
        <w:rPr>
          <w:sz w:val="22"/>
          <w:szCs w:val="22"/>
          <w:lang w:val="en-US"/>
        </w:rPr>
        <w:t xml:space="preserve"> and making</w:t>
      </w:r>
      <w:r w:rsidR="00AD7E13">
        <w:rPr>
          <w:sz w:val="22"/>
          <w:szCs w:val="22"/>
          <w:lang w:val="en-US"/>
        </w:rPr>
        <w:t xml:space="preserve"> promises to the partners and </w:t>
      </w:r>
      <w:r w:rsidR="00F66EC6">
        <w:rPr>
          <w:sz w:val="22"/>
          <w:szCs w:val="22"/>
          <w:lang w:val="en-US"/>
        </w:rPr>
        <w:t>the victims</w:t>
      </w:r>
      <w:r w:rsidR="00AD7E13">
        <w:rPr>
          <w:sz w:val="22"/>
          <w:szCs w:val="22"/>
          <w:lang w:val="en-US"/>
        </w:rPr>
        <w:t xml:space="preserve"> to do community level hearings. </w:t>
      </w:r>
    </w:p>
    <w:p w14:paraId="0D198904" w14:textId="77777777" w:rsidR="000474A8" w:rsidRDefault="000474A8" w:rsidP="00F0107D">
      <w:pPr>
        <w:jc w:val="both"/>
        <w:rPr>
          <w:sz w:val="22"/>
          <w:szCs w:val="22"/>
          <w:lang w:val="en-US"/>
        </w:rPr>
      </w:pPr>
    </w:p>
    <w:p w14:paraId="688279E1" w14:textId="68E491AC" w:rsidR="002F20A9" w:rsidRDefault="00AD7E13" w:rsidP="00F0107D">
      <w:pPr>
        <w:jc w:val="both"/>
        <w:rPr>
          <w:rFonts w:cstheme="minorHAnsi"/>
          <w:b/>
          <w:bCs/>
          <w:sz w:val="22"/>
          <w:szCs w:val="22"/>
          <w:lang w:val="en-ZA"/>
        </w:rPr>
      </w:pPr>
      <w:r>
        <w:rPr>
          <w:sz w:val="22"/>
          <w:szCs w:val="22"/>
          <w:lang w:val="en-US"/>
        </w:rPr>
        <w:t>In 2021 most of t</w:t>
      </w:r>
      <w:r w:rsidR="00F44E02">
        <w:rPr>
          <w:sz w:val="22"/>
          <w:szCs w:val="22"/>
          <w:lang w:val="en-US"/>
        </w:rPr>
        <w:t>h</w:t>
      </w:r>
      <w:r>
        <w:rPr>
          <w:sz w:val="22"/>
          <w:szCs w:val="22"/>
          <w:lang w:val="en-US"/>
        </w:rPr>
        <w:t xml:space="preserve">e NPRC commissioners were replaced by new ones </w:t>
      </w:r>
      <w:r w:rsidR="00F44E02">
        <w:rPr>
          <w:sz w:val="22"/>
          <w:szCs w:val="22"/>
          <w:lang w:val="en-US"/>
        </w:rPr>
        <w:t>as</w:t>
      </w:r>
      <w:r>
        <w:rPr>
          <w:sz w:val="22"/>
          <w:szCs w:val="22"/>
          <w:lang w:val="en-US"/>
        </w:rPr>
        <w:t xml:space="preserve"> their </w:t>
      </w:r>
      <w:r w:rsidR="00682282">
        <w:rPr>
          <w:sz w:val="22"/>
          <w:szCs w:val="22"/>
          <w:lang w:val="en-US"/>
        </w:rPr>
        <w:t xml:space="preserve">five-year </w:t>
      </w:r>
      <w:r>
        <w:rPr>
          <w:sz w:val="22"/>
          <w:szCs w:val="22"/>
          <w:lang w:val="en-US"/>
        </w:rPr>
        <w:t>term</w:t>
      </w:r>
      <w:r w:rsidR="00682282">
        <w:rPr>
          <w:sz w:val="22"/>
          <w:szCs w:val="22"/>
          <w:lang w:val="en-US"/>
        </w:rPr>
        <w:t>s</w:t>
      </w:r>
      <w:r>
        <w:rPr>
          <w:sz w:val="22"/>
          <w:szCs w:val="22"/>
          <w:lang w:val="en-US"/>
        </w:rPr>
        <w:t xml:space="preserve"> of office had expired. The new commissioners </w:t>
      </w:r>
      <w:r w:rsidR="00F44E02">
        <w:rPr>
          <w:sz w:val="22"/>
          <w:szCs w:val="22"/>
          <w:lang w:val="en-US"/>
        </w:rPr>
        <w:t xml:space="preserve">seem to have </w:t>
      </w:r>
      <w:r>
        <w:rPr>
          <w:sz w:val="22"/>
          <w:szCs w:val="22"/>
          <w:lang w:val="en-US"/>
        </w:rPr>
        <w:t>t</w:t>
      </w:r>
      <w:r w:rsidR="00F44E02">
        <w:rPr>
          <w:sz w:val="22"/>
          <w:szCs w:val="22"/>
          <w:lang w:val="en-US"/>
        </w:rPr>
        <w:t>aken</w:t>
      </w:r>
      <w:r>
        <w:rPr>
          <w:sz w:val="22"/>
          <w:szCs w:val="22"/>
          <w:lang w:val="en-US"/>
        </w:rPr>
        <w:t xml:space="preserve"> a back s</w:t>
      </w:r>
      <w:r w:rsidR="00682282">
        <w:rPr>
          <w:sz w:val="22"/>
          <w:szCs w:val="22"/>
          <w:lang w:val="en-US"/>
        </w:rPr>
        <w:t>eat</w:t>
      </w:r>
      <w:r>
        <w:rPr>
          <w:sz w:val="22"/>
          <w:szCs w:val="22"/>
          <w:lang w:val="en-US"/>
        </w:rPr>
        <w:t xml:space="preserve">, </w:t>
      </w:r>
      <w:r w:rsidR="007D4916">
        <w:rPr>
          <w:sz w:val="22"/>
          <w:szCs w:val="22"/>
          <w:lang w:val="en-US"/>
        </w:rPr>
        <w:t xml:space="preserve">as </w:t>
      </w:r>
      <w:r w:rsidR="002F20A9" w:rsidRPr="004C576C">
        <w:rPr>
          <w:sz w:val="22"/>
          <w:szCs w:val="22"/>
          <w:lang w:val="en-US"/>
        </w:rPr>
        <w:t>by 2022, almost noth</w:t>
      </w:r>
      <w:r>
        <w:rPr>
          <w:sz w:val="22"/>
          <w:szCs w:val="22"/>
          <w:lang w:val="en-US"/>
        </w:rPr>
        <w:t>ing had been accomplished</w:t>
      </w:r>
      <w:r w:rsidR="002F20A9" w:rsidRPr="004C576C">
        <w:rPr>
          <w:sz w:val="22"/>
          <w:szCs w:val="22"/>
          <w:lang w:val="en-US"/>
        </w:rPr>
        <w:t xml:space="preserve">. It </w:t>
      </w:r>
      <w:r w:rsidR="00826798">
        <w:rPr>
          <w:sz w:val="22"/>
          <w:szCs w:val="22"/>
          <w:lang w:val="en-US"/>
        </w:rPr>
        <w:t xml:space="preserve">has </w:t>
      </w:r>
      <w:r w:rsidR="002F20A9" w:rsidRPr="004C576C">
        <w:rPr>
          <w:sz w:val="22"/>
          <w:szCs w:val="22"/>
          <w:lang w:val="en-US"/>
        </w:rPr>
        <w:t>bec</w:t>
      </w:r>
      <w:r w:rsidR="00826798">
        <w:rPr>
          <w:sz w:val="22"/>
          <w:szCs w:val="22"/>
          <w:lang w:val="en-US"/>
        </w:rPr>
        <w:t>o</w:t>
      </w:r>
      <w:r w:rsidR="002F20A9" w:rsidRPr="004C576C">
        <w:rPr>
          <w:sz w:val="22"/>
          <w:szCs w:val="22"/>
          <w:lang w:val="en-US"/>
        </w:rPr>
        <w:t>me</w:t>
      </w:r>
      <w:r w:rsidR="007D4916">
        <w:rPr>
          <w:sz w:val="22"/>
          <w:szCs w:val="22"/>
          <w:lang w:val="en-US"/>
        </w:rPr>
        <w:t xml:space="preserve"> </w:t>
      </w:r>
      <w:r w:rsidR="002F20A9" w:rsidRPr="004C576C">
        <w:rPr>
          <w:sz w:val="22"/>
          <w:szCs w:val="22"/>
          <w:lang w:val="en-US"/>
        </w:rPr>
        <w:t xml:space="preserve">clear that the NPRC </w:t>
      </w:r>
      <w:r w:rsidR="00F66EC6">
        <w:rPr>
          <w:sz w:val="22"/>
          <w:szCs w:val="22"/>
          <w:lang w:val="en-US"/>
        </w:rPr>
        <w:t>(</w:t>
      </w:r>
      <w:r w:rsidR="002F20A9" w:rsidRPr="004C576C">
        <w:rPr>
          <w:sz w:val="22"/>
          <w:szCs w:val="22"/>
          <w:lang w:val="en-US"/>
        </w:rPr>
        <w:t>supposedly an independent commission</w:t>
      </w:r>
      <w:r w:rsidR="00F66EC6">
        <w:rPr>
          <w:sz w:val="22"/>
          <w:szCs w:val="22"/>
          <w:lang w:val="en-US"/>
        </w:rPr>
        <w:t>)</w:t>
      </w:r>
      <w:r w:rsidR="002F20A9" w:rsidRPr="004C576C">
        <w:rPr>
          <w:sz w:val="22"/>
          <w:szCs w:val="22"/>
          <w:lang w:val="en-US"/>
        </w:rPr>
        <w:t xml:space="preserve"> d</w:t>
      </w:r>
      <w:r w:rsidR="00826798">
        <w:rPr>
          <w:sz w:val="22"/>
          <w:szCs w:val="22"/>
          <w:lang w:val="en-US"/>
        </w:rPr>
        <w:t>oes</w:t>
      </w:r>
      <w:r w:rsidR="002F20A9" w:rsidRPr="004C576C">
        <w:rPr>
          <w:sz w:val="22"/>
          <w:szCs w:val="22"/>
          <w:lang w:val="en-US"/>
        </w:rPr>
        <w:t xml:space="preserve"> not have the power to make decisions on transitional justice in Matabeleland</w:t>
      </w:r>
      <w:r w:rsidR="00F66EC6">
        <w:rPr>
          <w:sz w:val="22"/>
          <w:szCs w:val="22"/>
          <w:lang w:val="en-US"/>
        </w:rPr>
        <w:t>. I</w:t>
      </w:r>
      <w:r w:rsidR="00826798">
        <w:rPr>
          <w:sz w:val="22"/>
          <w:szCs w:val="22"/>
          <w:lang w:val="en-US"/>
        </w:rPr>
        <w:t xml:space="preserve">t seems unlikely that </w:t>
      </w:r>
      <w:r w:rsidR="002F20A9" w:rsidRPr="004C576C">
        <w:rPr>
          <w:sz w:val="22"/>
          <w:szCs w:val="22"/>
          <w:lang w:val="en-US"/>
        </w:rPr>
        <w:t xml:space="preserve">the commission will be able to do anything worthwhile with only one year left of its constitutional mandate. </w:t>
      </w:r>
    </w:p>
    <w:p w14:paraId="6965B604" w14:textId="77777777" w:rsidR="00314692" w:rsidRDefault="00314692" w:rsidP="00F0107D">
      <w:pPr>
        <w:jc w:val="both"/>
        <w:rPr>
          <w:rFonts w:cstheme="minorHAnsi"/>
          <w:bCs/>
          <w:sz w:val="22"/>
          <w:szCs w:val="22"/>
          <w:lang w:val="en-ZA"/>
        </w:rPr>
      </w:pPr>
    </w:p>
    <w:p w14:paraId="04CC6551" w14:textId="4BFE38B7" w:rsidR="001958EF" w:rsidRPr="00281D87" w:rsidRDefault="007D4916" w:rsidP="00F0107D">
      <w:pPr>
        <w:jc w:val="both"/>
        <w:rPr>
          <w:rFonts w:cstheme="minorHAnsi"/>
          <w:bCs/>
          <w:sz w:val="22"/>
          <w:szCs w:val="22"/>
          <w:lang w:val="en-ZA"/>
        </w:rPr>
      </w:pPr>
      <w:r w:rsidRPr="007D4916">
        <w:rPr>
          <w:rFonts w:cstheme="minorHAnsi"/>
          <w:b/>
          <w:sz w:val="22"/>
          <w:szCs w:val="22"/>
          <w:lang w:val="en-ZA"/>
        </w:rPr>
        <w:t xml:space="preserve">The First CISU </w:t>
      </w:r>
      <w:r w:rsidR="00F264B0">
        <w:rPr>
          <w:rFonts w:cstheme="minorHAnsi"/>
          <w:b/>
          <w:sz w:val="22"/>
          <w:szCs w:val="22"/>
          <w:lang w:val="en-ZA"/>
        </w:rPr>
        <w:t xml:space="preserve">Funded </w:t>
      </w:r>
      <w:r w:rsidRPr="007D4916">
        <w:rPr>
          <w:rFonts w:cstheme="minorHAnsi"/>
          <w:b/>
          <w:sz w:val="22"/>
          <w:szCs w:val="22"/>
          <w:lang w:val="en-ZA"/>
        </w:rPr>
        <w:t>Project:</w:t>
      </w:r>
      <w:r>
        <w:rPr>
          <w:rFonts w:cstheme="minorHAnsi"/>
          <w:bCs/>
          <w:sz w:val="22"/>
          <w:szCs w:val="22"/>
          <w:lang w:val="en-ZA"/>
        </w:rPr>
        <w:t xml:space="preserve"> </w:t>
      </w:r>
      <w:r w:rsidR="00E25A4E">
        <w:rPr>
          <w:rFonts w:cstheme="minorHAnsi"/>
          <w:bCs/>
          <w:sz w:val="22"/>
          <w:szCs w:val="22"/>
          <w:lang w:val="en-ZA"/>
        </w:rPr>
        <w:t xml:space="preserve">The project partners, </w:t>
      </w:r>
      <w:r w:rsidR="00514EA9">
        <w:rPr>
          <w:rFonts w:cstheme="minorHAnsi"/>
          <w:bCs/>
          <w:sz w:val="22"/>
          <w:szCs w:val="22"/>
          <w:lang w:val="en-ZA"/>
        </w:rPr>
        <w:t>UT and T</w:t>
      </w:r>
      <w:r w:rsidR="00E25A4E">
        <w:rPr>
          <w:rFonts w:cstheme="minorHAnsi"/>
          <w:bCs/>
          <w:sz w:val="22"/>
          <w:szCs w:val="22"/>
          <w:lang w:val="en-ZA"/>
        </w:rPr>
        <w:t>ree of Life (ToL)</w:t>
      </w:r>
      <w:r w:rsidR="00514EA9">
        <w:rPr>
          <w:rFonts w:cstheme="minorHAnsi"/>
          <w:bCs/>
          <w:sz w:val="22"/>
          <w:szCs w:val="22"/>
          <w:lang w:val="en-ZA"/>
        </w:rPr>
        <w:t xml:space="preserve"> </w:t>
      </w:r>
      <w:r>
        <w:rPr>
          <w:rFonts w:cstheme="minorHAnsi"/>
          <w:bCs/>
          <w:sz w:val="22"/>
          <w:szCs w:val="22"/>
          <w:lang w:val="en-ZA"/>
        </w:rPr>
        <w:t>became</w:t>
      </w:r>
      <w:r w:rsidR="00514EA9">
        <w:rPr>
          <w:rFonts w:cstheme="minorHAnsi"/>
          <w:bCs/>
          <w:sz w:val="22"/>
          <w:szCs w:val="22"/>
          <w:lang w:val="en-ZA"/>
        </w:rPr>
        <w:t xml:space="preserve"> key partners of NPRC </w:t>
      </w:r>
      <w:r w:rsidR="00A91EC0">
        <w:rPr>
          <w:rFonts w:cstheme="minorHAnsi"/>
          <w:bCs/>
          <w:sz w:val="22"/>
          <w:szCs w:val="22"/>
          <w:lang w:val="en-ZA"/>
        </w:rPr>
        <w:t>where</w:t>
      </w:r>
      <w:r w:rsidR="00514EA9">
        <w:rPr>
          <w:rFonts w:cstheme="minorHAnsi"/>
          <w:bCs/>
          <w:sz w:val="22"/>
          <w:szCs w:val="22"/>
          <w:lang w:val="en-ZA"/>
        </w:rPr>
        <w:t xml:space="preserve"> programme officers of UT occupied influential positions in the NPRC’s national and provincial structures. </w:t>
      </w:r>
      <w:r w:rsidR="00776789">
        <w:rPr>
          <w:rFonts w:cstheme="minorHAnsi"/>
          <w:bCs/>
          <w:sz w:val="22"/>
          <w:szCs w:val="22"/>
          <w:lang w:val="en-ZA"/>
        </w:rPr>
        <w:t>NPRC asked the two organisations to help them with psychosocial management of survivors. Supported by Nunca Mas through CISU-</w:t>
      </w:r>
      <w:r w:rsidR="00A91EC0">
        <w:rPr>
          <w:rFonts w:cstheme="minorHAnsi"/>
          <w:bCs/>
          <w:sz w:val="22"/>
          <w:szCs w:val="22"/>
          <w:lang w:val="en-ZA"/>
        </w:rPr>
        <w:t>f</w:t>
      </w:r>
      <w:r w:rsidR="00776789">
        <w:rPr>
          <w:rFonts w:cstheme="minorHAnsi"/>
          <w:bCs/>
          <w:sz w:val="22"/>
          <w:szCs w:val="22"/>
          <w:lang w:val="en-ZA"/>
        </w:rPr>
        <w:t xml:space="preserve">unding, </w:t>
      </w:r>
      <w:r w:rsidR="00514EA9">
        <w:rPr>
          <w:rFonts w:cstheme="minorHAnsi"/>
          <w:bCs/>
          <w:sz w:val="22"/>
          <w:szCs w:val="22"/>
          <w:lang w:val="en-ZA"/>
        </w:rPr>
        <w:t>UT and ToL got into a joint project</w:t>
      </w:r>
      <w:r w:rsidR="00776789">
        <w:rPr>
          <w:rStyle w:val="Fodnotehenvisning"/>
          <w:sz w:val="22"/>
          <w:szCs w:val="22"/>
          <w:lang w:val="en-GB"/>
        </w:rPr>
        <w:footnoteReference w:id="5"/>
      </w:r>
      <w:r w:rsidR="00514EA9">
        <w:rPr>
          <w:rFonts w:cstheme="minorHAnsi"/>
          <w:bCs/>
          <w:sz w:val="22"/>
          <w:szCs w:val="22"/>
          <w:lang w:val="en-ZA"/>
        </w:rPr>
        <w:t xml:space="preserve"> where community based counsellors were identified and trained to provide psychosocial support before, during and post NPRC hearings. </w:t>
      </w:r>
      <w:r w:rsidR="00C9399B">
        <w:rPr>
          <w:sz w:val="22"/>
          <w:szCs w:val="22"/>
          <w:lang w:val="en-GB"/>
        </w:rPr>
        <w:t>The two Zimbabwean partner</w:t>
      </w:r>
      <w:r w:rsidR="00281D87">
        <w:rPr>
          <w:sz w:val="22"/>
          <w:szCs w:val="22"/>
          <w:lang w:val="en-GB"/>
        </w:rPr>
        <w:t>s</w:t>
      </w:r>
      <w:r w:rsidR="00C9399B">
        <w:rPr>
          <w:sz w:val="22"/>
          <w:szCs w:val="22"/>
          <w:lang w:val="en-GB"/>
        </w:rPr>
        <w:t xml:space="preserve"> did s</w:t>
      </w:r>
      <w:r w:rsidR="00281D87">
        <w:rPr>
          <w:sz w:val="22"/>
          <w:szCs w:val="22"/>
          <w:lang w:val="en-GB"/>
        </w:rPr>
        <w:t>ucceed in establishing a good rapport with relevant community</w:t>
      </w:r>
      <w:r w:rsidR="00C9399B">
        <w:rPr>
          <w:sz w:val="22"/>
          <w:szCs w:val="22"/>
          <w:lang w:val="en-GB"/>
        </w:rPr>
        <w:t xml:space="preserve"> members, </w:t>
      </w:r>
      <w:r w:rsidR="00281D87">
        <w:rPr>
          <w:sz w:val="22"/>
          <w:szCs w:val="22"/>
          <w:lang w:val="en-GB"/>
        </w:rPr>
        <w:t xml:space="preserve">identified and trained </w:t>
      </w:r>
      <w:r w:rsidR="00B8321F">
        <w:rPr>
          <w:sz w:val="22"/>
          <w:szCs w:val="22"/>
          <w:lang w:val="en-GB"/>
        </w:rPr>
        <w:t>30</w:t>
      </w:r>
      <w:r w:rsidR="00281D87">
        <w:rPr>
          <w:sz w:val="22"/>
          <w:szCs w:val="22"/>
          <w:lang w:val="en-GB"/>
        </w:rPr>
        <w:t xml:space="preserve"> counsellors in Bulawayo, </w:t>
      </w:r>
      <w:proofErr w:type="spellStart"/>
      <w:r w:rsidR="00281D87">
        <w:rPr>
          <w:sz w:val="22"/>
          <w:szCs w:val="22"/>
          <w:lang w:val="en-GB"/>
        </w:rPr>
        <w:t>Lupane</w:t>
      </w:r>
      <w:proofErr w:type="spellEnd"/>
      <w:r w:rsidR="00281D87">
        <w:rPr>
          <w:sz w:val="22"/>
          <w:szCs w:val="22"/>
          <w:lang w:val="en-GB"/>
        </w:rPr>
        <w:t xml:space="preserve"> and Tsholotsho distr</w:t>
      </w:r>
      <w:r>
        <w:rPr>
          <w:sz w:val="22"/>
          <w:szCs w:val="22"/>
          <w:lang w:val="en-GB"/>
        </w:rPr>
        <w:t>i</w:t>
      </w:r>
      <w:r w:rsidR="00281D87">
        <w:rPr>
          <w:sz w:val="22"/>
          <w:szCs w:val="22"/>
          <w:lang w:val="en-GB"/>
        </w:rPr>
        <w:t>cts, who went on to identify and counsel</w:t>
      </w:r>
      <w:r w:rsidR="00B8321F">
        <w:rPr>
          <w:sz w:val="22"/>
          <w:szCs w:val="22"/>
          <w:lang w:val="en-GB"/>
        </w:rPr>
        <w:t xml:space="preserve"> more tha</w:t>
      </w:r>
      <w:r w:rsidR="00A91EC0">
        <w:rPr>
          <w:sz w:val="22"/>
          <w:szCs w:val="22"/>
          <w:lang w:val="en-GB"/>
        </w:rPr>
        <w:t>n</w:t>
      </w:r>
      <w:r w:rsidR="00B8321F">
        <w:rPr>
          <w:sz w:val="22"/>
          <w:szCs w:val="22"/>
          <w:lang w:val="en-GB"/>
        </w:rPr>
        <w:t xml:space="preserve"> 18</w:t>
      </w:r>
      <w:r w:rsidR="00281D87">
        <w:rPr>
          <w:sz w:val="22"/>
          <w:szCs w:val="22"/>
          <w:lang w:val="en-GB"/>
        </w:rPr>
        <w:t xml:space="preserve">0 survivors who </w:t>
      </w:r>
      <w:r w:rsidR="00A91EC0">
        <w:rPr>
          <w:sz w:val="22"/>
          <w:szCs w:val="22"/>
          <w:lang w:val="en-GB"/>
        </w:rPr>
        <w:t>should</w:t>
      </w:r>
      <w:r w:rsidR="00281D87">
        <w:rPr>
          <w:sz w:val="22"/>
          <w:szCs w:val="22"/>
          <w:lang w:val="en-GB"/>
        </w:rPr>
        <w:t xml:space="preserve"> have testified before NPRC. Despite delays </w:t>
      </w:r>
      <w:r w:rsidR="00A91EC0">
        <w:rPr>
          <w:sz w:val="22"/>
          <w:szCs w:val="22"/>
          <w:lang w:val="en-GB"/>
        </w:rPr>
        <w:t>due to</w:t>
      </w:r>
      <w:r w:rsidR="00281D87">
        <w:rPr>
          <w:sz w:val="22"/>
          <w:szCs w:val="22"/>
          <w:lang w:val="en-GB"/>
        </w:rPr>
        <w:t xml:space="preserve"> COVID 19 the project did score considerable results.</w:t>
      </w:r>
      <w:r w:rsidR="00025635">
        <w:rPr>
          <w:sz w:val="22"/>
          <w:szCs w:val="22"/>
          <w:lang w:val="en-GB"/>
        </w:rPr>
        <w:t xml:space="preserve"> The traditional leaders through chiefs </w:t>
      </w:r>
      <w:r w:rsidR="00776789">
        <w:rPr>
          <w:sz w:val="22"/>
          <w:szCs w:val="22"/>
          <w:lang w:val="en-GB"/>
        </w:rPr>
        <w:t>lobbied</w:t>
      </w:r>
      <w:r w:rsidR="00025635">
        <w:rPr>
          <w:sz w:val="22"/>
          <w:szCs w:val="22"/>
          <w:lang w:val="en-GB"/>
        </w:rPr>
        <w:t xml:space="preserve"> for </w:t>
      </w:r>
      <w:r w:rsidR="00776789">
        <w:rPr>
          <w:sz w:val="22"/>
          <w:szCs w:val="22"/>
          <w:lang w:val="en-GB"/>
        </w:rPr>
        <w:t xml:space="preserve">their </w:t>
      </w:r>
      <w:r w:rsidR="00025635">
        <w:rPr>
          <w:sz w:val="22"/>
          <w:szCs w:val="22"/>
          <w:lang w:val="en-GB"/>
        </w:rPr>
        <w:t xml:space="preserve">inclusion into the NPRC processes </w:t>
      </w:r>
      <w:r w:rsidR="00776789">
        <w:rPr>
          <w:sz w:val="22"/>
          <w:szCs w:val="22"/>
          <w:lang w:val="en-GB"/>
        </w:rPr>
        <w:t>argu</w:t>
      </w:r>
      <w:r w:rsidR="00A91EC0">
        <w:rPr>
          <w:sz w:val="22"/>
          <w:szCs w:val="22"/>
          <w:lang w:val="en-GB"/>
        </w:rPr>
        <w:t>ing</w:t>
      </w:r>
      <w:r w:rsidR="00025635">
        <w:rPr>
          <w:sz w:val="22"/>
          <w:szCs w:val="22"/>
          <w:lang w:val="en-GB"/>
        </w:rPr>
        <w:t xml:space="preserve"> that hearings and other processes were going to be difficult without them. The President eventually shifted the mandate of dealing with Gukurahundi massacres from the NPRC to the chiefs in 2021. The chiefs received the mandate with both hands. UT and ToL had already a long-standing relationship with twelve chiefs from the Gukurahundi affected areas of Matabeleland South and North Provinces. These chiefs approached UT and ToL to provide them guidance in carrying out the new mandated vested on them by the President of Zimbabwe.</w:t>
      </w:r>
    </w:p>
    <w:p w14:paraId="515921A8" w14:textId="636CFF99" w:rsidR="001958EF" w:rsidRDefault="001958EF" w:rsidP="00F0107D">
      <w:pPr>
        <w:jc w:val="both"/>
        <w:rPr>
          <w:sz w:val="22"/>
          <w:szCs w:val="22"/>
          <w:lang w:val="en-GB"/>
        </w:rPr>
      </w:pPr>
    </w:p>
    <w:p w14:paraId="7EBC7DB4" w14:textId="2749BF5D" w:rsidR="003873A6" w:rsidRPr="008065FD" w:rsidRDefault="00F264B0" w:rsidP="00F85454">
      <w:pPr>
        <w:jc w:val="both"/>
        <w:rPr>
          <w:sz w:val="22"/>
          <w:szCs w:val="22"/>
          <w:lang w:val="en-GB"/>
        </w:rPr>
      </w:pPr>
      <w:r w:rsidRPr="00F264B0">
        <w:rPr>
          <w:b/>
          <w:bCs/>
          <w:sz w:val="22"/>
          <w:szCs w:val="22"/>
          <w:lang w:val="en-GB"/>
        </w:rPr>
        <w:t>The Second CISU Funded Project</w:t>
      </w:r>
      <w:r>
        <w:rPr>
          <w:sz w:val="22"/>
          <w:szCs w:val="22"/>
          <w:lang w:val="en-GB"/>
        </w:rPr>
        <w:t xml:space="preserve">: </w:t>
      </w:r>
      <w:r w:rsidR="00D72E44">
        <w:rPr>
          <w:sz w:val="22"/>
          <w:szCs w:val="22"/>
          <w:lang w:val="en-GB"/>
        </w:rPr>
        <w:t xml:space="preserve">The chiefs </w:t>
      </w:r>
      <w:r w:rsidR="00B8321F">
        <w:rPr>
          <w:sz w:val="22"/>
          <w:szCs w:val="22"/>
          <w:lang w:val="en-GB"/>
        </w:rPr>
        <w:t xml:space="preserve">are a traditional structure provided for in the constitution of Zimbabwe. Their operations are governed by </w:t>
      </w:r>
      <w:r w:rsidR="00A91EC0">
        <w:rPr>
          <w:sz w:val="22"/>
          <w:szCs w:val="22"/>
          <w:lang w:val="en-GB"/>
        </w:rPr>
        <w:t>the</w:t>
      </w:r>
      <w:r w:rsidR="00B8321F">
        <w:rPr>
          <w:sz w:val="22"/>
          <w:szCs w:val="22"/>
          <w:lang w:val="en-GB"/>
        </w:rPr>
        <w:t xml:space="preserve"> Traditional Leaders Act </w:t>
      </w:r>
      <w:r w:rsidR="00A91EC0">
        <w:rPr>
          <w:sz w:val="22"/>
          <w:szCs w:val="22"/>
          <w:lang w:val="en-GB"/>
        </w:rPr>
        <w:t>giving</w:t>
      </w:r>
      <w:r w:rsidR="00B8321F">
        <w:rPr>
          <w:sz w:val="22"/>
          <w:szCs w:val="22"/>
          <w:lang w:val="en-GB"/>
        </w:rPr>
        <w:t xml:space="preserve"> them power to preside over the resolution of all matters affecting communities in their jurisdictions in order to forge ahead and champion meaningful development. </w:t>
      </w:r>
      <w:r w:rsidR="00D72E44">
        <w:rPr>
          <w:sz w:val="22"/>
          <w:szCs w:val="22"/>
          <w:lang w:val="en-GB"/>
        </w:rPr>
        <w:t xml:space="preserve">This lead to the CISU-funded project </w:t>
      </w:r>
      <w:r w:rsidR="00DD2501" w:rsidRPr="008065FD">
        <w:rPr>
          <w:sz w:val="22"/>
          <w:szCs w:val="22"/>
          <w:lang w:val="en-GB"/>
        </w:rPr>
        <w:t>“</w:t>
      </w:r>
      <w:r w:rsidR="00AB493E" w:rsidRPr="008065FD">
        <w:rPr>
          <w:sz w:val="22"/>
          <w:szCs w:val="22"/>
          <w:lang w:val="en-GB"/>
        </w:rPr>
        <w:t>Empowerment of</w:t>
      </w:r>
      <w:r w:rsidR="00DD2501" w:rsidRPr="008065FD">
        <w:rPr>
          <w:sz w:val="22"/>
          <w:szCs w:val="22"/>
          <w:lang w:val="en-GB"/>
        </w:rPr>
        <w:t xml:space="preserve"> Survivors from the Gukura</w:t>
      </w:r>
      <w:r w:rsidR="00A80F46" w:rsidRPr="008065FD">
        <w:rPr>
          <w:sz w:val="22"/>
          <w:szCs w:val="22"/>
          <w:lang w:val="en-GB"/>
        </w:rPr>
        <w:t>h</w:t>
      </w:r>
      <w:r w:rsidR="00DD2501" w:rsidRPr="008065FD">
        <w:rPr>
          <w:sz w:val="22"/>
          <w:szCs w:val="22"/>
          <w:lang w:val="en-GB"/>
        </w:rPr>
        <w:t>undi Massacres in Matabeleland, Zimbabwe Through the Traditional Chiefs</w:t>
      </w:r>
      <w:r w:rsidR="00A80F46" w:rsidRPr="008065FD">
        <w:rPr>
          <w:sz w:val="22"/>
          <w:szCs w:val="22"/>
          <w:lang w:val="en-GB"/>
        </w:rPr>
        <w:t>.</w:t>
      </w:r>
      <w:r w:rsidR="00DD2501" w:rsidRPr="008065FD">
        <w:rPr>
          <w:sz w:val="22"/>
          <w:szCs w:val="22"/>
          <w:lang w:val="en-GB"/>
        </w:rPr>
        <w:t xml:space="preserve">” The </w:t>
      </w:r>
      <w:r w:rsidR="003D3F02" w:rsidRPr="008065FD">
        <w:rPr>
          <w:sz w:val="22"/>
          <w:szCs w:val="22"/>
          <w:lang w:val="en-GB"/>
        </w:rPr>
        <w:t>project will come to completion by the e</w:t>
      </w:r>
      <w:r w:rsidR="00AB493E" w:rsidRPr="008065FD">
        <w:rPr>
          <w:sz w:val="22"/>
          <w:szCs w:val="22"/>
          <w:lang w:val="en-GB"/>
        </w:rPr>
        <w:t xml:space="preserve">nd of </w:t>
      </w:r>
      <w:r w:rsidR="006875BE">
        <w:rPr>
          <w:sz w:val="22"/>
          <w:szCs w:val="22"/>
          <w:lang w:val="en-GB"/>
        </w:rPr>
        <w:t>April</w:t>
      </w:r>
      <w:r w:rsidR="00AB493E" w:rsidRPr="008065FD">
        <w:rPr>
          <w:sz w:val="22"/>
          <w:szCs w:val="22"/>
          <w:lang w:val="en-GB"/>
        </w:rPr>
        <w:t xml:space="preserve"> 2022</w:t>
      </w:r>
      <w:r w:rsidR="003D3F02" w:rsidRPr="008065FD">
        <w:rPr>
          <w:sz w:val="22"/>
          <w:szCs w:val="22"/>
          <w:lang w:val="en-GB"/>
        </w:rPr>
        <w:t xml:space="preserve">. </w:t>
      </w:r>
      <w:r w:rsidR="00AB493E" w:rsidRPr="008065FD">
        <w:rPr>
          <w:sz w:val="22"/>
          <w:szCs w:val="22"/>
          <w:lang w:val="en-GB"/>
        </w:rPr>
        <w:t xml:space="preserve">The project registered a number of </w:t>
      </w:r>
      <w:r w:rsidR="001A41A3">
        <w:rPr>
          <w:sz w:val="22"/>
          <w:szCs w:val="22"/>
          <w:lang w:val="en-GB"/>
        </w:rPr>
        <w:t xml:space="preserve">preliminary </w:t>
      </w:r>
      <w:r w:rsidR="00AB493E" w:rsidRPr="008065FD">
        <w:rPr>
          <w:sz w:val="22"/>
          <w:szCs w:val="22"/>
          <w:lang w:val="en-GB"/>
        </w:rPr>
        <w:t>results as follows:</w:t>
      </w:r>
    </w:p>
    <w:p w14:paraId="6CE142D4" w14:textId="77777777" w:rsidR="00F85454" w:rsidRPr="001A41A3" w:rsidRDefault="00F85454" w:rsidP="00F85454">
      <w:pPr>
        <w:jc w:val="both"/>
        <w:rPr>
          <w:lang w:val="en-US"/>
        </w:rPr>
      </w:pPr>
    </w:p>
    <w:p w14:paraId="7CE03C95" w14:textId="77777777" w:rsidR="00A91EC0" w:rsidRPr="00D72824" w:rsidRDefault="00AB493E" w:rsidP="00D72824">
      <w:pPr>
        <w:pStyle w:val="Listeafsnit"/>
        <w:numPr>
          <w:ilvl w:val="0"/>
          <w:numId w:val="20"/>
        </w:numPr>
        <w:jc w:val="both"/>
        <w:rPr>
          <w:i/>
          <w:iCs/>
          <w:sz w:val="22"/>
          <w:szCs w:val="21"/>
        </w:rPr>
      </w:pPr>
      <w:r w:rsidRPr="00D72824">
        <w:rPr>
          <w:i/>
          <w:iCs/>
          <w:sz w:val="22"/>
          <w:szCs w:val="21"/>
        </w:rPr>
        <w:t>The community members have access to</w:t>
      </w:r>
      <w:r w:rsidR="00044B13" w:rsidRPr="00D72824">
        <w:rPr>
          <w:i/>
          <w:iCs/>
          <w:sz w:val="22"/>
          <w:szCs w:val="21"/>
        </w:rPr>
        <w:t xml:space="preserve">, and have sought, </w:t>
      </w:r>
      <w:r w:rsidRPr="00D72824">
        <w:rPr>
          <w:i/>
          <w:iCs/>
          <w:sz w:val="22"/>
          <w:szCs w:val="21"/>
        </w:rPr>
        <w:t xml:space="preserve">counselling services provided by the counsellors trained by UKT and ToL. </w:t>
      </w:r>
      <w:r w:rsidR="00044B13" w:rsidRPr="00D72824">
        <w:rPr>
          <w:i/>
          <w:iCs/>
          <w:sz w:val="22"/>
          <w:szCs w:val="21"/>
        </w:rPr>
        <w:t>People have been counselled</w:t>
      </w:r>
      <w:r w:rsidRPr="00D72824">
        <w:rPr>
          <w:i/>
          <w:iCs/>
          <w:sz w:val="22"/>
          <w:szCs w:val="21"/>
        </w:rPr>
        <w:t xml:space="preserve"> </w:t>
      </w:r>
      <w:r w:rsidR="00044B13" w:rsidRPr="00D72824">
        <w:rPr>
          <w:i/>
          <w:iCs/>
          <w:sz w:val="22"/>
          <w:szCs w:val="21"/>
        </w:rPr>
        <w:t>for a range of problems including historical</w:t>
      </w:r>
      <w:r w:rsidRPr="00D72824">
        <w:rPr>
          <w:i/>
          <w:iCs/>
          <w:sz w:val="22"/>
          <w:szCs w:val="21"/>
        </w:rPr>
        <w:t xml:space="preserve"> </w:t>
      </w:r>
      <w:r w:rsidR="00A80F46" w:rsidRPr="00D72824">
        <w:rPr>
          <w:i/>
          <w:iCs/>
          <w:sz w:val="22"/>
          <w:szCs w:val="21"/>
        </w:rPr>
        <w:t>political</w:t>
      </w:r>
      <w:r w:rsidRPr="00D72824">
        <w:rPr>
          <w:i/>
          <w:iCs/>
          <w:sz w:val="22"/>
          <w:szCs w:val="21"/>
        </w:rPr>
        <w:t xml:space="preserve"> </w:t>
      </w:r>
      <w:r w:rsidR="00254BCA" w:rsidRPr="00D72824">
        <w:rPr>
          <w:i/>
          <w:iCs/>
          <w:sz w:val="22"/>
          <w:szCs w:val="21"/>
        </w:rPr>
        <w:t>violence, gender-based violence and</w:t>
      </w:r>
      <w:r w:rsidRPr="00D72824">
        <w:rPr>
          <w:i/>
          <w:iCs/>
          <w:sz w:val="22"/>
          <w:szCs w:val="21"/>
        </w:rPr>
        <w:t xml:space="preserve"> infidelity</w:t>
      </w:r>
      <w:r w:rsidR="00A80F46" w:rsidRPr="00D72824">
        <w:rPr>
          <w:i/>
          <w:iCs/>
          <w:sz w:val="22"/>
          <w:szCs w:val="21"/>
        </w:rPr>
        <w:t>.</w:t>
      </w:r>
    </w:p>
    <w:p w14:paraId="7F6EE73F" w14:textId="64C5371D" w:rsidR="00254BCA" w:rsidRPr="00D72824" w:rsidRDefault="00254BCA" w:rsidP="00D72824">
      <w:pPr>
        <w:pStyle w:val="Listeafsnit"/>
        <w:numPr>
          <w:ilvl w:val="0"/>
          <w:numId w:val="20"/>
        </w:numPr>
        <w:jc w:val="both"/>
        <w:rPr>
          <w:i/>
          <w:iCs/>
          <w:sz w:val="22"/>
          <w:szCs w:val="21"/>
        </w:rPr>
      </w:pPr>
      <w:r w:rsidRPr="00D72824">
        <w:rPr>
          <w:i/>
          <w:iCs/>
          <w:sz w:val="22"/>
          <w:szCs w:val="21"/>
        </w:rPr>
        <w:t xml:space="preserve">The village heads shifted </w:t>
      </w:r>
      <w:r w:rsidR="00A80F46" w:rsidRPr="00D72824">
        <w:rPr>
          <w:i/>
          <w:iCs/>
          <w:sz w:val="22"/>
          <w:szCs w:val="21"/>
        </w:rPr>
        <w:t>significantly</w:t>
      </w:r>
      <w:r w:rsidRPr="00D72824">
        <w:rPr>
          <w:i/>
          <w:iCs/>
          <w:sz w:val="22"/>
          <w:szCs w:val="21"/>
        </w:rPr>
        <w:t xml:space="preserve"> from a position of </w:t>
      </w:r>
      <w:r w:rsidR="007A7AD0" w:rsidRPr="00D72824">
        <w:rPr>
          <w:i/>
          <w:iCs/>
          <w:sz w:val="22"/>
          <w:szCs w:val="21"/>
        </w:rPr>
        <w:t>acting merely as a</w:t>
      </w:r>
      <w:r w:rsidRPr="00D72824">
        <w:rPr>
          <w:i/>
          <w:iCs/>
          <w:sz w:val="22"/>
          <w:szCs w:val="21"/>
        </w:rPr>
        <w:t xml:space="preserve"> court</w:t>
      </w:r>
      <w:r w:rsidR="00044B13" w:rsidRPr="00D72824">
        <w:rPr>
          <w:i/>
          <w:iCs/>
          <w:sz w:val="22"/>
          <w:szCs w:val="21"/>
        </w:rPr>
        <w:t>,</w:t>
      </w:r>
      <w:r w:rsidRPr="00D72824">
        <w:rPr>
          <w:i/>
          <w:iCs/>
          <w:sz w:val="22"/>
          <w:szCs w:val="21"/>
        </w:rPr>
        <w:t xml:space="preserve"> to counsel in resolving conflicts in the communities</w:t>
      </w:r>
      <w:r w:rsidR="001A41A3" w:rsidRPr="00D72824">
        <w:rPr>
          <w:rStyle w:val="Fodnotehenvisning"/>
          <w:b/>
          <w:bCs/>
          <w:i/>
          <w:iCs/>
          <w:sz w:val="22"/>
          <w:szCs w:val="21"/>
        </w:rPr>
        <w:footnoteReference w:id="6"/>
      </w:r>
      <w:r w:rsidRPr="00D72824">
        <w:rPr>
          <w:i/>
          <w:iCs/>
          <w:sz w:val="22"/>
          <w:szCs w:val="21"/>
        </w:rPr>
        <w:t xml:space="preserve">. </w:t>
      </w:r>
      <w:r w:rsidR="00F82CA2" w:rsidRPr="00D72824">
        <w:rPr>
          <w:i/>
          <w:iCs/>
          <w:sz w:val="22"/>
          <w:szCs w:val="21"/>
        </w:rPr>
        <w:t>Before, t</w:t>
      </w:r>
      <w:r w:rsidR="006F0B0B" w:rsidRPr="00D72824">
        <w:rPr>
          <w:i/>
          <w:iCs/>
          <w:sz w:val="22"/>
          <w:szCs w:val="21"/>
        </w:rPr>
        <w:t xml:space="preserve">hey would summon, cause the complainants to present their and the defendants to defend, then hand down the judgement after assessing and </w:t>
      </w:r>
      <w:r w:rsidR="006F0B0B" w:rsidRPr="00D72824">
        <w:rPr>
          <w:i/>
          <w:iCs/>
          <w:sz w:val="22"/>
          <w:szCs w:val="21"/>
        </w:rPr>
        <w:lastRenderedPageBreak/>
        <w:t>establishing the right and the wrong one between the conflicting parties. This was causing more conflicts</w:t>
      </w:r>
      <w:r w:rsidR="007A7AD0" w:rsidRPr="00D72824">
        <w:rPr>
          <w:i/>
          <w:iCs/>
          <w:sz w:val="22"/>
          <w:szCs w:val="21"/>
        </w:rPr>
        <w:t>.</w:t>
      </w:r>
      <w:r w:rsidR="002A7B1E" w:rsidRPr="00D72824">
        <w:rPr>
          <w:i/>
          <w:iCs/>
          <w:sz w:val="22"/>
          <w:szCs w:val="21"/>
        </w:rPr>
        <w:t xml:space="preserve"> </w:t>
      </w:r>
    </w:p>
    <w:p w14:paraId="58112218" w14:textId="306E6E0C" w:rsidR="002A7B1E" w:rsidRPr="00D72824" w:rsidRDefault="00E74D52" w:rsidP="00D72824">
      <w:pPr>
        <w:pStyle w:val="Listeafsnit"/>
        <w:numPr>
          <w:ilvl w:val="0"/>
          <w:numId w:val="20"/>
        </w:numPr>
        <w:jc w:val="both"/>
        <w:rPr>
          <w:i/>
          <w:iCs/>
          <w:sz w:val="22"/>
          <w:szCs w:val="21"/>
        </w:rPr>
      </w:pPr>
      <w:r w:rsidRPr="00D72824">
        <w:rPr>
          <w:i/>
          <w:iCs/>
          <w:sz w:val="22"/>
          <w:szCs w:val="21"/>
        </w:rPr>
        <w:t>V</w:t>
      </w:r>
      <w:r w:rsidR="00D750BF" w:rsidRPr="00D72824">
        <w:rPr>
          <w:i/>
          <w:iCs/>
          <w:sz w:val="22"/>
          <w:szCs w:val="21"/>
        </w:rPr>
        <w:t xml:space="preserve">ictims of </w:t>
      </w:r>
      <w:r w:rsidR="00A80F46" w:rsidRPr="00D72824">
        <w:rPr>
          <w:i/>
          <w:iCs/>
          <w:sz w:val="22"/>
          <w:szCs w:val="21"/>
        </w:rPr>
        <w:t>political</w:t>
      </w:r>
      <w:r w:rsidR="00BB26C6" w:rsidRPr="00D72824">
        <w:rPr>
          <w:i/>
          <w:iCs/>
          <w:sz w:val="22"/>
          <w:szCs w:val="21"/>
        </w:rPr>
        <w:t xml:space="preserve"> violence</w:t>
      </w:r>
      <w:r w:rsidR="00D750BF" w:rsidRPr="00D72824">
        <w:rPr>
          <w:i/>
          <w:iCs/>
          <w:sz w:val="22"/>
          <w:szCs w:val="21"/>
        </w:rPr>
        <w:t xml:space="preserve"> are no</w:t>
      </w:r>
      <w:r w:rsidR="00F82CA2" w:rsidRPr="00D72824">
        <w:rPr>
          <w:i/>
          <w:iCs/>
          <w:sz w:val="22"/>
          <w:szCs w:val="21"/>
        </w:rPr>
        <w:t xml:space="preserve"> longer</w:t>
      </w:r>
      <w:r w:rsidR="00D750BF" w:rsidRPr="00D72824">
        <w:rPr>
          <w:i/>
          <w:iCs/>
          <w:sz w:val="22"/>
          <w:szCs w:val="21"/>
        </w:rPr>
        <w:t xml:space="preserve"> walking alone in the healing processes. They have a support system consisting of traditional leaders, church leaders, counsellors and themselves (victims). </w:t>
      </w:r>
      <w:r w:rsidR="00F82CA2" w:rsidRPr="00D72824">
        <w:rPr>
          <w:i/>
          <w:iCs/>
          <w:sz w:val="22"/>
          <w:szCs w:val="21"/>
        </w:rPr>
        <w:t xml:space="preserve">A good foundation for making a </w:t>
      </w:r>
      <w:r w:rsidR="00D750BF" w:rsidRPr="00D72824">
        <w:rPr>
          <w:i/>
          <w:iCs/>
          <w:sz w:val="22"/>
          <w:szCs w:val="21"/>
        </w:rPr>
        <w:t>support system is in place to ensure that the healing processes are driven by traditional leaders, victims and counsellors (victim-</w:t>
      </w:r>
      <w:proofErr w:type="spellStart"/>
      <w:r w:rsidR="00D750BF" w:rsidRPr="00D72824">
        <w:rPr>
          <w:i/>
          <w:iCs/>
          <w:sz w:val="22"/>
          <w:szCs w:val="21"/>
        </w:rPr>
        <w:t>centred</w:t>
      </w:r>
      <w:proofErr w:type="spellEnd"/>
      <w:r w:rsidR="00D750BF" w:rsidRPr="00D72824">
        <w:rPr>
          <w:i/>
          <w:iCs/>
          <w:sz w:val="22"/>
          <w:szCs w:val="21"/>
        </w:rPr>
        <w:t>).</w:t>
      </w:r>
    </w:p>
    <w:p w14:paraId="27CA5A89" w14:textId="0F3C0461" w:rsidR="00C52762" w:rsidRPr="00D72824" w:rsidRDefault="00C52762" w:rsidP="00D72824">
      <w:pPr>
        <w:pStyle w:val="Listeafsnit"/>
        <w:numPr>
          <w:ilvl w:val="0"/>
          <w:numId w:val="20"/>
        </w:numPr>
        <w:jc w:val="both"/>
        <w:rPr>
          <w:i/>
          <w:iCs/>
          <w:sz w:val="22"/>
          <w:szCs w:val="21"/>
        </w:rPr>
      </w:pPr>
      <w:r w:rsidRPr="00D72824">
        <w:rPr>
          <w:i/>
          <w:iCs/>
          <w:sz w:val="22"/>
          <w:szCs w:val="21"/>
        </w:rPr>
        <w:t xml:space="preserve">The victims and their communities in general finally </w:t>
      </w:r>
      <w:r w:rsidR="00F82CA2" w:rsidRPr="00D72824">
        <w:rPr>
          <w:i/>
          <w:iCs/>
          <w:sz w:val="22"/>
          <w:szCs w:val="21"/>
        </w:rPr>
        <w:t>have begun</w:t>
      </w:r>
      <w:r w:rsidRPr="00D72824">
        <w:rPr>
          <w:i/>
          <w:iCs/>
          <w:sz w:val="22"/>
          <w:szCs w:val="21"/>
        </w:rPr>
        <w:t xml:space="preserve"> to </w:t>
      </w:r>
      <w:r w:rsidR="00A80F46" w:rsidRPr="00D72824">
        <w:rPr>
          <w:i/>
          <w:iCs/>
          <w:sz w:val="22"/>
          <w:szCs w:val="21"/>
        </w:rPr>
        <w:t>talk more</w:t>
      </w:r>
      <w:r w:rsidRPr="00D72824">
        <w:rPr>
          <w:i/>
          <w:iCs/>
          <w:sz w:val="22"/>
          <w:szCs w:val="21"/>
        </w:rPr>
        <w:t xml:space="preserve"> freely and openly about what happened to them during counselling sessions and </w:t>
      </w:r>
      <w:r w:rsidR="00A80F46" w:rsidRPr="00D72824">
        <w:rPr>
          <w:i/>
          <w:iCs/>
          <w:sz w:val="22"/>
          <w:szCs w:val="21"/>
        </w:rPr>
        <w:t xml:space="preserve">also in </w:t>
      </w:r>
      <w:r w:rsidRPr="00D72824">
        <w:rPr>
          <w:i/>
          <w:iCs/>
          <w:sz w:val="22"/>
          <w:szCs w:val="21"/>
        </w:rPr>
        <w:t xml:space="preserve">public meetings with their chiefs and or traditional leaders. </w:t>
      </w:r>
    </w:p>
    <w:p w14:paraId="50B1DB3A" w14:textId="7C4F809A" w:rsidR="00C52762" w:rsidRPr="00D72824" w:rsidRDefault="00C52762" w:rsidP="00D72824">
      <w:pPr>
        <w:pStyle w:val="Listeafsnit"/>
        <w:numPr>
          <w:ilvl w:val="0"/>
          <w:numId w:val="20"/>
        </w:numPr>
        <w:jc w:val="both"/>
        <w:rPr>
          <w:i/>
          <w:iCs/>
          <w:sz w:val="22"/>
          <w:szCs w:val="21"/>
        </w:rPr>
      </w:pPr>
      <w:r w:rsidRPr="00D72824">
        <w:rPr>
          <w:i/>
          <w:iCs/>
          <w:sz w:val="22"/>
          <w:szCs w:val="21"/>
        </w:rPr>
        <w:t xml:space="preserve">The victims </w:t>
      </w:r>
      <w:r w:rsidR="00F82CA2" w:rsidRPr="00D72824">
        <w:rPr>
          <w:i/>
          <w:iCs/>
          <w:sz w:val="22"/>
          <w:szCs w:val="21"/>
        </w:rPr>
        <w:t xml:space="preserve">have </w:t>
      </w:r>
      <w:r w:rsidR="00D667C0" w:rsidRPr="00D72824">
        <w:rPr>
          <w:i/>
          <w:iCs/>
          <w:sz w:val="22"/>
          <w:szCs w:val="21"/>
        </w:rPr>
        <w:t xml:space="preserve">had an opportunity to identify and map graves of their beloved ones that were murdered </w:t>
      </w:r>
      <w:r w:rsidR="00F82CA2" w:rsidRPr="00D72824">
        <w:rPr>
          <w:i/>
          <w:iCs/>
          <w:sz w:val="22"/>
          <w:szCs w:val="21"/>
        </w:rPr>
        <w:t>during</w:t>
      </w:r>
      <w:r w:rsidR="00D667C0" w:rsidRPr="00D72824">
        <w:rPr>
          <w:i/>
          <w:iCs/>
          <w:sz w:val="22"/>
          <w:szCs w:val="21"/>
        </w:rPr>
        <w:t xml:space="preserve"> Gukurahundi and buried in single or mass graves, ant bear holes and caves. This </w:t>
      </w:r>
      <w:r w:rsidR="00F82CA2" w:rsidRPr="00D72824">
        <w:rPr>
          <w:i/>
          <w:iCs/>
          <w:sz w:val="22"/>
          <w:szCs w:val="21"/>
        </w:rPr>
        <w:t>is</w:t>
      </w:r>
      <w:r w:rsidR="00D667C0" w:rsidRPr="00D72824">
        <w:rPr>
          <w:i/>
          <w:iCs/>
          <w:sz w:val="22"/>
          <w:szCs w:val="21"/>
        </w:rPr>
        <w:t xml:space="preserve"> an important result for victims because </w:t>
      </w:r>
      <w:r w:rsidR="005519CD" w:rsidRPr="00D72824">
        <w:rPr>
          <w:i/>
          <w:iCs/>
          <w:sz w:val="22"/>
          <w:szCs w:val="21"/>
        </w:rPr>
        <w:t>who</w:t>
      </w:r>
      <w:r w:rsidR="00F82CA2" w:rsidRPr="00D72824">
        <w:rPr>
          <w:i/>
          <w:iCs/>
          <w:sz w:val="22"/>
          <w:szCs w:val="21"/>
        </w:rPr>
        <w:t xml:space="preserve"> </w:t>
      </w:r>
      <w:r w:rsidR="005519CD" w:rsidRPr="00D72824">
        <w:rPr>
          <w:i/>
          <w:iCs/>
          <w:sz w:val="22"/>
          <w:szCs w:val="21"/>
        </w:rPr>
        <w:t>believes</w:t>
      </w:r>
      <w:r w:rsidR="00D667C0" w:rsidRPr="00D72824">
        <w:rPr>
          <w:i/>
          <w:iCs/>
          <w:sz w:val="22"/>
          <w:szCs w:val="21"/>
        </w:rPr>
        <w:t xml:space="preserve"> that the spirits of the dead </w:t>
      </w:r>
      <w:r w:rsidR="005519CD" w:rsidRPr="00D72824">
        <w:rPr>
          <w:i/>
          <w:iCs/>
          <w:sz w:val="22"/>
          <w:szCs w:val="21"/>
        </w:rPr>
        <w:t>are</w:t>
      </w:r>
      <w:r w:rsidR="00D667C0" w:rsidRPr="00D72824">
        <w:rPr>
          <w:i/>
          <w:iCs/>
          <w:sz w:val="22"/>
          <w:szCs w:val="21"/>
        </w:rPr>
        <w:t xml:space="preserve"> w</w:t>
      </w:r>
      <w:r w:rsidR="00A80F46" w:rsidRPr="00D72824">
        <w:rPr>
          <w:i/>
          <w:iCs/>
          <w:sz w:val="22"/>
          <w:szCs w:val="21"/>
        </w:rPr>
        <w:t>a</w:t>
      </w:r>
      <w:r w:rsidR="00D667C0" w:rsidRPr="00D72824">
        <w:rPr>
          <w:i/>
          <w:iCs/>
          <w:sz w:val="22"/>
          <w:szCs w:val="21"/>
        </w:rPr>
        <w:t>ndering and causing all sorts of misfortunes in their lives.</w:t>
      </w:r>
    </w:p>
    <w:p w14:paraId="2328B2D4" w14:textId="77777777" w:rsidR="00F85454" w:rsidRPr="00655075" w:rsidRDefault="00F85454" w:rsidP="00D72824">
      <w:pPr>
        <w:pStyle w:val="CISUansgningstekst1"/>
      </w:pPr>
    </w:p>
    <w:p w14:paraId="64BDAB9F" w14:textId="33D29407" w:rsidR="00D667C0" w:rsidRPr="00757AAE" w:rsidRDefault="00CD67B0" w:rsidP="00D72824">
      <w:pPr>
        <w:jc w:val="both"/>
        <w:rPr>
          <w:sz w:val="22"/>
          <w:szCs w:val="22"/>
          <w:lang w:val="en-US"/>
        </w:rPr>
      </w:pPr>
      <w:r w:rsidRPr="00757AAE">
        <w:rPr>
          <w:sz w:val="22"/>
          <w:szCs w:val="22"/>
          <w:lang w:val="en-US"/>
        </w:rPr>
        <w:t>The</w:t>
      </w:r>
      <w:r w:rsidR="00D667C0" w:rsidRPr="00757AAE">
        <w:rPr>
          <w:sz w:val="22"/>
          <w:szCs w:val="22"/>
          <w:lang w:val="en-US"/>
        </w:rPr>
        <w:t xml:space="preserve"> </w:t>
      </w:r>
      <w:r w:rsidR="00995A16" w:rsidRPr="00757AAE">
        <w:rPr>
          <w:sz w:val="22"/>
          <w:szCs w:val="22"/>
          <w:lang w:val="en-US"/>
        </w:rPr>
        <w:t>encountered</w:t>
      </w:r>
      <w:r w:rsidR="00D667C0" w:rsidRPr="00757AAE">
        <w:rPr>
          <w:sz w:val="22"/>
          <w:szCs w:val="22"/>
          <w:lang w:val="en-US"/>
        </w:rPr>
        <w:t xml:space="preserve"> challenges during implementation of </w:t>
      </w:r>
      <w:r w:rsidR="006875BE" w:rsidRPr="00757AAE">
        <w:rPr>
          <w:sz w:val="22"/>
          <w:szCs w:val="22"/>
          <w:lang w:val="en-US"/>
        </w:rPr>
        <w:t xml:space="preserve">ongoing </w:t>
      </w:r>
      <w:r w:rsidR="00D667C0" w:rsidRPr="00757AAE">
        <w:rPr>
          <w:sz w:val="22"/>
          <w:szCs w:val="22"/>
          <w:lang w:val="en-US"/>
        </w:rPr>
        <w:t>project</w:t>
      </w:r>
      <w:r w:rsidR="006875BE" w:rsidRPr="00757AAE">
        <w:rPr>
          <w:sz w:val="22"/>
          <w:szCs w:val="22"/>
          <w:lang w:val="en-US"/>
        </w:rPr>
        <w:t xml:space="preserve"> ending in </w:t>
      </w:r>
      <w:r w:rsidR="00995A16" w:rsidRPr="00757AAE">
        <w:rPr>
          <w:sz w:val="22"/>
          <w:szCs w:val="22"/>
          <w:lang w:val="en-US"/>
        </w:rPr>
        <w:t>April</w:t>
      </w:r>
      <w:r w:rsidR="006875BE" w:rsidRPr="00757AAE">
        <w:rPr>
          <w:sz w:val="22"/>
          <w:szCs w:val="22"/>
          <w:lang w:val="en-US"/>
        </w:rPr>
        <w:t xml:space="preserve"> 2022</w:t>
      </w:r>
      <w:r w:rsidR="00D667C0" w:rsidRPr="00757AAE">
        <w:rPr>
          <w:sz w:val="22"/>
          <w:szCs w:val="22"/>
          <w:lang w:val="en-US"/>
        </w:rPr>
        <w:t>:</w:t>
      </w:r>
    </w:p>
    <w:p w14:paraId="571B7518" w14:textId="77777777" w:rsidR="008065FD" w:rsidRPr="00757AAE" w:rsidRDefault="008065FD" w:rsidP="00D72824">
      <w:pPr>
        <w:jc w:val="both"/>
        <w:rPr>
          <w:sz w:val="22"/>
          <w:szCs w:val="22"/>
          <w:lang w:val="en-US"/>
        </w:rPr>
      </w:pPr>
    </w:p>
    <w:p w14:paraId="69B2464C" w14:textId="74556F19" w:rsidR="00D667C0" w:rsidRPr="00D72824" w:rsidRDefault="003E6504" w:rsidP="00D72824">
      <w:pPr>
        <w:pStyle w:val="Listeafsnit"/>
        <w:numPr>
          <w:ilvl w:val="0"/>
          <w:numId w:val="21"/>
        </w:numPr>
        <w:jc w:val="both"/>
        <w:rPr>
          <w:i/>
          <w:iCs/>
          <w:sz w:val="22"/>
          <w:szCs w:val="21"/>
        </w:rPr>
      </w:pPr>
      <w:r w:rsidRPr="00D72824">
        <w:rPr>
          <w:i/>
          <w:iCs/>
          <w:sz w:val="22"/>
          <w:szCs w:val="21"/>
        </w:rPr>
        <w:t>COVID 19 hamper</w:t>
      </w:r>
      <w:r w:rsidR="00AC7356" w:rsidRPr="00D72824">
        <w:rPr>
          <w:i/>
          <w:iCs/>
          <w:sz w:val="22"/>
          <w:szCs w:val="21"/>
        </w:rPr>
        <w:t>ed</w:t>
      </w:r>
      <w:r w:rsidRPr="00D72824">
        <w:rPr>
          <w:i/>
          <w:iCs/>
          <w:sz w:val="22"/>
          <w:szCs w:val="21"/>
        </w:rPr>
        <w:t xml:space="preserve"> the progress of the project because of the restrictions </w:t>
      </w:r>
      <w:r w:rsidR="00F52C91" w:rsidRPr="00D72824">
        <w:rPr>
          <w:i/>
          <w:iCs/>
          <w:sz w:val="22"/>
          <w:szCs w:val="21"/>
        </w:rPr>
        <w:t xml:space="preserve">and lockdowns </w:t>
      </w:r>
      <w:r w:rsidRPr="00D72824">
        <w:rPr>
          <w:i/>
          <w:iCs/>
          <w:sz w:val="22"/>
          <w:szCs w:val="21"/>
        </w:rPr>
        <w:t>imposed by the government</w:t>
      </w:r>
      <w:r w:rsidR="00F52C91" w:rsidRPr="00D72824">
        <w:rPr>
          <w:i/>
          <w:iCs/>
          <w:sz w:val="22"/>
          <w:szCs w:val="21"/>
        </w:rPr>
        <w:t>, which</w:t>
      </w:r>
      <w:r w:rsidRPr="00D72824">
        <w:rPr>
          <w:i/>
          <w:iCs/>
          <w:sz w:val="22"/>
          <w:szCs w:val="21"/>
        </w:rPr>
        <w:t xml:space="preserve"> meant that meetings</w:t>
      </w:r>
      <w:r w:rsidR="00F52C91" w:rsidRPr="00D72824">
        <w:rPr>
          <w:i/>
          <w:iCs/>
          <w:sz w:val="22"/>
          <w:szCs w:val="21"/>
        </w:rPr>
        <w:t>,</w:t>
      </w:r>
      <w:r w:rsidRPr="00D72824">
        <w:rPr>
          <w:i/>
          <w:iCs/>
          <w:sz w:val="22"/>
          <w:szCs w:val="21"/>
        </w:rPr>
        <w:t xml:space="preserve"> workshops and gatherings were minimized. </w:t>
      </w:r>
    </w:p>
    <w:p w14:paraId="3FCA7DC9" w14:textId="72733081" w:rsidR="009304C6" w:rsidRPr="00D72824" w:rsidRDefault="00F52C91" w:rsidP="00D72824">
      <w:pPr>
        <w:pStyle w:val="Listeafsnit"/>
        <w:numPr>
          <w:ilvl w:val="0"/>
          <w:numId w:val="21"/>
        </w:numPr>
        <w:jc w:val="both"/>
        <w:rPr>
          <w:i/>
          <w:iCs/>
          <w:sz w:val="22"/>
          <w:szCs w:val="21"/>
        </w:rPr>
      </w:pPr>
      <w:r w:rsidRPr="00D72824">
        <w:rPr>
          <w:i/>
          <w:iCs/>
          <w:sz w:val="22"/>
          <w:szCs w:val="21"/>
        </w:rPr>
        <w:t>Traditional leaders, including the chiefs, were placed in a complicated position by mixed messaging from the state about whether it was permissible to talk about Gukurahundi or not</w:t>
      </w:r>
      <w:r w:rsidR="003E6504" w:rsidRPr="00D72824">
        <w:rPr>
          <w:i/>
          <w:iCs/>
          <w:sz w:val="22"/>
          <w:szCs w:val="21"/>
        </w:rPr>
        <w:t xml:space="preserve">. </w:t>
      </w:r>
      <w:r w:rsidR="00CD67B0" w:rsidRPr="00D72824">
        <w:rPr>
          <w:i/>
          <w:iCs/>
          <w:sz w:val="22"/>
          <w:szCs w:val="21"/>
        </w:rPr>
        <w:t xml:space="preserve">Nevertheless, </w:t>
      </w:r>
      <w:r w:rsidR="00A36029" w:rsidRPr="00D72824">
        <w:rPr>
          <w:i/>
          <w:iCs/>
          <w:sz w:val="22"/>
          <w:szCs w:val="21"/>
        </w:rPr>
        <w:t xml:space="preserve"> t</w:t>
      </w:r>
      <w:r w:rsidR="00AC7356" w:rsidRPr="00D72824">
        <w:rPr>
          <w:i/>
          <w:iCs/>
          <w:sz w:val="22"/>
          <w:szCs w:val="21"/>
        </w:rPr>
        <w:t>welve</w:t>
      </w:r>
      <w:r w:rsidR="00355C04" w:rsidRPr="00D72824">
        <w:rPr>
          <w:i/>
          <w:iCs/>
          <w:sz w:val="22"/>
          <w:szCs w:val="21"/>
        </w:rPr>
        <w:t xml:space="preserve"> chiefs </w:t>
      </w:r>
      <w:r w:rsidR="005519CD" w:rsidRPr="00D72824">
        <w:rPr>
          <w:i/>
          <w:iCs/>
          <w:sz w:val="22"/>
          <w:szCs w:val="21"/>
        </w:rPr>
        <w:t xml:space="preserve">out of 20 chiefs </w:t>
      </w:r>
      <w:r w:rsidR="00AC7356" w:rsidRPr="00D72824">
        <w:rPr>
          <w:i/>
          <w:iCs/>
          <w:sz w:val="22"/>
          <w:szCs w:val="21"/>
        </w:rPr>
        <w:t>have</w:t>
      </w:r>
      <w:r w:rsidR="00355C04" w:rsidRPr="00D72824">
        <w:rPr>
          <w:i/>
          <w:iCs/>
          <w:sz w:val="22"/>
          <w:szCs w:val="21"/>
        </w:rPr>
        <w:t xml:space="preserve"> move</w:t>
      </w:r>
      <w:r w:rsidR="00AC7356" w:rsidRPr="00D72824">
        <w:rPr>
          <w:i/>
          <w:iCs/>
          <w:sz w:val="22"/>
          <w:szCs w:val="21"/>
        </w:rPr>
        <w:t>d</w:t>
      </w:r>
      <w:r w:rsidR="00355C04" w:rsidRPr="00D72824">
        <w:rPr>
          <w:i/>
          <w:iCs/>
          <w:sz w:val="22"/>
          <w:szCs w:val="21"/>
        </w:rPr>
        <w:t xml:space="preserve"> forward without</w:t>
      </w:r>
      <w:r w:rsidR="00AC7356" w:rsidRPr="00D72824">
        <w:rPr>
          <w:i/>
          <w:iCs/>
          <w:sz w:val="22"/>
          <w:szCs w:val="21"/>
        </w:rPr>
        <w:t xml:space="preserve"> waiting for </w:t>
      </w:r>
      <w:r w:rsidR="003311D6" w:rsidRPr="00D72824">
        <w:rPr>
          <w:i/>
          <w:iCs/>
          <w:sz w:val="22"/>
          <w:szCs w:val="21"/>
        </w:rPr>
        <w:t>instructions and resources</w:t>
      </w:r>
      <w:r w:rsidR="00AC7356" w:rsidRPr="00D72824">
        <w:rPr>
          <w:i/>
          <w:iCs/>
          <w:sz w:val="22"/>
          <w:szCs w:val="21"/>
        </w:rPr>
        <w:t xml:space="preserve"> from the state</w:t>
      </w:r>
      <w:r w:rsidRPr="00D72824">
        <w:rPr>
          <w:i/>
          <w:iCs/>
          <w:sz w:val="22"/>
          <w:szCs w:val="21"/>
        </w:rPr>
        <w:t xml:space="preserve">. </w:t>
      </w:r>
      <w:r w:rsidR="008F4FF5" w:rsidRPr="00D72824">
        <w:rPr>
          <w:i/>
          <w:iCs/>
          <w:sz w:val="22"/>
          <w:szCs w:val="21"/>
        </w:rPr>
        <w:t>Three chiefs more have expressed interest in being included in the process</w:t>
      </w:r>
      <w:r w:rsidR="00A36029" w:rsidRPr="00D72824">
        <w:rPr>
          <w:i/>
          <w:iCs/>
          <w:sz w:val="22"/>
          <w:szCs w:val="21"/>
        </w:rPr>
        <w:t xml:space="preserve">. </w:t>
      </w:r>
      <w:r w:rsidR="00CD67B0" w:rsidRPr="00D72824">
        <w:rPr>
          <w:i/>
          <w:iCs/>
          <w:sz w:val="22"/>
          <w:szCs w:val="21"/>
        </w:rPr>
        <w:t>Although being a breakthrough for the project, this</w:t>
      </w:r>
      <w:r w:rsidR="00A36029" w:rsidRPr="00D72824">
        <w:rPr>
          <w:i/>
          <w:iCs/>
          <w:sz w:val="22"/>
          <w:szCs w:val="21"/>
        </w:rPr>
        <w:t xml:space="preserve"> great interest for dealing with the issue</w:t>
      </w:r>
      <w:r w:rsidR="00CD67B0" w:rsidRPr="00D72824">
        <w:rPr>
          <w:i/>
          <w:iCs/>
          <w:sz w:val="22"/>
          <w:szCs w:val="21"/>
        </w:rPr>
        <w:t>, the present project can/could not live up to it</w:t>
      </w:r>
      <w:r w:rsidR="008F4FF5" w:rsidRPr="00D72824">
        <w:rPr>
          <w:i/>
          <w:iCs/>
          <w:sz w:val="22"/>
          <w:szCs w:val="21"/>
        </w:rPr>
        <w:t>.</w:t>
      </w:r>
    </w:p>
    <w:p w14:paraId="58808B99" w14:textId="56785149" w:rsidR="00751491" w:rsidRDefault="00751491" w:rsidP="00D72824">
      <w:pPr>
        <w:pStyle w:val="CISUansgningstekst1"/>
      </w:pPr>
    </w:p>
    <w:p w14:paraId="2F0498B4" w14:textId="598157DE" w:rsidR="000C2CAC" w:rsidRPr="00D72824" w:rsidRDefault="000C2CAC" w:rsidP="00D72824">
      <w:pPr>
        <w:pStyle w:val="CISUansgningstekst1"/>
      </w:pPr>
      <w:r w:rsidRPr="00D72824">
        <w:t>1.1.</w:t>
      </w:r>
      <w:r w:rsidR="00402671" w:rsidRPr="00D72824">
        <w:t>2</w:t>
      </w:r>
      <w:r w:rsidRPr="00D72824">
        <w:tab/>
      </w:r>
      <w:r w:rsidR="00F32C54" w:rsidRPr="00D72824">
        <w:t>Project j</w:t>
      </w:r>
      <w:r w:rsidRPr="00D72824">
        <w:t>ustification</w:t>
      </w:r>
    </w:p>
    <w:p w14:paraId="2543F517" w14:textId="10D46906" w:rsidR="00826798" w:rsidRDefault="00F61940" w:rsidP="00402671">
      <w:pPr>
        <w:jc w:val="both"/>
        <w:rPr>
          <w:bCs/>
          <w:sz w:val="22"/>
          <w:szCs w:val="22"/>
          <w:lang w:val="en-US"/>
        </w:rPr>
      </w:pPr>
      <w:r>
        <w:rPr>
          <w:bCs/>
          <w:sz w:val="22"/>
          <w:szCs w:val="22"/>
          <w:lang w:val="en-US"/>
        </w:rPr>
        <w:t>Every community needs development in their area. The perception of development in the eyes of many is about structural facilities like good roads, safe water supplies, good schools, functioning health facilities and so on. In essence</w:t>
      </w:r>
      <w:r w:rsidR="00677CCE">
        <w:rPr>
          <w:bCs/>
          <w:sz w:val="22"/>
          <w:szCs w:val="22"/>
          <w:lang w:val="en-US"/>
        </w:rPr>
        <w:t xml:space="preserve">, however, </w:t>
      </w:r>
      <w:r>
        <w:rPr>
          <w:bCs/>
          <w:sz w:val="22"/>
          <w:szCs w:val="22"/>
          <w:lang w:val="en-US"/>
        </w:rPr>
        <w:t>development is a mindset more than structural facilities. Provid</w:t>
      </w:r>
      <w:r w:rsidR="00826798">
        <w:rPr>
          <w:bCs/>
          <w:sz w:val="22"/>
          <w:szCs w:val="22"/>
          <w:lang w:val="en-US"/>
        </w:rPr>
        <w:t>ing the</w:t>
      </w:r>
      <w:r>
        <w:rPr>
          <w:bCs/>
          <w:sz w:val="22"/>
          <w:szCs w:val="22"/>
          <w:lang w:val="en-US"/>
        </w:rPr>
        <w:t xml:space="preserve"> </w:t>
      </w:r>
      <w:r w:rsidR="00826798">
        <w:rPr>
          <w:bCs/>
          <w:sz w:val="22"/>
          <w:szCs w:val="22"/>
          <w:lang w:val="en-US"/>
        </w:rPr>
        <w:t>‘</w:t>
      </w:r>
      <w:r>
        <w:rPr>
          <w:bCs/>
          <w:sz w:val="22"/>
          <w:szCs w:val="22"/>
          <w:lang w:val="en-US"/>
        </w:rPr>
        <w:t>h</w:t>
      </w:r>
      <w:r w:rsidR="003869A4">
        <w:rPr>
          <w:bCs/>
          <w:sz w:val="22"/>
          <w:szCs w:val="22"/>
          <w:lang w:val="en-US"/>
        </w:rPr>
        <w:t>ardware development</w:t>
      </w:r>
      <w:r w:rsidR="00826798">
        <w:rPr>
          <w:bCs/>
          <w:sz w:val="22"/>
          <w:szCs w:val="22"/>
          <w:lang w:val="en-US"/>
        </w:rPr>
        <w:t>’</w:t>
      </w:r>
      <w:r w:rsidR="003869A4">
        <w:rPr>
          <w:bCs/>
          <w:sz w:val="22"/>
          <w:szCs w:val="22"/>
          <w:lang w:val="en-US"/>
        </w:rPr>
        <w:t xml:space="preserve"> to communities</w:t>
      </w:r>
      <w:r>
        <w:rPr>
          <w:bCs/>
          <w:sz w:val="22"/>
          <w:szCs w:val="22"/>
          <w:lang w:val="en-US"/>
        </w:rPr>
        <w:t xml:space="preserve"> that do not have </w:t>
      </w:r>
      <w:r w:rsidR="00826798">
        <w:rPr>
          <w:bCs/>
          <w:sz w:val="22"/>
          <w:szCs w:val="22"/>
          <w:lang w:val="en-US"/>
        </w:rPr>
        <w:t>the ‘</w:t>
      </w:r>
      <w:r>
        <w:rPr>
          <w:bCs/>
          <w:sz w:val="22"/>
          <w:szCs w:val="22"/>
          <w:lang w:val="en-US"/>
        </w:rPr>
        <w:t>software component of development</w:t>
      </w:r>
      <w:r w:rsidR="00826798">
        <w:rPr>
          <w:bCs/>
          <w:sz w:val="22"/>
          <w:szCs w:val="22"/>
          <w:lang w:val="en-US"/>
        </w:rPr>
        <w:t>’ means that apathy, low scale depression and unresolved community fractures will undermine outcomes</w:t>
      </w:r>
      <w:r w:rsidR="003869A4">
        <w:rPr>
          <w:bCs/>
          <w:sz w:val="22"/>
          <w:szCs w:val="22"/>
          <w:lang w:val="en-US"/>
        </w:rPr>
        <w:t>.</w:t>
      </w:r>
      <w:r w:rsidR="004E5F2D">
        <w:rPr>
          <w:bCs/>
          <w:sz w:val="22"/>
          <w:szCs w:val="22"/>
          <w:lang w:val="en-US"/>
        </w:rPr>
        <w:t xml:space="preserve"> In the contrary the communities that have a sound developmental mindset, will treasure development, </w:t>
      </w:r>
      <w:r w:rsidR="00826798">
        <w:rPr>
          <w:bCs/>
          <w:sz w:val="22"/>
          <w:szCs w:val="22"/>
          <w:lang w:val="en-US"/>
        </w:rPr>
        <w:t xml:space="preserve">and </w:t>
      </w:r>
      <w:r w:rsidR="004E5F2D">
        <w:rPr>
          <w:bCs/>
          <w:sz w:val="22"/>
          <w:szCs w:val="22"/>
          <w:lang w:val="en-US"/>
        </w:rPr>
        <w:t xml:space="preserve">sustain it through consistent maintenance. People with a sound development mindset subscribe to basic tenants of development such as the capacity to act together, </w:t>
      </w:r>
      <w:r w:rsidR="00825967">
        <w:rPr>
          <w:bCs/>
          <w:sz w:val="22"/>
          <w:szCs w:val="22"/>
          <w:lang w:val="en-US"/>
        </w:rPr>
        <w:t>taking full responsibility of their actions, having a sense of ownership and belonging, demanding accountability and transparency to name just a few.</w:t>
      </w:r>
      <w:r w:rsidR="00826798" w:rsidRPr="00826798">
        <w:rPr>
          <w:bCs/>
          <w:sz w:val="22"/>
          <w:szCs w:val="22"/>
          <w:lang w:val="en-US"/>
        </w:rPr>
        <w:t xml:space="preserve"> </w:t>
      </w:r>
      <w:r w:rsidR="00401434">
        <w:rPr>
          <w:bCs/>
          <w:sz w:val="22"/>
          <w:szCs w:val="22"/>
          <w:lang w:val="en-US"/>
        </w:rPr>
        <w:t>In our observations in Matabeleland, i</w:t>
      </w:r>
      <w:r w:rsidR="00826798">
        <w:rPr>
          <w:bCs/>
          <w:sz w:val="22"/>
          <w:szCs w:val="22"/>
          <w:lang w:val="en-US"/>
        </w:rPr>
        <w:t xml:space="preserve">n many instances development agents </w:t>
      </w:r>
      <w:r w:rsidR="00401434">
        <w:rPr>
          <w:bCs/>
          <w:sz w:val="22"/>
          <w:szCs w:val="22"/>
          <w:lang w:val="en-US"/>
        </w:rPr>
        <w:t>have</w:t>
      </w:r>
      <w:r w:rsidR="00826798">
        <w:rPr>
          <w:bCs/>
          <w:sz w:val="22"/>
          <w:szCs w:val="22"/>
          <w:lang w:val="en-US"/>
        </w:rPr>
        <w:t xml:space="preserve"> move</w:t>
      </w:r>
      <w:r w:rsidR="00401434">
        <w:rPr>
          <w:bCs/>
          <w:sz w:val="22"/>
          <w:szCs w:val="22"/>
          <w:lang w:val="en-US"/>
        </w:rPr>
        <w:t>d</w:t>
      </w:r>
      <w:r w:rsidR="00826798">
        <w:rPr>
          <w:bCs/>
          <w:sz w:val="22"/>
          <w:szCs w:val="22"/>
          <w:lang w:val="en-US"/>
        </w:rPr>
        <w:t xml:space="preserve"> in with structural developmental interventions to </w:t>
      </w:r>
      <w:r w:rsidR="00401434">
        <w:rPr>
          <w:bCs/>
          <w:sz w:val="22"/>
          <w:szCs w:val="22"/>
          <w:lang w:val="en-US"/>
        </w:rPr>
        <w:t xml:space="preserve">a </w:t>
      </w:r>
      <w:r w:rsidR="00826798">
        <w:rPr>
          <w:bCs/>
          <w:sz w:val="22"/>
          <w:szCs w:val="22"/>
          <w:lang w:val="en-US"/>
        </w:rPr>
        <w:t>community that</w:t>
      </w:r>
      <w:r w:rsidR="00401434">
        <w:rPr>
          <w:bCs/>
          <w:sz w:val="22"/>
          <w:szCs w:val="22"/>
          <w:lang w:val="en-US"/>
        </w:rPr>
        <w:t xml:space="preserve"> has</w:t>
      </w:r>
      <w:r w:rsidR="00826798">
        <w:rPr>
          <w:bCs/>
          <w:sz w:val="22"/>
          <w:szCs w:val="22"/>
          <w:lang w:val="en-US"/>
        </w:rPr>
        <w:t xml:space="preserve"> been affected by politically motivated violence, without considering mental transformation and restoration of the social fabric (</w:t>
      </w:r>
      <w:r w:rsidR="00826798" w:rsidRPr="009021CA">
        <w:rPr>
          <w:i/>
          <w:sz w:val="22"/>
          <w:szCs w:val="22"/>
          <w:lang w:val="en-US"/>
        </w:rPr>
        <w:t>basically working around conflict as opposed to working in conflict</w:t>
      </w:r>
      <w:r w:rsidR="00826798" w:rsidRPr="009021CA">
        <w:rPr>
          <w:sz w:val="22"/>
          <w:szCs w:val="22"/>
          <w:lang w:val="en-US"/>
        </w:rPr>
        <w:t>).</w:t>
      </w:r>
      <w:r w:rsidR="00826798">
        <w:rPr>
          <w:bCs/>
          <w:sz w:val="22"/>
          <w:szCs w:val="22"/>
          <w:lang w:val="en-US"/>
        </w:rPr>
        <w:t xml:space="preserve"> </w:t>
      </w:r>
    </w:p>
    <w:p w14:paraId="3B1E2C87" w14:textId="77777777" w:rsidR="00826798" w:rsidRDefault="00826798" w:rsidP="00402671">
      <w:pPr>
        <w:jc w:val="both"/>
        <w:rPr>
          <w:bCs/>
          <w:sz w:val="22"/>
          <w:szCs w:val="22"/>
          <w:lang w:val="en-US"/>
        </w:rPr>
      </w:pPr>
    </w:p>
    <w:p w14:paraId="0CB2924A" w14:textId="18D5F90D" w:rsidR="00826798" w:rsidRDefault="00826798" w:rsidP="00D72824">
      <w:pPr>
        <w:ind w:left="720"/>
        <w:jc w:val="both"/>
        <w:rPr>
          <w:bCs/>
          <w:sz w:val="22"/>
          <w:szCs w:val="22"/>
          <w:lang w:val="en-US"/>
        </w:rPr>
      </w:pPr>
      <w:r w:rsidRPr="00AC7898">
        <w:rPr>
          <w:bCs/>
          <w:i/>
          <w:sz w:val="22"/>
          <w:szCs w:val="22"/>
          <w:lang w:val="en-US"/>
        </w:rPr>
        <w:t xml:space="preserve"> “Recent experience demonstrates that narrow development efforts that exclude justice and rights considerations, fail to achieve sustainable human development</w:t>
      </w:r>
      <w:r>
        <w:rPr>
          <w:bCs/>
          <w:i/>
          <w:sz w:val="22"/>
          <w:szCs w:val="22"/>
          <w:lang w:val="en-US"/>
        </w:rPr>
        <w:t xml:space="preserve">. </w:t>
      </w:r>
      <w:r w:rsidRPr="00AC7898">
        <w:rPr>
          <w:bCs/>
          <w:i/>
          <w:sz w:val="22"/>
          <w:szCs w:val="22"/>
          <w:lang w:val="en-US"/>
        </w:rPr>
        <w:t xml:space="preserve">Some countries that had been considered success stories owing to the progress they had made on Millennium Development Goals were subsequently confronted by massive political upheavals with protestors demanding personal security, good governance and access to justice, alongside economic opportunities. These and other </w:t>
      </w:r>
      <w:r w:rsidRPr="00AC7898">
        <w:rPr>
          <w:bCs/>
          <w:i/>
          <w:sz w:val="22"/>
          <w:szCs w:val="22"/>
          <w:lang w:val="en-US"/>
        </w:rPr>
        <w:lastRenderedPageBreak/>
        <w:t>events strongly contradict the thinking of certain governments that justice, security and development are independent aims that can be merely sequenced or worse, pursued one at the expense of the other</w:t>
      </w:r>
      <w:r>
        <w:rPr>
          <w:bCs/>
          <w:i/>
          <w:sz w:val="22"/>
          <w:szCs w:val="22"/>
          <w:lang w:val="en-US"/>
        </w:rPr>
        <w:t>”</w:t>
      </w:r>
      <w:r>
        <w:rPr>
          <w:rStyle w:val="Fodnotehenvisning"/>
          <w:bCs/>
          <w:i/>
          <w:sz w:val="22"/>
          <w:szCs w:val="22"/>
          <w:lang w:val="en-US"/>
        </w:rPr>
        <w:footnoteReference w:id="7"/>
      </w:r>
      <w:r>
        <w:rPr>
          <w:bCs/>
          <w:sz w:val="22"/>
          <w:szCs w:val="22"/>
          <w:lang w:val="en-US"/>
        </w:rPr>
        <w:t xml:space="preserve">. </w:t>
      </w:r>
    </w:p>
    <w:p w14:paraId="22027F5E" w14:textId="77777777" w:rsidR="00826798" w:rsidRDefault="00826798" w:rsidP="002F20A9">
      <w:pPr>
        <w:jc w:val="both"/>
        <w:rPr>
          <w:bCs/>
          <w:sz w:val="22"/>
          <w:szCs w:val="22"/>
          <w:lang w:val="en-US"/>
        </w:rPr>
      </w:pPr>
    </w:p>
    <w:p w14:paraId="72ABFF54" w14:textId="47625277" w:rsidR="00450055" w:rsidRDefault="00450055" w:rsidP="002F20A9">
      <w:pPr>
        <w:jc w:val="both"/>
        <w:rPr>
          <w:bCs/>
          <w:sz w:val="22"/>
          <w:szCs w:val="22"/>
          <w:lang w:val="en-US"/>
        </w:rPr>
      </w:pPr>
      <w:r>
        <w:rPr>
          <w:bCs/>
          <w:sz w:val="22"/>
          <w:szCs w:val="22"/>
          <w:lang w:val="en-US"/>
        </w:rPr>
        <w:t xml:space="preserve">These basic tenants of development are usually interfered with by politically motivated violence as depicted by the diagram below: </w:t>
      </w:r>
    </w:p>
    <w:p w14:paraId="4B6F1E98" w14:textId="77777777" w:rsidR="00450055" w:rsidRDefault="00450055" w:rsidP="002F20A9">
      <w:pPr>
        <w:jc w:val="both"/>
        <w:rPr>
          <w:bCs/>
          <w:sz w:val="22"/>
          <w:szCs w:val="22"/>
          <w:lang w:val="en-US"/>
        </w:rPr>
      </w:pPr>
    </w:p>
    <w:p w14:paraId="12EAE31C" w14:textId="2A0D145D" w:rsidR="0053581D" w:rsidRDefault="00FE5651" w:rsidP="00FE5651">
      <w:pPr>
        <w:jc w:val="center"/>
        <w:rPr>
          <w:b/>
          <w:bCs/>
          <w:sz w:val="22"/>
          <w:szCs w:val="22"/>
          <w:lang w:val="en-US"/>
        </w:rPr>
      </w:pPr>
      <w:r w:rsidRPr="00FE5651">
        <w:rPr>
          <w:b/>
          <w:bCs/>
          <w:sz w:val="22"/>
          <w:szCs w:val="22"/>
          <w:lang w:val="en-US"/>
        </w:rPr>
        <w:t>HOW GUKURAHUNDI HAS RESULTED IN POVERTY AND UNDER DEVELOPMENT IN MATABELELAND</w:t>
      </w:r>
    </w:p>
    <w:p w14:paraId="52D2F725" w14:textId="77777777" w:rsidR="00FE5651" w:rsidRDefault="00FE5651" w:rsidP="00FE5651">
      <w:pPr>
        <w:jc w:val="center"/>
        <w:rPr>
          <w:b/>
          <w:bCs/>
          <w:sz w:val="22"/>
          <w:szCs w:val="22"/>
          <w:lang w:val="en-US"/>
        </w:rPr>
      </w:pPr>
    </w:p>
    <w:p w14:paraId="02602B99" w14:textId="061DE990" w:rsidR="00FE5651" w:rsidRDefault="00FE5651" w:rsidP="00FE5651">
      <w:pPr>
        <w:jc w:val="center"/>
        <w:rPr>
          <w:bCs/>
          <w:sz w:val="22"/>
          <w:szCs w:val="22"/>
          <w:lang w:val="en-US"/>
        </w:rPr>
      </w:pPr>
    </w:p>
    <w:p w14:paraId="308056BE" w14:textId="626D86CB" w:rsidR="003255B4" w:rsidRDefault="003255B4" w:rsidP="00560916">
      <w:pPr>
        <w:tabs>
          <w:tab w:val="left" w:pos="3574"/>
        </w:tabs>
        <w:jc w:val="both"/>
        <w:rPr>
          <w:bCs/>
          <w:sz w:val="22"/>
          <w:szCs w:val="22"/>
          <w:lang w:val="en-US"/>
        </w:rPr>
      </w:pPr>
      <w:r>
        <w:rPr>
          <w:bCs/>
          <w:sz w:val="22"/>
          <w:szCs w:val="22"/>
          <w:lang w:val="en-US"/>
        </w:rPr>
        <w:t>Loss of sense of</w:t>
      </w:r>
      <w:r w:rsidR="00560916">
        <w:rPr>
          <w:bCs/>
          <w:sz w:val="22"/>
          <w:szCs w:val="22"/>
          <w:lang w:val="en-US"/>
        </w:rPr>
        <w:tab/>
        <w:t>Indescribable pain, suffering</w:t>
      </w:r>
    </w:p>
    <w:p w14:paraId="3E75484D" w14:textId="5F207B1F" w:rsidR="00FE5651" w:rsidRDefault="003255B4" w:rsidP="00560916">
      <w:pPr>
        <w:tabs>
          <w:tab w:val="center" w:pos="4816"/>
          <w:tab w:val="left" w:pos="7032"/>
        </w:tabs>
        <w:rPr>
          <w:bCs/>
          <w:sz w:val="22"/>
          <w:szCs w:val="22"/>
          <w:lang w:val="en-US"/>
        </w:rPr>
      </w:pPr>
      <w:r>
        <w:rPr>
          <w:bCs/>
          <w:sz w:val="22"/>
          <w:szCs w:val="22"/>
          <w:lang w:val="en-US"/>
        </w:rPr>
        <w:t>Having rights:</w:t>
      </w:r>
      <w:r>
        <w:rPr>
          <w:bCs/>
          <w:sz w:val="22"/>
          <w:szCs w:val="22"/>
          <w:lang w:val="en-US"/>
        </w:rPr>
        <w:tab/>
      </w:r>
      <w:r w:rsidR="00FE5651">
        <w:rPr>
          <w:bCs/>
          <w:sz w:val="22"/>
          <w:szCs w:val="22"/>
          <w:lang w:val="en-US"/>
        </w:rPr>
        <w:t>Pervasive fear</w:t>
      </w:r>
      <w:r>
        <w:rPr>
          <w:bCs/>
          <w:sz w:val="22"/>
          <w:szCs w:val="22"/>
          <w:lang w:val="en-US"/>
        </w:rPr>
        <w:t>, ‘normative</w:t>
      </w:r>
      <w:r>
        <w:rPr>
          <w:bCs/>
          <w:sz w:val="22"/>
          <w:szCs w:val="22"/>
          <w:lang w:val="en-US"/>
        </w:rPr>
        <w:tab/>
      </w:r>
      <w:r w:rsidR="00560916">
        <w:rPr>
          <w:bCs/>
          <w:sz w:val="22"/>
          <w:szCs w:val="22"/>
          <w:lang w:val="en-US"/>
        </w:rPr>
        <w:t xml:space="preserve">                </w:t>
      </w:r>
      <w:r w:rsidRPr="00A36029">
        <w:rPr>
          <w:bCs/>
          <w:sz w:val="22"/>
          <w:szCs w:val="22"/>
          <w:lang w:val="en-US"/>
        </w:rPr>
        <w:t>Distrust</w:t>
      </w:r>
      <w:r w:rsidR="00677CCE" w:rsidRPr="00A36029">
        <w:rPr>
          <w:bCs/>
          <w:sz w:val="22"/>
          <w:szCs w:val="22"/>
          <w:lang w:val="en-US"/>
        </w:rPr>
        <w:t xml:space="preserve"> &amp; Anger</w:t>
      </w:r>
    </w:p>
    <w:p w14:paraId="25949CD5" w14:textId="5F53075B" w:rsidR="003255B4" w:rsidRDefault="003255B4" w:rsidP="00560916">
      <w:pPr>
        <w:tabs>
          <w:tab w:val="center" w:pos="4816"/>
        </w:tabs>
        <w:rPr>
          <w:bCs/>
          <w:sz w:val="22"/>
          <w:szCs w:val="22"/>
          <w:lang w:val="en-US"/>
        </w:rPr>
      </w:pPr>
      <w:r>
        <w:rPr>
          <w:bCs/>
          <w:sz w:val="22"/>
          <w:szCs w:val="22"/>
          <w:lang w:val="en-US"/>
        </w:rPr>
        <w:t>Weakening of ability</w:t>
      </w:r>
      <w:r>
        <w:rPr>
          <w:bCs/>
          <w:sz w:val="22"/>
          <w:szCs w:val="22"/>
          <w:lang w:val="en-US"/>
        </w:rPr>
        <w:tab/>
        <w:t>Disorientation</w:t>
      </w:r>
    </w:p>
    <w:p w14:paraId="586A1C7B" w14:textId="7E9A7D8C" w:rsidR="003255B4" w:rsidRPr="00FE5651" w:rsidRDefault="00450055" w:rsidP="003255B4">
      <w:pPr>
        <w:tabs>
          <w:tab w:val="center" w:pos="4816"/>
        </w:tabs>
        <w:rPr>
          <w:bCs/>
          <w:sz w:val="22"/>
          <w:szCs w:val="22"/>
          <w:lang w:val="en-US"/>
        </w:rPr>
      </w:pPr>
      <w:r>
        <w:rPr>
          <w:bCs/>
          <w:noProof/>
          <w:sz w:val="22"/>
          <w:szCs w:val="22"/>
          <w:lang w:val="en-ZW" w:eastAsia="en-ZW"/>
        </w:rPr>
        <mc:AlternateContent>
          <mc:Choice Requires="wps">
            <w:drawing>
              <wp:anchor distT="0" distB="0" distL="114300" distR="114300" simplePos="0" relativeHeight="251662336" behindDoc="0" locked="0" layoutInCell="1" allowOverlap="1" wp14:anchorId="0A399F25" wp14:editId="4D7387B1">
                <wp:simplePos x="0" y="0"/>
                <wp:positionH relativeFrom="column">
                  <wp:posOffset>2950858</wp:posOffset>
                </wp:positionH>
                <wp:positionV relativeFrom="paragraph">
                  <wp:posOffset>59403</wp:posOffset>
                </wp:positionV>
                <wp:extent cx="45719" cy="347072"/>
                <wp:effectExtent l="38100" t="25400" r="31115" b="8890"/>
                <wp:wrapNone/>
                <wp:docPr id="8" name="Up Arrow 8"/>
                <wp:cNvGraphicFramePr/>
                <a:graphic xmlns:a="http://schemas.openxmlformats.org/drawingml/2006/main">
                  <a:graphicData uri="http://schemas.microsoft.com/office/word/2010/wordprocessingShape">
                    <wps:wsp>
                      <wps:cNvSpPr/>
                      <wps:spPr>
                        <a:xfrm flipH="1">
                          <a:off x="0" y="0"/>
                          <a:ext cx="45719" cy="34707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8D8C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26" type="#_x0000_t68" style="position:absolute;margin-left:232.35pt;margin-top:4.7pt;width:3.6pt;height:27.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" adj="1423" fillcolor="#9cac32 [3204]" strokecolor="#4d5519 [1604]" strokeweight="1.75pt">
                <v:stroke endcap="round"/>
              </v:shape>
            </w:pict>
          </mc:Fallback>
        </mc:AlternateContent>
      </w:r>
      <w:r>
        <w:rPr>
          <w:bCs/>
          <w:noProof/>
          <w:sz w:val="22"/>
          <w:szCs w:val="22"/>
          <w:lang w:val="en-ZW" w:eastAsia="en-ZW"/>
        </w:rPr>
        <mc:AlternateContent>
          <mc:Choice Requires="wps">
            <w:drawing>
              <wp:anchor distT="0" distB="0" distL="114300" distR="114300" simplePos="0" relativeHeight="251668480" behindDoc="0" locked="0" layoutInCell="1" allowOverlap="1" wp14:anchorId="2CF66F1F" wp14:editId="78C2C9D0">
                <wp:simplePos x="0" y="0"/>
                <wp:positionH relativeFrom="column">
                  <wp:posOffset>4186948</wp:posOffset>
                </wp:positionH>
                <wp:positionV relativeFrom="paragraph">
                  <wp:posOffset>170570</wp:posOffset>
                </wp:positionV>
                <wp:extent cx="514408" cy="45719"/>
                <wp:effectExtent l="0" t="165100" r="0" b="170815"/>
                <wp:wrapNone/>
                <wp:docPr id="14" name="Left Arrow 14"/>
                <wp:cNvGraphicFramePr/>
                <a:graphic xmlns:a="http://schemas.openxmlformats.org/drawingml/2006/main">
                  <a:graphicData uri="http://schemas.microsoft.com/office/word/2010/wordprocessingShape">
                    <wps:wsp>
                      <wps:cNvSpPr/>
                      <wps:spPr>
                        <a:xfrm rot="8401946">
                          <a:off x="0" y="0"/>
                          <a:ext cx="514408"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1AD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margin-left:329.7pt;margin-top:13.45pt;width:40.5pt;height:3.6pt;rotation:917716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" adj="960" fillcolor="#9cac32 [3204]" strokecolor="#4d5519 [1604]" strokeweight="1.75pt">
                <v:stroke endcap="round"/>
              </v:shape>
            </w:pict>
          </mc:Fallback>
        </mc:AlternateContent>
      </w:r>
      <w:r w:rsidR="003255B4">
        <w:rPr>
          <w:bCs/>
          <w:sz w:val="22"/>
          <w:szCs w:val="22"/>
          <w:lang w:val="en-US"/>
        </w:rPr>
        <w:t>To raise claims</w:t>
      </w:r>
      <w:r w:rsidR="003255B4">
        <w:rPr>
          <w:bCs/>
          <w:sz w:val="22"/>
          <w:szCs w:val="22"/>
          <w:lang w:val="en-US"/>
        </w:rPr>
        <w:tab/>
        <w:t xml:space="preserve">                          </w:t>
      </w:r>
    </w:p>
    <w:p w14:paraId="5817730D" w14:textId="4FF4C64F" w:rsidR="0053581D" w:rsidRDefault="003869A4" w:rsidP="002F20A9">
      <w:pPr>
        <w:jc w:val="both"/>
        <w:rPr>
          <w:bCs/>
          <w:sz w:val="22"/>
          <w:szCs w:val="22"/>
          <w:lang w:val="en-US"/>
        </w:rPr>
      </w:pPr>
      <w:r>
        <w:rPr>
          <w:bCs/>
          <w:noProof/>
          <w:sz w:val="22"/>
          <w:szCs w:val="22"/>
          <w:lang w:val="en-ZW" w:eastAsia="en-ZW"/>
        </w:rPr>
        <mc:AlternateContent>
          <mc:Choice Requires="wps">
            <w:drawing>
              <wp:anchor distT="0" distB="0" distL="114300" distR="114300" simplePos="0" relativeHeight="251663360" behindDoc="0" locked="0" layoutInCell="1" allowOverlap="1" wp14:anchorId="45E0B71E" wp14:editId="6CB5B825">
                <wp:simplePos x="0" y="0"/>
                <wp:positionH relativeFrom="column">
                  <wp:posOffset>1144149</wp:posOffset>
                </wp:positionH>
                <wp:positionV relativeFrom="paragraph">
                  <wp:posOffset>121310</wp:posOffset>
                </wp:positionV>
                <wp:extent cx="413514" cy="53740"/>
                <wp:effectExtent l="0" t="101600" r="0" b="111760"/>
                <wp:wrapNone/>
                <wp:docPr id="9" name="Left Arrow 9"/>
                <wp:cNvGraphicFramePr/>
                <a:graphic xmlns:a="http://schemas.openxmlformats.org/drawingml/2006/main">
                  <a:graphicData uri="http://schemas.microsoft.com/office/word/2010/wordprocessingShape">
                    <wps:wsp>
                      <wps:cNvSpPr/>
                      <wps:spPr>
                        <a:xfrm rot="1818269">
                          <a:off x="0" y="0"/>
                          <a:ext cx="413514" cy="537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FF0B4" id="Left Arrow 9" o:spid="_x0000_s1026" type="#_x0000_t66" style="position:absolute;margin-left:90.1pt;margin-top:9.55pt;width:32.55pt;height:4.25pt;rotation:198603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" adj="1404" fillcolor="#9cac32 [3204]" strokecolor="#4d5519 [1604]" strokeweight="1.75pt">
                <v:stroke endcap="round"/>
              </v:shape>
            </w:pict>
          </mc:Fallback>
        </mc:AlternateContent>
      </w:r>
    </w:p>
    <w:p w14:paraId="67AE5093" w14:textId="4EC9B92F" w:rsidR="003255B4" w:rsidRDefault="005D364F" w:rsidP="002F20A9">
      <w:pPr>
        <w:jc w:val="both"/>
        <w:rPr>
          <w:bCs/>
          <w:sz w:val="22"/>
          <w:szCs w:val="22"/>
          <w:lang w:val="en-US"/>
        </w:rPr>
      </w:pPr>
      <w:r>
        <w:rPr>
          <w:bCs/>
          <w:noProof/>
          <w:sz w:val="22"/>
          <w:szCs w:val="22"/>
          <w:lang w:val="en-ZW" w:eastAsia="en-ZW"/>
        </w:rPr>
        <mc:AlternateContent>
          <mc:Choice Requires="wps">
            <w:drawing>
              <wp:anchor distT="0" distB="0" distL="114300" distR="114300" simplePos="0" relativeHeight="251660288" behindDoc="0" locked="0" layoutInCell="1" allowOverlap="1" wp14:anchorId="2C24389B" wp14:editId="5BED3EDA">
                <wp:simplePos x="0" y="0"/>
                <wp:positionH relativeFrom="column">
                  <wp:posOffset>1542549</wp:posOffset>
                </wp:positionH>
                <wp:positionV relativeFrom="paragraph">
                  <wp:posOffset>106005</wp:posOffset>
                </wp:positionV>
                <wp:extent cx="2723797" cy="2048142"/>
                <wp:effectExtent l="0" t="0" r="6985" b="9525"/>
                <wp:wrapNone/>
                <wp:docPr id="6" name="Text Box 6"/>
                <wp:cNvGraphicFramePr/>
                <a:graphic xmlns:a="http://schemas.openxmlformats.org/drawingml/2006/main">
                  <a:graphicData uri="http://schemas.microsoft.com/office/word/2010/wordprocessingShape">
                    <wps:wsp>
                      <wps:cNvSpPr txBox="1"/>
                      <wps:spPr>
                        <a:xfrm>
                          <a:off x="0" y="0"/>
                          <a:ext cx="2723797" cy="2048142"/>
                        </a:xfrm>
                        <a:prstGeom prst="rect">
                          <a:avLst/>
                        </a:prstGeom>
                        <a:solidFill>
                          <a:schemeClr val="lt1"/>
                        </a:solidFill>
                        <a:ln w="6350">
                          <a:solidFill>
                            <a:prstClr val="black"/>
                          </a:solidFill>
                        </a:ln>
                      </wps:spPr>
                      <wps:txbx>
                        <w:txbxContent>
                          <w:p w14:paraId="5ADC14AA" w14:textId="0AB86E76" w:rsidR="0053581D" w:rsidRDefault="0053581D" w:rsidP="00FE5651">
                            <w:pPr>
                              <w:jc w:val="center"/>
                              <w:rPr>
                                <w:b/>
                                <w:lang w:val="en-US"/>
                              </w:rPr>
                            </w:pPr>
                            <w:r>
                              <w:rPr>
                                <w:b/>
                                <w:lang w:val="en-US"/>
                              </w:rPr>
                              <w:t xml:space="preserve">Human Rights </w:t>
                            </w:r>
                            <w:r w:rsidR="00560916">
                              <w:rPr>
                                <w:b/>
                                <w:lang w:val="en-US"/>
                              </w:rPr>
                              <w:t>Violations</w:t>
                            </w:r>
                            <w:r>
                              <w:rPr>
                                <w:b/>
                                <w:lang w:val="en-US"/>
                              </w:rPr>
                              <w:t>:</w:t>
                            </w:r>
                          </w:p>
                          <w:p w14:paraId="31871217" w14:textId="613DD4C3" w:rsidR="00FE5651" w:rsidRDefault="00FE5651" w:rsidP="00FE5651">
                            <w:pPr>
                              <w:jc w:val="center"/>
                              <w:rPr>
                                <w:lang w:val="en-US"/>
                              </w:rPr>
                            </w:pPr>
                            <w:r>
                              <w:rPr>
                                <w:lang w:val="en-US"/>
                              </w:rPr>
                              <w:t>Gukurahundi Massacres</w:t>
                            </w:r>
                          </w:p>
                          <w:p w14:paraId="25CDBFA5" w14:textId="416078B9" w:rsidR="00FE5651" w:rsidRDefault="00FE5651" w:rsidP="00FE5651">
                            <w:pPr>
                              <w:jc w:val="center"/>
                              <w:rPr>
                                <w:lang w:val="en-US"/>
                              </w:rPr>
                            </w:pPr>
                            <w:r>
                              <w:rPr>
                                <w:lang w:val="en-US"/>
                              </w:rPr>
                              <w:t>And 40 years of continued oppression, marginalization</w:t>
                            </w:r>
                          </w:p>
                          <w:p w14:paraId="2DF74E75" w14:textId="77777777" w:rsidR="00FE5651" w:rsidRDefault="00FE5651" w:rsidP="00FE5651">
                            <w:pPr>
                              <w:jc w:val="center"/>
                              <w:rPr>
                                <w:lang w:val="en-US"/>
                              </w:rPr>
                            </w:pPr>
                          </w:p>
                          <w:p w14:paraId="2D042FFE" w14:textId="09FD8215" w:rsidR="00FE5651" w:rsidRDefault="00FE5651" w:rsidP="00FE5651">
                            <w:pPr>
                              <w:jc w:val="center"/>
                              <w:rPr>
                                <w:lang w:val="en-US"/>
                              </w:rPr>
                            </w:pPr>
                            <w:r>
                              <w:rPr>
                                <w:lang w:val="en-US"/>
                              </w:rPr>
                              <w:t>Silence and Denial</w:t>
                            </w:r>
                          </w:p>
                          <w:p w14:paraId="14B1F480" w14:textId="77777777" w:rsidR="00FE5651" w:rsidRDefault="00FE5651" w:rsidP="00FE5651">
                            <w:pPr>
                              <w:jc w:val="center"/>
                              <w:rPr>
                                <w:lang w:val="en-US"/>
                              </w:rPr>
                            </w:pPr>
                          </w:p>
                          <w:p w14:paraId="5D742037" w14:textId="245A7B92" w:rsidR="00FE5651" w:rsidRDefault="00FE5651" w:rsidP="00FE5651">
                            <w:pPr>
                              <w:jc w:val="center"/>
                              <w:rPr>
                                <w:lang w:val="en-US"/>
                              </w:rPr>
                            </w:pPr>
                            <w:r>
                              <w:rPr>
                                <w:lang w:val="en-US"/>
                              </w:rPr>
                              <w:t>Defeat of ‘Normative Expectations’</w:t>
                            </w:r>
                          </w:p>
                          <w:p w14:paraId="3E434E9B" w14:textId="6CE50C13" w:rsidR="00FE5651" w:rsidRPr="00FE5651" w:rsidRDefault="00FE5651" w:rsidP="00FE5651">
                            <w:pPr>
                              <w:jc w:val="center"/>
                              <w:rPr>
                                <w:lang w:val="en-US"/>
                              </w:rPr>
                            </w:pPr>
                            <w:r>
                              <w:rPr>
                                <w:lang w:val="en-US"/>
                              </w:rPr>
                              <w:t>Fundamental to any sense of agency in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4389B" id="_x0000_t202" coordsize="21600,21600" o:spt="202" path="m,l,21600r21600,l21600,xe">
                <v:stroke joinstyle="miter"/>
                <v:path gradientshapeok="t" o:connecttype="rect"/>
              </v:shapetype>
              <v:shape id="Text Box 6" o:spid="_x0000_s1026" type="#_x0000_t202" style="position:absolute;left:0;text-align:left;margin-left:121.45pt;margin-top:8.35pt;width:214.45pt;height:16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" fillcolor="white [3201]" strokeweight=".5pt">
                <v:textbox>
                  <w:txbxContent>
                    <w:p w14:paraId="5ADC14AA" w14:textId="0AB86E76" w:rsidR="0053581D" w:rsidRDefault="0053581D" w:rsidP="00FE5651">
                      <w:pPr>
                        <w:jc w:val="center"/>
                        <w:rPr>
                          <w:b/>
                          <w:lang w:val="en-US"/>
                        </w:rPr>
                      </w:pPr>
                      <w:r>
                        <w:rPr>
                          <w:b/>
                          <w:lang w:val="en-US"/>
                        </w:rPr>
                        <w:t xml:space="preserve">Human Rights </w:t>
                      </w:r>
                      <w:r w:rsidR="00560916">
                        <w:rPr>
                          <w:b/>
                          <w:lang w:val="en-US"/>
                        </w:rPr>
                        <w:t>Violations</w:t>
                      </w:r>
                      <w:r>
                        <w:rPr>
                          <w:b/>
                          <w:lang w:val="en-US"/>
                        </w:rPr>
                        <w:t>:</w:t>
                      </w:r>
                    </w:p>
                    <w:p w14:paraId="31871217" w14:textId="613DD4C3" w:rsidR="00FE5651" w:rsidRDefault="00FE5651" w:rsidP="00FE5651">
                      <w:pPr>
                        <w:jc w:val="center"/>
                        <w:rPr>
                          <w:lang w:val="en-US"/>
                        </w:rPr>
                      </w:pPr>
                      <w:r>
                        <w:rPr>
                          <w:lang w:val="en-US"/>
                        </w:rPr>
                        <w:t>Gukurahundi Massacres</w:t>
                      </w:r>
                    </w:p>
                    <w:p w14:paraId="25CDBFA5" w14:textId="416078B9" w:rsidR="00FE5651" w:rsidRDefault="00FE5651" w:rsidP="00FE5651">
                      <w:pPr>
                        <w:jc w:val="center"/>
                        <w:rPr>
                          <w:lang w:val="en-US"/>
                        </w:rPr>
                      </w:pPr>
                      <w:r>
                        <w:rPr>
                          <w:lang w:val="en-US"/>
                        </w:rPr>
                        <w:t>And 40 years of continued oppression, marginalization</w:t>
                      </w:r>
                    </w:p>
                    <w:p w14:paraId="2DF74E75" w14:textId="77777777" w:rsidR="00FE5651" w:rsidRDefault="00FE5651" w:rsidP="00FE5651">
                      <w:pPr>
                        <w:jc w:val="center"/>
                        <w:rPr>
                          <w:lang w:val="en-US"/>
                        </w:rPr>
                      </w:pPr>
                    </w:p>
                    <w:p w14:paraId="2D042FFE" w14:textId="09FD8215" w:rsidR="00FE5651" w:rsidRDefault="00FE5651" w:rsidP="00FE5651">
                      <w:pPr>
                        <w:jc w:val="center"/>
                        <w:rPr>
                          <w:lang w:val="en-US"/>
                        </w:rPr>
                      </w:pPr>
                      <w:r>
                        <w:rPr>
                          <w:lang w:val="en-US"/>
                        </w:rPr>
                        <w:t>Silence and Denial</w:t>
                      </w:r>
                    </w:p>
                    <w:p w14:paraId="14B1F480" w14:textId="77777777" w:rsidR="00FE5651" w:rsidRDefault="00FE5651" w:rsidP="00FE5651">
                      <w:pPr>
                        <w:jc w:val="center"/>
                        <w:rPr>
                          <w:lang w:val="en-US"/>
                        </w:rPr>
                      </w:pPr>
                    </w:p>
                    <w:p w14:paraId="5D742037" w14:textId="245A7B92" w:rsidR="00FE5651" w:rsidRDefault="00FE5651" w:rsidP="00FE5651">
                      <w:pPr>
                        <w:jc w:val="center"/>
                        <w:rPr>
                          <w:lang w:val="en-US"/>
                        </w:rPr>
                      </w:pPr>
                      <w:r>
                        <w:rPr>
                          <w:lang w:val="en-US"/>
                        </w:rPr>
                        <w:t>Defeat of ‘Normative Expectations’</w:t>
                      </w:r>
                    </w:p>
                    <w:p w14:paraId="3E434E9B" w14:textId="6CE50C13" w:rsidR="00FE5651" w:rsidRPr="00FE5651" w:rsidRDefault="00FE5651" w:rsidP="00FE5651">
                      <w:pPr>
                        <w:jc w:val="center"/>
                        <w:rPr>
                          <w:lang w:val="en-US"/>
                        </w:rPr>
                      </w:pPr>
                      <w:r>
                        <w:rPr>
                          <w:lang w:val="en-US"/>
                        </w:rPr>
                        <w:t>Fundamental to any sense of agency in the world</w:t>
                      </w:r>
                    </w:p>
                  </w:txbxContent>
                </v:textbox>
              </v:shape>
            </w:pict>
          </mc:Fallback>
        </mc:AlternateContent>
      </w:r>
    </w:p>
    <w:p w14:paraId="16A59750" w14:textId="1D0B1FA5" w:rsidR="0053581D" w:rsidRDefault="0053581D" w:rsidP="002F20A9">
      <w:pPr>
        <w:jc w:val="both"/>
        <w:rPr>
          <w:bCs/>
          <w:sz w:val="22"/>
          <w:szCs w:val="22"/>
          <w:lang w:val="en-US"/>
        </w:rPr>
      </w:pPr>
    </w:p>
    <w:p w14:paraId="69AA8684" w14:textId="1495C8B2" w:rsidR="0053581D" w:rsidRDefault="005D364F" w:rsidP="003255B4">
      <w:pPr>
        <w:tabs>
          <w:tab w:val="left" w:pos="8451"/>
        </w:tabs>
        <w:jc w:val="both"/>
        <w:rPr>
          <w:bCs/>
          <w:sz w:val="22"/>
          <w:szCs w:val="22"/>
          <w:lang w:val="en-US"/>
        </w:rPr>
      </w:pPr>
      <w:r>
        <w:rPr>
          <w:bCs/>
          <w:sz w:val="22"/>
          <w:szCs w:val="22"/>
          <w:lang w:val="en-US"/>
        </w:rPr>
        <w:tab/>
      </w:r>
    </w:p>
    <w:p w14:paraId="2DEA6B52" w14:textId="0AFAD461" w:rsidR="003255B4" w:rsidRDefault="005D364F" w:rsidP="003255B4">
      <w:pPr>
        <w:tabs>
          <w:tab w:val="left" w:pos="8451"/>
        </w:tabs>
        <w:jc w:val="both"/>
        <w:rPr>
          <w:bCs/>
          <w:sz w:val="22"/>
          <w:szCs w:val="22"/>
          <w:lang w:val="en-US"/>
        </w:rPr>
      </w:pPr>
      <w:r>
        <w:rPr>
          <w:bCs/>
          <w:sz w:val="22"/>
          <w:szCs w:val="22"/>
          <w:lang w:val="en-US"/>
        </w:rPr>
        <w:tab/>
      </w:r>
    </w:p>
    <w:p w14:paraId="20DF4EAD" w14:textId="33893534" w:rsidR="003255B4" w:rsidRDefault="005D364F" w:rsidP="005D364F">
      <w:pPr>
        <w:tabs>
          <w:tab w:val="left" w:pos="8062"/>
          <w:tab w:val="left" w:pos="8451"/>
        </w:tabs>
        <w:jc w:val="both"/>
        <w:rPr>
          <w:bCs/>
          <w:sz w:val="22"/>
          <w:szCs w:val="22"/>
          <w:lang w:val="en-US"/>
        </w:rPr>
      </w:pPr>
      <w:r>
        <w:rPr>
          <w:bCs/>
          <w:sz w:val="22"/>
          <w:szCs w:val="22"/>
          <w:lang w:val="en-US"/>
        </w:rPr>
        <w:tab/>
      </w:r>
    </w:p>
    <w:p w14:paraId="4DF76778" w14:textId="1652CF25" w:rsidR="0053581D" w:rsidRDefault="00560916" w:rsidP="005D364F">
      <w:pPr>
        <w:tabs>
          <w:tab w:val="left" w:pos="7978"/>
          <w:tab w:val="left" w:pos="8083"/>
          <w:tab w:val="left" w:pos="8451"/>
        </w:tabs>
        <w:jc w:val="both"/>
        <w:rPr>
          <w:bCs/>
          <w:sz w:val="22"/>
          <w:szCs w:val="22"/>
          <w:lang w:val="en-US"/>
        </w:rPr>
      </w:pPr>
      <w:r>
        <w:rPr>
          <w:bCs/>
          <w:noProof/>
          <w:sz w:val="22"/>
          <w:szCs w:val="22"/>
          <w:lang w:val="en-ZW" w:eastAsia="en-ZW"/>
        </w:rPr>
        <mc:AlternateContent>
          <mc:Choice Requires="wps">
            <w:drawing>
              <wp:anchor distT="0" distB="0" distL="114300" distR="114300" simplePos="0" relativeHeight="251664384" behindDoc="0" locked="0" layoutInCell="1" allowOverlap="1" wp14:anchorId="31336077" wp14:editId="77F289A4">
                <wp:simplePos x="0" y="0"/>
                <wp:positionH relativeFrom="column">
                  <wp:posOffset>755015</wp:posOffset>
                </wp:positionH>
                <wp:positionV relativeFrom="paragraph">
                  <wp:posOffset>86995</wp:posOffset>
                </wp:positionV>
                <wp:extent cx="740674" cy="78458"/>
                <wp:effectExtent l="12700" t="12700" r="8890" b="10795"/>
                <wp:wrapNone/>
                <wp:docPr id="10" name="Left Arrow 10"/>
                <wp:cNvGraphicFramePr/>
                <a:graphic xmlns:a="http://schemas.openxmlformats.org/drawingml/2006/main">
                  <a:graphicData uri="http://schemas.microsoft.com/office/word/2010/wordprocessingShape">
                    <wps:wsp>
                      <wps:cNvSpPr/>
                      <wps:spPr>
                        <a:xfrm>
                          <a:off x="0" y="0"/>
                          <a:ext cx="740674" cy="7845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DC25D" id="Left Arrow 10" o:spid="_x0000_s1026" type="#_x0000_t66" style="position:absolute;margin-left:59.45pt;margin-top:6.85pt;width:58.3pt;height: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" adj="1144" fillcolor="#9cac32 [3204]" strokecolor="#4d5519 [1604]" strokeweight="1.75pt">
                <v:stroke endcap="round"/>
              </v:shape>
            </w:pict>
          </mc:Fallback>
        </mc:AlternateContent>
      </w:r>
      <w:r w:rsidR="005D364F">
        <w:rPr>
          <w:bCs/>
          <w:noProof/>
          <w:sz w:val="22"/>
          <w:szCs w:val="22"/>
          <w:lang w:val="en-ZW" w:eastAsia="en-ZW"/>
        </w:rPr>
        <mc:AlternateContent>
          <mc:Choice Requires="wps">
            <w:drawing>
              <wp:anchor distT="0" distB="0" distL="114300" distR="114300" simplePos="0" relativeHeight="251661312" behindDoc="0" locked="0" layoutInCell="1" allowOverlap="1" wp14:anchorId="4886DBD8" wp14:editId="3321C001">
                <wp:simplePos x="0" y="0"/>
                <wp:positionH relativeFrom="column">
                  <wp:posOffset>4345305</wp:posOffset>
                </wp:positionH>
                <wp:positionV relativeFrom="paragraph">
                  <wp:posOffset>180414</wp:posOffset>
                </wp:positionV>
                <wp:extent cx="660275" cy="45719"/>
                <wp:effectExtent l="12700" t="38100" r="26035" b="43815"/>
                <wp:wrapNone/>
                <wp:docPr id="7" name="Right Arrow 7"/>
                <wp:cNvGraphicFramePr/>
                <a:graphic xmlns:a="http://schemas.openxmlformats.org/drawingml/2006/main">
                  <a:graphicData uri="http://schemas.microsoft.com/office/word/2010/wordprocessingShape">
                    <wps:wsp>
                      <wps:cNvSpPr/>
                      <wps:spPr>
                        <a:xfrm>
                          <a:off x="0" y="0"/>
                          <a:ext cx="6602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A937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342.15pt;margin-top:14.2pt;width:52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" adj="20852" fillcolor="#9cac32 [3204]" strokecolor="#4d5519 [1604]" strokeweight="1.75pt">
                <v:stroke endcap="round"/>
              </v:shape>
            </w:pict>
          </mc:Fallback>
        </mc:AlternateContent>
      </w:r>
      <w:r>
        <w:rPr>
          <w:bCs/>
          <w:sz w:val="22"/>
          <w:szCs w:val="22"/>
          <w:lang w:val="en-US"/>
        </w:rPr>
        <w:t>Lack of voice</w:t>
      </w:r>
      <w:r w:rsidR="005D364F">
        <w:rPr>
          <w:bCs/>
          <w:sz w:val="22"/>
          <w:szCs w:val="22"/>
          <w:lang w:val="en-US"/>
        </w:rPr>
        <w:tab/>
        <w:t>Limited social</w:t>
      </w:r>
      <w:r w:rsidR="005D364F">
        <w:rPr>
          <w:bCs/>
          <w:sz w:val="22"/>
          <w:szCs w:val="22"/>
          <w:lang w:val="en-US"/>
        </w:rPr>
        <w:tab/>
      </w:r>
      <w:r w:rsidR="005D364F">
        <w:rPr>
          <w:bCs/>
          <w:sz w:val="22"/>
          <w:szCs w:val="22"/>
          <w:lang w:val="en-US"/>
        </w:rPr>
        <w:tab/>
        <w:t>networks</w:t>
      </w:r>
    </w:p>
    <w:p w14:paraId="6428A48C" w14:textId="6472772C" w:rsidR="0053581D" w:rsidRDefault="005D364F" w:rsidP="005D364F">
      <w:pPr>
        <w:tabs>
          <w:tab w:val="left" w:pos="8451"/>
        </w:tabs>
        <w:jc w:val="both"/>
        <w:rPr>
          <w:bCs/>
          <w:sz w:val="22"/>
          <w:szCs w:val="22"/>
          <w:lang w:val="en-US"/>
        </w:rPr>
      </w:pPr>
      <w:r>
        <w:rPr>
          <w:bCs/>
          <w:sz w:val="22"/>
          <w:szCs w:val="22"/>
          <w:lang w:val="en-US"/>
        </w:rPr>
        <w:tab/>
      </w:r>
    </w:p>
    <w:p w14:paraId="1D49F15D" w14:textId="50C14ED2" w:rsidR="0053581D" w:rsidRDefault="005D364F" w:rsidP="005D364F">
      <w:pPr>
        <w:tabs>
          <w:tab w:val="left" w:pos="8451"/>
        </w:tabs>
        <w:jc w:val="both"/>
        <w:rPr>
          <w:bCs/>
          <w:sz w:val="22"/>
          <w:szCs w:val="22"/>
          <w:lang w:val="en-US"/>
        </w:rPr>
      </w:pPr>
      <w:r>
        <w:rPr>
          <w:bCs/>
          <w:sz w:val="22"/>
          <w:szCs w:val="22"/>
          <w:lang w:val="en-US"/>
        </w:rPr>
        <w:tab/>
      </w:r>
    </w:p>
    <w:p w14:paraId="03D8FA63" w14:textId="3EA1E58C" w:rsidR="0053581D" w:rsidRDefault="0053581D" w:rsidP="002F20A9">
      <w:pPr>
        <w:jc w:val="both"/>
        <w:rPr>
          <w:bCs/>
          <w:sz w:val="22"/>
          <w:szCs w:val="22"/>
          <w:lang w:val="en-US"/>
        </w:rPr>
      </w:pPr>
    </w:p>
    <w:p w14:paraId="360A615D" w14:textId="38EB444E" w:rsidR="0053581D" w:rsidRDefault="0053581D" w:rsidP="002F20A9">
      <w:pPr>
        <w:jc w:val="both"/>
        <w:rPr>
          <w:bCs/>
          <w:sz w:val="22"/>
          <w:szCs w:val="22"/>
          <w:lang w:val="en-US"/>
        </w:rPr>
      </w:pPr>
    </w:p>
    <w:p w14:paraId="4745F101" w14:textId="382F661C" w:rsidR="0053581D" w:rsidRDefault="005D364F" w:rsidP="003255B4">
      <w:pPr>
        <w:tabs>
          <w:tab w:val="left" w:pos="8493"/>
        </w:tabs>
        <w:jc w:val="both"/>
        <w:rPr>
          <w:bCs/>
          <w:sz w:val="22"/>
          <w:szCs w:val="22"/>
          <w:lang w:val="en-US"/>
        </w:rPr>
      </w:pPr>
      <w:r>
        <w:rPr>
          <w:bCs/>
          <w:sz w:val="22"/>
          <w:szCs w:val="22"/>
          <w:lang w:val="en-US"/>
        </w:rPr>
        <w:tab/>
      </w:r>
    </w:p>
    <w:p w14:paraId="613B8123" w14:textId="2E1DBA8A" w:rsidR="0053581D" w:rsidRDefault="005D364F" w:rsidP="005D364F">
      <w:pPr>
        <w:tabs>
          <w:tab w:val="left" w:pos="8020"/>
          <w:tab w:val="left" w:pos="8493"/>
        </w:tabs>
        <w:jc w:val="both"/>
        <w:rPr>
          <w:bCs/>
          <w:sz w:val="22"/>
          <w:szCs w:val="22"/>
          <w:lang w:val="en-US"/>
        </w:rPr>
      </w:pPr>
      <w:r>
        <w:rPr>
          <w:bCs/>
          <w:noProof/>
          <w:sz w:val="22"/>
          <w:szCs w:val="22"/>
          <w:lang w:val="en-ZW" w:eastAsia="en-ZW"/>
        </w:rPr>
        <mc:AlternateContent>
          <mc:Choice Requires="wps">
            <w:drawing>
              <wp:anchor distT="0" distB="0" distL="114300" distR="114300" simplePos="0" relativeHeight="251667456" behindDoc="0" locked="0" layoutInCell="1" allowOverlap="1" wp14:anchorId="5B8D23B3" wp14:editId="52DB2707">
                <wp:simplePos x="0" y="0"/>
                <wp:positionH relativeFrom="column">
                  <wp:posOffset>4305472</wp:posOffset>
                </wp:positionH>
                <wp:positionV relativeFrom="paragraph">
                  <wp:posOffset>134398</wp:posOffset>
                </wp:positionV>
                <wp:extent cx="562604" cy="45719"/>
                <wp:effectExtent l="12700" t="76200" r="9525" b="81915"/>
                <wp:wrapNone/>
                <wp:docPr id="13" name="Left Arrow 13"/>
                <wp:cNvGraphicFramePr/>
                <a:graphic xmlns:a="http://schemas.openxmlformats.org/drawingml/2006/main">
                  <a:graphicData uri="http://schemas.microsoft.com/office/word/2010/wordprocessingShape">
                    <wps:wsp>
                      <wps:cNvSpPr/>
                      <wps:spPr>
                        <a:xfrm rot="11594133" flipV="1">
                          <a:off x="0" y="0"/>
                          <a:ext cx="562604"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CD450" id="Left Arrow 13" o:spid="_x0000_s1026" type="#_x0000_t66" style="position:absolute;margin-left:339pt;margin-top:10.6pt;width:44.3pt;height:3.6pt;rotation:10929075fd;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" adj="878" fillcolor="#9cac32 [3204]" strokecolor="#4d5519 [1604]" strokeweight="1.75pt">
                <v:stroke endcap="round"/>
              </v:shape>
            </w:pict>
          </mc:Fallback>
        </mc:AlternateContent>
      </w:r>
      <w:r>
        <w:rPr>
          <w:bCs/>
          <w:sz w:val="22"/>
          <w:szCs w:val="22"/>
          <w:lang w:val="en-US"/>
        </w:rPr>
        <w:tab/>
      </w:r>
      <w:r w:rsidR="00560916">
        <w:rPr>
          <w:bCs/>
          <w:sz w:val="22"/>
          <w:szCs w:val="22"/>
          <w:lang w:val="en-US"/>
        </w:rPr>
        <w:t xml:space="preserve"> </w:t>
      </w:r>
      <w:r>
        <w:rPr>
          <w:bCs/>
          <w:sz w:val="22"/>
          <w:szCs w:val="22"/>
          <w:lang w:val="en-US"/>
        </w:rPr>
        <w:t>Uncertainty of</w:t>
      </w:r>
      <w:r>
        <w:rPr>
          <w:bCs/>
          <w:sz w:val="22"/>
          <w:szCs w:val="22"/>
          <w:lang w:val="en-US"/>
        </w:rPr>
        <w:tab/>
      </w:r>
    </w:p>
    <w:p w14:paraId="42D60A62" w14:textId="480FEFDC" w:rsidR="0053581D" w:rsidRDefault="00560916" w:rsidP="005D364F">
      <w:pPr>
        <w:tabs>
          <w:tab w:val="left" w:pos="8062"/>
          <w:tab w:val="left" w:pos="8493"/>
        </w:tabs>
        <w:jc w:val="both"/>
        <w:rPr>
          <w:bCs/>
          <w:sz w:val="22"/>
          <w:szCs w:val="22"/>
          <w:lang w:val="en-US"/>
        </w:rPr>
      </w:pPr>
      <w:r>
        <w:rPr>
          <w:bCs/>
          <w:noProof/>
          <w:sz w:val="22"/>
          <w:szCs w:val="22"/>
          <w:lang w:val="en-ZW" w:eastAsia="en-ZW"/>
        </w:rPr>
        <mc:AlternateContent>
          <mc:Choice Requires="wps">
            <w:drawing>
              <wp:anchor distT="0" distB="0" distL="114300" distR="114300" simplePos="0" relativeHeight="251665408" behindDoc="0" locked="0" layoutInCell="1" allowOverlap="1" wp14:anchorId="7E0BBC65" wp14:editId="2DFBF46C">
                <wp:simplePos x="0" y="0"/>
                <wp:positionH relativeFrom="column">
                  <wp:posOffset>914233</wp:posOffset>
                </wp:positionH>
                <wp:positionV relativeFrom="paragraph">
                  <wp:posOffset>78908</wp:posOffset>
                </wp:positionV>
                <wp:extent cx="607002" cy="55016"/>
                <wp:effectExtent l="0" t="152400" r="0" b="148590"/>
                <wp:wrapNone/>
                <wp:docPr id="11" name="Left Arrow 11"/>
                <wp:cNvGraphicFramePr/>
                <a:graphic xmlns:a="http://schemas.openxmlformats.org/drawingml/2006/main">
                  <a:graphicData uri="http://schemas.microsoft.com/office/word/2010/wordprocessingShape">
                    <wps:wsp>
                      <wps:cNvSpPr/>
                      <wps:spPr>
                        <a:xfrm rot="19847536" flipV="1">
                          <a:off x="0" y="0"/>
                          <a:ext cx="607002" cy="5501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7F5B6" id="Left Arrow 11" o:spid="_x0000_s1026" type="#_x0000_t66" style="position:absolute;margin-left:1in;margin-top:6.2pt;width:47.8pt;height:4.35pt;rotation:1914158fd;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" adj="979" fillcolor="#9cac32 [3204]" strokecolor="#4d5519 [1604]" strokeweight="1.75pt">
                <v:stroke endcap="round"/>
              </v:shape>
            </w:pict>
          </mc:Fallback>
        </mc:AlternateContent>
      </w:r>
      <w:r w:rsidR="005D364F">
        <w:rPr>
          <w:bCs/>
          <w:sz w:val="22"/>
          <w:szCs w:val="22"/>
          <w:lang w:val="en-US"/>
        </w:rPr>
        <w:tab/>
        <w:t xml:space="preserve">What </w:t>
      </w:r>
      <w:r>
        <w:rPr>
          <w:bCs/>
          <w:sz w:val="22"/>
          <w:szCs w:val="22"/>
          <w:lang w:val="en-US"/>
        </w:rPr>
        <w:t>you have a</w:t>
      </w:r>
    </w:p>
    <w:p w14:paraId="4E337181" w14:textId="0C76E3DB" w:rsidR="003255B4" w:rsidRDefault="00560916" w:rsidP="00560916">
      <w:pPr>
        <w:tabs>
          <w:tab w:val="left" w:pos="8062"/>
        </w:tabs>
        <w:jc w:val="both"/>
        <w:rPr>
          <w:bCs/>
          <w:sz w:val="22"/>
          <w:szCs w:val="22"/>
          <w:lang w:val="en-US"/>
        </w:rPr>
      </w:pPr>
      <w:r>
        <w:rPr>
          <w:bCs/>
          <w:noProof/>
          <w:sz w:val="22"/>
          <w:szCs w:val="22"/>
          <w:lang w:val="en-ZW" w:eastAsia="en-ZW"/>
        </w:rPr>
        <mc:AlternateContent>
          <mc:Choice Requires="wps">
            <w:drawing>
              <wp:anchor distT="0" distB="0" distL="114300" distR="114300" simplePos="0" relativeHeight="251666432" behindDoc="0" locked="0" layoutInCell="1" allowOverlap="1" wp14:anchorId="6FAB2569" wp14:editId="2A921B11">
                <wp:simplePos x="0" y="0"/>
                <wp:positionH relativeFrom="column">
                  <wp:posOffset>2685602</wp:posOffset>
                </wp:positionH>
                <wp:positionV relativeFrom="paragraph">
                  <wp:posOffset>102425</wp:posOffset>
                </wp:positionV>
                <wp:extent cx="596464" cy="45719"/>
                <wp:effectExtent l="8890" t="16510" r="9525" b="9525"/>
                <wp:wrapNone/>
                <wp:docPr id="12" name="Left Arrow 12"/>
                <wp:cNvGraphicFramePr/>
                <a:graphic xmlns:a="http://schemas.openxmlformats.org/drawingml/2006/main">
                  <a:graphicData uri="http://schemas.microsoft.com/office/word/2010/wordprocessingShape">
                    <wps:wsp>
                      <wps:cNvSpPr/>
                      <wps:spPr>
                        <a:xfrm rot="16200000">
                          <a:off x="0" y="0"/>
                          <a:ext cx="596464"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CBE6" id="Left Arrow 12" o:spid="_x0000_s1026" type="#_x0000_t66" style="position:absolute;margin-left:211.45pt;margin-top:8.05pt;width:46.95pt;height:3.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" adj="828" fillcolor="#9cac32 [3204]" strokecolor="#4d5519 [1604]" strokeweight="1.75pt">
                <v:stroke endcap="round"/>
              </v:shape>
            </w:pict>
          </mc:Fallback>
        </mc:AlternateContent>
      </w:r>
      <w:r w:rsidR="003255B4">
        <w:rPr>
          <w:bCs/>
          <w:sz w:val="22"/>
          <w:szCs w:val="22"/>
          <w:lang w:val="en-US"/>
        </w:rPr>
        <w:t xml:space="preserve">                                                                       </w:t>
      </w:r>
      <w:r>
        <w:rPr>
          <w:bCs/>
          <w:sz w:val="22"/>
          <w:szCs w:val="22"/>
          <w:lang w:val="en-US"/>
        </w:rPr>
        <w:tab/>
        <w:t>Right to expect</w:t>
      </w:r>
    </w:p>
    <w:p w14:paraId="0F43A76A" w14:textId="62F3B63E" w:rsidR="003255B4" w:rsidRDefault="003255B4" w:rsidP="003255B4">
      <w:pPr>
        <w:tabs>
          <w:tab w:val="left" w:pos="8493"/>
        </w:tabs>
        <w:jc w:val="both"/>
        <w:rPr>
          <w:bCs/>
          <w:sz w:val="22"/>
          <w:szCs w:val="22"/>
          <w:lang w:val="en-US"/>
        </w:rPr>
      </w:pPr>
      <w:r>
        <w:rPr>
          <w:bCs/>
          <w:sz w:val="22"/>
          <w:szCs w:val="22"/>
          <w:lang w:val="en-US"/>
        </w:rPr>
        <w:t>Corruption: lack of</w:t>
      </w:r>
    </w:p>
    <w:p w14:paraId="6CBC7737" w14:textId="24FD9083" w:rsidR="003255B4" w:rsidRDefault="003255B4" w:rsidP="003255B4">
      <w:pPr>
        <w:tabs>
          <w:tab w:val="left" w:pos="8493"/>
        </w:tabs>
        <w:jc w:val="both"/>
        <w:rPr>
          <w:bCs/>
          <w:sz w:val="22"/>
          <w:szCs w:val="22"/>
          <w:lang w:val="en-US"/>
        </w:rPr>
      </w:pPr>
      <w:r>
        <w:rPr>
          <w:bCs/>
          <w:sz w:val="22"/>
          <w:szCs w:val="22"/>
          <w:lang w:val="en-US"/>
        </w:rPr>
        <w:t>accountability</w:t>
      </w:r>
    </w:p>
    <w:p w14:paraId="5555DAA3" w14:textId="77777777" w:rsidR="003255B4" w:rsidRDefault="003255B4" w:rsidP="003255B4">
      <w:pPr>
        <w:tabs>
          <w:tab w:val="left" w:pos="8493"/>
        </w:tabs>
        <w:jc w:val="both"/>
        <w:rPr>
          <w:bCs/>
          <w:sz w:val="22"/>
          <w:szCs w:val="22"/>
          <w:lang w:val="en-US"/>
        </w:rPr>
      </w:pPr>
      <w:r>
        <w:rPr>
          <w:bCs/>
          <w:sz w:val="22"/>
          <w:szCs w:val="22"/>
          <w:lang w:val="en-US"/>
        </w:rPr>
        <w:t xml:space="preserve">                                                                    Reduced ability to act together:</w:t>
      </w:r>
      <w:r>
        <w:rPr>
          <w:bCs/>
          <w:sz w:val="22"/>
          <w:szCs w:val="22"/>
          <w:lang w:val="en-US"/>
        </w:rPr>
        <w:tab/>
      </w:r>
    </w:p>
    <w:p w14:paraId="2859364F" w14:textId="34A0AE2E" w:rsidR="0053581D" w:rsidRDefault="003255B4" w:rsidP="003255B4">
      <w:pPr>
        <w:tabs>
          <w:tab w:val="left" w:pos="8493"/>
        </w:tabs>
        <w:jc w:val="both"/>
        <w:rPr>
          <w:bCs/>
          <w:sz w:val="22"/>
          <w:szCs w:val="22"/>
          <w:lang w:val="en-US"/>
        </w:rPr>
      </w:pPr>
      <w:r>
        <w:rPr>
          <w:bCs/>
          <w:sz w:val="22"/>
          <w:szCs w:val="22"/>
          <w:lang w:val="en-US"/>
        </w:rPr>
        <w:t xml:space="preserve">                                                                                        to expect</w:t>
      </w:r>
    </w:p>
    <w:p w14:paraId="01852CF9" w14:textId="1C47E255" w:rsidR="0053581D" w:rsidRDefault="003255B4" w:rsidP="003255B4">
      <w:pPr>
        <w:tabs>
          <w:tab w:val="left" w:pos="3626"/>
        </w:tabs>
        <w:jc w:val="both"/>
        <w:rPr>
          <w:bCs/>
          <w:sz w:val="22"/>
          <w:szCs w:val="22"/>
          <w:lang w:val="en-US"/>
        </w:rPr>
      </w:pPr>
      <w:r>
        <w:rPr>
          <w:bCs/>
          <w:sz w:val="22"/>
          <w:szCs w:val="22"/>
          <w:lang w:val="en-US"/>
        </w:rPr>
        <w:t xml:space="preserve">                                                                    Severe social coordination problems</w:t>
      </w:r>
    </w:p>
    <w:p w14:paraId="0CC2A2DC" w14:textId="77777777" w:rsidR="00826798" w:rsidRDefault="00826798" w:rsidP="003255B4">
      <w:pPr>
        <w:tabs>
          <w:tab w:val="left" w:pos="3626"/>
        </w:tabs>
        <w:jc w:val="both"/>
        <w:rPr>
          <w:bCs/>
          <w:sz w:val="22"/>
          <w:szCs w:val="22"/>
          <w:lang w:val="en-US"/>
        </w:rPr>
      </w:pPr>
    </w:p>
    <w:p w14:paraId="6CB84121" w14:textId="398295D0" w:rsidR="003255B4" w:rsidRDefault="00AC7898" w:rsidP="002F20A9">
      <w:pPr>
        <w:jc w:val="both"/>
        <w:rPr>
          <w:bCs/>
          <w:sz w:val="22"/>
          <w:szCs w:val="22"/>
          <w:lang w:val="en-US"/>
        </w:rPr>
      </w:pPr>
      <w:r>
        <w:rPr>
          <w:bCs/>
          <w:sz w:val="22"/>
          <w:szCs w:val="22"/>
          <w:lang w:val="en-US"/>
        </w:rPr>
        <w:t xml:space="preserve">The project under proposal seeks to redress the problems brought about by the </w:t>
      </w:r>
      <w:r w:rsidR="00731FB8">
        <w:rPr>
          <w:bCs/>
          <w:sz w:val="22"/>
          <w:szCs w:val="22"/>
          <w:lang w:val="en-US"/>
        </w:rPr>
        <w:t>G</w:t>
      </w:r>
      <w:r>
        <w:rPr>
          <w:bCs/>
          <w:sz w:val="22"/>
          <w:szCs w:val="22"/>
          <w:lang w:val="en-US"/>
        </w:rPr>
        <w:t xml:space="preserve">ukurahundi massacres, </w:t>
      </w:r>
      <w:r w:rsidR="000C660B">
        <w:rPr>
          <w:bCs/>
          <w:sz w:val="22"/>
          <w:szCs w:val="22"/>
          <w:lang w:val="en-US"/>
        </w:rPr>
        <w:t>leaving</w:t>
      </w:r>
      <w:r>
        <w:rPr>
          <w:bCs/>
          <w:sz w:val="22"/>
          <w:szCs w:val="22"/>
          <w:lang w:val="en-US"/>
        </w:rPr>
        <w:t xml:space="preserve"> the social fabric of the community torn</w:t>
      </w:r>
      <w:r w:rsidR="000C660B">
        <w:rPr>
          <w:bCs/>
          <w:sz w:val="22"/>
          <w:szCs w:val="22"/>
          <w:lang w:val="en-US"/>
        </w:rPr>
        <w:t>.</w:t>
      </w:r>
      <w:r>
        <w:rPr>
          <w:bCs/>
          <w:sz w:val="22"/>
          <w:szCs w:val="22"/>
          <w:lang w:val="en-US"/>
        </w:rPr>
        <w:t xml:space="preserve"> </w:t>
      </w:r>
      <w:r w:rsidR="000C660B">
        <w:rPr>
          <w:bCs/>
          <w:sz w:val="22"/>
          <w:szCs w:val="22"/>
          <w:lang w:val="en-US"/>
        </w:rPr>
        <w:t xml:space="preserve">Today, </w:t>
      </w:r>
      <w:r w:rsidR="00263360">
        <w:rPr>
          <w:bCs/>
          <w:sz w:val="22"/>
          <w:szCs w:val="22"/>
          <w:lang w:val="en-US"/>
        </w:rPr>
        <w:t xml:space="preserve">Ndebele </w:t>
      </w:r>
      <w:r w:rsidR="00F80F52">
        <w:rPr>
          <w:bCs/>
          <w:sz w:val="22"/>
          <w:szCs w:val="22"/>
          <w:lang w:val="en-US"/>
        </w:rPr>
        <w:t xml:space="preserve">rural </w:t>
      </w:r>
      <w:r>
        <w:rPr>
          <w:bCs/>
          <w:sz w:val="22"/>
          <w:szCs w:val="22"/>
          <w:lang w:val="en-US"/>
        </w:rPr>
        <w:t xml:space="preserve">communities </w:t>
      </w:r>
      <w:r w:rsidR="000C660B">
        <w:rPr>
          <w:bCs/>
          <w:sz w:val="22"/>
          <w:szCs w:val="22"/>
          <w:lang w:val="en-US"/>
        </w:rPr>
        <w:t xml:space="preserve">are </w:t>
      </w:r>
      <w:r>
        <w:rPr>
          <w:bCs/>
          <w:sz w:val="22"/>
          <w:szCs w:val="22"/>
          <w:lang w:val="en-US"/>
        </w:rPr>
        <w:t>divided, there is lack of trust, lack of participation, lack of assertiveness</w:t>
      </w:r>
      <w:r w:rsidR="00F80F52">
        <w:rPr>
          <w:bCs/>
          <w:sz w:val="22"/>
          <w:szCs w:val="22"/>
          <w:lang w:val="en-US"/>
        </w:rPr>
        <w:t>,</w:t>
      </w:r>
      <w:r>
        <w:rPr>
          <w:bCs/>
          <w:sz w:val="22"/>
          <w:szCs w:val="22"/>
          <w:lang w:val="en-US"/>
        </w:rPr>
        <w:t xml:space="preserve"> resulting in lack of accountability and transparency</w:t>
      </w:r>
      <w:r w:rsidR="00440290">
        <w:rPr>
          <w:bCs/>
          <w:sz w:val="22"/>
          <w:szCs w:val="22"/>
          <w:lang w:val="en-US"/>
        </w:rPr>
        <w:t xml:space="preserve">. </w:t>
      </w:r>
      <w:r w:rsidR="00263360">
        <w:rPr>
          <w:bCs/>
          <w:sz w:val="22"/>
          <w:szCs w:val="22"/>
          <w:lang w:val="en-US"/>
        </w:rPr>
        <w:t>T</w:t>
      </w:r>
      <w:r w:rsidR="00440290">
        <w:rPr>
          <w:bCs/>
          <w:sz w:val="22"/>
          <w:szCs w:val="22"/>
          <w:lang w:val="en-US"/>
        </w:rPr>
        <w:t xml:space="preserve">his project </w:t>
      </w:r>
      <w:r w:rsidR="00263360">
        <w:rPr>
          <w:bCs/>
          <w:sz w:val="22"/>
          <w:szCs w:val="22"/>
          <w:lang w:val="en-US"/>
        </w:rPr>
        <w:t xml:space="preserve">is expected to </w:t>
      </w:r>
      <w:r w:rsidR="00440290">
        <w:rPr>
          <w:bCs/>
          <w:sz w:val="22"/>
          <w:szCs w:val="22"/>
          <w:lang w:val="en-US"/>
        </w:rPr>
        <w:t>lay a foundation for community healing that will be driven by communities themselves through their traditional leadership structures</w:t>
      </w:r>
      <w:r w:rsidR="00731FB8">
        <w:rPr>
          <w:bCs/>
          <w:sz w:val="22"/>
          <w:szCs w:val="22"/>
          <w:lang w:val="en-US"/>
        </w:rPr>
        <w:t>.</w:t>
      </w:r>
    </w:p>
    <w:p w14:paraId="75CC992D" w14:textId="77777777" w:rsidR="00731FB8" w:rsidRPr="00F61940" w:rsidRDefault="00731FB8" w:rsidP="002F20A9">
      <w:pPr>
        <w:jc w:val="both"/>
        <w:rPr>
          <w:bCs/>
          <w:sz w:val="22"/>
          <w:szCs w:val="22"/>
          <w:lang w:val="en-US"/>
        </w:rPr>
      </w:pPr>
    </w:p>
    <w:p w14:paraId="484FF799" w14:textId="17F29D11" w:rsidR="00411129" w:rsidRDefault="00440290" w:rsidP="00411129">
      <w:pPr>
        <w:jc w:val="both"/>
        <w:rPr>
          <w:sz w:val="22"/>
          <w:szCs w:val="22"/>
          <w:lang w:val="en-US"/>
        </w:rPr>
      </w:pPr>
      <w:r>
        <w:rPr>
          <w:sz w:val="22"/>
          <w:szCs w:val="22"/>
          <w:lang w:val="en-US"/>
        </w:rPr>
        <w:t xml:space="preserve">The President of Zimbabwe has </w:t>
      </w:r>
      <w:r w:rsidRPr="002514FE">
        <w:rPr>
          <w:sz w:val="22"/>
          <w:szCs w:val="22"/>
          <w:lang w:val="en-US"/>
        </w:rPr>
        <w:t xml:space="preserve">opened </w:t>
      </w:r>
      <w:r w:rsidR="00731FB8" w:rsidRPr="00F32C54">
        <w:rPr>
          <w:b/>
          <w:bCs/>
          <w:sz w:val="22"/>
          <w:szCs w:val="22"/>
          <w:lang w:val="en-US"/>
        </w:rPr>
        <w:t>a</w:t>
      </w:r>
      <w:r w:rsidRPr="00F32C54">
        <w:rPr>
          <w:b/>
          <w:bCs/>
          <w:sz w:val="22"/>
          <w:szCs w:val="22"/>
          <w:lang w:val="en-US"/>
        </w:rPr>
        <w:t xml:space="preserve"> window </w:t>
      </w:r>
      <w:r w:rsidR="00731FB8" w:rsidRPr="00F32C54">
        <w:rPr>
          <w:b/>
          <w:bCs/>
          <w:sz w:val="22"/>
          <w:szCs w:val="22"/>
          <w:lang w:val="en-US"/>
        </w:rPr>
        <w:t>of opportunity</w:t>
      </w:r>
      <w:r w:rsidR="00731FB8" w:rsidRPr="002514FE">
        <w:rPr>
          <w:sz w:val="22"/>
          <w:szCs w:val="22"/>
          <w:lang w:val="en-US"/>
        </w:rPr>
        <w:t xml:space="preserve"> </w:t>
      </w:r>
      <w:r w:rsidRPr="002514FE">
        <w:rPr>
          <w:sz w:val="22"/>
          <w:szCs w:val="22"/>
          <w:lang w:val="en-US"/>
        </w:rPr>
        <w:t>to</w:t>
      </w:r>
      <w:r>
        <w:rPr>
          <w:sz w:val="22"/>
          <w:szCs w:val="22"/>
          <w:lang w:val="en-US"/>
        </w:rPr>
        <w:t xml:space="preserve"> enable the redress of Gukurahundi massacres through </w:t>
      </w:r>
      <w:r w:rsidRPr="00402671">
        <w:rPr>
          <w:b/>
          <w:bCs/>
          <w:sz w:val="22"/>
          <w:szCs w:val="22"/>
          <w:lang w:val="en-US"/>
        </w:rPr>
        <w:t>use of traditional chiefs</w:t>
      </w:r>
      <w:r>
        <w:rPr>
          <w:sz w:val="22"/>
          <w:szCs w:val="22"/>
          <w:lang w:val="en-US"/>
        </w:rPr>
        <w:t xml:space="preserve"> as alluded to </w:t>
      </w:r>
      <w:r w:rsidR="0022067E">
        <w:rPr>
          <w:sz w:val="22"/>
          <w:szCs w:val="22"/>
          <w:lang w:val="en-US"/>
        </w:rPr>
        <w:t xml:space="preserve">already </w:t>
      </w:r>
      <w:r w:rsidR="004F3E82" w:rsidRPr="00B35408">
        <w:rPr>
          <w:sz w:val="22"/>
          <w:szCs w:val="22"/>
          <w:lang w:val="en-US"/>
        </w:rPr>
        <w:t xml:space="preserve">previously </w:t>
      </w:r>
      <w:r w:rsidR="004B6C9E">
        <w:rPr>
          <w:sz w:val="22"/>
          <w:szCs w:val="22"/>
          <w:lang w:val="en-US"/>
        </w:rPr>
        <w:t>in this document</w:t>
      </w:r>
      <w:r>
        <w:rPr>
          <w:sz w:val="22"/>
          <w:szCs w:val="22"/>
          <w:lang w:val="en-US"/>
        </w:rPr>
        <w:t>.</w:t>
      </w:r>
      <w:r w:rsidR="004B6C9E">
        <w:rPr>
          <w:sz w:val="22"/>
          <w:szCs w:val="22"/>
          <w:lang w:val="en-US"/>
        </w:rPr>
        <w:t xml:space="preserve"> </w:t>
      </w:r>
      <w:r>
        <w:rPr>
          <w:sz w:val="22"/>
          <w:szCs w:val="22"/>
          <w:lang w:val="en-US"/>
        </w:rPr>
        <w:t>C</w:t>
      </w:r>
      <w:r w:rsidR="002F20A9" w:rsidRPr="00B35408">
        <w:rPr>
          <w:sz w:val="22"/>
          <w:szCs w:val="22"/>
          <w:lang w:val="en-US"/>
        </w:rPr>
        <w:t>hiefs now have the mandate to oversee the ‘resolving’ of Gukurahundi</w:t>
      </w:r>
      <w:r w:rsidR="00B35408">
        <w:rPr>
          <w:sz w:val="22"/>
          <w:szCs w:val="22"/>
          <w:lang w:val="en-US"/>
        </w:rPr>
        <w:t xml:space="preserve">. </w:t>
      </w:r>
      <w:r w:rsidR="002F20A9" w:rsidRPr="004C576C">
        <w:rPr>
          <w:b/>
          <w:bCs/>
          <w:sz w:val="22"/>
          <w:szCs w:val="22"/>
          <w:lang w:val="en-US"/>
        </w:rPr>
        <w:t xml:space="preserve"> </w:t>
      </w:r>
      <w:r w:rsidR="00B35408">
        <w:rPr>
          <w:sz w:val="22"/>
          <w:szCs w:val="22"/>
          <w:lang w:val="en-US"/>
        </w:rPr>
        <w:t>I</w:t>
      </w:r>
      <w:r w:rsidR="002F20A9" w:rsidRPr="004C576C">
        <w:rPr>
          <w:sz w:val="22"/>
          <w:szCs w:val="22"/>
          <w:lang w:val="en-US"/>
        </w:rPr>
        <w:t xml:space="preserve">n December 2020, Chief </w:t>
      </w:r>
      <w:proofErr w:type="spellStart"/>
      <w:r w:rsidR="002F20A9" w:rsidRPr="004C576C">
        <w:rPr>
          <w:sz w:val="22"/>
          <w:szCs w:val="22"/>
          <w:lang w:val="en-US"/>
        </w:rPr>
        <w:t>Charumbira</w:t>
      </w:r>
      <w:proofErr w:type="spellEnd"/>
      <w:r w:rsidR="002F20A9" w:rsidRPr="004C576C">
        <w:rPr>
          <w:sz w:val="22"/>
          <w:szCs w:val="22"/>
          <w:lang w:val="en-US"/>
        </w:rPr>
        <w:t>, head</w:t>
      </w:r>
      <w:r w:rsidR="002514FE">
        <w:rPr>
          <w:sz w:val="22"/>
          <w:szCs w:val="22"/>
          <w:lang w:val="en-US"/>
        </w:rPr>
        <w:t xml:space="preserve"> of</w:t>
      </w:r>
      <w:r w:rsidR="002F20A9" w:rsidRPr="004C576C">
        <w:rPr>
          <w:sz w:val="22"/>
          <w:szCs w:val="22"/>
          <w:lang w:val="en-US"/>
        </w:rPr>
        <w:t xml:space="preserve"> the Council of Chiefs (CC), announced that chiefs had been given the mandate to oversee the ‘resolving’ of Gukurahundi, via an order from President Mnangagwa. </w:t>
      </w:r>
      <w:r w:rsidR="003E232A" w:rsidRPr="00AF263D">
        <w:rPr>
          <w:color w:val="000000" w:themeColor="text1"/>
          <w:sz w:val="22"/>
          <w:szCs w:val="22"/>
          <w:lang w:val="en-US"/>
        </w:rPr>
        <w:t xml:space="preserve">This position was reaffirmed and expanded upon in </w:t>
      </w:r>
      <w:r w:rsidR="003E232A" w:rsidRPr="00AF263D">
        <w:rPr>
          <w:color w:val="000000" w:themeColor="text1"/>
          <w:sz w:val="22"/>
          <w:szCs w:val="22"/>
          <w:lang w:val="en-US"/>
        </w:rPr>
        <w:lastRenderedPageBreak/>
        <w:t xml:space="preserve">August 2021, after the CC, including 11 chiefs from Matabeleland, met with civic groups from the region to seek guidance on policies to repair the damage of Gukurahundi. </w:t>
      </w:r>
      <w:r w:rsidR="00F80F52">
        <w:rPr>
          <w:sz w:val="22"/>
          <w:szCs w:val="22"/>
          <w:lang w:val="en-US"/>
        </w:rPr>
        <w:t xml:space="preserve">This </w:t>
      </w:r>
      <w:r w:rsidR="003E232A">
        <w:rPr>
          <w:sz w:val="22"/>
          <w:szCs w:val="22"/>
          <w:lang w:val="en-US"/>
        </w:rPr>
        <w:t xml:space="preserve">outreach </w:t>
      </w:r>
      <w:r w:rsidR="00F80F52">
        <w:rPr>
          <w:sz w:val="22"/>
          <w:szCs w:val="22"/>
          <w:lang w:val="en-US"/>
        </w:rPr>
        <w:t>le</w:t>
      </w:r>
      <w:r w:rsidR="003E232A">
        <w:rPr>
          <w:sz w:val="22"/>
          <w:szCs w:val="22"/>
          <w:lang w:val="en-US"/>
        </w:rPr>
        <w:t xml:space="preserve">d </w:t>
      </w:r>
      <w:r w:rsidR="00F80F52">
        <w:rPr>
          <w:sz w:val="22"/>
          <w:szCs w:val="22"/>
          <w:lang w:val="en-US"/>
        </w:rPr>
        <w:t>to</w:t>
      </w:r>
      <w:r w:rsidR="003E232A">
        <w:rPr>
          <w:sz w:val="22"/>
          <w:szCs w:val="22"/>
          <w:lang w:val="en-US"/>
        </w:rPr>
        <w:t xml:space="preserve"> </w:t>
      </w:r>
      <w:r w:rsidR="00F80F52">
        <w:rPr>
          <w:sz w:val="22"/>
          <w:szCs w:val="22"/>
          <w:lang w:val="en-US"/>
        </w:rPr>
        <w:t xml:space="preserve">a press release in 2021, </w:t>
      </w:r>
      <w:r w:rsidR="003E232A">
        <w:rPr>
          <w:sz w:val="22"/>
          <w:szCs w:val="22"/>
          <w:lang w:val="en-US"/>
        </w:rPr>
        <w:t xml:space="preserve">which outlined in more detail the role of the chiefs and intention of this exercise to ‘resolve’ Gukurahundi. Extracts from the press release below have emphasis added , showing </w:t>
      </w:r>
      <w:r w:rsidR="00411129" w:rsidRPr="00411129">
        <w:rPr>
          <w:sz w:val="22"/>
          <w:szCs w:val="22"/>
          <w:lang w:val="en-US"/>
        </w:rPr>
        <w:t>the specific parts of this orde</w:t>
      </w:r>
      <w:r w:rsidR="003E232A">
        <w:rPr>
          <w:sz w:val="22"/>
          <w:szCs w:val="22"/>
          <w:lang w:val="en-US"/>
        </w:rPr>
        <w:t>r that</w:t>
      </w:r>
      <w:r w:rsidR="00411129" w:rsidRPr="00411129">
        <w:rPr>
          <w:sz w:val="22"/>
          <w:szCs w:val="22"/>
          <w:lang w:val="en-US"/>
        </w:rPr>
        <w:t xml:space="preserve"> are the core focus areas </w:t>
      </w:r>
      <w:r w:rsidR="006875BE">
        <w:rPr>
          <w:sz w:val="22"/>
          <w:szCs w:val="22"/>
          <w:lang w:val="en-US"/>
        </w:rPr>
        <w:t>in</w:t>
      </w:r>
      <w:r w:rsidR="00411129" w:rsidRPr="00411129">
        <w:rPr>
          <w:sz w:val="22"/>
          <w:szCs w:val="22"/>
          <w:lang w:val="en-US"/>
        </w:rPr>
        <w:t xml:space="preserve"> this </w:t>
      </w:r>
      <w:r w:rsidR="006875BE">
        <w:rPr>
          <w:sz w:val="22"/>
          <w:szCs w:val="22"/>
          <w:lang w:val="en-US"/>
        </w:rPr>
        <w:t>project proposal</w:t>
      </w:r>
      <w:r w:rsidR="00411129" w:rsidRPr="00411129">
        <w:rPr>
          <w:sz w:val="22"/>
          <w:szCs w:val="22"/>
          <w:lang w:val="en-US"/>
        </w:rPr>
        <w:t>.</w:t>
      </w:r>
      <w:r w:rsidR="00411129">
        <w:rPr>
          <w:sz w:val="22"/>
          <w:szCs w:val="22"/>
          <w:lang w:val="en-US"/>
        </w:rPr>
        <w:t xml:space="preserve">  </w:t>
      </w:r>
    </w:p>
    <w:p w14:paraId="3EDA85DE" w14:textId="77777777" w:rsidR="00411129" w:rsidRDefault="00411129" w:rsidP="00411129">
      <w:pPr>
        <w:ind w:right="701"/>
        <w:jc w:val="both"/>
        <w:rPr>
          <w:sz w:val="22"/>
          <w:szCs w:val="22"/>
          <w:lang w:val="en-US"/>
        </w:rPr>
      </w:pPr>
    </w:p>
    <w:p w14:paraId="604E74F5" w14:textId="77777777" w:rsidR="00411129" w:rsidRPr="00166B4D" w:rsidRDefault="00411129" w:rsidP="00D72824">
      <w:pPr>
        <w:ind w:left="720" w:right="701"/>
        <w:jc w:val="both"/>
        <w:rPr>
          <w:rFonts w:cstheme="minorHAnsi"/>
          <w:i/>
          <w:sz w:val="22"/>
          <w:szCs w:val="22"/>
          <w:shd w:val="clear" w:color="auto" w:fill="FFFFFF"/>
          <w:lang w:val="en-US"/>
        </w:rPr>
      </w:pPr>
      <w:r w:rsidRPr="00166B4D">
        <w:rPr>
          <w:rFonts w:cstheme="minorHAnsi"/>
          <w:bCs/>
          <w:i/>
          <w:sz w:val="22"/>
          <w:szCs w:val="22"/>
          <w:lang w:val="en-US"/>
        </w:rPr>
        <w:t>“</w:t>
      </w:r>
      <w:r w:rsidRPr="00166B4D">
        <w:rPr>
          <w:rFonts w:cstheme="minorHAnsi"/>
          <w:i/>
          <w:sz w:val="22"/>
          <w:szCs w:val="22"/>
          <w:shd w:val="clear" w:color="auto" w:fill="FFFFFF"/>
          <w:lang w:val="en-US"/>
        </w:rPr>
        <w:t>Today, this 21st day of August, 2021, His Excellency the President of the Republic of Zimbabwe Cde. Dr. E.D. Mnangagwa met members of the National Council of Chiefs to receive recommendations to resolve the issues related to Gukurahundi.</w:t>
      </w:r>
    </w:p>
    <w:p w14:paraId="3CE9B6A4" w14:textId="77777777" w:rsidR="00411129" w:rsidRPr="00166B4D" w:rsidRDefault="00411129" w:rsidP="00D72824">
      <w:pPr>
        <w:ind w:left="720" w:right="701"/>
        <w:jc w:val="both"/>
        <w:rPr>
          <w:rFonts w:cstheme="minorHAnsi"/>
          <w:bCs/>
          <w:i/>
          <w:sz w:val="22"/>
          <w:szCs w:val="22"/>
          <w:lang w:val="en-US"/>
        </w:rPr>
      </w:pPr>
      <w:r w:rsidRPr="00166B4D">
        <w:rPr>
          <w:rFonts w:cstheme="minorHAnsi"/>
          <w:bCs/>
          <w:i/>
          <w:sz w:val="22"/>
          <w:szCs w:val="22"/>
          <w:lang w:val="en-US"/>
        </w:rPr>
        <w:t>(…)</w:t>
      </w:r>
    </w:p>
    <w:p w14:paraId="6D109109" w14:textId="7E4E963A" w:rsidR="00411129" w:rsidRPr="00166B4D" w:rsidRDefault="00757AAE" w:rsidP="00D72824">
      <w:pPr>
        <w:ind w:left="720" w:right="701"/>
        <w:jc w:val="both"/>
        <w:rPr>
          <w:rFonts w:cstheme="minorHAnsi"/>
          <w:bCs/>
          <w:i/>
          <w:sz w:val="22"/>
          <w:szCs w:val="22"/>
          <w:lang w:val="en-US"/>
        </w:rPr>
      </w:pPr>
      <w:r>
        <w:rPr>
          <w:rFonts w:cstheme="minorHAnsi"/>
          <w:i/>
          <w:sz w:val="22"/>
          <w:szCs w:val="22"/>
          <w:shd w:val="clear" w:color="auto" w:fill="FFFFFF"/>
          <w:lang w:val="en-US"/>
        </w:rPr>
        <w:t xml:space="preserve">……. </w:t>
      </w:r>
      <w:r w:rsidR="00411129" w:rsidRPr="00166B4D">
        <w:rPr>
          <w:rFonts w:cstheme="minorHAnsi"/>
          <w:i/>
          <w:sz w:val="22"/>
          <w:szCs w:val="22"/>
          <w:shd w:val="clear" w:color="auto" w:fill="FFFFFF"/>
          <w:lang w:val="en-US"/>
        </w:rPr>
        <w:t>, on the 22nd of August, 2019 it was proposed that the Gukurahundi issue was to be spearheaded by the Traditional Leaders</w:t>
      </w:r>
      <w:r w:rsidR="00411129">
        <w:rPr>
          <w:rFonts w:cstheme="minorHAnsi"/>
          <w:i/>
          <w:sz w:val="22"/>
          <w:szCs w:val="22"/>
          <w:shd w:val="clear" w:color="auto" w:fill="FFFFFF"/>
          <w:lang w:val="en-US"/>
        </w:rPr>
        <w:t xml:space="preserve"> (…) </w:t>
      </w:r>
      <w:r w:rsidR="00411129" w:rsidRPr="00166B4D">
        <w:rPr>
          <w:rFonts w:cstheme="minorHAnsi"/>
          <w:i/>
          <w:sz w:val="22"/>
          <w:szCs w:val="22"/>
          <w:shd w:val="clear" w:color="auto" w:fill="FFFFFF"/>
          <w:lang w:val="en-US"/>
        </w:rPr>
        <w:t>Further, on the 30th of October 2020, the President met the National Council of Chiefs and endorsed the Traditional Leaders to take a lead of resolving the Gukurahundi issue</w:t>
      </w:r>
      <w:r w:rsidR="00411129">
        <w:rPr>
          <w:rFonts w:cstheme="minorHAnsi"/>
          <w:i/>
          <w:sz w:val="22"/>
          <w:szCs w:val="22"/>
          <w:shd w:val="clear" w:color="auto" w:fill="FFFFFF"/>
          <w:lang w:val="en-US"/>
        </w:rPr>
        <w:t xml:space="preserve"> (…)</w:t>
      </w:r>
    </w:p>
    <w:p w14:paraId="2F98EFD8" w14:textId="77777777" w:rsidR="00411129" w:rsidRPr="00166B4D" w:rsidRDefault="00411129" w:rsidP="00D72824">
      <w:pPr>
        <w:pStyle w:val="NormalWeb"/>
        <w:shd w:val="clear" w:color="auto" w:fill="FFFFFF"/>
        <w:spacing w:before="0" w:beforeAutospacing="0" w:after="0" w:afterAutospacing="0"/>
        <w:ind w:left="720" w:right="701"/>
        <w:jc w:val="both"/>
        <w:rPr>
          <w:rFonts w:asciiTheme="minorHAnsi" w:hAnsiTheme="minorHAnsi" w:cstheme="minorHAnsi"/>
          <w:i/>
          <w:sz w:val="22"/>
          <w:szCs w:val="22"/>
          <w:lang w:val="en-US"/>
        </w:rPr>
      </w:pPr>
      <w:r w:rsidRPr="00166B4D">
        <w:rPr>
          <w:rFonts w:asciiTheme="minorHAnsi" w:hAnsiTheme="minorHAnsi" w:cstheme="minorHAnsi"/>
          <w:i/>
          <w:sz w:val="22"/>
          <w:szCs w:val="22"/>
          <w:lang w:val="en-US"/>
        </w:rPr>
        <w:t xml:space="preserve">Notably, </w:t>
      </w:r>
      <w:r w:rsidRPr="00166B4D">
        <w:rPr>
          <w:rFonts w:asciiTheme="minorHAnsi" w:hAnsiTheme="minorHAnsi" w:cstheme="minorHAnsi"/>
          <w:b/>
          <w:bCs/>
          <w:i/>
          <w:sz w:val="22"/>
          <w:szCs w:val="22"/>
          <w:lang w:val="en-US"/>
        </w:rPr>
        <w:t>it has been resolved that each Chief will spearhead the resolution of the issue in his or her area of jurisdiction</w:t>
      </w:r>
      <w:r>
        <w:rPr>
          <w:rFonts w:asciiTheme="minorHAnsi" w:hAnsiTheme="minorHAnsi" w:cstheme="minorHAnsi"/>
          <w:i/>
          <w:sz w:val="22"/>
          <w:szCs w:val="22"/>
          <w:lang w:val="en-US"/>
        </w:rPr>
        <w:t xml:space="preserve"> (emphasis added).</w:t>
      </w:r>
    </w:p>
    <w:p w14:paraId="193608C3" w14:textId="77777777" w:rsidR="00411129" w:rsidRPr="00166B4D" w:rsidRDefault="00411129" w:rsidP="00D72824">
      <w:pPr>
        <w:pStyle w:val="NormalWeb"/>
        <w:shd w:val="clear" w:color="auto" w:fill="FFFFFF"/>
        <w:spacing w:before="0" w:beforeAutospacing="0" w:after="0" w:afterAutospacing="0"/>
        <w:ind w:left="720" w:right="701"/>
        <w:jc w:val="both"/>
        <w:rPr>
          <w:rFonts w:asciiTheme="minorHAnsi" w:hAnsiTheme="minorHAnsi" w:cstheme="minorHAnsi"/>
          <w:i/>
          <w:sz w:val="22"/>
          <w:szCs w:val="22"/>
          <w:lang w:val="en-US"/>
        </w:rPr>
      </w:pPr>
      <w:r>
        <w:rPr>
          <w:rFonts w:asciiTheme="minorHAnsi" w:hAnsiTheme="minorHAnsi" w:cstheme="minorHAnsi"/>
          <w:i/>
          <w:sz w:val="22"/>
          <w:szCs w:val="22"/>
          <w:lang w:val="en-US"/>
        </w:rPr>
        <w:t>(…)</w:t>
      </w:r>
    </w:p>
    <w:p w14:paraId="48FAEBC5" w14:textId="77777777" w:rsidR="00411129" w:rsidRPr="00166B4D" w:rsidRDefault="00411129" w:rsidP="00D72824">
      <w:pPr>
        <w:pStyle w:val="NormalWeb"/>
        <w:shd w:val="clear" w:color="auto" w:fill="FFFFFF"/>
        <w:spacing w:before="0" w:beforeAutospacing="0" w:after="0" w:afterAutospacing="0"/>
        <w:ind w:left="720" w:right="701"/>
        <w:jc w:val="both"/>
        <w:rPr>
          <w:rFonts w:asciiTheme="minorHAnsi" w:hAnsiTheme="minorHAnsi" w:cstheme="minorHAnsi"/>
          <w:i/>
          <w:sz w:val="22"/>
          <w:szCs w:val="22"/>
          <w:lang w:val="en-US"/>
        </w:rPr>
      </w:pPr>
      <w:r w:rsidRPr="00166B4D">
        <w:rPr>
          <w:rFonts w:asciiTheme="minorHAnsi" w:hAnsiTheme="minorHAnsi" w:cstheme="minorHAnsi"/>
          <w:i/>
          <w:sz w:val="22"/>
          <w:szCs w:val="22"/>
          <w:lang w:val="en-US"/>
        </w:rPr>
        <w:t>The National Council of Chiefs highlighted the following key issues:</w:t>
      </w:r>
    </w:p>
    <w:p w14:paraId="5D33B09E" w14:textId="77777777" w:rsidR="00411129" w:rsidRPr="00166B4D" w:rsidRDefault="00411129" w:rsidP="00D72824">
      <w:pPr>
        <w:pStyle w:val="NormalWeb"/>
        <w:shd w:val="clear" w:color="auto" w:fill="FFFFFF"/>
        <w:spacing w:before="0" w:beforeAutospacing="0" w:after="0" w:afterAutospacing="0"/>
        <w:ind w:left="1429" w:right="701"/>
        <w:jc w:val="both"/>
        <w:rPr>
          <w:rFonts w:asciiTheme="minorHAnsi" w:hAnsiTheme="minorHAnsi" w:cstheme="minorHAnsi"/>
          <w:i/>
          <w:sz w:val="22"/>
          <w:szCs w:val="22"/>
          <w:lang w:val="en-US"/>
        </w:rPr>
      </w:pPr>
      <w:r w:rsidRPr="00166B4D">
        <w:rPr>
          <w:rFonts w:asciiTheme="minorHAnsi" w:hAnsiTheme="minorHAnsi" w:cstheme="minorHAnsi"/>
          <w:b/>
          <w:bCs/>
          <w:i/>
          <w:sz w:val="22"/>
          <w:szCs w:val="22"/>
          <w:lang w:val="en-US"/>
        </w:rPr>
        <w:t>1.</w:t>
      </w:r>
      <w:r w:rsidRPr="00166B4D">
        <w:rPr>
          <w:rFonts w:asciiTheme="minorHAnsi" w:hAnsiTheme="minorHAnsi" w:cstheme="minorHAnsi"/>
          <w:i/>
          <w:sz w:val="22"/>
          <w:szCs w:val="22"/>
          <w:lang w:val="en-US"/>
        </w:rPr>
        <w:t xml:space="preserve"> </w:t>
      </w:r>
      <w:r w:rsidRPr="00166B4D">
        <w:rPr>
          <w:rFonts w:asciiTheme="minorHAnsi" w:hAnsiTheme="minorHAnsi" w:cstheme="minorHAnsi"/>
          <w:b/>
          <w:bCs/>
          <w:i/>
          <w:sz w:val="22"/>
          <w:szCs w:val="22"/>
          <w:lang w:val="en-US"/>
        </w:rPr>
        <w:t>Documentation</w:t>
      </w:r>
      <w:r w:rsidRPr="00166B4D">
        <w:rPr>
          <w:rFonts w:asciiTheme="minorHAnsi" w:hAnsiTheme="minorHAnsi" w:cstheme="minorHAnsi"/>
          <w:i/>
          <w:sz w:val="22"/>
          <w:szCs w:val="22"/>
          <w:lang w:val="en-US"/>
        </w:rPr>
        <w:t xml:space="preserve"> (Birth, National IDs and Deaths Certificates);</w:t>
      </w:r>
    </w:p>
    <w:p w14:paraId="230B8540" w14:textId="77777777" w:rsidR="00411129" w:rsidRPr="00166B4D" w:rsidRDefault="00411129" w:rsidP="00D72824">
      <w:pPr>
        <w:pStyle w:val="NormalWeb"/>
        <w:shd w:val="clear" w:color="auto" w:fill="FFFFFF"/>
        <w:spacing w:before="0" w:beforeAutospacing="0" w:after="0" w:afterAutospacing="0"/>
        <w:ind w:left="1429" w:right="701"/>
        <w:jc w:val="both"/>
        <w:rPr>
          <w:rFonts w:asciiTheme="minorHAnsi" w:hAnsiTheme="minorHAnsi" w:cstheme="minorHAnsi"/>
          <w:i/>
          <w:sz w:val="22"/>
          <w:szCs w:val="22"/>
          <w:lang w:val="en-US"/>
        </w:rPr>
      </w:pPr>
      <w:r w:rsidRPr="00166B4D">
        <w:rPr>
          <w:rFonts w:asciiTheme="minorHAnsi" w:hAnsiTheme="minorHAnsi" w:cstheme="minorHAnsi"/>
          <w:i/>
          <w:sz w:val="22"/>
          <w:szCs w:val="22"/>
          <w:lang w:val="en-US"/>
        </w:rPr>
        <w:t xml:space="preserve">2. Underdevelopment and </w:t>
      </w:r>
      <w:proofErr w:type="spellStart"/>
      <w:r w:rsidRPr="00166B4D">
        <w:rPr>
          <w:rFonts w:asciiTheme="minorHAnsi" w:hAnsiTheme="minorHAnsi" w:cstheme="minorHAnsi"/>
          <w:i/>
          <w:sz w:val="22"/>
          <w:szCs w:val="22"/>
          <w:lang w:val="en-US"/>
        </w:rPr>
        <w:t>Marginalisation</w:t>
      </w:r>
      <w:proofErr w:type="spellEnd"/>
      <w:r w:rsidRPr="00166B4D">
        <w:rPr>
          <w:rFonts w:asciiTheme="minorHAnsi" w:hAnsiTheme="minorHAnsi" w:cstheme="minorHAnsi"/>
          <w:i/>
          <w:sz w:val="22"/>
          <w:szCs w:val="22"/>
          <w:lang w:val="en-US"/>
        </w:rPr>
        <w:t xml:space="preserve"> of Matabeleland region;</w:t>
      </w:r>
    </w:p>
    <w:p w14:paraId="0C03B8A7" w14:textId="77777777" w:rsidR="00411129" w:rsidRPr="00166B4D" w:rsidRDefault="00411129" w:rsidP="00D72824">
      <w:pPr>
        <w:pStyle w:val="NormalWeb"/>
        <w:shd w:val="clear" w:color="auto" w:fill="FFFFFF"/>
        <w:spacing w:before="0" w:beforeAutospacing="0" w:after="0" w:afterAutospacing="0"/>
        <w:ind w:left="1429" w:right="701"/>
        <w:jc w:val="both"/>
        <w:rPr>
          <w:rFonts w:asciiTheme="minorHAnsi" w:hAnsiTheme="minorHAnsi" w:cstheme="minorHAnsi"/>
          <w:i/>
          <w:sz w:val="22"/>
          <w:szCs w:val="22"/>
          <w:lang w:val="en-US"/>
        </w:rPr>
      </w:pPr>
      <w:r w:rsidRPr="00166B4D">
        <w:rPr>
          <w:rFonts w:asciiTheme="minorHAnsi" w:hAnsiTheme="minorHAnsi" w:cstheme="minorHAnsi"/>
          <w:i/>
          <w:sz w:val="22"/>
          <w:szCs w:val="22"/>
          <w:lang w:val="en-US"/>
        </w:rPr>
        <w:t>3. National Healing, Reconciliation and National Building;</w:t>
      </w:r>
    </w:p>
    <w:p w14:paraId="4360BD9E" w14:textId="77777777" w:rsidR="003E232A" w:rsidRDefault="00411129" w:rsidP="00D72824">
      <w:pPr>
        <w:pStyle w:val="NormalWeb"/>
        <w:shd w:val="clear" w:color="auto" w:fill="FFFFFF"/>
        <w:spacing w:before="0" w:beforeAutospacing="0" w:after="0" w:afterAutospacing="0"/>
        <w:ind w:left="1429" w:right="701"/>
        <w:jc w:val="both"/>
        <w:rPr>
          <w:rFonts w:asciiTheme="minorHAnsi" w:hAnsiTheme="minorHAnsi" w:cstheme="minorHAnsi"/>
          <w:b/>
          <w:bCs/>
          <w:i/>
          <w:sz w:val="22"/>
          <w:szCs w:val="22"/>
          <w:lang w:val="en-US"/>
        </w:rPr>
      </w:pPr>
      <w:r w:rsidRPr="00166B4D">
        <w:rPr>
          <w:rFonts w:asciiTheme="minorHAnsi" w:hAnsiTheme="minorHAnsi" w:cstheme="minorHAnsi"/>
          <w:b/>
          <w:bCs/>
          <w:i/>
          <w:sz w:val="22"/>
          <w:szCs w:val="22"/>
          <w:lang w:val="en-US"/>
        </w:rPr>
        <w:t xml:space="preserve">4. Counselling and Psychosocial support; </w:t>
      </w:r>
    </w:p>
    <w:p w14:paraId="05CF8E54" w14:textId="42673538" w:rsidR="00411129" w:rsidRPr="00C42E2E" w:rsidRDefault="00411129" w:rsidP="00D72824">
      <w:pPr>
        <w:pStyle w:val="NormalWeb"/>
        <w:shd w:val="clear" w:color="auto" w:fill="FFFFFF"/>
        <w:spacing w:before="0" w:beforeAutospacing="0" w:after="0" w:afterAutospacing="0"/>
        <w:ind w:left="1429" w:right="701"/>
        <w:jc w:val="both"/>
        <w:rPr>
          <w:rFonts w:asciiTheme="minorHAnsi" w:hAnsiTheme="minorHAnsi" w:cstheme="minorHAnsi"/>
          <w:i/>
          <w:sz w:val="22"/>
          <w:szCs w:val="22"/>
          <w:lang w:val="en-US"/>
        </w:rPr>
      </w:pPr>
      <w:r w:rsidRPr="00166B4D">
        <w:rPr>
          <w:rFonts w:asciiTheme="minorHAnsi" w:hAnsiTheme="minorHAnsi" w:cstheme="minorHAnsi"/>
          <w:b/>
          <w:bCs/>
          <w:i/>
          <w:sz w:val="22"/>
          <w:szCs w:val="22"/>
          <w:lang w:val="en-US"/>
        </w:rPr>
        <w:t>5. Consultation of victims;</w:t>
      </w:r>
    </w:p>
    <w:p w14:paraId="0693CDB6" w14:textId="77777777" w:rsidR="00411129" w:rsidRPr="00166B4D" w:rsidRDefault="00411129" w:rsidP="00D72824">
      <w:pPr>
        <w:pStyle w:val="NormalWeb"/>
        <w:shd w:val="clear" w:color="auto" w:fill="FFFFFF"/>
        <w:spacing w:before="0" w:beforeAutospacing="0" w:after="0" w:afterAutospacing="0"/>
        <w:ind w:left="1429" w:right="701"/>
        <w:jc w:val="both"/>
        <w:rPr>
          <w:rFonts w:asciiTheme="minorHAnsi" w:hAnsiTheme="minorHAnsi" w:cstheme="minorHAnsi"/>
          <w:i/>
          <w:sz w:val="22"/>
          <w:szCs w:val="22"/>
          <w:lang w:val="en-US"/>
        </w:rPr>
      </w:pPr>
      <w:r w:rsidRPr="00166B4D">
        <w:rPr>
          <w:rFonts w:asciiTheme="minorHAnsi" w:hAnsiTheme="minorHAnsi" w:cstheme="minorHAnsi"/>
          <w:i/>
          <w:sz w:val="22"/>
          <w:szCs w:val="22"/>
          <w:lang w:val="en-US"/>
        </w:rPr>
        <w:t>6. Reburials, Exhumations and Memorials;</w:t>
      </w:r>
    </w:p>
    <w:p w14:paraId="6F478480" w14:textId="77777777" w:rsidR="00411129" w:rsidRPr="00166B4D" w:rsidRDefault="00411129" w:rsidP="00D72824">
      <w:pPr>
        <w:pStyle w:val="NormalWeb"/>
        <w:shd w:val="clear" w:color="auto" w:fill="FFFFFF"/>
        <w:spacing w:before="0" w:beforeAutospacing="0" w:after="0" w:afterAutospacing="0"/>
        <w:ind w:left="1429" w:right="701"/>
        <w:jc w:val="both"/>
        <w:rPr>
          <w:rFonts w:asciiTheme="minorHAnsi" w:hAnsiTheme="minorHAnsi" w:cstheme="minorHAnsi"/>
          <w:i/>
          <w:sz w:val="22"/>
          <w:szCs w:val="22"/>
          <w:lang w:val="en-US"/>
        </w:rPr>
      </w:pPr>
      <w:r w:rsidRPr="00166B4D">
        <w:rPr>
          <w:rFonts w:asciiTheme="minorHAnsi" w:hAnsiTheme="minorHAnsi" w:cstheme="minorHAnsi"/>
          <w:i/>
          <w:sz w:val="22"/>
          <w:szCs w:val="22"/>
          <w:lang w:val="en-US"/>
        </w:rPr>
        <w:t>7. Reparations and Compensation; and</w:t>
      </w:r>
    </w:p>
    <w:p w14:paraId="25B303FC" w14:textId="77777777" w:rsidR="00411129" w:rsidRPr="00166B4D" w:rsidRDefault="00411129" w:rsidP="00D72824">
      <w:pPr>
        <w:pStyle w:val="NormalWeb"/>
        <w:shd w:val="clear" w:color="auto" w:fill="FFFFFF"/>
        <w:spacing w:before="0" w:beforeAutospacing="0" w:after="0" w:afterAutospacing="0"/>
        <w:ind w:left="1429" w:right="701"/>
        <w:jc w:val="both"/>
        <w:rPr>
          <w:rFonts w:asciiTheme="minorHAnsi" w:hAnsiTheme="minorHAnsi" w:cstheme="minorHAnsi"/>
          <w:i/>
          <w:sz w:val="22"/>
          <w:szCs w:val="22"/>
          <w:lang w:val="en-US"/>
        </w:rPr>
      </w:pPr>
      <w:r w:rsidRPr="00166B4D">
        <w:rPr>
          <w:rFonts w:asciiTheme="minorHAnsi" w:hAnsiTheme="minorHAnsi" w:cstheme="minorHAnsi"/>
          <w:i/>
          <w:sz w:val="22"/>
          <w:szCs w:val="22"/>
          <w:lang w:val="en-US"/>
        </w:rPr>
        <w:t>8. Social Security Benefits (Pensions, Free Education, Social Welfare and Health Services).</w:t>
      </w:r>
    </w:p>
    <w:p w14:paraId="5FAC9A29" w14:textId="77777777" w:rsidR="00411129" w:rsidRPr="00166B4D" w:rsidRDefault="00411129" w:rsidP="00D72824">
      <w:pPr>
        <w:pStyle w:val="NormalWeb"/>
        <w:shd w:val="clear" w:color="auto" w:fill="FFFFFF"/>
        <w:spacing w:before="0" w:beforeAutospacing="0" w:after="0" w:afterAutospacing="0"/>
        <w:ind w:left="1429" w:right="701"/>
        <w:jc w:val="both"/>
        <w:rPr>
          <w:rFonts w:asciiTheme="minorHAnsi" w:hAnsiTheme="minorHAnsi" w:cstheme="minorHAnsi"/>
          <w:i/>
          <w:sz w:val="22"/>
          <w:szCs w:val="22"/>
          <w:lang w:val="en-US"/>
        </w:rPr>
      </w:pPr>
      <w:r>
        <w:rPr>
          <w:rFonts w:asciiTheme="minorHAnsi" w:hAnsiTheme="minorHAnsi" w:cstheme="minorHAnsi"/>
          <w:i/>
          <w:sz w:val="22"/>
          <w:szCs w:val="22"/>
          <w:lang w:val="en-US"/>
        </w:rPr>
        <w:t>(…)</w:t>
      </w:r>
    </w:p>
    <w:p w14:paraId="7BA2F8E6" w14:textId="77777777" w:rsidR="00411129" w:rsidRPr="00166B4D" w:rsidRDefault="00411129" w:rsidP="00D72824">
      <w:pPr>
        <w:pStyle w:val="NormalWeb"/>
        <w:shd w:val="clear" w:color="auto" w:fill="FFFFFF"/>
        <w:spacing w:before="0" w:beforeAutospacing="0" w:after="0" w:afterAutospacing="0"/>
        <w:ind w:left="720" w:right="701"/>
        <w:jc w:val="both"/>
        <w:rPr>
          <w:rFonts w:asciiTheme="minorHAnsi" w:hAnsiTheme="minorHAnsi" w:cstheme="minorHAnsi"/>
          <w:i/>
          <w:sz w:val="22"/>
          <w:szCs w:val="22"/>
          <w:lang w:val="en-US"/>
        </w:rPr>
      </w:pPr>
      <w:r w:rsidRPr="00166B4D">
        <w:rPr>
          <w:rFonts w:asciiTheme="minorHAnsi" w:hAnsiTheme="minorHAnsi" w:cstheme="minorHAnsi"/>
          <w:i/>
          <w:sz w:val="22"/>
          <w:szCs w:val="22"/>
          <w:lang w:val="en-US"/>
        </w:rPr>
        <w:t>Conclusion</w:t>
      </w:r>
    </w:p>
    <w:p w14:paraId="0742BE55" w14:textId="32A1E2BC" w:rsidR="00731FB8" w:rsidRPr="008F4FF5" w:rsidRDefault="00411129" w:rsidP="00D72824">
      <w:pPr>
        <w:pStyle w:val="NormalWeb"/>
        <w:shd w:val="clear" w:color="auto" w:fill="FFFFFF"/>
        <w:spacing w:before="0" w:beforeAutospacing="0" w:after="0" w:afterAutospacing="0"/>
        <w:ind w:left="720" w:right="701"/>
        <w:jc w:val="both"/>
        <w:rPr>
          <w:rFonts w:asciiTheme="minorHAnsi" w:hAnsiTheme="minorHAnsi" w:cstheme="minorHAnsi"/>
          <w:i/>
          <w:sz w:val="22"/>
          <w:szCs w:val="22"/>
          <w:lang w:val="en-US"/>
        </w:rPr>
      </w:pPr>
      <w:r w:rsidRPr="00166B4D">
        <w:rPr>
          <w:rFonts w:asciiTheme="minorHAnsi" w:hAnsiTheme="minorHAnsi" w:cstheme="minorHAnsi"/>
          <w:i/>
          <w:sz w:val="22"/>
          <w:szCs w:val="22"/>
          <w:lang w:val="en-US"/>
        </w:rPr>
        <w:t xml:space="preserve">It has to be </w:t>
      </w:r>
      <w:proofErr w:type="spellStart"/>
      <w:r w:rsidRPr="00166B4D">
        <w:rPr>
          <w:rFonts w:asciiTheme="minorHAnsi" w:hAnsiTheme="minorHAnsi" w:cstheme="minorHAnsi"/>
          <w:i/>
          <w:sz w:val="22"/>
          <w:szCs w:val="22"/>
          <w:lang w:val="en-US"/>
        </w:rPr>
        <w:t>emphasised</w:t>
      </w:r>
      <w:proofErr w:type="spellEnd"/>
      <w:r w:rsidRPr="00166B4D">
        <w:rPr>
          <w:rFonts w:asciiTheme="minorHAnsi" w:hAnsiTheme="minorHAnsi" w:cstheme="minorHAnsi"/>
          <w:i/>
          <w:sz w:val="22"/>
          <w:szCs w:val="22"/>
          <w:lang w:val="en-US"/>
        </w:rPr>
        <w:t xml:space="preserve"> that this process will be led by Chiefs and their affected communities. The President made it clear that a one size fits all approach would be inappropriate for this program. As a way forward, Chiefs are to go back to their respective areas to consult on the issues raised. So </w:t>
      </w:r>
      <w:r w:rsidRPr="008B7090">
        <w:rPr>
          <w:rFonts w:asciiTheme="minorHAnsi" w:hAnsiTheme="minorHAnsi" w:cstheme="minorHAnsi"/>
          <w:i/>
          <w:sz w:val="22"/>
          <w:szCs w:val="22"/>
          <w:lang w:val="en-US"/>
        </w:rPr>
        <w:t>whichever Chief is ready, the President will deploy resources to their area to support the resolution of issues in that area</w:t>
      </w:r>
      <w:r w:rsidRPr="00166B4D">
        <w:rPr>
          <w:rFonts w:asciiTheme="minorHAnsi" w:hAnsiTheme="minorHAnsi" w:cstheme="minorHAnsi"/>
          <w:i/>
          <w:sz w:val="22"/>
          <w:szCs w:val="22"/>
          <w:lang w:val="en-US"/>
        </w:rPr>
        <w:t>.</w:t>
      </w:r>
      <w:r>
        <w:rPr>
          <w:rFonts w:asciiTheme="minorHAnsi" w:hAnsiTheme="minorHAnsi" w:cstheme="minorHAnsi"/>
          <w:i/>
          <w:sz w:val="22"/>
          <w:szCs w:val="22"/>
          <w:lang w:val="en-US"/>
        </w:rPr>
        <w:t>“</w:t>
      </w:r>
    </w:p>
    <w:p w14:paraId="77D019C4" w14:textId="77777777" w:rsidR="00731FB8" w:rsidRDefault="00731FB8" w:rsidP="002F20A9">
      <w:pPr>
        <w:jc w:val="both"/>
        <w:rPr>
          <w:sz w:val="22"/>
          <w:szCs w:val="22"/>
          <w:lang w:val="en-US"/>
        </w:rPr>
      </w:pPr>
    </w:p>
    <w:p w14:paraId="77053A39" w14:textId="7DA10D27" w:rsidR="00100C19" w:rsidRDefault="003B4201" w:rsidP="002F20A9">
      <w:pPr>
        <w:jc w:val="both"/>
        <w:rPr>
          <w:color w:val="000000" w:themeColor="text1"/>
          <w:sz w:val="22"/>
          <w:szCs w:val="22"/>
          <w:lang w:val="en-US"/>
        </w:rPr>
      </w:pPr>
      <w:r w:rsidRPr="00AF263D">
        <w:rPr>
          <w:color w:val="000000" w:themeColor="text1"/>
          <w:sz w:val="22"/>
          <w:szCs w:val="22"/>
          <w:lang w:val="en-US"/>
        </w:rPr>
        <w:t xml:space="preserve">The project is entirely premised on the fact that the chiefs proactively demand to be part of the process because they live with the survivors of Gukurahundi. Initially the mandate to deal with the massacres was placed under the NPRC, </w:t>
      </w:r>
      <w:r w:rsidR="003E232A">
        <w:rPr>
          <w:color w:val="000000" w:themeColor="text1"/>
          <w:sz w:val="22"/>
          <w:szCs w:val="22"/>
          <w:lang w:val="en-US"/>
        </w:rPr>
        <w:t xml:space="preserve">but as it became apparent that </w:t>
      </w:r>
      <w:r w:rsidR="00424D9D">
        <w:rPr>
          <w:color w:val="000000" w:themeColor="text1"/>
          <w:sz w:val="22"/>
          <w:szCs w:val="22"/>
          <w:lang w:val="en-US"/>
        </w:rPr>
        <w:t xml:space="preserve">the NPRC was not able to deal with this issue, the chiefs have taken up the responsibility </w:t>
      </w:r>
      <w:r w:rsidRPr="00AF263D">
        <w:rPr>
          <w:color w:val="000000" w:themeColor="text1"/>
          <w:sz w:val="22"/>
          <w:szCs w:val="22"/>
          <w:lang w:val="en-US"/>
        </w:rPr>
        <w:t>to own the process and history of what happened to them</w:t>
      </w:r>
      <w:r w:rsidR="00424D9D">
        <w:rPr>
          <w:color w:val="000000" w:themeColor="text1"/>
          <w:sz w:val="22"/>
          <w:szCs w:val="22"/>
          <w:lang w:val="en-US"/>
        </w:rPr>
        <w:t xml:space="preserve"> and their people</w:t>
      </w:r>
      <w:r w:rsidRPr="00AF263D">
        <w:rPr>
          <w:color w:val="000000" w:themeColor="text1"/>
          <w:sz w:val="22"/>
          <w:szCs w:val="22"/>
          <w:lang w:val="en-US"/>
        </w:rPr>
        <w:t>. However, the President’s</w:t>
      </w:r>
      <w:r w:rsidR="001B78E2" w:rsidRPr="00AF263D">
        <w:rPr>
          <w:color w:val="000000" w:themeColor="text1"/>
          <w:sz w:val="22"/>
          <w:szCs w:val="22"/>
          <w:lang w:val="en-US"/>
        </w:rPr>
        <w:t xml:space="preserve"> </w:t>
      </w:r>
      <w:r w:rsidRPr="00AF263D">
        <w:rPr>
          <w:color w:val="000000" w:themeColor="text1"/>
          <w:sz w:val="22"/>
          <w:szCs w:val="22"/>
          <w:lang w:val="en-US"/>
        </w:rPr>
        <w:t>motive</w:t>
      </w:r>
      <w:r w:rsidR="002F20A9" w:rsidRPr="00AF263D">
        <w:rPr>
          <w:color w:val="000000" w:themeColor="text1"/>
          <w:sz w:val="22"/>
          <w:szCs w:val="22"/>
          <w:lang w:val="en-US"/>
        </w:rPr>
        <w:t xml:space="preserve"> behind </w:t>
      </w:r>
      <w:r w:rsidRPr="00AF263D">
        <w:rPr>
          <w:color w:val="000000" w:themeColor="text1"/>
          <w:sz w:val="22"/>
          <w:szCs w:val="22"/>
          <w:lang w:val="en-US"/>
        </w:rPr>
        <w:t xml:space="preserve">giving the chiefs the mandate is entirely unclear. </w:t>
      </w:r>
      <w:r w:rsidR="00904331">
        <w:rPr>
          <w:color w:val="000000" w:themeColor="text1"/>
          <w:sz w:val="22"/>
          <w:szCs w:val="22"/>
          <w:lang w:val="en-US"/>
        </w:rPr>
        <w:t xml:space="preserve">It must be noted that Mnangagwa himself is deeply implicated in the atrocities of the 1980s, having </w:t>
      </w:r>
      <w:r w:rsidR="00884E5F">
        <w:rPr>
          <w:color w:val="000000" w:themeColor="text1"/>
          <w:sz w:val="22"/>
          <w:szCs w:val="22"/>
          <w:lang w:val="en-US"/>
        </w:rPr>
        <w:t xml:space="preserve">been </w:t>
      </w:r>
      <w:r w:rsidR="00904331">
        <w:rPr>
          <w:color w:val="000000" w:themeColor="text1"/>
          <w:sz w:val="22"/>
          <w:szCs w:val="22"/>
          <w:lang w:val="en-US"/>
        </w:rPr>
        <w:t xml:space="preserve">the Minister of </w:t>
      </w:r>
      <w:r w:rsidR="00884E5F">
        <w:rPr>
          <w:color w:val="000000" w:themeColor="text1"/>
          <w:sz w:val="22"/>
          <w:szCs w:val="22"/>
          <w:lang w:val="en-US"/>
        </w:rPr>
        <w:t xml:space="preserve">State Security, in charge of the secret police (CIO) at that time. Possibly, he realizes that the Gukurahundi atrocities need to be dealt with at least superficially, as part of his desire to show the state is prepared to be accountable by offering reparations of some sort. </w:t>
      </w:r>
      <w:r w:rsidR="0022067E" w:rsidRPr="00AF263D">
        <w:rPr>
          <w:color w:val="000000" w:themeColor="text1"/>
          <w:sz w:val="22"/>
          <w:szCs w:val="22"/>
          <w:lang w:val="en-US"/>
        </w:rPr>
        <w:t>Possibly</w:t>
      </w:r>
      <w:r w:rsidR="00731FB8">
        <w:rPr>
          <w:color w:val="000000" w:themeColor="text1"/>
          <w:sz w:val="22"/>
          <w:szCs w:val="22"/>
          <w:lang w:val="en-US"/>
        </w:rPr>
        <w:t>,</w:t>
      </w:r>
      <w:r w:rsidR="0022067E" w:rsidRPr="00AF263D">
        <w:rPr>
          <w:color w:val="000000" w:themeColor="text1"/>
          <w:sz w:val="22"/>
          <w:szCs w:val="22"/>
          <w:lang w:val="en-US"/>
        </w:rPr>
        <w:t xml:space="preserve"> the state anticipates that the chiefs will be politically timid and malleable and will fall in line with whatever predetermined outcome the government wants from this process</w:t>
      </w:r>
      <w:r w:rsidR="00731FB8">
        <w:rPr>
          <w:color w:val="000000" w:themeColor="text1"/>
          <w:sz w:val="22"/>
          <w:szCs w:val="22"/>
          <w:lang w:val="en-US"/>
        </w:rPr>
        <w:t>.</w:t>
      </w:r>
      <w:r w:rsidR="0022067E" w:rsidRPr="00AF263D">
        <w:rPr>
          <w:color w:val="000000" w:themeColor="text1"/>
          <w:sz w:val="22"/>
          <w:szCs w:val="22"/>
          <w:lang w:val="en-US"/>
        </w:rPr>
        <w:t xml:space="preserve"> </w:t>
      </w:r>
      <w:r w:rsidR="00731FB8">
        <w:rPr>
          <w:color w:val="000000" w:themeColor="text1"/>
          <w:sz w:val="22"/>
          <w:szCs w:val="22"/>
          <w:lang w:val="en-US"/>
        </w:rPr>
        <w:t>It may be</w:t>
      </w:r>
      <w:r w:rsidR="0022067E" w:rsidRPr="00AF263D">
        <w:rPr>
          <w:color w:val="000000" w:themeColor="text1"/>
          <w:sz w:val="22"/>
          <w:szCs w:val="22"/>
          <w:lang w:val="en-US"/>
        </w:rPr>
        <w:t xml:space="preserve"> a focus on offering a few developmental projects for the region, in return for an agreement to cease talking about Gukurahundi and the atrocities of the past. </w:t>
      </w:r>
      <w:r w:rsidRPr="00AF263D">
        <w:rPr>
          <w:color w:val="000000" w:themeColor="text1"/>
          <w:sz w:val="22"/>
          <w:szCs w:val="22"/>
          <w:lang w:val="en-US"/>
        </w:rPr>
        <w:t xml:space="preserve">Unclear as it may be, the chiefs strongly </w:t>
      </w:r>
      <w:r w:rsidR="00586267" w:rsidRPr="00AF263D">
        <w:rPr>
          <w:color w:val="000000" w:themeColor="text1"/>
          <w:sz w:val="22"/>
          <w:szCs w:val="22"/>
          <w:lang w:val="en-US"/>
        </w:rPr>
        <w:t>feel that they can do what can be done</w:t>
      </w:r>
      <w:r w:rsidR="00731FB8">
        <w:rPr>
          <w:color w:val="000000" w:themeColor="text1"/>
          <w:sz w:val="22"/>
          <w:szCs w:val="22"/>
          <w:lang w:val="en-US"/>
        </w:rPr>
        <w:t>,</w:t>
      </w:r>
      <w:r w:rsidR="00586267" w:rsidRPr="00AF263D">
        <w:rPr>
          <w:color w:val="000000" w:themeColor="text1"/>
          <w:sz w:val="22"/>
          <w:szCs w:val="22"/>
          <w:lang w:val="en-US"/>
        </w:rPr>
        <w:t xml:space="preserve"> where nothing can be done. The urgency of them</w:t>
      </w:r>
      <w:r w:rsidR="007C0E0F">
        <w:rPr>
          <w:color w:val="000000" w:themeColor="text1"/>
          <w:sz w:val="22"/>
          <w:szCs w:val="22"/>
          <w:lang w:val="en-US"/>
        </w:rPr>
        <w:t xml:space="preserve"> </w:t>
      </w:r>
      <w:r w:rsidR="00586267" w:rsidRPr="00AF263D">
        <w:rPr>
          <w:color w:val="000000" w:themeColor="text1"/>
          <w:sz w:val="22"/>
          <w:szCs w:val="22"/>
          <w:lang w:val="en-US"/>
        </w:rPr>
        <w:t xml:space="preserve">doing what they can do cannot be over </w:t>
      </w:r>
      <w:r w:rsidR="00731FB8" w:rsidRPr="00AF263D">
        <w:rPr>
          <w:color w:val="000000" w:themeColor="text1"/>
          <w:sz w:val="22"/>
          <w:szCs w:val="22"/>
          <w:lang w:val="en-US"/>
        </w:rPr>
        <w:t>emphasized</w:t>
      </w:r>
      <w:r w:rsidR="00586267" w:rsidRPr="00AF263D">
        <w:rPr>
          <w:color w:val="000000" w:themeColor="text1"/>
          <w:sz w:val="22"/>
          <w:szCs w:val="22"/>
          <w:lang w:val="en-US"/>
        </w:rPr>
        <w:t xml:space="preserve"> because it must be done before the window of the space opened by the President </w:t>
      </w:r>
      <w:r w:rsidR="00100C19">
        <w:rPr>
          <w:color w:val="000000" w:themeColor="text1"/>
          <w:sz w:val="22"/>
          <w:szCs w:val="22"/>
          <w:lang w:val="en-US"/>
        </w:rPr>
        <w:t>may shut</w:t>
      </w:r>
      <w:r w:rsidR="00586267" w:rsidRPr="00AF263D">
        <w:rPr>
          <w:color w:val="000000" w:themeColor="text1"/>
          <w:sz w:val="22"/>
          <w:szCs w:val="22"/>
          <w:lang w:val="en-US"/>
        </w:rPr>
        <w:t>.</w:t>
      </w:r>
    </w:p>
    <w:p w14:paraId="29A7A291" w14:textId="37EFA8BB" w:rsidR="005C0400" w:rsidRDefault="00586267" w:rsidP="002F20A9">
      <w:pPr>
        <w:jc w:val="both"/>
        <w:rPr>
          <w:color w:val="000000" w:themeColor="text1"/>
          <w:sz w:val="22"/>
          <w:szCs w:val="22"/>
          <w:lang w:val="en-US"/>
        </w:rPr>
      </w:pPr>
      <w:r w:rsidRPr="00AF263D">
        <w:rPr>
          <w:color w:val="000000" w:themeColor="text1"/>
          <w:sz w:val="22"/>
          <w:szCs w:val="22"/>
          <w:lang w:val="en-US"/>
        </w:rPr>
        <w:lastRenderedPageBreak/>
        <w:t xml:space="preserve"> </w:t>
      </w:r>
    </w:p>
    <w:p w14:paraId="5DC31340" w14:textId="6831ADD8" w:rsidR="002F20A9" w:rsidRPr="00AF263D" w:rsidRDefault="00F32C54" w:rsidP="002F20A9">
      <w:pPr>
        <w:jc w:val="both"/>
        <w:rPr>
          <w:color w:val="000000" w:themeColor="text1"/>
          <w:sz w:val="22"/>
          <w:szCs w:val="22"/>
          <w:lang w:val="en-US"/>
        </w:rPr>
      </w:pPr>
      <w:r>
        <w:rPr>
          <w:color w:val="000000" w:themeColor="text1"/>
          <w:sz w:val="22"/>
          <w:szCs w:val="22"/>
          <w:lang w:val="en-US"/>
        </w:rPr>
        <w:t>UT</w:t>
      </w:r>
      <w:r w:rsidR="0022067E" w:rsidRPr="00AF263D">
        <w:rPr>
          <w:color w:val="000000" w:themeColor="text1"/>
          <w:sz w:val="22"/>
          <w:szCs w:val="22"/>
          <w:lang w:val="en-US"/>
        </w:rPr>
        <w:t xml:space="preserve"> has worked systematically with </w:t>
      </w:r>
      <w:r>
        <w:rPr>
          <w:color w:val="000000" w:themeColor="text1"/>
          <w:sz w:val="22"/>
          <w:szCs w:val="22"/>
          <w:lang w:val="en-US"/>
        </w:rPr>
        <w:t>a</w:t>
      </w:r>
      <w:r w:rsidR="0022067E" w:rsidRPr="00AF263D">
        <w:rPr>
          <w:color w:val="000000" w:themeColor="text1"/>
          <w:sz w:val="22"/>
          <w:szCs w:val="22"/>
          <w:lang w:val="en-US"/>
        </w:rPr>
        <w:t xml:space="preserve"> dozen chiefs since 2019, building a strong network of chiefs who have common positions on the way forward. These chiefs are more than willing to listen to their people and are ready to facilitate truth telling, psycho-social support and memorial activities.</w:t>
      </w:r>
      <w:r w:rsidR="002514FE">
        <w:rPr>
          <w:color w:val="000000" w:themeColor="text1"/>
          <w:sz w:val="22"/>
          <w:szCs w:val="22"/>
          <w:lang w:val="en-US"/>
        </w:rPr>
        <w:t xml:space="preserve"> </w:t>
      </w:r>
      <w:r w:rsidR="00586267" w:rsidRPr="00AF263D">
        <w:rPr>
          <w:color w:val="000000" w:themeColor="text1"/>
          <w:sz w:val="22"/>
          <w:szCs w:val="22"/>
          <w:lang w:val="en-US"/>
        </w:rPr>
        <w:t>Therefore, the relationships with the chiefs are already concrete and that is why they proactively approached these organi</w:t>
      </w:r>
      <w:r w:rsidR="00100C19">
        <w:rPr>
          <w:color w:val="000000" w:themeColor="text1"/>
          <w:sz w:val="22"/>
          <w:szCs w:val="22"/>
          <w:lang w:val="en-US"/>
        </w:rPr>
        <w:t>z</w:t>
      </w:r>
      <w:r w:rsidR="00586267" w:rsidRPr="00AF263D">
        <w:rPr>
          <w:color w:val="000000" w:themeColor="text1"/>
          <w:sz w:val="22"/>
          <w:szCs w:val="22"/>
          <w:lang w:val="en-US"/>
        </w:rPr>
        <w:t>ations for guidance and support. It should be noted that the chiefs accepted the mandate given by the President</w:t>
      </w:r>
      <w:r w:rsidR="00AF263D">
        <w:rPr>
          <w:color w:val="000000" w:themeColor="text1"/>
          <w:sz w:val="22"/>
          <w:szCs w:val="22"/>
          <w:lang w:val="en-US"/>
        </w:rPr>
        <w:t>, but quickly acknowledge their</w:t>
      </w:r>
      <w:r w:rsidR="0022067E" w:rsidRPr="00AF263D">
        <w:rPr>
          <w:color w:val="000000" w:themeColor="text1"/>
          <w:sz w:val="22"/>
          <w:szCs w:val="22"/>
          <w:lang w:val="en-US"/>
        </w:rPr>
        <w:t xml:space="preserve"> </w:t>
      </w:r>
      <w:r w:rsidR="006D6CB2">
        <w:rPr>
          <w:color w:val="000000" w:themeColor="text1"/>
          <w:sz w:val="22"/>
          <w:szCs w:val="22"/>
          <w:lang w:val="en-US"/>
        </w:rPr>
        <w:t>skill gaps</w:t>
      </w:r>
      <w:r w:rsidR="0022067E" w:rsidRPr="00AF263D">
        <w:rPr>
          <w:color w:val="000000" w:themeColor="text1"/>
          <w:sz w:val="22"/>
          <w:szCs w:val="22"/>
          <w:lang w:val="en-US"/>
        </w:rPr>
        <w:t xml:space="preserve"> in handling the matter, hence they approached UT</w:t>
      </w:r>
      <w:r w:rsidR="006875BE">
        <w:rPr>
          <w:color w:val="000000" w:themeColor="text1"/>
          <w:sz w:val="22"/>
          <w:szCs w:val="22"/>
          <w:lang w:val="en-US"/>
        </w:rPr>
        <w:t xml:space="preserve"> and </w:t>
      </w:r>
      <w:r w:rsidR="0022067E" w:rsidRPr="00AF263D">
        <w:rPr>
          <w:color w:val="000000" w:themeColor="text1"/>
          <w:sz w:val="22"/>
          <w:szCs w:val="22"/>
          <w:lang w:val="en-US"/>
        </w:rPr>
        <w:t xml:space="preserve">ToL </w:t>
      </w:r>
      <w:r w:rsidR="005C0400">
        <w:rPr>
          <w:color w:val="000000" w:themeColor="text1"/>
          <w:sz w:val="22"/>
          <w:szCs w:val="22"/>
          <w:lang w:val="en-US"/>
        </w:rPr>
        <w:t>to assist them in the process</w:t>
      </w:r>
      <w:r w:rsidR="0022067E" w:rsidRPr="00AF263D">
        <w:rPr>
          <w:color w:val="000000" w:themeColor="text1"/>
          <w:sz w:val="22"/>
          <w:szCs w:val="22"/>
          <w:lang w:val="en-US"/>
        </w:rPr>
        <w:t xml:space="preserve">. </w:t>
      </w:r>
      <w:r w:rsidR="005C0400" w:rsidRPr="004C576C">
        <w:rPr>
          <w:sz w:val="22"/>
          <w:szCs w:val="22"/>
          <w:lang w:val="en-US"/>
        </w:rPr>
        <w:t>The chiefs have indicated that they are overwhelmed by the task in many ways, and have asked for their headmen and others in their chieftainship to be resourced with training, in particular in documentation and psycho-social support.</w:t>
      </w:r>
    </w:p>
    <w:p w14:paraId="1FC67490" w14:textId="77777777" w:rsidR="002F20A9" w:rsidRDefault="002F20A9" w:rsidP="002F20A9">
      <w:pPr>
        <w:jc w:val="both"/>
        <w:rPr>
          <w:b/>
          <w:bCs/>
          <w:sz w:val="22"/>
          <w:szCs w:val="22"/>
          <w:lang w:val="en-US"/>
        </w:rPr>
      </w:pPr>
    </w:p>
    <w:p w14:paraId="1B728AE3" w14:textId="540BFC90" w:rsidR="002F20A9" w:rsidRPr="004C576C" w:rsidRDefault="00C10F1F" w:rsidP="002F20A9">
      <w:pPr>
        <w:jc w:val="both"/>
        <w:rPr>
          <w:b/>
          <w:bCs/>
          <w:sz w:val="22"/>
          <w:szCs w:val="22"/>
          <w:lang w:val="en-US"/>
        </w:rPr>
      </w:pPr>
      <w:r>
        <w:rPr>
          <w:b/>
          <w:bCs/>
          <w:sz w:val="22"/>
          <w:szCs w:val="22"/>
          <w:lang w:val="en-US"/>
        </w:rPr>
        <w:t>The</w:t>
      </w:r>
      <w:r w:rsidR="00B35408">
        <w:rPr>
          <w:b/>
          <w:bCs/>
          <w:sz w:val="22"/>
          <w:szCs w:val="22"/>
          <w:lang w:val="en-US"/>
        </w:rPr>
        <w:t xml:space="preserve"> urgency for d</w:t>
      </w:r>
      <w:r w:rsidR="002F20A9" w:rsidRPr="004C576C">
        <w:rPr>
          <w:b/>
          <w:bCs/>
          <w:sz w:val="22"/>
          <w:szCs w:val="22"/>
          <w:lang w:val="en-US"/>
        </w:rPr>
        <w:t>ocumentation and archiving of scenes of crime</w:t>
      </w:r>
    </w:p>
    <w:p w14:paraId="1446E063" w14:textId="59D5997A" w:rsidR="002F20A9" w:rsidRPr="004C576C" w:rsidRDefault="002F20A9" w:rsidP="002F20A9">
      <w:pPr>
        <w:jc w:val="both"/>
        <w:rPr>
          <w:sz w:val="22"/>
          <w:szCs w:val="22"/>
          <w:lang w:val="en-US"/>
        </w:rPr>
      </w:pPr>
      <w:r w:rsidRPr="004C576C">
        <w:rPr>
          <w:sz w:val="22"/>
          <w:szCs w:val="22"/>
          <w:lang w:val="en-US"/>
        </w:rPr>
        <w:t xml:space="preserve">The need for documentation of Gukurahundi crimes and crime scenes remains urgent. It is now nearly </w:t>
      </w:r>
      <w:r w:rsidR="00632F22">
        <w:rPr>
          <w:sz w:val="22"/>
          <w:szCs w:val="22"/>
          <w:lang w:val="en-US"/>
        </w:rPr>
        <w:t>40</w:t>
      </w:r>
      <w:r w:rsidRPr="004C576C">
        <w:rPr>
          <w:sz w:val="22"/>
          <w:szCs w:val="22"/>
          <w:lang w:val="en-US"/>
        </w:rPr>
        <w:t xml:space="preserve"> years since Gukurahundi and witnesses are growing older, and are dying</w:t>
      </w:r>
      <w:r w:rsidR="00377E47">
        <w:rPr>
          <w:sz w:val="22"/>
          <w:szCs w:val="22"/>
          <w:lang w:val="en-US"/>
        </w:rPr>
        <w:t xml:space="preserve"> and some have moved from their villages and are not traceable</w:t>
      </w:r>
      <w:r w:rsidRPr="004C576C">
        <w:rPr>
          <w:sz w:val="22"/>
          <w:szCs w:val="22"/>
          <w:lang w:val="en-US"/>
        </w:rPr>
        <w:t xml:space="preserve">. </w:t>
      </w:r>
      <w:r w:rsidR="00377E47">
        <w:rPr>
          <w:sz w:val="22"/>
          <w:szCs w:val="22"/>
          <w:lang w:val="en-US"/>
        </w:rPr>
        <w:t>This means that if the massacres are not documented</w:t>
      </w:r>
      <w:r w:rsidR="000438F7">
        <w:rPr>
          <w:sz w:val="22"/>
          <w:szCs w:val="22"/>
          <w:lang w:val="en-US"/>
        </w:rPr>
        <w:t>,</w:t>
      </w:r>
      <w:r w:rsidR="00377E47">
        <w:rPr>
          <w:sz w:val="22"/>
          <w:szCs w:val="22"/>
          <w:lang w:val="en-US"/>
        </w:rPr>
        <w:t xml:space="preserve"> the first-hand information from eye witnesses will be lost</w:t>
      </w:r>
      <w:r w:rsidR="000438F7">
        <w:rPr>
          <w:sz w:val="22"/>
          <w:szCs w:val="22"/>
          <w:lang w:val="en-US"/>
        </w:rPr>
        <w:t>.</w:t>
      </w:r>
      <w:r w:rsidR="00377E47">
        <w:rPr>
          <w:sz w:val="22"/>
          <w:szCs w:val="22"/>
          <w:lang w:val="en-US"/>
        </w:rPr>
        <w:t xml:space="preserve"> </w:t>
      </w:r>
      <w:r w:rsidR="000438F7">
        <w:rPr>
          <w:sz w:val="22"/>
          <w:szCs w:val="22"/>
          <w:lang w:val="en-US"/>
        </w:rPr>
        <w:t>Y</w:t>
      </w:r>
      <w:r w:rsidR="00377E47">
        <w:rPr>
          <w:sz w:val="22"/>
          <w:szCs w:val="22"/>
          <w:lang w:val="en-US"/>
        </w:rPr>
        <w:t>et</w:t>
      </w:r>
      <w:r w:rsidR="000438F7">
        <w:rPr>
          <w:sz w:val="22"/>
          <w:szCs w:val="22"/>
          <w:lang w:val="en-US"/>
        </w:rPr>
        <w:t>,</w:t>
      </w:r>
      <w:r w:rsidR="00377E47">
        <w:rPr>
          <w:sz w:val="22"/>
          <w:szCs w:val="22"/>
          <w:lang w:val="en-US"/>
        </w:rPr>
        <w:t xml:space="preserve"> it </w:t>
      </w:r>
      <w:r w:rsidR="00314B0B">
        <w:rPr>
          <w:sz w:val="22"/>
          <w:szCs w:val="22"/>
          <w:lang w:val="en-US"/>
        </w:rPr>
        <w:t>cannot</w:t>
      </w:r>
      <w:r w:rsidR="00377E47">
        <w:rPr>
          <w:sz w:val="22"/>
          <w:szCs w:val="22"/>
          <w:lang w:val="en-US"/>
        </w:rPr>
        <w:t xml:space="preserve"> be </w:t>
      </w:r>
      <w:r w:rsidR="00314B0B">
        <w:rPr>
          <w:sz w:val="22"/>
          <w:szCs w:val="22"/>
          <w:lang w:val="en-US"/>
        </w:rPr>
        <w:t xml:space="preserve">used </w:t>
      </w:r>
      <w:r w:rsidR="00377E47">
        <w:rPr>
          <w:sz w:val="22"/>
          <w:szCs w:val="22"/>
          <w:lang w:val="en-US"/>
        </w:rPr>
        <w:t xml:space="preserve">in influencing future transitional justice processes. </w:t>
      </w:r>
      <w:r w:rsidRPr="004C576C">
        <w:rPr>
          <w:sz w:val="22"/>
          <w:szCs w:val="22"/>
          <w:lang w:val="en-US"/>
        </w:rPr>
        <w:t xml:space="preserve">In the last twenty years, </w:t>
      </w:r>
      <w:r w:rsidR="00E25A4E">
        <w:rPr>
          <w:sz w:val="22"/>
          <w:szCs w:val="22"/>
          <w:lang w:val="en-US"/>
        </w:rPr>
        <w:t>UT</w:t>
      </w:r>
      <w:r w:rsidRPr="004C576C">
        <w:rPr>
          <w:sz w:val="22"/>
          <w:szCs w:val="22"/>
          <w:lang w:val="en-US"/>
        </w:rPr>
        <w:t xml:space="preserve"> has documented hundreds of eye witness testimonies from Gukurahundi victims as well as re</w:t>
      </w:r>
      <w:r w:rsidR="00377E47">
        <w:rPr>
          <w:sz w:val="22"/>
          <w:szCs w:val="22"/>
          <w:lang w:val="en-US"/>
        </w:rPr>
        <w:t>cording GPS coordinates of the</w:t>
      </w:r>
      <w:r w:rsidRPr="004C576C">
        <w:rPr>
          <w:sz w:val="22"/>
          <w:szCs w:val="22"/>
          <w:lang w:val="en-US"/>
        </w:rPr>
        <w:t xml:space="preserve"> crime scenes. The information has been mapped and preserved. It is important that the story of Gukurahundi be placed on permanent record for posterity and for restorative justice processes in the future. The political space being given to the Chiefs through the current proclamation that they shou</w:t>
      </w:r>
      <w:r w:rsidR="00377E47">
        <w:rPr>
          <w:sz w:val="22"/>
          <w:szCs w:val="22"/>
          <w:lang w:val="en-US"/>
        </w:rPr>
        <w:t>ld ‘heal’ their people from Gukurahundi</w:t>
      </w:r>
      <w:r w:rsidR="006D6CB2">
        <w:rPr>
          <w:sz w:val="22"/>
          <w:szCs w:val="22"/>
          <w:lang w:val="en-US"/>
        </w:rPr>
        <w:t>’s</w:t>
      </w:r>
      <w:r w:rsidRPr="004C576C">
        <w:rPr>
          <w:sz w:val="22"/>
          <w:szCs w:val="22"/>
          <w:lang w:val="en-US"/>
        </w:rPr>
        <w:t xml:space="preserve"> </w:t>
      </w:r>
      <w:r w:rsidR="00377E47">
        <w:rPr>
          <w:sz w:val="22"/>
          <w:szCs w:val="22"/>
          <w:lang w:val="en-US"/>
        </w:rPr>
        <w:t xml:space="preserve">traumatic experiences </w:t>
      </w:r>
      <w:r w:rsidRPr="004C576C">
        <w:rPr>
          <w:sz w:val="22"/>
          <w:szCs w:val="22"/>
          <w:lang w:val="en-US"/>
        </w:rPr>
        <w:t xml:space="preserve">gives a unique and important opportunity for </w:t>
      </w:r>
      <w:r w:rsidR="00E25A4E">
        <w:rPr>
          <w:sz w:val="22"/>
          <w:szCs w:val="22"/>
          <w:lang w:val="en-US"/>
        </w:rPr>
        <w:t>UT</w:t>
      </w:r>
      <w:r w:rsidRPr="004C576C">
        <w:rPr>
          <w:sz w:val="22"/>
          <w:szCs w:val="22"/>
          <w:lang w:val="en-US"/>
        </w:rPr>
        <w:t xml:space="preserve"> and </w:t>
      </w:r>
      <w:r w:rsidR="00E25A4E">
        <w:rPr>
          <w:sz w:val="22"/>
          <w:szCs w:val="22"/>
          <w:lang w:val="en-US"/>
        </w:rPr>
        <w:t>ToL</w:t>
      </w:r>
      <w:r w:rsidRPr="004C576C">
        <w:rPr>
          <w:sz w:val="22"/>
          <w:szCs w:val="22"/>
          <w:lang w:val="en-US"/>
        </w:rPr>
        <w:t xml:space="preserve">, both of whom have years of experience working with victims, to work together with the chiefs. </w:t>
      </w:r>
    </w:p>
    <w:p w14:paraId="273C3042" w14:textId="54E734AC" w:rsidR="005968FC" w:rsidRDefault="005968FC">
      <w:pPr>
        <w:rPr>
          <w:b/>
          <w:bCs/>
          <w:sz w:val="22"/>
          <w:szCs w:val="22"/>
          <w:lang w:val="en-US"/>
        </w:rPr>
      </w:pPr>
    </w:p>
    <w:p w14:paraId="71792160" w14:textId="5658C9A2" w:rsidR="000A1AAF" w:rsidRDefault="000A1AAF" w:rsidP="002F20A9">
      <w:pPr>
        <w:jc w:val="both"/>
        <w:rPr>
          <w:b/>
          <w:bCs/>
          <w:sz w:val="22"/>
          <w:szCs w:val="22"/>
          <w:lang w:val="en-US"/>
        </w:rPr>
      </w:pPr>
      <w:r w:rsidRPr="000A1AAF">
        <w:rPr>
          <w:b/>
          <w:bCs/>
          <w:sz w:val="22"/>
          <w:szCs w:val="22"/>
          <w:lang w:val="en-US"/>
        </w:rPr>
        <w:t>The need for psychosocial support</w:t>
      </w:r>
    </w:p>
    <w:p w14:paraId="7E1AF919" w14:textId="7E3A56F2" w:rsidR="002F20A9" w:rsidRPr="004C576C" w:rsidRDefault="002F20A9" w:rsidP="002F20A9">
      <w:pPr>
        <w:jc w:val="both"/>
        <w:rPr>
          <w:sz w:val="22"/>
          <w:szCs w:val="22"/>
          <w:lang w:val="en-US"/>
        </w:rPr>
      </w:pPr>
      <w:r w:rsidRPr="004C576C">
        <w:rPr>
          <w:sz w:val="22"/>
          <w:szCs w:val="22"/>
          <w:lang w:val="en-US"/>
        </w:rPr>
        <w:t xml:space="preserve">Our previous work with victims has highlighted the need for psychosocial support. Many victims have suffered with their trauma for almost forty years. It </w:t>
      </w:r>
      <w:r>
        <w:rPr>
          <w:sz w:val="22"/>
          <w:szCs w:val="22"/>
          <w:lang w:val="en-US"/>
        </w:rPr>
        <w:t xml:space="preserve">is </w:t>
      </w:r>
      <w:r w:rsidRPr="004C576C">
        <w:rPr>
          <w:sz w:val="22"/>
          <w:szCs w:val="22"/>
          <w:lang w:val="en-US"/>
        </w:rPr>
        <w:t>essential that if the chiefs begin to call their people together to talk about the past, that the</w:t>
      </w:r>
      <w:r>
        <w:rPr>
          <w:sz w:val="22"/>
          <w:szCs w:val="22"/>
          <w:lang w:val="en-US"/>
        </w:rPr>
        <w:t>y</w:t>
      </w:r>
      <w:r w:rsidRPr="004C576C">
        <w:rPr>
          <w:sz w:val="22"/>
          <w:szCs w:val="22"/>
          <w:lang w:val="en-US"/>
        </w:rPr>
        <w:t xml:space="preserve"> have those in attendance who can offer at least the most basic of psycho-social support, as well as a network of others to whom they can refer the most traumatized vi</w:t>
      </w:r>
      <w:r w:rsidR="00377E47">
        <w:rPr>
          <w:sz w:val="22"/>
          <w:szCs w:val="22"/>
          <w:lang w:val="en-US"/>
        </w:rPr>
        <w:t>ctims for further management.</w:t>
      </w:r>
      <w:r w:rsidRPr="004C576C">
        <w:rPr>
          <w:sz w:val="22"/>
          <w:szCs w:val="22"/>
          <w:lang w:val="en-US"/>
        </w:rPr>
        <w:t xml:space="preserve">  </w:t>
      </w:r>
    </w:p>
    <w:p w14:paraId="65198E84" w14:textId="207D4B80" w:rsidR="00751491" w:rsidRDefault="00751491" w:rsidP="00D72824">
      <w:pPr>
        <w:pStyle w:val="CISUansgningstekst1"/>
      </w:pPr>
    </w:p>
    <w:p w14:paraId="474E3EAF" w14:textId="31651A89" w:rsidR="006B7D38" w:rsidRPr="00757AAE" w:rsidRDefault="00751491" w:rsidP="00D72824">
      <w:pPr>
        <w:jc w:val="both"/>
        <w:rPr>
          <w:sz w:val="22"/>
          <w:szCs w:val="22"/>
          <w:lang w:val="en-US"/>
        </w:rPr>
      </w:pPr>
      <w:r w:rsidRPr="00757AAE">
        <w:rPr>
          <w:sz w:val="22"/>
          <w:szCs w:val="22"/>
          <w:lang w:val="en-US"/>
        </w:rPr>
        <w:t xml:space="preserve">This is thus an excellent opportunity to </w:t>
      </w:r>
      <w:r w:rsidR="006D6CB2" w:rsidRPr="00757AAE">
        <w:rPr>
          <w:sz w:val="22"/>
          <w:szCs w:val="22"/>
          <w:lang w:val="en-US"/>
        </w:rPr>
        <w:t>shed</w:t>
      </w:r>
      <w:r w:rsidRPr="00757AAE">
        <w:rPr>
          <w:sz w:val="22"/>
          <w:szCs w:val="22"/>
          <w:lang w:val="en-US"/>
        </w:rPr>
        <w:t xml:space="preserve"> more light </w:t>
      </w:r>
      <w:r w:rsidR="006D6CB2" w:rsidRPr="00757AAE">
        <w:rPr>
          <w:sz w:val="22"/>
          <w:szCs w:val="22"/>
          <w:lang w:val="en-US"/>
        </w:rPr>
        <w:t>on</w:t>
      </w:r>
      <w:r w:rsidRPr="00757AAE">
        <w:rPr>
          <w:sz w:val="22"/>
          <w:szCs w:val="22"/>
          <w:lang w:val="en-US"/>
        </w:rPr>
        <w:t xml:space="preserve"> </w:t>
      </w:r>
      <w:r w:rsidR="00D476D4" w:rsidRPr="00757AAE">
        <w:rPr>
          <w:sz w:val="22"/>
          <w:szCs w:val="22"/>
          <w:lang w:val="en-US"/>
        </w:rPr>
        <w:t xml:space="preserve">the Gukurahundi </w:t>
      </w:r>
      <w:r w:rsidR="006D6CB2" w:rsidRPr="00757AAE">
        <w:rPr>
          <w:sz w:val="22"/>
          <w:szCs w:val="22"/>
          <w:lang w:val="en-US"/>
        </w:rPr>
        <w:t xml:space="preserve">era </w:t>
      </w:r>
      <w:r w:rsidR="00D476D4" w:rsidRPr="00757AAE">
        <w:rPr>
          <w:sz w:val="22"/>
          <w:szCs w:val="22"/>
          <w:lang w:val="en-US"/>
        </w:rPr>
        <w:t>by documenting what took place from witness statements</w:t>
      </w:r>
      <w:r w:rsidR="00850D4C" w:rsidRPr="00757AAE">
        <w:rPr>
          <w:sz w:val="22"/>
          <w:szCs w:val="22"/>
          <w:lang w:val="en-US"/>
        </w:rPr>
        <w:t>,</w:t>
      </w:r>
      <w:r w:rsidR="00D476D4" w:rsidRPr="00757AAE">
        <w:rPr>
          <w:sz w:val="22"/>
          <w:szCs w:val="22"/>
          <w:lang w:val="en-US"/>
        </w:rPr>
        <w:t xml:space="preserve"> </w:t>
      </w:r>
      <w:r w:rsidR="00850D4C" w:rsidRPr="00757AAE">
        <w:rPr>
          <w:sz w:val="22"/>
          <w:szCs w:val="22"/>
          <w:lang w:val="en-US"/>
        </w:rPr>
        <w:t>so that the healing processes will be informed by the outcomes of this documentation project.</w:t>
      </w:r>
      <w:r w:rsidR="00D476D4" w:rsidRPr="00757AAE">
        <w:rPr>
          <w:sz w:val="22"/>
          <w:szCs w:val="22"/>
          <w:lang w:val="en-US"/>
        </w:rPr>
        <w:t xml:space="preserve"> </w:t>
      </w:r>
      <w:r w:rsidR="006D6CB2" w:rsidRPr="00757AAE">
        <w:rPr>
          <w:sz w:val="22"/>
          <w:szCs w:val="22"/>
          <w:lang w:val="en-US"/>
        </w:rPr>
        <w:t>As the massacres took place 40 years ago, t</w:t>
      </w:r>
      <w:r w:rsidR="00667236" w:rsidRPr="00757AAE">
        <w:rPr>
          <w:sz w:val="22"/>
          <w:szCs w:val="22"/>
          <w:lang w:val="en-US"/>
        </w:rPr>
        <w:t>here is also an urgency to it</w:t>
      </w:r>
      <w:r w:rsidR="006D6CB2" w:rsidRPr="00757AAE">
        <w:rPr>
          <w:sz w:val="22"/>
          <w:szCs w:val="22"/>
          <w:lang w:val="en-US"/>
        </w:rPr>
        <w:t>,</w:t>
      </w:r>
      <w:r w:rsidR="00667236" w:rsidRPr="00757AAE">
        <w:rPr>
          <w:sz w:val="22"/>
          <w:szCs w:val="22"/>
          <w:lang w:val="en-US"/>
        </w:rPr>
        <w:t xml:space="preserve"> as this may be the last opportunity to take the testimonies of those who were the actual eyewitnesses </w:t>
      </w:r>
      <w:r w:rsidR="00C83D52" w:rsidRPr="00757AAE">
        <w:rPr>
          <w:sz w:val="22"/>
          <w:szCs w:val="22"/>
          <w:lang w:val="en-US"/>
        </w:rPr>
        <w:t>and for whom it remains an open wound</w:t>
      </w:r>
      <w:r w:rsidR="00667236" w:rsidRPr="00757AAE">
        <w:rPr>
          <w:sz w:val="22"/>
          <w:szCs w:val="22"/>
          <w:lang w:val="en-US"/>
        </w:rPr>
        <w:t xml:space="preserve">. Many chiefs </w:t>
      </w:r>
      <w:r w:rsidR="005B79C9" w:rsidRPr="00757AAE">
        <w:rPr>
          <w:sz w:val="22"/>
          <w:szCs w:val="22"/>
          <w:lang w:val="en-US"/>
        </w:rPr>
        <w:t xml:space="preserve">in Matabeleland </w:t>
      </w:r>
      <w:r w:rsidR="00667236" w:rsidRPr="00757AAE">
        <w:rPr>
          <w:sz w:val="22"/>
          <w:szCs w:val="22"/>
          <w:lang w:val="en-US"/>
        </w:rPr>
        <w:t xml:space="preserve">are </w:t>
      </w:r>
      <w:r w:rsidR="006D6CB2" w:rsidRPr="00757AAE">
        <w:rPr>
          <w:sz w:val="22"/>
          <w:szCs w:val="22"/>
          <w:lang w:val="en-US"/>
        </w:rPr>
        <w:t>committ</w:t>
      </w:r>
      <w:r w:rsidR="00667236" w:rsidRPr="00757AAE">
        <w:rPr>
          <w:sz w:val="22"/>
          <w:szCs w:val="22"/>
          <w:lang w:val="en-US"/>
        </w:rPr>
        <w:t xml:space="preserve">ed </w:t>
      </w:r>
      <w:r w:rsidR="006D6CB2" w:rsidRPr="00757AAE">
        <w:rPr>
          <w:sz w:val="22"/>
          <w:szCs w:val="22"/>
          <w:lang w:val="en-US"/>
        </w:rPr>
        <w:t>to</w:t>
      </w:r>
      <w:r w:rsidR="00667236" w:rsidRPr="00757AAE">
        <w:rPr>
          <w:sz w:val="22"/>
          <w:szCs w:val="22"/>
          <w:lang w:val="en-US"/>
        </w:rPr>
        <w:t xml:space="preserve"> </w:t>
      </w:r>
      <w:r w:rsidR="00443E88" w:rsidRPr="00757AAE">
        <w:rPr>
          <w:sz w:val="22"/>
          <w:szCs w:val="22"/>
          <w:lang w:val="en-US"/>
        </w:rPr>
        <w:t>allowing truth telling</w:t>
      </w:r>
      <w:r w:rsidR="00667236" w:rsidRPr="00757AAE">
        <w:rPr>
          <w:sz w:val="22"/>
          <w:szCs w:val="22"/>
          <w:lang w:val="en-US"/>
        </w:rPr>
        <w:t xml:space="preserve"> as the trauma </w:t>
      </w:r>
      <w:r w:rsidR="005B79C9" w:rsidRPr="00757AAE">
        <w:rPr>
          <w:sz w:val="22"/>
          <w:szCs w:val="22"/>
          <w:lang w:val="en-US"/>
        </w:rPr>
        <w:t xml:space="preserve">from the event </w:t>
      </w:r>
      <w:r w:rsidR="00667236" w:rsidRPr="00757AAE">
        <w:rPr>
          <w:sz w:val="22"/>
          <w:szCs w:val="22"/>
          <w:lang w:val="en-US"/>
        </w:rPr>
        <w:t>is still</w:t>
      </w:r>
      <w:r w:rsidR="005B79C9" w:rsidRPr="00757AAE">
        <w:rPr>
          <w:sz w:val="22"/>
          <w:szCs w:val="22"/>
          <w:lang w:val="en-US"/>
        </w:rPr>
        <w:t xml:space="preserve"> very vivid</w:t>
      </w:r>
      <w:r w:rsidR="00667236" w:rsidRPr="00757AAE">
        <w:rPr>
          <w:sz w:val="22"/>
          <w:szCs w:val="22"/>
          <w:lang w:val="en-US"/>
        </w:rPr>
        <w:t xml:space="preserve"> </w:t>
      </w:r>
      <w:r w:rsidR="005B79C9" w:rsidRPr="00757AAE">
        <w:rPr>
          <w:sz w:val="22"/>
          <w:szCs w:val="22"/>
          <w:lang w:val="en-US"/>
        </w:rPr>
        <w:t xml:space="preserve">among </w:t>
      </w:r>
      <w:r w:rsidR="00850D4C" w:rsidRPr="00757AAE">
        <w:rPr>
          <w:sz w:val="22"/>
          <w:szCs w:val="22"/>
          <w:lang w:val="en-US"/>
        </w:rPr>
        <w:t xml:space="preserve">community members of </w:t>
      </w:r>
      <w:r w:rsidR="005B79C9" w:rsidRPr="00757AAE">
        <w:rPr>
          <w:sz w:val="22"/>
          <w:szCs w:val="22"/>
          <w:lang w:val="en-US"/>
        </w:rPr>
        <w:t>their constituencies</w:t>
      </w:r>
      <w:r w:rsidR="00DD48D6" w:rsidRPr="00D72824">
        <w:rPr>
          <w:rStyle w:val="Fodnotehenvisning"/>
          <w:b/>
          <w:bCs/>
          <w:i/>
          <w:iCs/>
          <w:sz w:val="22"/>
          <w:szCs w:val="22"/>
        </w:rPr>
        <w:footnoteReference w:id="8"/>
      </w:r>
      <w:r w:rsidR="005B79C9" w:rsidRPr="00757AAE">
        <w:rPr>
          <w:sz w:val="22"/>
          <w:szCs w:val="22"/>
          <w:lang w:val="en-US"/>
        </w:rPr>
        <w:t>.</w:t>
      </w:r>
      <w:r w:rsidR="00667236" w:rsidRPr="00757AAE">
        <w:rPr>
          <w:sz w:val="22"/>
          <w:szCs w:val="22"/>
          <w:lang w:val="en-US"/>
        </w:rPr>
        <w:t xml:space="preserve"> </w:t>
      </w:r>
      <w:r w:rsidR="005B79C9" w:rsidRPr="00757AAE">
        <w:rPr>
          <w:sz w:val="22"/>
          <w:szCs w:val="22"/>
          <w:lang w:val="en-US"/>
        </w:rPr>
        <w:t xml:space="preserve">They can however not do it without support. Therefore, they have requested the assistance of UT and ToL in the process. Due to the volatile political situation it is not known </w:t>
      </w:r>
      <w:r w:rsidR="00DD48D6" w:rsidRPr="00757AAE">
        <w:rPr>
          <w:sz w:val="22"/>
          <w:szCs w:val="22"/>
          <w:lang w:val="en-US"/>
        </w:rPr>
        <w:t xml:space="preserve">whether or for how long this window of opportunity for collecting testimonies will exist. Therefore, it is also a matter of urgency to exploit this opportunity. </w:t>
      </w:r>
      <w:r w:rsidR="003868FC" w:rsidRPr="00757AAE">
        <w:rPr>
          <w:sz w:val="22"/>
          <w:szCs w:val="22"/>
          <w:lang w:val="en-US"/>
        </w:rPr>
        <w:t xml:space="preserve">UT and ToL have now agreed with 12 chiefs to start the process of </w:t>
      </w:r>
      <w:r w:rsidR="00703F46" w:rsidRPr="00757AAE">
        <w:rPr>
          <w:sz w:val="22"/>
          <w:szCs w:val="22"/>
          <w:lang w:val="en-US"/>
        </w:rPr>
        <w:t xml:space="preserve">undertaking the documentation of atrocities and </w:t>
      </w:r>
      <w:r w:rsidR="000A1AAF" w:rsidRPr="00757AAE">
        <w:rPr>
          <w:sz w:val="22"/>
          <w:szCs w:val="22"/>
          <w:lang w:val="en-US"/>
        </w:rPr>
        <w:t xml:space="preserve">prepare for the </w:t>
      </w:r>
      <w:r w:rsidR="00703F46" w:rsidRPr="00757AAE">
        <w:rPr>
          <w:sz w:val="22"/>
          <w:szCs w:val="22"/>
          <w:lang w:val="en-US"/>
        </w:rPr>
        <w:t>healing of the affected population</w:t>
      </w:r>
      <w:r w:rsidR="00E22CBE" w:rsidRPr="00757AAE">
        <w:rPr>
          <w:sz w:val="22"/>
          <w:szCs w:val="22"/>
          <w:lang w:val="en-US"/>
        </w:rPr>
        <w:t>s</w:t>
      </w:r>
      <w:r w:rsidR="00703F46" w:rsidRPr="00757AAE">
        <w:rPr>
          <w:sz w:val="22"/>
          <w:szCs w:val="22"/>
          <w:lang w:val="en-US"/>
        </w:rPr>
        <w:t xml:space="preserve">. </w:t>
      </w:r>
      <w:r w:rsidR="006B7D38" w:rsidRPr="00757AAE">
        <w:rPr>
          <w:sz w:val="22"/>
          <w:szCs w:val="22"/>
          <w:lang w:val="en-US"/>
        </w:rPr>
        <w:t>The location of these 12 chiefs can be seen in the map below.</w:t>
      </w:r>
    </w:p>
    <w:p w14:paraId="7235EDF4" w14:textId="77777777" w:rsidR="00443E88" w:rsidRPr="00995A16" w:rsidRDefault="00443E88" w:rsidP="00D72824">
      <w:pPr>
        <w:pStyle w:val="CISUansgningstekst1"/>
      </w:pPr>
    </w:p>
    <w:p w14:paraId="1FC79C0A" w14:textId="35530024" w:rsidR="006B7D38" w:rsidRPr="00995A16" w:rsidRDefault="006B7D38" w:rsidP="00D72824">
      <w:pPr>
        <w:pStyle w:val="CISUansgningstekst1"/>
      </w:pPr>
    </w:p>
    <w:p w14:paraId="4C392AFC" w14:textId="0A6C5F0B" w:rsidR="00443E88" w:rsidRPr="00995A16" w:rsidRDefault="00443E88" w:rsidP="00D72824">
      <w:pPr>
        <w:pStyle w:val="CISUansgningstekst1"/>
      </w:pPr>
    </w:p>
    <w:p w14:paraId="7A86F14C" w14:textId="77777777" w:rsidR="00443E88" w:rsidRPr="00995A16" w:rsidRDefault="00443E88" w:rsidP="00D72824">
      <w:pPr>
        <w:pStyle w:val="CISUansgningstekst1"/>
      </w:pPr>
    </w:p>
    <w:p w14:paraId="47B9E4A7" w14:textId="6AFA6F1E" w:rsidR="006B7D38" w:rsidRPr="00995A16" w:rsidRDefault="006B7D38" w:rsidP="00D72824">
      <w:pPr>
        <w:jc w:val="center"/>
      </w:pPr>
      <w:r w:rsidRPr="00995A16">
        <w:rPr>
          <w:noProof/>
        </w:rPr>
        <w:lastRenderedPageBreak/>
        <w:drawing>
          <wp:inline distT="0" distB="0" distL="0" distR="0" wp14:anchorId="72DF6900" wp14:editId="3F2A107F">
            <wp:extent cx="3615559" cy="3276600"/>
            <wp:effectExtent l="0" t="0" r="4445" b="0"/>
            <wp:docPr id="2" name="Billede 2"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kort&#10;&#10;Automatisk genereret beskrivelse"/>
                    <pic:cNvPicPr/>
                  </pic:nvPicPr>
                  <pic:blipFill>
                    <a:blip r:embed="rId8"/>
                    <a:stretch>
                      <a:fillRect/>
                    </a:stretch>
                  </pic:blipFill>
                  <pic:spPr>
                    <a:xfrm>
                      <a:off x="0" y="0"/>
                      <a:ext cx="3618279" cy="3279065"/>
                    </a:xfrm>
                    <a:prstGeom prst="rect">
                      <a:avLst/>
                    </a:prstGeom>
                  </pic:spPr>
                </pic:pic>
              </a:graphicData>
            </a:graphic>
          </wp:inline>
        </w:drawing>
      </w:r>
    </w:p>
    <w:p w14:paraId="4185BD46" w14:textId="2485B3E8" w:rsidR="006B7D38" w:rsidRPr="00995A16" w:rsidRDefault="00443E88" w:rsidP="00D72824">
      <w:pPr>
        <w:pStyle w:val="CISUansgningstekst1"/>
      </w:pPr>
      <w:r w:rsidRPr="00995A16">
        <w:rPr>
          <w:noProof/>
        </w:rPr>
        <mc:AlternateContent>
          <mc:Choice Requires="wps">
            <w:drawing>
              <wp:anchor distT="0" distB="0" distL="114300" distR="114300" simplePos="0" relativeHeight="251676672" behindDoc="0" locked="0" layoutInCell="1" allowOverlap="1" wp14:anchorId="1B3FA628" wp14:editId="6A830924">
                <wp:simplePos x="0" y="0"/>
                <wp:positionH relativeFrom="column">
                  <wp:posOffset>601451</wp:posOffset>
                </wp:positionH>
                <wp:positionV relativeFrom="paragraph">
                  <wp:posOffset>7759</wp:posOffset>
                </wp:positionV>
                <wp:extent cx="4998729" cy="226978"/>
                <wp:effectExtent l="0" t="0" r="5080" b="1905"/>
                <wp:wrapNone/>
                <wp:docPr id="3" name="Tekstfelt 3"/>
                <wp:cNvGraphicFramePr/>
                <a:graphic xmlns:a="http://schemas.openxmlformats.org/drawingml/2006/main">
                  <a:graphicData uri="http://schemas.microsoft.com/office/word/2010/wordprocessingShape">
                    <wps:wsp>
                      <wps:cNvSpPr txBox="1"/>
                      <wps:spPr>
                        <a:xfrm>
                          <a:off x="0" y="0"/>
                          <a:ext cx="4998729" cy="226978"/>
                        </a:xfrm>
                        <a:prstGeom prst="rect">
                          <a:avLst/>
                        </a:prstGeom>
                        <a:solidFill>
                          <a:schemeClr val="lt1"/>
                        </a:solidFill>
                        <a:ln w="6350">
                          <a:noFill/>
                        </a:ln>
                      </wps:spPr>
                      <wps:txbx>
                        <w:txbxContent>
                          <w:p w14:paraId="6458DC97" w14:textId="77777777" w:rsidR="006B7D38" w:rsidRPr="008B7090" w:rsidRDefault="006B7D38" w:rsidP="007C0E0F">
                            <w:pPr>
                              <w:jc w:val="center"/>
                              <w:rPr>
                                <w:i/>
                                <w:iCs/>
                                <w:sz w:val="20"/>
                                <w:szCs w:val="20"/>
                                <w:lang w:val="en-US"/>
                              </w:rPr>
                            </w:pPr>
                            <w:r w:rsidRPr="008B7090">
                              <w:rPr>
                                <w:i/>
                                <w:iCs/>
                                <w:sz w:val="20"/>
                                <w:szCs w:val="20"/>
                                <w:lang w:val="en-US"/>
                              </w:rPr>
                              <w:t>Map of chiefs</w:t>
                            </w:r>
                            <w:r>
                              <w:rPr>
                                <w:i/>
                                <w:iCs/>
                                <w:sz w:val="20"/>
                                <w:szCs w:val="20"/>
                                <w:lang w:val="en-US"/>
                              </w:rPr>
                              <w:t xml:space="preserve"> in Matabeleland</w:t>
                            </w:r>
                            <w:r w:rsidRPr="008B7090">
                              <w:rPr>
                                <w:i/>
                                <w:iCs/>
                                <w:sz w:val="20"/>
                                <w:szCs w:val="20"/>
                                <w:lang w:val="en-US"/>
                              </w:rPr>
                              <w:t xml:space="preserve"> taking part in the present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A628" id="Tekstfelt 3" o:spid="_x0000_s1027" type="#_x0000_t202" style="position:absolute;left:0;text-align:left;margin-left:47.35pt;margin-top:.6pt;width:393.6pt;height:1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" fillcolor="white [3201]" stroked="f" strokeweight=".5pt">
                <v:textbox>
                  <w:txbxContent>
                    <w:p w14:paraId="6458DC97" w14:textId="77777777" w:rsidR="006B7D38" w:rsidRPr="008B7090" w:rsidRDefault="006B7D38" w:rsidP="007C0E0F">
                      <w:pPr>
                        <w:jc w:val="center"/>
                        <w:rPr>
                          <w:i/>
                          <w:iCs/>
                          <w:sz w:val="20"/>
                          <w:szCs w:val="20"/>
                          <w:lang w:val="en-US"/>
                        </w:rPr>
                      </w:pPr>
                      <w:r w:rsidRPr="008B7090">
                        <w:rPr>
                          <w:i/>
                          <w:iCs/>
                          <w:sz w:val="20"/>
                          <w:szCs w:val="20"/>
                          <w:lang w:val="en-US"/>
                        </w:rPr>
                        <w:t>Map of chiefs</w:t>
                      </w:r>
                      <w:r>
                        <w:rPr>
                          <w:i/>
                          <w:iCs/>
                          <w:sz w:val="20"/>
                          <w:szCs w:val="20"/>
                          <w:lang w:val="en-US"/>
                        </w:rPr>
                        <w:t xml:space="preserve"> in Matabeleland</w:t>
                      </w:r>
                      <w:r w:rsidRPr="008B7090">
                        <w:rPr>
                          <w:i/>
                          <w:iCs/>
                          <w:sz w:val="20"/>
                          <w:szCs w:val="20"/>
                          <w:lang w:val="en-US"/>
                        </w:rPr>
                        <w:t xml:space="preserve"> taking part in the present project</w:t>
                      </w:r>
                    </w:p>
                  </w:txbxContent>
                </v:textbox>
              </v:shape>
            </w:pict>
          </mc:Fallback>
        </mc:AlternateContent>
      </w:r>
    </w:p>
    <w:p w14:paraId="7F8099F6" w14:textId="77777777" w:rsidR="00C83D52" w:rsidRPr="00995A16" w:rsidRDefault="00C83D52" w:rsidP="00D72824">
      <w:pPr>
        <w:pStyle w:val="CISUansgningstekst1"/>
      </w:pPr>
    </w:p>
    <w:p w14:paraId="54A7E523" w14:textId="3520C84A" w:rsidR="00946A8F" w:rsidRPr="00995A16" w:rsidRDefault="00E22CBE" w:rsidP="00D72824">
      <w:pPr>
        <w:pStyle w:val="CISUansgningstekst1"/>
      </w:pPr>
      <w:r w:rsidRPr="00995A16">
        <w:t>This is the core of this application</w:t>
      </w:r>
      <w:r w:rsidR="00314B0B" w:rsidRPr="00995A16">
        <w:t xml:space="preserve"> leading to the following </w:t>
      </w:r>
      <w:r w:rsidR="00946A8F" w:rsidRPr="00995A16">
        <w:t xml:space="preserve">two </w:t>
      </w:r>
      <w:r w:rsidR="00B206DD" w:rsidRPr="00995A16">
        <w:t xml:space="preserve">project </w:t>
      </w:r>
      <w:r w:rsidR="00314B0B" w:rsidRPr="00995A16">
        <w:t>objectives</w:t>
      </w:r>
      <w:r w:rsidR="00946A8F" w:rsidRPr="00995A16">
        <w:t>:</w:t>
      </w:r>
    </w:p>
    <w:p w14:paraId="66316961" w14:textId="77777777" w:rsidR="00946A8F" w:rsidRPr="00B206DD" w:rsidRDefault="00946A8F" w:rsidP="00D72824">
      <w:pPr>
        <w:pStyle w:val="CISUansgningstekst1"/>
      </w:pPr>
    </w:p>
    <w:p w14:paraId="7D28E10F" w14:textId="77777777" w:rsidR="00497BDF" w:rsidRDefault="00497BDF" w:rsidP="00497BDF">
      <w:pPr>
        <w:pStyle w:val="Listeafsnit"/>
        <w:numPr>
          <w:ilvl w:val="0"/>
          <w:numId w:val="11"/>
        </w:numPr>
        <w:jc w:val="both"/>
        <w:rPr>
          <w:sz w:val="22"/>
          <w:lang w:val="en-GB"/>
        </w:rPr>
      </w:pPr>
      <w:r>
        <w:rPr>
          <w:sz w:val="22"/>
          <w:lang w:val="en-GB"/>
        </w:rPr>
        <w:t>To promote an accurate record of the impact of Gukurahundi</w:t>
      </w:r>
      <w:r w:rsidRPr="00DB1FB3">
        <w:rPr>
          <w:sz w:val="22"/>
          <w:lang w:val="en-GB"/>
        </w:rPr>
        <w:t xml:space="preserve"> </w:t>
      </w:r>
      <w:r>
        <w:rPr>
          <w:sz w:val="22"/>
          <w:lang w:val="en-GB"/>
        </w:rPr>
        <w:t>in 12 chieftainships to facilitate lobbying the state for reparation, preserving the history and facilitating a space to heal</w:t>
      </w:r>
      <w:r w:rsidRPr="00DE0976">
        <w:rPr>
          <w:sz w:val="22"/>
          <w:lang w:val="en-GB"/>
        </w:rPr>
        <w:t xml:space="preserve">. </w:t>
      </w:r>
    </w:p>
    <w:p w14:paraId="244F0040" w14:textId="77777777" w:rsidR="00497BDF" w:rsidRPr="00402671" w:rsidRDefault="00497BDF" w:rsidP="00497BDF">
      <w:pPr>
        <w:pStyle w:val="Listeafsnit"/>
        <w:jc w:val="both"/>
        <w:rPr>
          <w:sz w:val="22"/>
          <w:lang w:val="en-GB"/>
        </w:rPr>
      </w:pPr>
    </w:p>
    <w:p w14:paraId="05C95E36" w14:textId="77777777" w:rsidR="00497BDF" w:rsidRPr="00DE0976" w:rsidRDefault="00497BDF" w:rsidP="00497BDF">
      <w:pPr>
        <w:pStyle w:val="Listeafsnit"/>
        <w:numPr>
          <w:ilvl w:val="0"/>
          <w:numId w:val="11"/>
        </w:numPr>
        <w:jc w:val="both"/>
        <w:rPr>
          <w:sz w:val="22"/>
          <w:lang w:val="en-GB"/>
        </w:rPr>
      </w:pPr>
      <w:r w:rsidRPr="00874EFD">
        <w:rPr>
          <w:sz w:val="22"/>
          <w:lang w:val="en-GB"/>
        </w:rPr>
        <w:t xml:space="preserve">To establish </w:t>
      </w:r>
      <w:r>
        <w:rPr>
          <w:sz w:val="22"/>
          <w:lang w:val="en-GB"/>
        </w:rPr>
        <w:t>and maintain a basic psychosocial support system for the victims that will participate in 12 chiefs’ consultative meetings in their jurisdictions during 2022/23.</w:t>
      </w:r>
    </w:p>
    <w:p w14:paraId="0C16FBFB" w14:textId="5592C44A" w:rsidR="00DE4FBB" w:rsidRPr="00D72824" w:rsidRDefault="00DE58E7" w:rsidP="00D72824">
      <w:pPr>
        <w:pStyle w:val="CISUansgningstekst1"/>
      </w:pPr>
      <w:r w:rsidRPr="00D72824">
        <w:t>1.</w:t>
      </w:r>
      <w:r w:rsidR="00957115" w:rsidRPr="00D72824">
        <w:t>2</w:t>
      </w:r>
      <w:r w:rsidRPr="00D72824">
        <w:tab/>
      </w:r>
      <w:r w:rsidR="00CE43E5" w:rsidRPr="00D72824">
        <w:t>Zimbabwe</w:t>
      </w:r>
    </w:p>
    <w:p w14:paraId="01531516" w14:textId="77777777" w:rsidR="00CE43E5" w:rsidRDefault="00CE43E5" w:rsidP="00CE43E5">
      <w:pPr>
        <w:rPr>
          <w:sz w:val="22"/>
          <w:lang w:val="en-GB"/>
        </w:rPr>
      </w:pPr>
    </w:p>
    <w:p w14:paraId="7E33B7FE" w14:textId="236CB7CA" w:rsidR="000C2DBC" w:rsidRPr="00CE43E5" w:rsidRDefault="00915FF6" w:rsidP="00CE43E5">
      <w:pPr>
        <w:jc w:val="both"/>
        <w:rPr>
          <w:rFonts w:ascii="Open Sans" w:eastAsia="Times New Roman" w:hAnsi="Open Sans" w:cs="Open Sans"/>
          <w:color w:val="444444"/>
          <w:sz w:val="22"/>
          <w:szCs w:val="22"/>
          <w:shd w:val="clear" w:color="auto" w:fill="FFFFFF"/>
          <w:lang w:val="en-US" w:eastAsia="da-DK"/>
        </w:rPr>
      </w:pPr>
      <w:r>
        <w:rPr>
          <w:sz w:val="22"/>
          <w:lang w:val="en-GB"/>
        </w:rPr>
        <w:t xml:space="preserve">Zimbabwe </w:t>
      </w:r>
      <w:r w:rsidR="006B7D38">
        <w:rPr>
          <w:sz w:val="22"/>
          <w:lang w:val="en-GB"/>
        </w:rPr>
        <w:t xml:space="preserve">with its </w:t>
      </w:r>
      <w:r w:rsidR="00CE43E5">
        <w:rPr>
          <w:sz w:val="22"/>
          <w:lang w:val="en-GB"/>
        </w:rPr>
        <w:t xml:space="preserve">population of </w:t>
      </w:r>
      <w:r w:rsidR="00CE43E5" w:rsidRPr="00CE43E5">
        <w:rPr>
          <w:sz w:val="22"/>
          <w:lang w:val="en-GB"/>
        </w:rPr>
        <w:t xml:space="preserve">15,248,678 (2022) </w:t>
      </w:r>
      <w:r>
        <w:rPr>
          <w:sz w:val="22"/>
          <w:lang w:val="en-GB"/>
        </w:rPr>
        <w:t>is currently experiencing a myriad of socio-political and economic</w:t>
      </w:r>
      <w:r w:rsidR="000C2DBC">
        <w:rPr>
          <w:sz w:val="22"/>
          <w:lang w:val="en-GB"/>
        </w:rPr>
        <w:t xml:space="preserve"> challenges</w:t>
      </w:r>
      <w:r>
        <w:rPr>
          <w:sz w:val="22"/>
          <w:lang w:val="en-GB"/>
        </w:rPr>
        <w:t xml:space="preserve">. </w:t>
      </w:r>
      <w:r w:rsidR="00DC1038">
        <w:rPr>
          <w:sz w:val="22"/>
          <w:lang w:val="en-GB"/>
        </w:rPr>
        <w:t xml:space="preserve">The </w:t>
      </w:r>
      <w:r w:rsidR="00443E88">
        <w:rPr>
          <w:sz w:val="22"/>
          <w:lang w:val="en-GB"/>
        </w:rPr>
        <w:t>Bill of Human Rights</w:t>
      </w:r>
      <w:r w:rsidR="00DC1038">
        <w:rPr>
          <w:sz w:val="22"/>
          <w:lang w:val="en-GB"/>
        </w:rPr>
        <w:t xml:space="preserve"> as enshrined in the Constitution of Zimbabwe seem</w:t>
      </w:r>
      <w:r w:rsidR="00443E88">
        <w:rPr>
          <w:sz w:val="22"/>
          <w:lang w:val="en-GB"/>
        </w:rPr>
        <w:t>s</w:t>
      </w:r>
      <w:r w:rsidR="00DC1038">
        <w:rPr>
          <w:sz w:val="22"/>
          <w:lang w:val="en-GB"/>
        </w:rPr>
        <w:t xml:space="preserve"> to </w:t>
      </w:r>
      <w:r w:rsidR="000C2DBC">
        <w:rPr>
          <w:sz w:val="22"/>
          <w:lang w:val="en-GB"/>
        </w:rPr>
        <w:t>exist</w:t>
      </w:r>
      <w:r w:rsidR="00DC1038">
        <w:rPr>
          <w:sz w:val="22"/>
          <w:lang w:val="en-GB"/>
        </w:rPr>
        <w:t xml:space="preserve"> only on paper</w:t>
      </w:r>
      <w:r w:rsidR="000C2DBC">
        <w:rPr>
          <w:sz w:val="22"/>
          <w:lang w:val="en-GB"/>
        </w:rPr>
        <w:t>.</w:t>
      </w:r>
      <w:r w:rsidR="00DC1038">
        <w:rPr>
          <w:sz w:val="22"/>
          <w:lang w:val="en-GB"/>
        </w:rPr>
        <w:t xml:space="preserve"> </w:t>
      </w:r>
      <w:r w:rsidR="000C2DBC">
        <w:rPr>
          <w:sz w:val="22"/>
          <w:lang w:val="en-GB"/>
        </w:rPr>
        <w:t>T</w:t>
      </w:r>
      <w:r w:rsidR="00DC1038">
        <w:rPr>
          <w:sz w:val="22"/>
          <w:lang w:val="en-GB"/>
        </w:rPr>
        <w:t>he realit</w:t>
      </w:r>
      <w:r w:rsidR="00850D4C">
        <w:rPr>
          <w:sz w:val="22"/>
          <w:lang w:val="en-GB"/>
        </w:rPr>
        <w:t>y on the ground is</w:t>
      </w:r>
      <w:r w:rsidR="00946A8F">
        <w:rPr>
          <w:sz w:val="22"/>
          <w:lang w:val="en-GB"/>
        </w:rPr>
        <w:t xml:space="preserve"> </w:t>
      </w:r>
      <w:r w:rsidR="00443E88">
        <w:rPr>
          <w:sz w:val="22"/>
          <w:lang w:val="en-GB"/>
        </w:rPr>
        <w:t xml:space="preserve">that </w:t>
      </w:r>
      <w:r w:rsidR="00850D4C">
        <w:rPr>
          <w:sz w:val="22"/>
          <w:lang w:val="en-GB"/>
        </w:rPr>
        <w:t>people do not</w:t>
      </w:r>
      <w:r w:rsidR="00DC1038">
        <w:rPr>
          <w:sz w:val="22"/>
          <w:lang w:val="en-GB"/>
        </w:rPr>
        <w:t xml:space="preserve"> have genuine rights to </w:t>
      </w:r>
      <w:r w:rsidR="000C2DBC">
        <w:rPr>
          <w:sz w:val="22"/>
          <w:lang w:val="en-GB"/>
        </w:rPr>
        <w:t>freedom of association, expression and movement</w:t>
      </w:r>
      <w:r w:rsidR="00DC1038">
        <w:rPr>
          <w:sz w:val="22"/>
          <w:lang w:val="en-GB"/>
        </w:rPr>
        <w:t xml:space="preserve">. </w:t>
      </w:r>
      <w:r w:rsidR="00443E88">
        <w:rPr>
          <w:sz w:val="22"/>
          <w:lang w:val="en-GB"/>
        </w:rPr>
        <w:t>Robert Mugabe ruled Zimbabwe with an iron fist from 1980 until 2017, when he was displaced by a coup by Emmers</w:t>
      </w:r>
      <w:r w:rsidR="00CA364F">
        <w:rPr>
          <w:sz w:val="22"/>
          <w:lang w:val="en-GB"/>
        </w:rPr>
        <w:t>o</w:t>
      </w:r>
      <w:r w:rsidR="00443E88">
        <w:rPr>
          <w:sz w:val="22"/>
          <w:lang w:val="en-GB"/>
        </w:rPr>
        <w:t xml:space="preserve">n Mnangagwa. Desperate to present himself as a popular leader </w:t>
      </w:r>
      <w:r w:rsidR="00A828F6">
        <w:rPr>
          <w:sz w:val="22"/>
          <w:lang w:val="en-GB"/>
        </w:rPr>
        <w:t>through</w:t>
      </w:r>
      <w:r w:rsidR="00443E88">
        <w:rPr>
          <w:sz w:val="22"/>
          <w:lang w:val="en-GB"/>
        </w:rPr>
        <w:t xml:space="preserve"> </w:t>
      </w:r>
      <w:r w:rsidR="00A828F6">
        <w:rPr>
          <w:sz w:val="22"/>
          <w:lang w:val="en-GB"/>
        </w:rPr>
        <w:t xml:space="preserve">winning </w:t>
      </w:r>
      <w:r w:rsidR="00443E88">
        <w:rPr>
          <w:sz w:val="22"/>
          <w:lang w:val="en-GB"/>
        </w:rPr>
        <w:t xml:space="preserve">the 2018 </w:t>
      </w:r>
      <w:r w:rsidR="00A828F6">
        <w:rPr>
          <w:sz w:val="22"/>
          <w:lang w:val="en-GB"/>
        </w:rPr>
        <w:t xml:space="preserve">general </w:t>
      </w:r>
      <w:r w:rsidR="00443E88">
        <w:rPr>
          <w:sz w:val="22"/>
          <w:lang w:val="en-GB"/>
        </w:rPr>
        <w:t>election</w:t>
      </w:r>
      <w:r w:rsidR="00A828F6">
        <w:rPr>
          <w:sz w:val="22"/>
          <w:lang w:val="en-GB"/>
        </w:rPr>
        <w:t xml:space="preserve">s, Mnangagwa nonetheless found himself facing a contested Presidential election result. As protestors took to the streets, demanding an end to delays in releasing the full Presidential election outcome, </w:t>
      </w:r>
      <w:r w:rsidR="00DC1038">
        <w:rPr>
          <w:sz w:val="22"/>
          <w:lang w:val="en-GB"/>
        </w:rPr>
        <w:t xml:space="preserve">six citizens </w:t>
      </w:r>
      <w:r w:rsidR="00A828F6">
        <w:rPr>
          <w:sz w:val="22"/>
          <w:lang w:val="en-GB"/>
        </w:rPr>
        <w:t xml:space="preserve">were </w:t>
      </w:r>
      <w:r w:rsidR="00DC1038">
        <w:rPr>
          <w:sz w:val="22"/>
          <w:lang w:val="en-GB"/>
        </w:rPr>
        <w:t xml:space="preserve">shot in cold blood by the Zimbabwe National army. This sent signals to the entire nation, SADC region and </w:t>
      </w:r>
      <w:r w:rsidR="00A828F6">
        <w:rPr>
          <w:sz w:val="22"/>
          <w:lang w:val="en-GB"/>
        </w:rPr>
        <w:t>i</w:t>
      </w:r>
      <w:r w:rsidR="00DC1038">
        <w:rPr>
          <w:sz w:val="22"/>
          <w:lang w:val="en-GB"/>
        </w:rPr>
        <w:t xml:space="preserve">nternational community </w:t>
      </w:r>
      <w:r w:rsidR="00A828F6">
        <w:rPr>
          <w:sz w:val="22"/>
          <w:lang w:val="en-GB"/>
        </w:rPr>
        <w:t>that</w:t>
      </w:r>
      <w:r w:rsidR="00DC1038">
        <w:rPr>
          <w:sz w:val="22"/>
          <w:lang w:val="en-GB"/>
        </w:rPr>
        <w:t xml:space="preserve"> the administration of Mnangagwa w</w:t>
      </w:r>
      <w:r w:rsidR="00A828F6">
        <w:rPr>
          <w:sz w:val="22"/>
          <w:lang w:val="en-GB"/>
        </w:rPr>
        <w:t xml:space="preserve">ould be as repressive as the one that preceded </w:t>
      </w:r>
      <w:r w:rsidR="000C2DBC">
        <w:rPr>
          <w:sz w:val="22"/>
          <w:lang w:val="en-GB"/>
        </w:rPr>
        <w:t>it</w:t>
      </w:r>
      <w:r w:rsidR="00DC1038">
        <w:rPr>
          <w:sz w:val="22"/>
          <w:lang w:val="en-GB"/>
        </w:rPr>
        <w:t xml:space="preserve">. </w:t>
      </w:r>
      <w:r w:rsidR="00A828F6">
        <w:rPr>
          <w:sz w:val="22"/>
          <w:lang w:val="en-GB"/>
        </w:rPr>
        <w:t>Since 2018, there have been multiple incidents of abductions</w:t>
      </w:r>
      <w:r w:rsidR="000C2DBC">
        <w:rPr>
          <w:sz w:val="22"/>
          <w:lang w:val="en-GB"/>
        </w:rPr>
        <w:t>, abuse</w:t>
      </w:r>
      <w:r w:rsidR="00A828F6">
        <w:rPr>
          <w:sz w:val="22"/>
          <w:lang w:val="en-GB"/>
        </w:rPr>
        <w:t xml:space="preserve"> and politically motivated arrests, and most recently, the murder of an opposition activist attending a rally, in </w:t>
      </w:r>
      <w:r w:rsidR="00F53F6D">
        <w:rPr>
          <w:sz w:val="22"/>
          <w:lang w:val="en-GB"/>
        </w:rPr>
        <w:t>February</w:t>
      </w:r>
      <w:r w:rsidR="00A828F6">
        <w:rPr>
          <w:sz w:val="22"/>
          <w:lang w:val="en-GB"/>
        </w:rPr>
        <w:t xml:space="preserve"> 2022. </w:t>
      </w:r>
      <w:r w:rsidR="00DC1038">
        <w:rPr>
          <w:sz w:val="22"/>
          <w:lang w:val="en-GB"/>
        </w:rPr>
        <w:t>On June 20 2020</w:t>
      </w:r>
      <w:r w:rsidR="005D2907">
        <w:rPr>
          <w:sz w:val="22"/>
          <w:lang w:val="en-GB"/>
        </w:rPr>
        <w:t>,</w:t>
      </w:r>
      <w:r w:rsidR="00DC1038">
        <w:rPr>
          <w:sz w:val="22"/>
          <w:lang w:val="en-GB"/>
        </w:rPr>
        <w:t xml:space="preserve"> UN Experts </w:t>
      </w:r>
      <w:r w:rsidR="00DC1038" w:rsidRPr="00B206DD">
        <w:rPr>
          <w:sz w:val="22"/>
          <w:lang w:val="en-GB"/>
        </w:rPr>
        <w:t xml:space="preserve">called </w:t>
      </w:r>
      <w:r w:rsidR="005D2907" w:rsidRPr="00B206DD">
        <w:rPr>
          <w:sz w:val="22"/>
          <w:lang w:val="en-GB"/>
        </w:rPr>
        <w:t>in vain</w:t>
      </w:r>
      <w:r w:rsidR="005D2907">
        <w:rPr>
          <w:sz w:val="22"/>
          <w:lang w:val="en-GB"/>
        </w:rPr>
        <w:t xml:space="preserve"> </w:t>
      </w:r>
      <w:r w:rsidR="00DC1038">
        <w:rPr>
          <w:sz w:val="22"/>
          <w:lang w:val="en-GB"/>
        </w:rPr>
        <w:t xml:space="preserve">on the government of Zimbabwe to stop abductions and torture that appeared to be aimed at suppressing protests and dissent. </w:t>
      </w:r>
      <w:r w:rsidR="000C2DBC">
        <w:rPr>
          <w:sz w:val="22"/>
          <w:lang w:val="en-GB"/>
        </w:rPr>
        <w:t xml:space="preserve">The next general election will be in 2023, which means that this project will take place in a politically charged context. </w:t>
      </w:r>
    </w:p>
    <w:p w14:paraId="4FFA6F11" w14:textId="77777777" w:rsidR="00D72824" w:rsidRDefault="00D72824" w:rsidP="00A12FF8">
      <w:pPr>
        <w:jc w:val="both"/>
        <w:rPr>
          <w:sz w:val="22"/>
          <w:lang w:val="en-GB"/>
        </w:rPr>
      </w:pPr>
    </w:p>
    <w:p w14:paraId="29623AB7" w14:textId="09CB1BE9" w:rsidR="00CC243C" w:rsidRDefault="00A12FF8" w:rsidP="00A12FF8">
      <w:pPr>
        <w:jc w:val="both"/>
        <w:rPr>
          <w:sz w:val="22"/>
          <w:lang w:val="en-GB"/>
        </w:rPr>
      </w:pPr>
      <w:r>
        <w:rPr>
          <w:sz w:val="22"/>
          <w:lang w:val="en-GB"/>
        </w:rPr>
        <w:lastRenderedPageBreak/>
        <w:t>Economically</w:t>
      </w:r>
      <w:r w:rsidR="000C2DBC">
        <w:rPr>
          <w:sz w:val="22"/>
          <w:lang w:val="en-GB"/>
        </w:rPr>
        <w:t>,</w:t>
      </w:r>
      <w:r>
        <w:rPr>
          <w:sz w:val="22"/>
          <w:lang w:val="en-GB"/>
        </w:rPr>
        <w:t xml:space="preserve"> Zimbabwe continues to face challenges despite the robust and ambitious economic agenda of 2019. </w:t>
      </w:r>
      <w:r w:rsidR="00884E5F">
        <w:rPr>
          <w:sz w:val="22"/>
          <w:lang w:val="en-GB"/>
        </w:rPr>
        <w:t>Zimbabwe remains among the 25 poorest countries in the world.</w:t>
      </w:r>
      <w:r w:rsidR="00884E5F">
        <w:rPr>
          <w:rStyle w:val="Fodnotehenvisning"/>
          <w:sz w:val="22"/>
          <w:lang w:val="en-GB"/>
        </w:rPr>
        <w:footnoteReference w:id="9"/>
      </w:r>
      <w:r w:rsidR="00884E5F">
        <w:rPr>
          <w:sz w:val="22"/>
          <w:lang w:val="en-GB"/>
        </w:rPr>
        <w:t xml:space="preserve"> </w:t>
      </w:r>
      <w:r w:rsidR="00CC243C">
        <w:rPr>
          <w:sz w:val="22"/>
          <w:lang w:val="en-GB"/>
        </w:rPr>
        <w:t xml:space="preserve">At the same time, a recent report outlined how Zimbabwe’s political elite, in collusion with some in the private sector, have a tight grip on the economy, ensuring massive riches for a few: </w:t>
      </w:r>
    </w:p>
    <w:p w14:paraId="108FF20D" w14:textId="3987CA22" w:rsidR="00CC243C" w:rsidRDefault="00CC243C" w:rsidP="00A12FF8">
      <w:pPr>
        <w:jc w:val="both"/>
        <w:rPr>
          <w:sz w:val="22"/>
          <w:lang w:val="en-GB"/>
        </w:rPr>
      </w:pPr>
      <w:r>
        <w:rPr>
          <w:sz w:val="22"/>
          <w:lang w:val="en-GB"/>
        </w:rPr>
        <w:t xml:space="preserve"> </w:t>
      </w:r>
    </w:p>
    <w:p w14:paraId="7FE10041" w14:textId="4A290AF9" w:rsidR="00AC2EC6" w:rsidRPr="00402671" w:rsidRDefault="00CC243C" w:rsidP="00D72824">
      <w:pPr>
        <w:ind w:left="720"/>
        <w:jc w:val="both"/>
        <w:rPr>
          <w:rFonts w:eastAsia="Times New Roman" w:cstheme="minorHAnsi"/>
          <w:i/>
          <w:iCs/>
          <w:sz w:val="22"/>
          <w:szCs w:val="22"/>
          <w:lang w:val="en-ZA" w:eastAsia="en-GB"/>
        </w:rPr>
      </w:pPr>
      <w:r w:rsidRPr="00402671">
        <w:rPr>
          <w:rFonts w:eastAsia="Times New Roman" w:cstheme="minorHAnsi"/>
          <w:i/>
          <w:iCs/>
          <w:sz w:val="22"/>
          <w:szCs w:val="22"/>
          <w:lang w:val="en-ZA" w:eastAsia="en-GB"/>
        </w:rPr>
        <w:t>…there is consensus across political parties, academics, and wider society that cartels go against the public interest, and they are characterised by collusion between the private sector and influential politicians to attain monopolistic positions, fix prices and stifle of competition. Zimbabwe’s institutions for regulating property rights, law and finance have been ensnared, and are actively abused to facilitate rent-seeking by cartels</w:t>
      </w:r>
      <w:r w:rsidR="00AC2EC6" w:rsidRPr="00402671">
        <w:rPr>
          <w:rFonts w:eastAsia="Times New Roman" w:cstheme="minorHAnsi"/>
          <w:i/>
          <w:iCs/>
          <w:sz w:val="22"/>
          <w:szCs w:val="22"/>
          <w:lang w:val="en-ZA" w:eastAsia="en-GB"/>
        </w:rPr>
        <w:t>….</w:t>
      </w:r>
      <w:r w:rsidR="00AC2EC6" w:rsidRPr="00402671">
        <w:rPr>
          <w:sz w:val="22"/>
          <w:szCs w:val="22"/>
          <w:lang w:val="en-US"/>
        </w:rPr>
        <w:t xml:space="preserve"> </w:t>
      </w:r>
      <w:r w:rsidR="00AC2EC6" w:rsidRPr="00402671">
        <w:rPr>
          <w:rFonts w:eastAsia="Times New Roman" w:cstheme="minorHAnsi"/>
          <w:i/>
          <w:iCs/>
          <w:sz w:val="22"/>
          <w:szCs w:val="22"/>
          <w:lang w:val="en-ZA" w:eastAsia="en-GB"/>
        </w:rPr>
        <w:t>The cartels impact Zimbabweans in multiple ways – entrenching their patrons’ hold on power, retarding democratisation, destroying service delivery for citizens and creating an uncompetitive business climate – which leaves Zimbabweans poorer, more severely underserved by their government and disempowered to hold the state to account.</w:t>
      </w:r>
      <w:r w:rsidR="00AC2EC6" w:rsidRPr="00402671">
        <w:rPr>
          <w:rStyle w:val="Fodnotehenvisning"/>
          <w:rFonts w:eastAsia="Times New Roman" w:cstheme="minorHAnsi"/>
          <w:i/>
          <w:iCs/>
          <w:sz w:val="22"/>
          <w:szCs w:val="22"/>
          <w:lang w:val="en-ZA" w:eastAsia="en-GB"/>
        </w:rPr>
        <w:footnoteReference w:id="10"/>
      </w:r>
    </w:p>
    <w:p w14:paraId="31E9033F" w14:textId="75D3CD53" w:rsidR="00CC243C" w:rsidRPr="00402671" w:rsidRDefault="00CC243C" w:rsidP="00402671">
      <w:pPr>
        <w:ind w:left="720"/>
        <w:rPr>
          <w:rFonts w:eastAsia="Times New Roman" w:cstheme="minorHAnsi"/>
          <w:i/>
          <w:iCs/>
          <w:sz w:val="20"/>
          <w:szCs w:val="20"/>
          <w:lang w:val="en-ZA" w:eastAsia="en-GB"/>
        </w:rPr>
      </w:pPr>
    </w:p>
    <w:p w14:paraId="4D0F9514" w14:textId="1F1080F6" w:rsidR="00A12FF8" w:rsidRDefault="000C2DBC" w:rsidP="00A12FF8">
      <w:pPr>
        <w:jc w:val="both"/>
        <w:rPr>
          <w:sz w:val="22"/>
          <w:lang w:val="en-GB"/>
        </w:rPr>
      </w:pPr>
      <w:r>
        <w:rPr>
          <w:sz w:val="22"/>
          <w:lang w:val="en-GB"/>
        </w:rPr>
        <w:t>C</w:t>
      </w:r>
      <w:r w:rsidR="00055E02">
        <w:rPr>
          <w:sz w:val="22"/>
          <w:lang w:val="en-GB"/>
        </w:rPr>
        <w:t xml:space="preserve">orruption is rampant. </w:t>
      </w:r>
      <w:r w:rsidR="00DA18D9" w:rsidRPr="0064277E">
        <w:rPr>
          <w:sz w:val="22"/>
          <w:szCs w:val="22"/>
          <w:lang w:val="en-GB"/>
        </w:rPr>
        <w:t xml:space="preserve">As an indication of the level of corruption taking place in the country, Zimbabwe appeared </w:t>
      </w:r>
      <w:r w:rsidR="00C66031">
        <w:rPr>
          <w:sz w:val="22"/>
          <w:szCs w:val="22"/>
          <w:lang w:val="en-GB"/>
        </w:rPr>
        <w:t>a</w:t>
      </w:r>
      <w:r w:rsidR="00DA18D9" w:rsidRPr="0064277E">
        <w:rPr>
          <w:sz w:val="22"/>
          <w:szCs w:val="22"/>
          <w:lang w:val="en-GB"/>
        </w:rPr>
        <w:t>s number 157 out of 180 in the Transparency International World Corruption Index (2020).</w:t>
      </w:r>
      <w:r w:rsidR="00DA18D9" w:rsidRPr="008A072C">
        <w:rPr>
          <w:color w:val="FF0000"/>
          <w:sz w:val="22"/>
          <w:szCs w:val="22"/>
          <w:lang w:val="en-GB"/>
        </w:rPr>
        <w:t xml:space="preserve"> </w:t>
      </w:r>
      <w:r w:rsidR="00A12FF8">
        <w:rPr>
          <w:sz w:val="22"/>
          <w:lang w:val="en-GB"/>
        </w:rPr>
        <w:t xml:space="preserve">The economy of Zimbabwe is characterised by heavy reliance on </w:t>
      </w:r>
      <w:r>
        <w:rPr>
          <w:sz w:val="22"/>
          <w:lang w:val="en-GB"/>
        </w:rPr>
        <w:t xml:space="preserve">the </w:t>
      </w:r>
      <w:r w:rsidR="00A12FF8">
        <w:rPr>
          <w:sz w:val="22"/>
          <w:lang w:val="en-GB"/>
        </w:rPr>
        <w:t xml:space="preserve">primary sector and this has not performed well because the industries </w:t>
      </w:r>
      <w:r w:rsidR="00C85051">
        <w:rPr>
          <w:sz w:val="22"/>
          <w:lang w:val="en-GB"/>
        </w:rPr>
        <w:t>on which the sector depends</w:t>
      </w:r>
      <w:r w:rsidR="00A12FF8">
        <w:rPr>
          <w:sz w:val="22"/>
          <w:lang w:val="en-GB"/>
        </w:rPr>
        <w:t xml:space="preserve"> have been </w:t>
      </w:r>
      <w:r w:rsidR="00C85051">
        <w:rPr>
          <w:sz w:val="22"/>
          <w:lang w:val="en-GB"/>
        </w:rPr>
        <w:t>i</w:t>
      </w:r>
      <w:r w:rsidR="00A12FF8">
        <w:rPr>
          <w:sz w:val="22"/>
          <w:lang w:val="en-GB"/>
        </w:rPr>
        <w:t xml:space="preserve">n </w:t>
      </w:r>
      <w:r w:rsidR="00C85051">
        <w:rPr>
          <w:sz w:val="22"/>
          <w:lang w:val="en-GB"/>
        </w:rPr>
        <w:t xml:space="preserve">precipitous </w:t>
      </w:r>
      <w:r w:rsidR="00A12FF8">
        <w:rPr>
          <w:sz w:val="22"/>
          <w:lang w:val="en-GB"/>
        </w:rPr>
        <w:t>decline</w:t>
      </w:r>
      <w:r w:rsidR="00C85051">
        <w:rPr>
          <w:sz w:val="22"/>
          <w:lang w:val="en-GB"/>
        </w:rPr>
        <w:t>.</w:t>
      </w:r>
      <w:r w:rsidR="00A12FF8">
        <w:rPr>
          <w:sz w:val="22"/>
          <w:lang w:val="en-GB"/>
        </w:rPr>
        <w:t xml:space="preserve"> Consequently, a culture of widespread </w:t>
      </w:r>
      <w:r w:rsidR="00C85051">
        <w:rPr>
          <w:sz w:val="22"/>
          <w:lang w:val="en-GB"/>
        </w:rPr>
        <w:t xml:space="preserve">informal </w:t>
      </w:r>
      <w:r w:rsidR="00A12FF8">
        <w:rPr>
          <w:sz w:val="22"/>
          <w:lang w:val="en-GB"/>
        </w:rPr>
        <w:t>trade, mainly in imported goods and services, is fast taking root. The official unemployment rate stands at 11 percent although the vast majority of the people</w:t>
      </w:r>
      <w:r w:rsidR="00AC2EC6">
        <w:rPr>
          <w:sz w:val="22"/>
          <w:lang w:val="en-GB"/>
        </w:rPr>
        <w:t xml:space="preserve"> </w:t>
      </w:r>
      <w:r w:rsidR="00A12FF8">
        <w:rPr>
          <w:sz w:val="22"/>
          <w:lang w:val="en-GB"/>
        </w:rPr>
        <w:t xml:space="preserve">considered to be employed are engaged in </w:t>
      </w:r>
      <w:r w:rsidR="00AC2EC6">
        <w:rPr>
          <w:sz w:val="22"/>
          <w:lang w:val="en-GB"/>
        </w:rPr>
        <w:t xml:space="preserve">subsistence peasant farming (70% of the population) or </w:t>
      </w:r>
      <w:r w:rsidR="00A12FF8">
        <w:rPr>
          <w:sz w:val="22"/>
          <w:lang w:val="en-GB"/>
        </w:rPr>
        <w:t>low paying temporary insecure work and petty trade in the informal sector</w:t>
      </w:r>
      <w:r w:rsidR="00AC2EC6">
        <w:rPr>
          <w:sz w:val="22"/>
          <w:lang w:val="en-GB"/>
        </w:rPr>
        <w:t xml:space="preserve"> (a further 15- 20%)</w:t>
      </w:r>
      <w:r w:rsidR="00A12FF8">
        <w:rPr>
          <w:sz w:val="22"/>
          <w:lang w:val="en-GB"/>
        </w:rPr>
        <w:t>.</w:t>
      </w:r>
    </w:p>
    <w:p w14:paraId="69D70B09" w14:textId="77777777" w:rsidR="00A12FF8" w:rsidRDefault="00A12FF8" w:rsidP="00A12FF8">
      <w:pPr>
        <w:jc w:val="both"/>
        <w:rPr>
          <w:sz w:val="22"/>
          <w:lang w:val="en-GB"/>
        </w:rPr>
      </w:pPr>
    </w:p>
    <w:p w14:paraId="0FF89CF4" w14:textId="57302140" w:rsidR="00DA18D9" w:rsidRDefault="00A12FF8" w:rsidP="00A12FF8">
      <w:pPr>
        <w:jc w:val="both"/>
        <w:rPr>
          <w:sz w:val="22"/>
          <w:lang w:val="en-GB"/>
        </w:rPr>
      </w:pPr>
      <w:r>
        <w:rPr>
          <w:sz w:val="22"/>
          <w:lang w:val="en-GB"/>
        </w:rPr>
        <w:t xml:space="preserve">All the </w:t>
      </w:r>
      <w:r w:rsidRPr="00136B8C">
        <w:rPr>
          <w:rFonts w:cstheme="minorHAnsi"/>
          <w:sz w:val="22"/>
          <w:szCs w:val="22"/>
          <w:lang w:val="en-US"/>
        </w:rPr>
        <w:t xml:space="preserve">forms of service delivery are collapsing. People of Zimbabwe as a whole and Matabeleland in particular are severely </w:t>
      </w:r>
      <w:r w:rsidR="00946A8F" w:rsidRPr="00136B8C">
        <w:rPr>
          <w:rFonts w:cstheme="minorHAnsi"/>
          <w:sz w:val="22"/>
          <w:szCs w:val="22"/>
          <w:lang w:val="en-US"/>
        </w:rPr>
        <w:t>demoralized</w:t>
      </w:r>
      <w:r w:rsidRPr="00136B8C">
        <w:rPr>
          <w:rFonts w:cstheme="minorHAnsi"/>
          <w:sz w:val="22"/>
          <w:szCs w:val="22"/>
          <w:lang w:val="en-US"/>
        </w:rPr>
        <w:t xml:space="preserve"> and dealing with the fractures and divisions of a long, economically and politically violent past.</w:t>
      </w:r>
      <w:r w:rsidR="00AC2EC6">
        <w:rPr>
          <w:sz w:val="22"/>
          <w:lang w:val="en-GB"/>
        </w:rPr>
        <w:t xml:space="preserve"> T</w:t>
      </w:r>
      <w:r>
        <w:rPr>
          <w:sz w:val="22"/>
          <w:lang w:val="en-GB"/>
        </w:rPr>
        <w:t xml:space="preserve">he health sector </w:t>
      </w:r>
      <w:r w:rsidR="00403C57">
        <w:rPr>
          <w:sz w:val="22"/>
          <w:lang w:val="en-GB"/>
        </w:rPr>
        <w:t>is</w:t>
      </w:r>
      <w:r w:rsidR="00AC2EC6">
        <w:rPr>
          <w:sz w:val="22"/>
          <w:lang w:val="en-GB"/>
        </w:rPr>
        <w:t xml:space="preserve"> severely </w:t>
      </w:r>
      <w:r>
        <w:rPr>
          <w:sz w:val="22"/>
          <w:lang w:val="en-GB"/>
        </w:rPr>
        <w:t>under</w:t>
      </w:r>
      <w:r w:rsidR="00AC2EC6">
        <w:rPr>
          <w:sz w:val="22"/>
          <w:lang w:val="en-GB"/>
        </w:rPr>
        <w:t>-</w:t>
      </w:r>
      <w:r>
        <w:rPr>
          <w:sz w:val="22"/>
          <w:lang w:val="en-GB"/>
        </w:rPr>
        <w:t>resourced both in terms of financial and human resources</w:t>
      </w:r>
      <w:r w:rsidR="00403C57">
        <w:rPr>
          <w:sz w:val="22"/>
          <w:lang w:val="en-GB"/>
        </w:rPr>
        <w:t xml:space="preserve">, with </w:t>
      </w:r>
      <w:r>
        <w:rPr>
          <w:sz w:val="22"/>
          <w:lang w:val="en-GB"/>
        </w:rPr>
        <w:t xml:space="preserve">doctors and nurses </w:t>
      </w:r>
      <w:r w:rsidR="00403C57">
        <w:rPr>
          <w:sz w:val="22"/>
          <w:lang w:val="en-GB"/>
        </w:rPr>
        <w:t xml:space="preserve">striking regularly </w:t>
      </w:r>
      <w:r>
        <w:rPr>
          <w:sz w:val="22"/>
          <w:lang w:val="en-GB"/>
        </w:rPr>
        <w:t>over poor remunerations</w:t>
      </w:r>
      <w:r w:rsidR="00C85051">
        <w:rPr>
          <w:sz w:val="22"/>
          <w:lang w:val="en-GB"/>
        </w:rPr>
        <w:t>, or leaving</w:t>
      </w:r>
      <w:r>
        <w:rPr>
          <w:sz w:val="22"/>
          <w:lang w:val="en-GB"/>
        </w:rPr>
        <w:t xml:space="preserve"> for greener pastures.</w:t>
      </w:r>
      <w:r w:rsidR="00403C57">
        <w:rPr>
          <w:rStyle w:val="Fodnotehenvisning"/>
          <w:sz w:val="22"/>
          <w:lang w:val="en-GB"/>
        </w:rPr>
        <w:footnoteReference w:id="11"/>
      </w:r>
      <w:r>
        <w:rPr>
          <w:sz w:val="22"/>
          <w:lang w:val="en-GB"/>
        </w:rPr>
        <w:t xml:space="preserve"> </w:t>
      </w:r>
      <w:r w:rsidR="00403C57">
        <w:rPr>
          <w:sz w:val="22"/>
          <w:lang w:val="en-GB"/>
        </w:rPr>
        <w:t xml:space="preserve">Instead of improving working conditions, the state has now outlawed such strikes, now punishable by three years in jail. The education </w:t>
      </w:r>
      <w:r w:rsidR="00C66031">
        <w:rPr>
          <w:sz w:val="22"/>
          <w:lang w:val="en-GB"/>
        </w:rPr>
        <w:t xml:space="preserve">sector </w:t>
      </w:r>
      <w:r w:rsidR="0074029D">
        <w:rPr>
          <w:sz w:val="22"/>
          <w:lang w:val="en-GB"/>
        </w:rPr>
        <w:t>ha</w:t>
      </w:r>
      <w:r w:rsidR="00403C57">
        <w:rPr>
          <w:sz w:val="22"/>
          <w:lang w:val="en-GB"/>
        </w:rPr>
        <w:t xml:space="preserve">s </w:t>
      </w:r>
      <w:r w:rsidR="0074029D">
        <w:rPr>
          <w:sz w:val="22"/>
          <w:lang w:val="en-GB"/>
        </w:rPr>
        <w:t xml:space="preserve">similarly collapsed, with schoolchildren facing a dire situation </w:t>
      </w:r>
      <w:r w:rsidR="00C66031">
        <w:rPr>
          <w:sz w:val="22"/>
          <w:lang w:val="en-GB"/>
        </w:rPr>
        <w:t>after</w:t>
      </w:r>
      <w:r w:rsidR="0074029D">
        <w:rPr>
          <w:sz w:val="22"/>
          <w:lang w:val="en-GB"/>
        </w:rPr>
        <w:t xml:space="preserve"> two years of Covid lockdowns</w:t>
      </w:r>
      <w:r w:rsidR="00C66031">
        <w:rPr>
          <w:sz w:val="22"/>
          <w:lang w:val="en-GB"/>
        </w:rPr>
        <w:t>. Teachers are now on</w:t>
      </w:r>
      <w:r w:rsidR="0074029D">
        <w:rPr>
          <w:sz w:val="22"/>
          <w:lang w:val="en-GB"/>
        </w:rPr>
        <w:t xml:space="preserve"> almost continuous strike</w:t>
      </w:r>
      <w:r w:rsidR="00C66031">
        <w:rPr>
          <w:sz w:val="22"/>
          <w:lang w:val="en-GB"/>
        </w:rPr>
        <w:t xml:space="preserve"> as they</w:t>
      </w:r>
      <w:r w:rsidR="0074029D">
        <w:rPr>
          <w:sz w:val="22"/>
          <w:lang w:val="en-GB"/>
        </w:rPr>
        <w:t xml:space="preserve"> claim ‘incapacitation’ on the grounds that their salaries are not even enough to cover their transport to work.</w:t>
      </w:r>
      <w:r w:rsidR="0074029D">
        <w:rPr>
          <w:rStyle w:val="Fodnotehenvisning"/>
          <w:sz w:val="22"/>
          <w:lang w:val="en-GB"/>
        </w:rPr>
        <w:footnoteReference w:id="12"/>
      </w:r>
      <w:r w:rsidR="00C85051">
        <w:rPr>
          <w:sz w:val="22"/>
          <w:lang w:val="en-GB"/>
        </w:rPr>
        <w:t xml:space="preserve"> </w:t>
      </w:r>
      <w:r w:rsidR="0074029D">
        <w:rPr>
          <w:sz w:val="22"/>
          <w:lang w:val="en-GB"/>
        </w:rPr>
        <w:t>The situation is most dire in rural Matabeleland</w:t>
      </w:r>
      <w:r w:rsidR="00485470">
        <w:rPr>
          <w:sz w:val="22"/>
          <w:lang w:val="en-GB"/>
        </w:rPr>
        <w:t xml:space="preserve"> north</w:t>
      </w:r>
      <w:r w:rsidR="0074029D">
        <w:rPr>
          <w:sz w:val="22"/>
          <w:lang w:val="en-GB"/>
        </w:rPr>
        <w:t xml:space="preserve">, where in 2021, more than </w:t>
      </w:r>
      <w:r w:rsidR="00485470">
        <w:rPr>
          <w:sz w:val="22"/>
          <w:lang w:val="en-GB"/>
        </w:rPr>
        <w:t>50</w:t>
      </w:r>
      <w:r w:rsidR="00C85051">
        <w:rPr>
          <w:sz w:val="22"/>
          <w:lang w:val="en-GB"/>
        </w:rPr>
        <w:t xml:space="preserve"> schools had a ZERO pass rate at Grade 7.</w:t>
      </w:r>
      <w:r w:rsidR="0074029D">
        <w:rPr>
          <w:rStyle w:val="Fodnotehenvisning"/>
          <w:sz w:val="22"/>
          <w:lang w:val="en-GB"/>
        </w:rPr>
        <w:footnoteReference w:id="13"/>
      </w:r>
      <w:r w:rsidR="00C85051">
        <w:rPr>
          <w:sz w:val="22"/>
          <w:lang w:val="en-GB"/>
        </w:rPr>
        <w:t xml:space="preserve"> Children with a zero pass</w:t>
      </w:r>
      <w:r w:rsidR="00060738">
        <w:rPr>
          <w:sz w:val="22"/>
          <w:lang w:val="en-GB"/>
        </w:rPr>
        <w:t xml:space="preserve"> </w:t>
      </w:r>
      <w:r w:rsidR="00C85051">
        <w:rPr>
          <w:sz w:val="22"/>
          <w:lang w:val="en-GB"/>
        </w:rPr>
        <w:t>rate cannot attend high school, a</w:t>
      </w:r>
      <w:r w:rsidR="003E57B5">
        <w:rPr>
          <w:sz w:val="22"/>
          <w:lang w:val="en-GB"/>
        </w:rPr>
        <w:t>lthough many children who pass, fail to access high school in any case, owing to shortage of places and prohibitively-long walking distances to schools. In Matabeleland North, for example, there are 611 primary schools (gr 1-7) but only 198 secondary schools.</w:t>
      </w:r>
      <w:r w:rsidR="003E57B5">
        <w:rPr>
          <w:rStyle w:val="Fodnotehenvisning"/>
          <w:sz w:val="22"/>
          <w:lang w:val="en-GB"/>
        </w:rPr>
        <w:footnoteReference w:id="14"/>
      </w:r>
      <w:r w:rsidR="003E57B5">
        <w:rPr>
          <w:sz w:val="22"/>
          <w:lang w:val="en-GB"/>
        </w:rPr>
        <w:t xml:space="preserve"> </w:t>
      </w:r>
    </w:p>
    <w:p w14:paraId="6C7883D1" w14:textId="77777777" w:rsidR="007C0E0F" w:rsidRDefault="007C0E0F" w:rsidP="00A12FF8">
      <w:pPr>
        <w:jc w:val="both"/>
        <w:rPr>
          <w:sz w:val="22"/>
          <w:lang w:val="en-GB"/>
        </w:rPr>
      </w:pPr>
    </w:p>
    <w:p w14:paraId="486CFE0A" w14:textId="7994FDD3" w:rsidR="00DA18D9" w:rsidRPr="00DA18D9" w:rsidRDefault="006F2DAC" w:rsidP="00DA18D9">
      <w:pPr>
        <w:jc w:val="both"/>
        <w:rPr>
          <w:rFonts w:ascii="Open Sans" w:eastAsia="Times New Roman" w:hAnsi="Open Sans" w:cs="Open Sans"/>
          <w:color w:val="444444"/>
          <w:sz w:val="22"/>
          <w:szCs w:val="22"/>
          <w:shd w:val="clear" w:color="auto" w:fill="FFFFFF"/>
          <w:lang w:val="en-US" w:eastAsia="da-DK"/>
        </w:rPr>
      </w:pPr>
      <w:r>
        <w:rPr>
          <w:sz w:val="22"/>
          <w:lang w:val="en-GB"/>
        </w:rPr>
        <w:t>This takes place in a context where t</w:t>
      </w:r>
      <w:r w:rsidR="00DA18D9">
        <w:rPr>
          <w:sz w:val="22"/>
          <w:lang w:val="en-GB"/>
        </w:rPr>
        <w:t xml:space="preserve">here is an extreme gender inequality as indicated by the UNDP in its </w:t>
      </w:r>
      <w:r w:rsidR="00DA18D9" w:rsidRPr="00DA18D9">
        <w:rPr>
          <w:sz w:val="22"/>
          <w:lang w:val="en-GB"/>
        </w:rPr>
        <w:t xml:space="preserve">Gender inequality </w:t>
      </w:r>
      <w:r w:rsidR="00DA18D9">
        <w:rPr>
          <w:sz w:val="22"/>
          <w:lang w:val="en-GB"/>
        </w:rPr>
        <w:t xml:space="preserve">Index where </w:t>
      </w:r>
      <w:r w:rsidR="00DA18D9" w:rsidRPr="00DA18D9">
        <w:rPr>
          <w:sz w:val="22"/>
          <w:lang w:val="en-GB"/>
        </w:rPr>
        <w:t>Zimbabwe ranks 150 out of 179 countries in the world (HDR UNDP 2020).</w:t>
      </w:r>
    </w:p>
    <w:p w14:paraId="3790533E" w14:textId="77777777" w:rsidR="00A12FF8" w:rsidRPr="00A12FF8" w:rsidRDefault="00A12FF8" w:rsidP="00DA18D9">
      <w:pPr>
        <w:jc w:val="both"/>
        <w:rPr>
          <w:sz w:val="22"/>
          <w:lang w:val="en-US"/>
        </w:rPr>
      </w:pPr>
    </w:p>
    <w:p w14:paraId="2464AED3" w14:textId="77777777" w:rsidR="0091387D" w:rsidRDefault="0091387D" w:rsidP="00DA18D9">
      <w:pPr>
        <w:jc w:val="both"/>
        <w:rPr>
          <w:b/>
          <w:bCs/>
          <w:sz w:val="22"/>
          <w:szCs w:val="22"/>
          <w:lang w:val="en-GB"/>
        </w:rPr>
      </w:pPr>
    </w:p>
    <w:p w14:paraId="48D72047" w14:textId="77777777" w:rsidR="0091387D" w:rsidRDefault="0091387D" w:rsidP="00DA18D9">
      <w:pPr>
        <w:jc w:val="both"/>
        <w:rPr>
          <w:b/>
          <w:bCs/>
          <w:sz w:val="22"/>
          <w:szCs w:val="22"/>
          <w:lang w:val="en-GB"/>
        </w:rPr>
      </w:pPr>
    </w:p>
    <w:p w14:paraId="37DE7A6D" w14:textId="45938EB9" w:rsidR="00DA18D9" w:rsidRPr="00DA18D9" w:rsidRDefault="00DA18D9" w:rsidP="00DA18D9">
      <w:pPr>
        <w:jc w:val="both"/>
        <w:rPr>
          <w:b/>
          <w:bCs/>
          <w:sz w:val="22"/>
          <w:szCs w:val="22"/>
          <w:lang w:val="en-GB"/>
        </w:rPr>
      </w:pPr>
      <w:r w:rsidRPr="00DA18D9">
        <w:rPr>
          <w:b/>
          <w:bCs/>
          <w:sz w:val="22"/>
          <w:szCs w:val="22"/>
          <w:lang w:val="en-GB"/>
        </w:rPr>
        <w:lastRenderedPageBreak/>
        <w:t>The Political Development</w:t>
      </w:r>
    </w:p>
    <w:p w14:paraId="10191658" w14:textId="63DA8B60" w:rsidR="001649BF" w:rsidRDefault="002C1D9F" w:rsidP="00DA18D9">
      <w:pPr>
        <w:jc w:val="both"/>
        <w:rPr>
          <w:color w:val="FF0000"/>
          <w:sz w:val="22"/>
          <w:szCs w:val="22"/>
          <w:lang w:val="en-GB"/>
        </w:rPr>
      </w:pPr>
      <w:r>
        <w:rPr>
          <w:sz w:val="22"/>
          <w:szCs w:val="22"/>
          <w:lang w:val="en-GB"/>
        </w:rPr>
        <w:t>After the Gukurahundi in the 1980s</w:t>
      </w:r>
      <w:r w:rsidR="006F2DAC">
        <w:rPr>
          <w:sz w:val="22"/>
          <w:szCs w:val="22"/>
          <w:lang w:val="en-GB"/>
        </w:rPr>
        <w:t>,</w:t>
      </w:r>
      <w:r>
        <w:rPr>
          <w:sz w:val="22"/>
          <w:szCs w:val="22"/>
          <w:lang w:val="en-GB"/>
        </w:rPr>
        <w:t xml:space="preserve"> t</w:t>
      </w:r>
      <w:r w:rsidRPr="004C576C">
        <w:rPr>
          <w:sz w:val="22"/>
          <w:szCs w:val="22"/>
          <w:lang w:val="en-GB"/>
        </w:rPr>
        <w:t xml:space="preserve">he 1990s were a time of relative political stability, although all attempts to form any political opposition continued to be crushed systematically. This intensified with the formation of the Movement for Democratic Change (MDC) in 1999, itself a response to growing economic hardship. Political violence immediately increased, with thousands tortured, detained, abducted, and around 300 killed in the ensuing years in what has become known as the ‘Zimbabwe Crisis’. This crisis of governance continues to date. While Robert Mugabe was removed by a coup in 2017, the new regime is almost identical to the last, containing one faction of the old guard, and with a continuity of the policies of repression that encompass unconstitutional behaviour and the abuse of the judiciary to promote the economic and political interests of an increasingly small ZANU PF elite. </w:t>
      </w:r>
      <w:r w:rsidR="00223CB3">
        <w:rPr>
          <w:sz w:val="22"/>
          <w:szCs w:val="22"/>
          <w:lang w:val="en-GB"/>
        </w:rPr>
        <w:t>All serious threats to this elite are violently crushed</w:t>
      </w:r>
      <w:r w:rsidR="00223CB3" w:rsidRPr="0064277E">
        <w:rPr>
          <w:rStyle w:val="Fodnotehenvisning"/>
          <w:sz w:val="22"/>
          <w:szCs w:val="22"/>
          <w:lang w:val="en-GB"/>
        </w:rPr>
        <w:footnoteReference w:id="15"/>
      </w:r>
      <w:r w:rsidR="00223CB3" w:rsidRPr="0064277E">
        <w:rPr>
          <w:sz w:val="22"/>
          <w:szCs w:val="22"/>
          <w:lang w:val="en-GB"/>
        </w:rPr>
        <w:t xml:space="preserve">. </w:t>
      </w:r>
      <w:r w:rsidR="00946A8F" w:rsidRPr="0064277E">
        <w:rPr>
          <w:sz w:val="22"/>
          <w:szCs w:val="22"/>
          <w:lang w:val="en-GB"/>
        </w:rPr>
        <w:t xml:space="preserve">As an indication </w:t>
      </w:r>
      <w:r w:rsidR="00223CB3" w:rsidRPr="0064277E">
        <w:rPr>
          <w:sz w:val="22"/>
          <w:szCs w:val="22"/>
          <w:lang w:val="en-GB"/>
        </w:rPr>
        <w:t xml:space="preserve">of the lack of democracy in Zimbabwe the country is </w:t>
      </w:r>
      <w:r w:rsidR="002136C2" w:rsidRPr="0064277E">
        <w:rPr>
          <w:sz w:val="22"/>
          <w:szCs w:val="22"/>
          <w:lang w:val="en-GB"/>
        </w:rPr>
        <w:t xml:space="preserve">considered </w:t>
      </w:r>
      <w:r w:rsidR="002136C2" w:rsidRPr="0064277E">
        <w:rPr>
          <w:b/>
          <w:bCs/>
          <w:sz w:val="22"/>
          <w:szCs w:val="22"/>
          <w:lang w:val="en-GB"/>
        </w:rPr>
        <w:t>not free</w:t>
      </w:r>
      <w:r w:rsidR="00223CB3" w:rsidRPr="0064277E">
        <w:rPr>
          <w:sz w:val="22"/>
          <w:szCs w:val="22"/>
          <w:lang w:val="en-GB"/>
        </w:rPr>
        <w:t xml:space="preserve"> </w:t>
      </w:r>
      <w:r w:rsidR="002136C2" w:rsidRPr="0064277E">
        <w:rPr>
          <w:sz w:val="22"/>
          <w:szCs w:val="22"/>
          <w:lang w:val="en-GB"/>
        </w:rPr>
        <w:t>in</w:t>
      </w:r>
      <w:r w:rsidR="00223CB3" w:rsidRPr="0064277E">
        <w:rPr>
          <w:sz w:val="22"/>
          <w:szCs w:val="22"/>
          <w:lang w:val="en-GB"/>
        </w:rPr>
        <w:t xml:space="preserve"> Freedom House’s world democracy index</w:t>
      </w:r>
      <w:r w:rsidR="005D2907" w:rsidRPr="0064277E">
        <w:rPr>
          <w:sz w:val="22"/>
          <w:szCs w:val="22"/>
          <w:lang w:val="en-GB"/>
        </w:rPr>
        <w:t xml:space="preserve"> (</w:t>
      </w:r>
      <w:r w:rsidR="002136C2" w:rsidRPr="0064277E">
        <w:rPr>
          <w:sz w:val="22"/>
          <w:szCs w:val="22"/>
          <w:lang w:val="en-GB"/>
        </w:rPr>
        <w:t>2022</w:t>
      </w:r>
      <w:r w:rsidR="005D2907" w:rsidRPr="0064277E">
        <w:rPr>
          <w:sz w:val="22"/>
          <w:szCs w:val="22"/>
          <w:lang w:val="en-GB"/>
        </w:rPr>
        <w:t>)</w:t>
      </w:r>
      <w:r w:rsidR="00223CB3" w:rsidRPr="0064277E">
        <w:rPr>
          <w:sz w:val="22"/>
          <w:szCs w:val="22"/>
          <w:lang w:val="en-GB"/>
        </w:rPr>
        <w:t xml:space="preserve">. </w:t>
      </w:r>
    </w:p>
    <w:p w14:paraId="3813FEF7" w14:textId="77777777" w:rsidR="00CE43E5" w:rsidRDefault="00CE43E5" w:rsidP="00CE43E5">
      <w:pPr>
        <w:rPr>
          <w:color w:val="FF0000"/>
          <w:sz w:val="22"/>
          <w:szCs w:val="22"/>
          <w:lang w:val="en-GB"/>
        </w:rPr>
      </w:pPr>
    </w:p>
    <w:p w14:paraId="131185E7" w14:textId="77777777" w:rsidR="00290D10" w:rsidRDefault="00CE43E5" w:rsidP="00290D10">
      <w:pPr>
        <w:jc w:val="both"/>
        <w:rPr>
          <w:sz w:val="22"/>
          <w:lang w:val="en-GB"/>
        </w:rPr>
      </w:pPr>
      <w:r w:rsidRPr="008F4FF5">
        <w:rPr>
          <w:color w:val="000000" w:themeColor="text1"/>
          <w:sz w:val="22"/>
          <w:szCs w:val="22"/>
          <w:lang w:val="en-GB"/>
        </w:rPr>
        <w:t>Zimbabwe is ethnically div</w:t>
      </w:r>
      <w:r w:rsidR="00A26D68" w:rsidRPr="008F4FF5">
        <w:rPr>
          <w:color w:val="000000" w:themeColor="text1"/>
          <w:sz w:val="22"/>
          <w:szCs w:val="22"/>
          <w:lang w:val="en-GB"/>
        </w:rPr>
        <w:t>id</w:t>
      </w:r>
      <w:r w:rsidRPr="008F4FF5">
        <w:rPr>
          <w:color w:val="000000" w:themeColor="text1"/>
          <w:sz w:val="22"/>
          <w:szCs w:val="22"/>
          <w:lang w:val="en-GB"/>
        </w:rPr>
        <w:t>ed with</w:t>
      </w:r>
      <w:r w:rsidRPr="008F4FF5">
        <w:rPr>
          <w:color w:val="000000" w:themeColor="text1"/>
          <w:sz w:val="22"/>
          <w:lang w:val="en-GB"/>
        </w:rPr>
        <w:t xml:space="preserve"> 8</w:t>
      </w:r>
      <w:r w:rsidRPr="00CE43E5">
        <w:rPr>
          <w:sz w:val="22"/>
          <w:lang w:val="en-GB"/>
        </w:rPr>
        <w:t xml:space="preserve">2% </w:t>
      </w:r>
      <w:r>
        <w:rPr>
          <w:sz w:val="22"/>
          <w:lang w:val="en-GB"/>
        </w:rPr>
        <w:t xml:space="preserve">of the </w:t>
      </w:r>
      <w:r w:rsidR="00A26D68">
        <w:rPr>
          <w:sz w:val="22"/>
          <w:lang w:val="en-GB"/>
        </w:rPr>
        <w:t xml:space="preserve">population being </w:t>
      </w:r>
      <w:r w:rsidRPr="00CE43E5">
        <w:rPr>
          <w:sz w:val="22"/>
          <w:lang w:val="en-GB"/>
        </w:rPr>
        <w:t xml:space="preserve">Shona </w:t>
      </w:r>
      <w:r w:rsidR="00A26D68">
        <w:rPr>
          <w:sz w:val="22"/>
          <w:lang w:val="en-GB"/>
        </w:rPr>
        <w:t>and</w:t>
      </w:r>
      <w:r w:rsidRPr="00CE43E5">
        <w:rPr>
          <w:sz w:val="22"/>
          <w:lang w:val="en-GB"/>
        </w:rPr>
        <w:t xml:space="preserve"> 14% </w:t>
      </w:r>
      <w:r w:rsidR="00A26D68">
        <w:rPr>
          <w:sz w:val="22"/>
          <w:lang w:val="en-GB"/>
        </w:rPr>
        <w:t>being N</w:t>
      </w:r>
      <w:r w:rsidRPr="00CE43E5">
        <w:rPr>
          <w:sz w:val="22"/>
          <w:lang w:val="en-GB"/>
        </w:rPr>
        <w:t>debele (2021).</w:t>
      </w:r>
      <w:r w:rsidR="00055E02">
        <w:rPr>
          <w:sz w:val="22"/>
          <w:lang w:val="en-GB"/>
        </w:rPr>
        <w:t xml:space="preserve"> </w:t>
      </w:r>
    </w:p>
    <w:p w14:paraId="25A65E75" w14:textId="77777777" w:rsidR="00290D10" w:rsidRDefault="00290D10" w:rsidP="00290D10">
      <w:pPr>
        <w:ind w:left="720"/>
        <w:jc w:val="both"/>
        <w:rPr>
          <w:i/>
          <w:iCs/>
          <w:sz w:val="22"/>
          <w:lang w:val="en-GB"/>
        </w:rPr>
      </w:pPr>
    </w:p>
    <w:p w14:paraId="152ED4E8" w14:textId="224AAB9D" w:rsidR="00CE43E5" w:rsidRPr="00055E02" w:rsidRDefault="00A26D68" w:rsidP="00290D10">
      <w:pPr>
        <w:ind w:left="720"/>
        <w:jc w:val="both"/>
        <w:rPr>
          <w:sz w:val="22"/>
          <w:lang w:val="en-GB"/>
        </w:rPr>
      </w:pPr>
      <w:r w:rsidRPr="0091387D">
        <w:rPr>
          <w:i/>
          <w:iCs/>
          <w:sz w:val="22"/>
          <w:lang w:val="en-GB"/>
        </w:rPr>
        <w:t>“</w:t>
      </w:r>
      <w:r w:rsidR="00CE43E5" w:rsidRPr="0091387D">
        <w:rPr>
          <w:i/>
          <w:iCs/>
          <w:sz w:val="22"/>
          <w:lang w:val="en-GB"/>
        </w:rPr>
        <w:t>Historical</w:t>
      </w:r>
      <w:r w:rsidRPr="0091387D">
        <w:rPr>
          <w:i/>
          <w:iCs/>
          <w:sz w:val="22"/>
          <w:lang w:val="en-GB"/>
        </w:rPr>
        <w:t xml:space="preserve"> tension between the Shona </w:t>
      </w:r>
      <w:r w:rsidR="007C0E0F" w:rsidRPr="0091387D">
        <w:rPr>
          <w:i/>
          <w:iCs/>
          <w:sz w:val="22"/>
          <w:lang w:val="en-GB"/>
        </w:rPr>
        <w:t>m</w:t>
      </w:r>
      <w:r w:rsidRPr="0091387D">
        <w:rPr>
          <w:i/>
          <w:iCs/>
          <w:sz w:val="22"/>
          <w:lang w:val="en-GB"/>
        </w:rPr>
        <w:t>ajority and the Nd</w:t>
      </w:r>
      <w:r w:rsidR="007C0E0F" w:rsidRPr="0091387D">
        <w:rPr>
          <w:i/>
          <w:iCs/>
          <w:sz w:val="22"/>
          <w:lang w:val="en-GB"/>
        </w:rPr>
        <w:t>e</w:t>
      </w:r>
      <w:r w:rsidRPr="0091387D">
        <w:rPr>
          <w:i/>
          <w:iCs/>
          <w:sz w:val="22"/>
          <w:lang w:val="en-GB"/>
        </w:rPr>
        <w:t>bele minority resulted in continued marginalization of the Ndebele by the Shona-dominated government</w:t>
      </w:r>
      <w:r>
        <w:rPr>
          <w:sz w:val="22"/>
          <w:lang w:val="en-GB"/>
        </w:rPr>
        <w:t>”</w:t>
      </w:r>
      <w:r w:rsidR="00CE43E5" w:rsidRPr="00A26D68">
        <w:rPr>
          <w:sz w:val="22"/>
          <w:lang w:val="en-GB"/>
        </w:rPr>
        <w:t xml:space="preserve"> </w:t>
      </w:r>
      <w:r w:rsidRPr="00A26D68">
        <w:rPr>
          <w:sz w:val="22"/>
          <w:lang w:val="en-GB"/>
        </w:rPr>
        <w:t>(US State Department, 2022)</w:t>
      </w:r>
      <w:r>
        <w:rPr>
          <w:rFonts w:ascii="Open Sans" w:eastAsia="Times New Roman" w:hAnsi="Open Sans" w:cs="Open Sans"/>
          <w:color w:val="444444"/>
          <w:sz w:val="22"/>
          <w:szCs w:val="22"/>
          <w:shd w:val="clear" w:color="auto" w:fill="FFFFFF"/>
          <w:lang w:val="en-US" w:eastAsia="da-DK"/>
        </w:rPr>
        <w:t>.</w:t>
      </w:r>
    </w:p>
    <w:p w14:paraId="6AF4CEBF" w14:textId="77777777" w:rsidR="00A12FF8" w:rsidRDefault="00A12FF8" w:rsidP="007C0E0F">
      <w:pPr>
        <w:jc w:val="both"/>
        <w:rPr>
          <w:iCs/>
          <w:sz w:val="22"/>
          <w:szCs w:val="22"/>
          <w:lang w:val="en-GB"/>
        </w:rPr>
      </w:pPr>
    </w:p>
    <w:p w14:paraId="5C751FD5" w14:textId="788C7669" w:rsidR="002C1D9F" w:rsidRPr="002C1D9F" w:rsidRDefault="00274D17" w:rsidP="00DC1038">
      <w:pPr>
        <w:jc w:val="both"/>
        <w:rPr>
          <w:b/>
          <w:bCs/>
          <w:iCs/>
          <w:sz w:val="22"/>
          <w:szCs w:val="22"/>
          <w:lang w:val="en-GB"/>
        </w:rPr>
      </w:pPr>
      <w:r>
        <w:rPr>
          <w:b/>
          <w:bCs/>
          <w:iCs/>
          <w:sz w:val="22"/>
          <w:szCs w:val="22"/>
          <w:lang w:val="en-GB"/>
        </w:rPr>
        <w:t>1.2.</w:t>
      </w:r>
      <w:r w:rsidR="00A26D68">
        <w:rPr>
          <w:b/>
          <w:bCs/>
          <w:iCs/>
          <w:sz w:val="22"/>
          <w:szCs w:val="22"/>
          <w:lang w:val="en-GB"/>
        </w:rPr>
        <w:t>1</w:t>
      </w:r>
      <w:r>
        <w:rPr>
          <w:b/>
          <w:bCs/>
          <w:iCs/>
          <w:sz w:val="22"/>
          <w:szCs w:val="22"/>
          <w:lang w:val="en-GB"/>
        </w:rPr>
        <w:tab/>
      </w:r>
      <w:r w:rsidR="002C1D9F" w:rsidRPr="002C1D9F">
        <w:rPr>
          <w:b/>
          <w:bCs/>
          <w:iCs/>
          <w:sz w:val="22"/>
          <w:szCs w:val="22"/>
          <w:lang w:val="en-GB"/>
        </w:rPr>
        <w:t>Matabe</w:t>
      </w:r>
      <w:r w:rsidR="007F122D">
        <w:rPr>
          <w:b/>
          <w:bCs/>
          <w:iCs/>
          <w:sz w:val="22"/>
          <w:szCs w:val="22"/>
          <w:lang w:val="en-GB"/>
        </w:rPr>
        <w:t>le</w:t>
      </w:r>
      <w:r w:rsidR="002C1D9F" w:rsidRPr="002C1D9F">
        <w:rPr>
          <w:b/>
          <w:bCs/>
          <w:iCs/>
          <w:sz w:val="22"/>
          <w:szCs w:val="22"/>
          <w:lang w:val="en-GB"/>
        </w:rPr>
        <w:t>land</w:t>
      </w:r>
    </w:p>
    <w:p w14:paraId="7BDF313E" w14:textId="3F3EFCEB" w:rsidR="00C82BD0" w:rsidRDefault="00D53149" w:rsidP="00DC1038">
      <w:pPr>
        <w:jc w:val="both"/>
        <w:rPr>
          <w:iCs/>
          <w:sz w:val="22"/>
          <w:szCs w:val="22"/>
          <w:lang w:val="en-GB"/>
        </w:rPr>
      </w:pPr>
      <w:r>
        <w:rPr>
          <w:iCs/>
          <w:sz w:val="22"/>
          <w:szCs w:val="22"/>
          <w:lang w:val="en-GB"/>
        </w:rPr>
        <w:t>The project is going to be located in Matabeleland North and South provinces</w:t>
      </w:r>
      <w:r w:rsidR="00593518">
        <w:rPr>
          <w:iCs/>
          <w:sz w:val="22"/>
          <w:szCs w:val="22"/>
          <w:lang w:val="en-GB"/>
        </w:rPr>
        <w:t>, which are two out of the three poorest provinces in Zimbabwe (UNICEF 202</w:t>
      </w:r>
      <w:r w:rsidR="00E705DB">
        <w:rPr>
          <w:iCs/>
          <w:sz w:val="22"/>
          <w:szCs w:val="22"/>
          <w:lang w:val="en-GB"/>
        </w:rPr>
        <w:t>1</w:t>
      </w:r>
      <w:r w:rsidR="00593518">
        <w:rPr>
          <w:iCs/>
          <w:sz w:val="22"/>
          <w:szCs w:val="22"/>
          <w:lang w:val="en-GB"/>
        </w:rPr>
        <w:t>)</w:t>
      </w:r>
      <w:r w:rsidR="002E2352">
        <w:rPr>
          <w:iCs/>
          <w:sz w:val="22"/>
          <w:szCs w:val="22"/>
          <w:lang w:val="en-GB"/>
        </w:rPr>
        <w:t xml:space="preserve">. </w:t>
      </w:r>
      <w:r w:rsidR="003F73F7">
        <w:rPr>
          <w:iCs/>
          <w:sz w:val="22"/>
          <w:szCs w:val="22"/>
          <w:lang w:val="en-GB"/>
        </w:rPr>
        <w:t xml:space="preserve">In </w:t>
      </w:r>
      <w:r w:rsidR="00094D48">
        <w:rPr>
          <w:iCs/>
          <w:sz w:val="22"/>
          <w:szCs w:val="22"/>
          <w:lang w:val="en-GB"/>
        </w:rPr>
        <w:t xml:space="preserve">Matabeleland South it is going to be in </w:t>
      </w:r>
      <w:proofErr w:type="spellStart"/>
      <w:r w:rsidR="00094D48">
        <w:rPr>
          <w:iCs/>
          <w:sz w:val="22"/>
          <w:szCs w:val="22"/>
          <w:lang w:val="en-GB"/>
        </w:rPr>
        <w:t>Gwanda</w:t>
      </w:r>
      <w:proofErr w:type="spellEnd"/>
      <w:r w:rsidR="0055280F">
        <w:rPr>
          <w:iCs/>
          <w:sz w:val="22"/>
          <w:szCs w:val="22"/>
          <w:lang w:val="en-GB"/>
        </w:rPr>
        <w:t xml:space="preserve">, </w:t>
      </w:r>
      <w:proofErr w:type="spellStart"/>
      <w:r w:rsidR="0055280F">
        <w:rPr>
          <w:iCs/>
          <w:sz w:val="22"/>
          <w:szCs w:val="22"/>
          <w:lang w:val="en-GB"/>
        </w:rPr>
        <w:t>Bulilimamangwe</w:t>
      </w:r>
      <w:proofErr w:type="spellEnd"/>
      <w:r w:rsidR="00094D48">
        <w:rPr>
          <w:iCs/>
          <w:sz w:val="22"/>
          <w:szCs w:val="22"/>
          <w:lang w:val="en-GB"/>
        </w:rPr>
        <w:t xml:space="preserve"> and </w:t>
      </w:r>
      <w:proofErr w:type="spellStart"/>
      <w:r w:rsidR="00094D48">
        <w:rPr>
          <w:iCs/>
          <w:sz w:val="22"/>
          <w:szCs w:val="22"/>
          <w:lang w:val="en-GB"/>
        </w:rPr>
        <w:t>Matobo</w:t>
      </w:r>
      <w:proofErr w:type="spellEnd"/>
      <w:r w:rsidR="003F73F7">
        <w:rPr>
          <w:iCs/>
          <w:sz w:val="22"/>
          <w:szCs w:val="22"/>
          <w:lang w:val="en-GB"/>
        </w:rPr>
        <w:t xml:space="preserve"> districts and i</w:t>
      </w:r>
      <w:r w:rsidR="00094D48">
        <w:rPr>
          <w:iCs/>
          <w:sz w:val="22"/>
          <w:szCs w:val="22"/>
          <w:lang w:val="en-GB"/>
        </w:rPr>
        <w:t xml:space="preserve">n Matabeleland North it is going to be in Tsholotsho, </w:t>
      </w:r>
      <w:proofErr w:type="spellStart"/>
      <w:r w:rsidR="00094D48">
        <w:rPr>
          <w:iCs/>
          <w:sz w:val="22"/>
          <w:szCs w:val="22"/>
          <w:lang w:val="en-GB"/>
        </w:rPr>
        <w:t>Lupane</w:t>
      </w:r>
      <w:proofErr w:type="spellEnd"/>
      <w:r w:rsidR="00094D48">
        <w:rPr>
          <w:iCs/>
          <w:sz w:val="22"/>
          <w:szCs w:val="22"/>
          <w:lang w:val="en-GB"/>
        </w:rPr>
        <w:t xml:space="preserve"> and Nkayi districts. The size</w:t>
      </w:r>
      <w:r w:rsidR="00A46E8A">
        <w:rPr>
          <w:iCs/>
          <w:sz w:val="22"/>
          <w:szCs w:val="22"/>
          <w:lang w:val="en-GB"/>
        </w:rPr>
        <w:t>s</w:t>
      </w:r>
      <w:r w:rsidR="00094D48">
        <w:rPr>
          <w:iCs/>
          <w:sz w:val="22"/>
          <w:szCs w:val="22"/>
          <w:lang w:val="en-GB"/>
        </w:rPr>
        <w:t xml:space="preserve"> of districts vary, but consist of an average of 20 to 25 wards. A ward consists of </w:t>
      </w:r>
      <w:r w:rsidR="00A46E8A">
        <w:rPr>
          <w:iCs/>
          <w:sz w:val="22"/>
          <w:szCs w:val="22"/>
          <w:lang w:val="en-GB"/>
        </w:rPr>
        <w:t xml:space="preserve">five to six villages and a village of plus or minus 100 households. </w:t>
      </w:r>
      <w:r w:rsidR="002E2352" w:rsidRPr="004C576C">
        <w:rPr>
          <w:iCs/>
          <w:sz w:val="22"/>
          <w:szCs w:val="22"/>
          <w:lang w:val="en-GB"/>
        </w:rPr>
        <w:t>Each province has around 700,000 residents, of which around 600,000 are living in remote rural villages, accessible only by a poorly maintained network of dirt roads. Most years, people here barely grow enough food for subsistence. These two provinces are among the poorest in Zimbabwe, and also the most drought-prone</w:t>
      </w:r>
      <w:r w:rsidR="007F122D">
        <w:rPr>
          <w:iCs/>
          <w:sz w:val="22"/>
          <w:szCs w:val="22"/>
          <w:lang w:val="en-GB"/>
        </w:rPr>
        <w:t xml:space="preserve">. </w:t>
      </w:r>
      <w:r w:rsidR="007D08EF">
        <w:rPr>
          <w:iCs/>
          <w:sz w:val="22"/>
          <w:szCs w:val="22"/>
          <w:lang w:val="en-GB"/>
        </w:rPr>
        <w:t xml:space="preserve">The twelve chiefs included in this project represent approximately 200,000 rural citizens between them, the vast majority of these being under the age of 15 years. </w:t>
      </w:r>
    </w:p>
    <w:p w14:paraId="59B94B8A" w14:textId="77777777" w:rsidR="00C82BD0" w:rsidRDefault="00C82BD0" w:rsidP="00DC1038">
      <w:pPr>
        <w:jc w:val="both"/>
        <w:rPr>
          <w:iCs/>
          <w:sz w:val="22"/>
          <w:szCs w:val="22"/>
          <w:lang w:val="en-GB"/>
        </w:rPr>
      </w:pPr>
    </w:p>
    <w:p w14:paraId="26A4BE5D" w14:textId="16045264" w:rsidR="00D53149" w:rsidRDefault="002E2352" w:rsidP="00DC1038">
      <w:pPr>
        <w:jc w:val="both"/>
        <w:rPr>
          <w:iCs/>
          <w:sz w:val="22"/>
          <w:szCs w:val="22"/>
          <w:lang w:val="en-GB"/>
        </w:rPr>
      </w:pPr>
      <w:r w:rsidRPr="004C576C">
        <w:rPr>
          <w:iCs/>
          <w:sz w:val="22"/>
          <w:szCs w:val="22"/>
          <w:lang w:val="en-GB"/>
        </w:rPr>
        <w:t xml:space="preserve">In recent years, rural villages have faced mass </w:t>
      </w:r>
      <w:proofErr w:type="spellStart"/>
      <w:r w:rsidRPr="004C576C">
        <w:rPr>
          <w:iCs/>
          <w:sz w:val="22"/>
          <w:szCs w:val="22"/>
          <w:lang w:val="en-GB"/>
        </w:rPr>
        <w:t>diasporisation</w:t>
      </w:r>
      <w:proofErr w:type="spellEnd"/>
      <w:r w:rsidRPr="004C576C">
        <w:rPr>
          <w:iCs/>
          <w:sz w:val="22"/>
          <w:szCs w:val="22"/>
          <w:lang w:val="en-GB"/>
        </w:rPr>
        <w:t xml:space="preserve">, so that in some villages there are barely any able-bodied men capable of manual labour to be found, as they have left for </w:t>
      </w:r>
      <w:r>
        <w:rPr>
          <w:iCs/>
          <w:sz w:val="22"/>
          <w:szCs w:val="22"/>
          <w:lang w:val="en-GB"/>
        </w:rPr>
        <w:t xml:space="preserve">neighbouring countries such as </w:t>
      </w:r>
      <w:r w:rsidRPr="004C576C">
        <w:rPr>
          <w:iCs/>
          <w:sz w:val="22"/>
          <w:szCs w:val="22"/>
          <w:lang w:val="en-GB"/>
        </w:rPr>
        <w:t>South Africa. While some have done well there, many more suffer very marginalised lives as undocumented migrants in an increasingly xenophobic context.</w:t>
      </w:r>
      <w:r w:rsidR="007D08EF">
        <w:rPr>
          <w:rStyle w:val="Fodnotehenvisning"/>
          <w:iCs/>
          <w:sz w:val="22"/>
          <w:szCs w:val="22"/>
          <w:lang w:val="en-GB"/>
        </w:rPr>
        <w:footnoteReference w:id="16"/>
      </w:r>
      <w:r w:rsidRPr="004C576C">
        <w:rPr>
          <w:iCs/>
          <w:sz w:val="22"/>
          <w:szCs w:val="22"/>
          <w:lang w:val="en-GB"/>
        </w:rPr>
        <w:t xml:space="preserve"> Many </w:t>
      </w:r>
      <w:r>
        <w:rPr>
          <w:iCs/>
          <w:sz w:val="22"/>
          <w:szCs w:val="22"/>
          <w:lang w:val="en-GB"/>
        </w:rPr>
        <w:t>lost their jobs during the COVID</w:t>
      </w:r>
      <w:r w:rsidRPr="004C576C">
        <w:rPr>
          <w:iCs/>
          <w:sz w:val="22"/>
          <w:szCs w:val="22"/>
          <w:lang w:val="en-GB"/>
        </w:rPr>
        <w:t xml:space="preserve"> </w:t>
      </w:r>
      <w:r>
        <w:rPr>
          <w:iCs/>
          <w:sz w:val="22"/>
          <w:szCs w:val="22"/>
          <w:lang w:val="en-GB"/>
        </w:rPr>
        <w:t xml:space="preserve">19 </w:t>
      </w:r>
      <w:r w:rsidRPr="004C576C">
        <w:rPr>
          <w:iCs/>
          <w:sz w:val="22"/>
          <w:szCs w:val="22"/>
          <w:lang w:val="en-GB"/>
        </w:rPr>
        <w:t xml:space="preserve">lock-downs. Grandmothers have been left to raise multitudes of grandchildren, who often have to walk long distances to very poorly resourced schools, on empty stomachs. </w:t>
      </w:r>
      <w:r w:rsidR="00D53149" w:rsidRPr="004C576C">
        <w:rPr>
          <w:iCs/>
          <w:sz w:val="22"/>
          <w:szCs w:val="22"/>
          <w:lang w:val="en-GB"/>
        </w:rPr>
        <w:t xml:space="preserve">The communities </w:t>
      </w:r>
      <w:r>
        <w:rPr>
          <w:iCs/>
          <w:sz w:val="22"/>
          <w:szCs w:val="22"/>
          <w:lang w:val="en-GB"/>
        </w:rPr>
        <w:t>in these two</w:t>
      </w:r>
      <w:r w:rsidR="00D53149" w:rsidRPr="004C576C">
        <w:rPr>
          <w:iCs/>
          <w:sz w:val="22"/>
          <w:szCs w:val="22"/>
          <w:lang w:val="en-GB"/>
        </w:rPr>
        <w:t xml:space="preserve"> </w:t>
      </w:r>
      <w:r>
        <w:rPr>
          <w:iCs/>
          <w:sz w:val="22"/>
          <w:szCs w:val="22"/>
          <w:lang w:val="en-GB"/>
        </w:rPr>
        <w:t xml:space="preserve">provinces </w:t>
      </w:r>
      <w:r w:rsidR="00D53149" w:rsidRPr="004C576C">
        <w:rPr>
          <w:iCs/>
          <w:sz w:val="22"/>
          <w:szCs w:val="22"/>
          <w:lang w:val="en-GB"/>
        </w:rPr>
        <w:t>are highly polarised and community conflicts abound because of unresolved historical conflicts, political party affiliations and other related social and economic factors, such as a general feeling amongst citizens of this region of being marginalised.</w:t>
      </w:r>
    </w:p>
    <w:p w14:paraId="274A4D58" w14:textId="77777777" w:rsidR="00C82BD0" w:rsidRDefault="00C82BD0" w:rsidP="00DC1038">
      <w:pPr>
        <w:jc w:val="both"/>
        <w:rPr>
          <w:iCs/>
          <w:sz w:val="22"/>
          <w:szCs w:val="22"/>
          <w:lang w:val="en-GB"/>
        </w:rPr>
      </w:pPr>
    </w:p>
    <w:p w14:paraId="3BEFB783" w14:textId="0532952B" w:rsidR="00F53F6D" w:rsidRPr="002E2352" w:rsidRDefault="00B001C8" w:rsidP="00DC1038">
      <w:pPr>
        <w:jc w:val="both"/>
        <w:rPr>
          <w:iCs/>
          <w:sz w:val="22"/>
          <w:szCs w:val="22"/>
          <w:lang w:val="en-GB"/>
        </w:rPr>
      </w:pPr>
      <w:r>
        <w:rPr>
          <w:iCs/>
          <w:sz w:val="22"/>
          <w:szCs w:val="22"/>
          <w:lang w:val="en-GB"/>
        </w:rPr>
        <w:t xml:space="preserve">Ethnicity is a big issue in Matabeleland. The communities have a strong feeling that they were affected by Gukurahundi by virtue of being Ndebele speaking. They view Gukurahundi as a project that still continues to date. In the 1980s, they say it was in the form of soldiers killing, torturing, raping and destroying property belonging to the Ndebele speaking ethnic group. Currently Gukurahundi is perceived to be institutional, </w:t>
      </w:r>
      <w:r w:rsidR="007D08EF">
        <w:rPr>
          <w:iCs/>
          <w:sz w:val="22"/>
          <w:szCs w:val="22"/>
          <w:lang w:val="en-GB"/>
        </w:rPr>
        <w:t>with</w:t>
      </w:r>
      <w:r>
        <w:rPr>
          <w:iCs/>
          <w:sz w:val="22"/>
          <w:szCs w:val="22"/>
          <w:lang w:val="en-GB"/>
        </w:rPr>
        <w:t xml:space="preserve"> </w:t>
      </w:r>
      <w:r>
        <w:rPr>
          <w:iCs/>
          <w:sz w:val="22"/>
          <w:szCs w:val="22"/>
          <w:lang w:val="en-GB"/>
        </w:rPr>
        <w:lastRenderedPageBreak/>
        <w:t xml:space="preserve">every institution and department </w:t>
      </w:r>
      <w:r w:rsidR="007D08EF">
        <w:rPr>
          <w:iCs/>
          <w:sz w:val="22"/>
          <w:szCs w:val="22"/>
          <w:lang w:val="en-GB"/>
        </w:rPr>
        <w:t>being</w:t>
      </w:r>
      <w:r>
        <w:rPr>
          <w:iCs/>
          <w:sz w:val="22"/>
          <w:szCs w:val="22"/>
          <w:lang w:val="en-GB"/>
        </w:rPr>
        <w:t xml:space="preserve"> dominate</w:t>
      </w:r>
      <w:r w:rsidR="003674BA">
        <w:rPr>
          <w:iCs/>
          <w:sz w:val="22"/>
          <w:szCs w:val="22"/>
          <w:lang w:val="en-GB"/>
        </w:rPr>
        <w:t>d by Shona speaking people. The example</w:t>
      </w:r>
      <w:r w:rsidR="007D08EF">
        <w:rPr>
          <w:iCs/>
          <w:sz w:val="22"/>
          <w:szCs w:val="22"/>
          <w:lang w:val="en-GB"/>
        </w:rPr>
        <w:t>s</w:t>
      </w:r>
      <w:r w:rsidR="003674BA">
        <w:rPr>
          <w:iCs/>
          <w:sz w:val="22"/>
          <w:szCs w:val="22"/>
          <w:lang w:val="en-GB"/>
        </w:rPr>
        <w:t xml:space="preserve"> given included ministry of education, health policy, registra</w:t>
      </w:r>
      <w:r w:rsidR="00946A8F">
        <w:rPr>
          <w:iCs/>
          <w:sz w:val="22"/>
          <w:szCs w:val="22"/>
          <w:lang w:val="en-GB"/>
        </w:rPr>
        <w:t>r</w:t>
      </w:r>
      <w:r w:rsidR="003674BA">
        <w:rPr>
          <w:iCs/>
          <w:sz w:val="22"/>
          <w:szCs w:val="22"/>
          <w:lang w:val="en-GB"/>
        </w:rPr>
        <w:t xml:space="preserve"> and so on. For example, schools in Matabeleland are </w:t>
      </w:r>
      <w:r w:rsidR="00F53F6D">
        <w:rPr>
          <w:iCs/>
          <w:sz w:val="22"/>
          <w:szCs w:val="22"/>
          <w:lang w:val="en-GB"/>
        </w:rPr>
        <w:t xml:space="preserve">often run </w:t>
      </w:r>
      <w:r w:rsidR="003674BA">
        <w:rPr>
          <w:iCs/>
          <w:sz w:val="22"/>
          <w:szCs w:val="22"/>
          <w:lang w:val="en-GB"/>
        </w:rPr>
        <w:t xml:space="preserve"> by Shona speaking heads and teachers. The communities feel unsafe to use such institutions a</w:t>
      </w:r>
      <w:r w:rsidR="00F53F6D">
        <w:rPr>
          <w:iCs/>
          <w:sz w:val="22"/>
          <w:szCs w:val="22"/>
          <w:lang w:val="en-GB"/>
        </w:rPr>
        <w:t>s</w:t>
      </w:r>
      <w:r w:rsidR="003674BA">
        <w:rPr>
          <w:iCs/>
          <w:sz w:val="22"/>
          <w:szCs w:val="22"/>
          <w:lang w:val="en-GB"/>
        </w:rPr>
        <w:t xml:space="preserve"> police because </w:t>
      </w:r>
      <w:r w:rsidR="00F53F6D">
        <w:rPr>
          <w:iCs/>
          <w:sz w:val="22"/>
          <w:szCs w:val="22"/>
          <w:lang w:val="en-GB"/>
        </w:rPr>
        <w:t>senior officers are usually</w:t>
      </w:r>
      <w:r w:rsidR="003674BA">
        <w:rPr>
          <w:iCs/>
          <w:sz w:val="22"/>
          <w:szCs w:val="22"/>
          <w:lang w:val="en-GB"/>
        </w:rPr>
        <w:t xml:space="preserve"> Shona speaking</w:t>
      </w:r>
      <w:r w:rsidR="00F53F6D">
        <w:rPr>
          <w:iCs/>
          <w:sz w:val="22"/>
          <w:szCs w:val="22"/>
          <w:lang w:val="en-GB"/>
        </w:rPr>
        <w:t xml:space="preserve"> which is intimidatory as almost without exception, people living in rural Matabeleland are fluent only in Ndebele, and sometimes speak some English</w:t>
      </w:r>
      <w:r w:rsidR="003674BA">
        <w:rPr>
          <w:iCs/>
          <w:sz w:val="22"/>
          <w:szCs w:val="22"/>
          <w:lang w:val="en-GB"/>
        </w:rPr>
        <w:t xml:space="preserve">. </w:t>
      </w:r>
      <w:r>
        <w:rPr>
          <w:iCs/>
          <w:sz w:val="22"/>
          <w:szCs w:val="22"/>
          <w:lang w:val="en-GB"/>
        </w:rPr>
        <w:t xml:space="preserve"> </w:t>
      </w:r>
    </w:p>
    <w:p w14:paraId="5CB9246E" w14:textId="0091377D" w:rsidR="005968FC" w:rsidRDefault="005968FC" w:rsidP="00402671">
      <w:pPr>
        <w:jc w:val="both"/>
        <w:rPr>
          <w:rFonts w:asciiTheme="majorHAnsi" w:hAnsiTheme="majorHAnsi" w:cstheme="majorHAnsi"/>
          <w:b/>
          <w:bCs/>
          <w:sz w:val="22"/>
          <w:szCs w:val="22"/>
          <w:lang w:val="en-US"/>
        </w:rPr>
      </w:pPr>
    </w:p>
    <w:p w14:paraId="4F6CD6F6" w14:textId="4B1416BD" w:rsidR="00957115" w:rsidRPr="00D72824" w:rsidRDefault="00274D17" w:rsidP="00D72824">
      <w:pPr>
        <w:pStyle w:val="BRUGDENNEOVERSKRIFT"/>
      </w:pPr>
      <w:r w:rsidRPr="00D72824">
        <w:t>1.3</w:t>
      </w:r>
      <w:r w:rsidRPr="00D72824">
        <w:tab/>
      </w:r>
      <w:r w:rsidR="00957115" w:rsidRPr="00D72824">
        <w:t>Intervention in a fragile situation</w:t>
      </w:r>
    </w:p>
    <w:p w14:paraId="5E6CD34B" w14:textId="77777777" w:rsidR="00593518" w:rsidRPr="00223CB3" w:rsidRDefault="00593518" w:rsidP="00D72824">
      <w:pPr>
        <w:pStyle w:val="BRUGDENNEOVERSKRIFT"/>
      </w:pPr>
    </w:p>
    <w:p w14:paraId="57DF1348" w14:textId="2FFFD4B0" w:rsidR="003049AD" w:rsidRPr="00D72824" w:rsidRDefault="00DE58E7" w:rsidP="00D72824">
      <w:pPr>
        <w:pStyle w:val="CISUansgningstekst1"/>
        <w:rPr>
          <w:b w:val="0"/>
          <w:bCs w:val="0"/>
        </w:rPr>
      </w:pPr>
      <w:r w:rsidRPr="00D72824">
        <w:rPr>
          <w:b w:val="0"/>
          <w:bCs w:val="0"/>
        </w:rPr>
        <w:t>The project takes place in a political</w:t>
      </w:r>
      <w:r w:rsidR="00F53F6D" w:rsidRPr="00D72824">
        <w:rPr>
          <w:b w:val="0"/>
          <w:bCs w:val="0"/>
        </w:rPr>
        <w:t>ly</w:t>
      </w:r>
      <w:r w:rsidRPr="00D72824">
        <w:rPr>
          <w:b w:val="0"/>
          <w:bCs w:val="0"/>
        </w:rPr>
        <w:t xml:space="preserve"> fragile environment. Both</w:t>
      </w:r>
      <w:r w:rsidR="003049AD" w:rsidRPr="00D72824">
        <w:rPr>
          <w:b w:val="0"/>
          <w:bCs w:val="0"/>
        </w:rPr>
        <w:t xml:space="preserve"> UT and ToL have decades of experience of working in the politically fragile and violent context of Zimbabwe. Over decades the </w:t>
      </w:r>
      <w:proofErr w:type="spellStart"/>
      <w:r w:rsidR="003049AD" w:rsidRPr="00D72824">
        <w:rPr>
          <w:b w:val="0"/>
          <w:bCs w:val="0"/>
        </w:rPr>
        <w:t>organisations</w:t>
      </w:r>
      <w:proofErr w:type="spellEnd"/>
      <w:r w:rsidR="003049AD" w:rsidRPr="00D72824">
        <w:rPr>
          <w:b w:val="0"/>
          <w:bCs w:val="0"/>
        </w:rPr>
        <w:t xml:space="preserve"> have built a support network both in rural areas, of facilitators, pastors and traditional leaders, including chiefs, who offer support, protection and community access even when times are very hard. </w:t>
      </w:r>
    </w:p>
    <w:p w14:paraId="79632334" w14:textId="77777777" w:rsidR="00061974" w:rsidRPr="00D72824" w:rsidRDefault="00061974" w:rsidP="00D72824">
      <w:pPr>
        <w:pStyle w:val="CISUansgningstekst1"/>
        <w:rPr>
          <w:b w:val="0"/>
          <w:bCs w:val="0"/>
        </w:rPr>
      </w:pPr>
    </w:p>
    <w:p w14:paraId="0A21A97D" w14:textId="7C58E557" w:rsidR="003049AD" w:rsidRPr="00D72824" w:rsidRDefault="003049AD" w:rsidP="00D72824">
      <w:pPr>
        <w:pStyle w:val="CISUansgningstekst1"/>
        <w:rPr>
          <w:b w:val="0"/>
          <w:bCs w:val="0"/>
        </w:rPr>
      </w:pPr>
      <w:r w:rsidRPr="00D72824">
        <w:rPr>
          <w:b w:val="0"/>
          <w:bCs w:val="0"/>
        </w:rPr>
        <w:t xml:space="preserve">In the Bulawayo-urban context, UT and ToL are both members of an increasingly vibrant and directed Matabeleland Forum, consisting of almost twenty civic </w:t>
      </w:r>
      <w:proofErr w:type="spellStart"/>
      <w:r w:rsidRPr="00D72824">
        <w:rPr>
          <w:b w:val="0"/>
          <w:bCs w:val="0"/>
        </w:rPr>
        <w:t>organisations</w:t>
      </w:r>
      <w:proofErr w:type="spellEnd"/>
      <w:r w:rsidRPr="00D72824">
        <w:rPr>
          <w:b w:val="0"/>
          <w:bCs w:val="0"/>
        </w:rPr>
        <w:t xml:space="preserve"> engaged in promoting the interests of the region and working with Gukurahundi issues. </w:t>
      </w:r>
      <w:r w:rsidR="005E16BD" w:rsidRPr="00D72824">
        <w:rPr>
          <w:b w:val="0"/>
          <w:bCs w:val="0"/>
        </w:rPr>
        <w:t xml:space="preserve">This creates a safety net, and makes it hard for the state to target just one </w:t>
      </w:r>
      <w:proofErr w:type="spellStart"/>
      <w:r w:rsidR="005E16BD" w:rsidRPr="00D72824">
        <w:rPr>
          <w:b w:val="0"/>
          <w:bCs w:val="0"/>
        </w:rPr>
        <w:t>organisation</w:t>
      </w:r>
      <w:proofErr w:type="spellEnd"/>
      <w:r w:rsidR="005E16BD" w:rsidRPr="00D72824">
        <w:rPr>
          <w:b w:val="0"/>
          <w:bCs w:val="0"/>
        </w:rPr>
        <w:t xml:space="preserve">, when activities and positions are shared. </w:t>
      </w:r>
    </w:p>
    <w:p w14:paraId="22F8BFC6" w14:textId="77777777" w:rsidR="00DE4FBB" w:rsidRPr="004C576C" w:rsidRDefault="00DE4FBB" w:rsidP="00D72824">
      <w:pPr>
        <w:pStyle w:val="CISUansgningstekst1"/>
      </w:pPr>
    </w:p>
    <w:p w14:paraId="775ECF04" w14:textId="6EB80481" w:rsidR="00286F40" w:rsidRPr="0042416B" w:rsidRDefault="00DE58E7" w:rsidP="00CA7741">
      <w:pPr>
        <w:jc w:val="both"/>
        <w:rPr>
          <w:b/>
          <w:bCs/>
          <w:sz w:val="22"/>
          <w:szCs w:val="22"/>
          <w:lang w:val="en-GB"/>
        </w:rPr>
      </w:pPr>
      <w:bookmarkStart w:id="1" w:name="_Hlk35456502"/>
      <w:bookmarkStart w:id="2" w:name="_Hlk35456171"/>
      <w:bookmarkStart w:id="3" w:name="_Hlk36802702"/>
      <w:bookmarkEnd w:id="0"/>
      <w:r>
        <w:rPr>
          <w:b/>
          <w:bCs/>
          <w:sz w:val="22"/>
          <w:szCs w:val="22"/>
          <w:lang w:val="en-GB"/>
        </w:rPr>
        <w:t>1.</w:t>
      </w:r>
      <w:r w:rsidR="00274D17">
        <w:rPr>
          <w:b/>
          <w:bCs/>
          <w:sz w:val="22"/>
          <w:szCs w:val="22"/>
          <w:lang w:val="en-GB"/>
        </w:rPr>
        <w:t>4</w:t>
      </w:r>
      <w:r>
        <w:rPr>
          <w:b/>
          <w:bCs/>
          <w:sz w:val="22"/>
          <w:szCs w:val="22"/>
          <w:lang w:val="en-GB"/>
        </w:rPr>
        <w:tab/>
      </w:r>
      <w:r w:rsidR="00286F40" w:rsidRPr="004C576C">
        <w:rPr>
          <w:b/>
          <w:bCs/>
          <w:sz w:val="22"/>
          <w:szCs w:val="22"/>
          <w:lang w:val="en-GB"/>
        </w:rPr>
        <w:t xml:space="preserve">Strengthening of civil society and advancing social justice. </w:t>
      </w:r>
      <w:bookmarkEnd w:id="1"/>
      <w:bookmarkEnd w:id="2"/>
    </w:p>
    <w:p w14:paraId="29C2F189" w14:textId="77777777" w:rsidR="007C6B88" w:rsidRDefault="007C6B88" w:rsidP="00CA7741">
      <w:pPr>
        <w:jc w:val="both"/>
        <w:rPr>
          <w:sz w:val="22"/>
          <w:szCs w:val="22"/>
          <w:lang w:val="en-GB"/>
        </w:rPr>
      </w:pPr>
    </w:p>
    <w:p w14:paraId="29910E75" w14:textId="7ED0C282" w:rsidR="009852F6" w:rsidRDefault="006A2311" w:rsidP="00CA7741">
      <w:pPr>
        <w:jc w:val="both"/>
        <w:rPr>
          <w:sz w:val="22"/>
          <w:lang w:val="en-GB"/>
        </w:rPr>
      </w:pPr>
      <w:r w:rsidRPr="004C576C">
        <w:rPr>
          <w:sz w:val="22"/>
          <w:szCs w:val="22"/>
          <w:lang w:val="en-GB"/>
        </w:rPr>
        <w:t xml:space="preserve">The project seeks to support the initiative primarily driven by </w:t>
      </w:r>
      <w:r w:rsidR="00274D17">
        <w:rPr>
          <w:sz w:val="22"/>
          <w:szCs w:val="22"/>
          <w:lang w:val="en-GB"/>
        </w:rPr>
        <w:t>c</w:t>
      </w:r>
      <w:r w:rsidRPr="004C576C">
        <w:rPr>
          <w:sz w:val="22"/>
          <w:szCs w:val="22"/>
          <w:lang w:val="en-GB"/>
        </w:rPr>
        <w:t xml:space="preserve">hiefs and other traditional leadership structures in facilitating </w:t>
      </w:r>
      <w:r w:rsidR="008C1A72" w:rsidRPr="004C576C">
        <w:rPr>
          <w:sz w:val="22"/>
          <w:szCs w:val="22"/>
          <w:lang w:val="en-GB"/>
        </w:rPr>
        <w:t>documentation of the victims of Gukurahundi’s narratives</w:t>
      </w:r>
      <w:r w:rsidRPr="004C576C">
        <w:rPr>
          <w:sz w:val="22"/>
          <w:szCs w:val="22"/>
          <w:lang w:val="en-GB"/>
        </w:rPr>
        <w:t xml:space="preserve">. </w:t>
      </w:r>
      <w:r w:rsidR="00A00E6E" w:rsidRPr="004C576C">
        <w:rPr>
          <w:sz w:val="22"/>
          <w:szCs w:val="22"/>
          <w:lang w:val="en-GB"/>
        </w:rPr>
        <w:t>The role of U</w:t>
      </w:r>
      <w:r w:rsidR="00286F40" w:rsidRPr="004C576C">
        <w:rPr>
          <w:sz w:val="22"/>
          <w:szCs w:val="22"/>
          <w:lang w:val="en-GB"/>
        </w:rPr>
        <w:t>T</w:t>
      </w:r>
      <w:r w:rsidR="00A00E6E" w:rsidRPr="004C576C">
        <w:rPr>
          <w:sz w:val="22"/>
          <w:szCs w:val="22"/>
          <w:lang w:val="en-GB"/>
        </w:rPr>
        <w:t xml:space="preserve"> and To</w:t>
      </w:r>
      <w:r w:rsidR="00286F40" w:rsidRPr="004C576C">
        <w:rPr>
          <w:sz w:val="22"/>
          <w:szCs w:val="22"/>
          <w:lang w:val="en-GB"/>
        </w:rPr>
        <w:t>L</w:t>
      </w:r>
      <w:r w:rsidR="00A00E6E" w:rsidRPr="004C576C">
        <w:rPr>
          <w:sz w:val="22"/>
          <w:szCs w:val="22"/>
          <w:lang w:val="en-GB"/>
        </w:rPr>
        <w:t xml:space="preserve"> will be to capacitate the chiefs, their secretaries and </w:t>
      </w:r>
      <w:r w:rsidR="00527B72" w:rsidRPr="004C576C">
        <w:rPr>
          <w:sz w:val="22"/>
          <w:szCs w:val="22"/>
          <w:lang w:val="en-GB"/>
        </w:rPr>
        <w:t>grassroots</w:t>
      </w:r>
      <w:r w:rsidR="00A00E6E" w:rsidRPr="004C576C">
        <w:rPr>
          <w:sz w:val="22"/>
          <w:szCs w:val="22"/>
          <w:lang w:val="en-GB"/>
        </w:rPr>
        <w:t xml:space="preserve"> counsellors</w:t>
      </w:r>
      <w:r w:rsidR="00507751">
        <w:rPr>
          <w:sz w:val="22"/>
          <w:szCs w:val="22"/>
          <w:lang w:val="en-GB"/>
        </w:rPr>
        <w:t>/facilitators</w:t>
      </w:r>
      <w:r w:rsidR="00A00E6E" w:rsidRPr="004C576C">
        <w:rPr>
          <w:sz w:val="22"/>
          <w:szCs w:val="22"/>
          <w:lang w:val="en-GB"/>
        </w:rPr>
        <w:t xml:space="preserve"> who will in turn go down to the</w:t>
      </w:r>
      <w:r w:rsidR="00A00E6E" w:rsidRPr="008C1A72">
        <w:rPr>
          <w:sz w:val="22"/>
          <w:lang w:val="en-GB"/>
        </w:rPr>
        <w:t xml:space="preserve"> last person on the ground to </w:t>
      </w:r>
      <w:r w:rsidR="00507751">
        <w:rPr>
          <w:sz w:val="22"/>
          <w:lang w:val="en-GB"/>
        </w:rPr>
        <w:t>provide community meetings in which they can be heard</w:t>
      </w:r>
      <w:r w:rsidR="00A00E6E" w:rsidRPr="008C1A72">
        <w:rPr>
          <w:sz w:val="22"/>
          <w:lang w:val="en-GB"/>
        </w:rPr>
        <w:t xml:space="preserve">. </w:t>
      </w:r>
      <w:r w:rsidR="00286F40">
        <w:rPr>
          <w:sz w:val="22"/>
          <w:lang w:val="en-GB"/>
        </w:rPr>
        <w:t>A</w:t>
      </w:r>
      <w:r w:rsidR="001B7C3D">
        <w:rPr>
          <w:sz w:val="22"/>
          <w:lang w:val="en-GB"/>
        </w:rPr>
        <w:t>s</w:t>
      </w:r>
      <w:r w:rsidR="0006442C">
        <w:rPr>
          <w:sz w:val="22"/>
          <w:lang w:val="en-GB"/>
        </w:rPr>
        <w:t xml:space="preserve"> communities</w:t>
      </w:r>
      <w:r w:rsidR="001B7C3D">
        <w:rPr>
          <w:sz w:val="22"/>
          <w:lang w:val="en-GB"/>
        </w:rPr>
        <w:t xml:space="preserve"> </w:t>
      </w:r>
      <w:r w:rsidR="0006442C">
        <w:rPr>
          <w:sz w:val="22"/>
          <w:lang w:val="en-GB"/>
        </w:rPr>
        <w:t xml:space="preserve">tell their narratives to the chiefs and </w:t>
      </w:r>
      <w:r w:rsidR="001B7C3D">
        <w:rPr>
          <w:sz w:val="22"/>
          <w:lang w:val="en-GB"/>
        </w:rPr>
        <w:t>talk about</w:t>
      </w:r>
      <w:r w:rsidR="0006442C">
        <w:rPr>
          <w:sz w:val="22"/>
          <w:lang w:val="en-GB"/>
        </w:rPr>
        <w:t xml:space="preserve"> what should be done</w:t>
      </w:r>
      <w:r w:rsidR="001B7C3D">
        <w:rPr>
          <w:sz w:val="22"/>
          <w:lang w:val="en-GB"/>
        </w:rPr>
        <w:t xml:space="preserve"> to help them move forward from the past</w:t>
      </w:r>
      <w:r w:rsidR="0006442C">
        <w:rPr>
          <w:sz w:val="22"/>
          <w:lang w:val="en-GB"/>
        </w:rPr>
        <w:t xml:space="preserve">, this will </w:t>
      </w:r>
      <w:r w:rsidR="001B7C3D">
        <w:rPr>
          <w:sz w:val="22"/>
          <w:lang w:val="en-GB"/>
        </w:rPr>
        <w:t>begin a process of</w:t>
      </w:r>
      <w:r w:rsidR="0006442C">
        <w:rPr>
          <w:sz w:val="22"/>
          <w:lang w:val="en-GB"/>
        </w:rPr>
        <w:t xml:space="preserve"> </w:t>
      </w:r>
      <w:r w:rsidR="006E1A63">
        <w:rPr>
          <w:sz w:val="22"/>
          <w:lang w:val="en-GB"/>
        </w:rPr>
        <w:t>reconciliation</w:t>
      </w:r>
      <w:r w:rsidR="0006442C">
        <w:rPr>
          <w:sz w:val="22"/>
          <w:lang w:val="en-GB"/>
        </w:rPr>
        <w:t xml:space="preserve"> with the past</w:t>
      </w:r>
      <w:r w:rsidR="001B7C3D">
        <w:rPr>
          <w:sz w:val="22"/>
          <w:lang w:val="en-GB"/>
        </w:rPr>
        <w:t>. This may lay the ground for improved</w:t>
      </w:r>
      <w:r w:rsidR="0006442C">
        <w:rPr>
          <w:sz w:val="22"/>
          <w:lang w:val="en-GB"/>
        </w:rPr>
        <w:t xml:space="preserve"> community participation, development, </w:t>
      </w:r>
      <w:r w:rsidR="00507751">
        <w:rPr>
          <w:sz w:val="22"/>
          <w:lang w:val="en-GB"/>
        </w:rPr>
        <w:t xml:space="preserve">and increase </w:t>
      </w:r>
      <w:r w:rsidR="0006442C">
        <w:rPr>
          <w:sz w:val="22"/>
          <w:lang w:val="en-GB"/>
        </w:rPr>
        <w:t>demand</w:t>
      </w:r>
      <w:r w:rsidR="00507751">
        <w:rPr>
          <w:sz w:val="22"/>
          <w:lang w:val="en-GB"/>
        </w:rPr>
        <w:t>s for</w:t>
      </w:r>
      <w:r w:rsidR="0006442C">
        <w:rPr>
          <w:sz w:val="22"/>
          <w:lang w:val="en-GB"/>
        </w:rPr>
        <w:t xml:space="preserve"> transparency and accountability</w:t>
      </w:r>
      <w:r w:rsidR="00286F40">
        <w:rPr>
          <w:sz w:val="22"/>
          <w:lang w:val="en-GB"/>
        </w:rPr>
        <w:t xml:space="preserve">, as families are able to trust </w:t>
      </w:r>
      <w:r w:rsidR="00382A3B">
        <w:rPr>
          <w:sz w:val="22"/>
          <w:lang w:val="en-GB"/>
        </w:rPr>
        <w:t>one</w:t>
      </w:r>
      <w:r w:rsidR="00507751">
        <w:rPr>
          <w:sz w:val="22"/>
          <w:lang w:val="en-GB"/>
        </w:rPr>
        <w:t xml:space="preserve"> another </w:t>
      </w:r>
      <w:r w:rsidR="00286F40">
        <w:rPr>
          <w:sz w:val="22"/>
          <w:lang w:val="en-GB"/>
        </w:rPr>
        <w:t>better</w:t>
      </w:r>
      <w:r w:rsidR="00507751">
        <w:rPr>
          <w:sz w:val="22"/>
          <w:lang w:val="en-GB"/>
        </w:rPr>
        <w:t>,</w:t>
      </w:r>
      <w:r w:rsidR="00286F40">
        <w:rPr>
          <w:sz w:val="22"/>
          <w:lang w:val="en-GB"/>
        </w:rPr>
        <w:t xml:space="preserve"> and release energy previously trapped in pain, towards development projects. </w:t>
      </w:r>
    </w:p>
    <w:p w14:paraId="3F28DB07" w14:textId="77777777" w:rsidR="00274D17" w:rsidRDefault="00274D17" w:rsidP="00274D17">
      <w:pPr>
        <w:jc w:val="both"/>
        <w:rPr>
          <w:sz w:val="22"/>
          <w:lang w:val="en-GB"/>
        </w:rPr>
      </w:pPr>
    </w:p>
    <w:p w14:paraId="702B6B78" w14:textId="075691F8" w:rsidR="006A2311" w:rsidRDefault="00286F40" w:rsidP="00274D17">
      <w:pPr>
        <w:jc w:val="both"/>
        <w:rPr>
          <w:sz w:val="22"/>
          <w:lang w:val="en-GB"/>
        </w:rPr>
      </w:pPr>
      <w:r>
        <w:rPr>
          <w:sz w:val="22"/>
          <w:lang w:val="en-GB"/>
        </w:rPr>
        <w:t>The documentation of atrocities of the past will form the basis of strong lobbying positions for the chiefs, who can use this history to argue for improved access to all aspects of citizenship for their people, including birth and death certificates</w:t>
      </w:r>
      <w:r w:rsidR="00B50001">
        <w:rPr>
          <w:sz w:val="22"/>
          <w:lang w:val="en-GB"/>
        </w:rPr>
        <w:t xml:space="preserve"> -</w:t>
      </w:r>
      <w:r>
        <w:rPr>
          <w:sz w:val="22"/>
          <w:lang w:val="en-GB"/>
        </w:rPr>
        <w:t xml:space="preserve"> some </w:t>
      </w:r>
      <w:r w:rsidR="00B50001">
        <w:rPr>
          <w:sz w:val="22"/>
          <w:lang w:val="en-GB"/>
        </w:rPr>
        <w:t>outstanding</w:t>
      </w:r>
      <w:r>
        <w:rPr>
          <w:sz w:val="22"/>
          <w:lang w:val="en-GB"/>
        </w:rPr>
        <w:t xml:space="preserve"> since the killings</w:t>
      </w:r>
      <w:r w:rsidR="00B50001">
        <w:rPr>
          <w:sz w:val="22"/>
          <w:lang w:val="en-GB"/>
        </w:rPr>
        <w:t xml:space="preserve"> -</w:t>
      </w:r>
      <w:r>
        <w:rPr>
          <w:sz w:val="22"/>
          <w:lang w:val="en-GB"/>
        </w:rPr>
        <w:t xml:space="preserve"> and also </w:t>
      </w:r>
      <w:r w:rsidRPr="00B50001">
        <w:rPr>
          <w:i/>
          <w:iCs/>
          <w:sz w:val="22"/>
          <w:lang w:val="en-GB"/>
        </w:rPr>
        <w:t>the right to know, the right to mourn, the right to truth</w:t>
      </w:r>
      <w:r w:rsidR="00826F04">
        <w:rPr>
          <w:i/>
          <w:iCs/>
          <w:sz w:val="22"/>
          <w:lang w:val="en-GB"/>
        </w:rPr>
        <w:t xml:space="preserve"> </w:t>
      </w:r>
      <w:r w:rsidR="009852F6">
        <w:rPr>
          <w:sz w:val="22"/>
          <w:lang w:val="en-GB"/>
        </w:rPr>
        <w:t>about the past</w:t>
      </w:r>
      <w:r>
        <w:rPr>
          <w:sz w:val="22"/>
          <w:lang w:val="en-GB"/>
        </w:rPr>
        <w:t>. The state has indicated the possibility of material reparations in the form of community development</w:t>
      </w:r>
      <w:r w:rsidR="009852F6">
        <w:rPr>
          <w:sz w:val="22"/>
          <w:lang w:val="en-GB"/>
        </w:rPr>
        <w:t xml:space="preserve">, and this </w:t>
      </w:r>
      <w:r w:rsidR="00B50001">
        <w:rPr>
          <w:sz w:val="22"/>
          <w:lang w:val="en-GB"/>
        </w:rPr>
        <w:t xml:space="preserve">chiefs’ </w:t>
      </w:r>
      <w:r w:rsidR="009852F6">
        <w:rPr>
          <w:sz w:val="22"/>
          <w:lang w:val="en-GB"/>
        </w:rPr>
        <w:t>outreach will allow victims to lobby for what they think their area needs in the form of</w:t>
      </w:r>
      <w:r w:rsidR="00B50001">
        <w:rPr>
          <w:sz w:val="22"/>
          <w:lang w:val="en-GB"/>
        </w:rPr>
        <w:t xml:space="preserve"> communal</w:t>
      </w:r>
      <w:r w:rsidR="009852F6">
        <w:rPr>
          <w:sz w:val="22"/>
          <w:lang w:val="en-GB"/>
        </w:rPr>
        <w:t xml:space="preserve"> reparation, be it infrastructure or other opportunities. </w:t>
      </w:r>
    </w:p>
    <w:p w14:paraId="6D31BBB7" w14:textId="4A671DAB" w:rsidR="006A2311" w:rsidRDefault="006A2311" w:rsidP="00CA7741">
      <w:pPr>
        <w:jc w:val="both"/>
        <w:rPr>
          <w:sz w:val="22"/>
          <w:lang w:val="en-GB"/>
        </w:rPr>
      </w:pPr>
    </w:p>
    <w:p w14:paraId="50E7A3D0" w14:textId="344DD375" w:rsidR="001B7C3D" w:rsidRDefault="00D55BC5" w:rsidP="00CA7741">
      <w:pPr>
        <w:jc w:val="both"/>
        <w:rPr>
          <w:b/>
          <w:bCs/>
          <w:sz w:val="22"/>
          <w:lang w:val="en-GB"/>
        </w:rPr>
      </w:pPr>
      <w:r w:rsidRPr="00D55BC5">
        <w:rPr>
          <w:b/>
          <w:bCs/>
          <w:sz w:val="22"/>
          <w:lang w:val="en-GB"/>
        </w:rPr>
        <w:t>1.5</w:t>
      </w:r>
      <w:r w:rsidRPr="00D55BC5">
        <w:rPr>
          <w:b/>
          <w:bCs/>
          <w:sz w:val="22"/>
          <w:lang w:val="en-GB"/>
        </w:rPr>
        <w:tab/>
        <w:t>Climate and Environment</w:t>
      </w:r>
    </w:p>
    <w:p w14:paraId="28B5FB8F" w14:textId="77777777" w:rsidR="003E1340" w:rsidRPr="00D55BC5" w:rsidRDefault="003E1340" w:rsidP="00CA7741">
      <w:pPr>
        <w:jc w:val="both"/>
        <w:rPr>
          <w:b/>
          <w:bCs/>
          <w:sz w:val="22"/>
          <w:lang w:val="en-GB"/>
        </w:rPr>
      </w:pPr>
    </w:p>
    <w:p w14:paraId="59E583CA" w14:textId="54E661E9" w:rsidR="00317847" w:rsidRPr="000678CC" w:rsidRDefault="000678CC" w:rsidP="00CA7741">
      <w:pPr>
        <w:jc w:val="both"/>
        <w:rPr>
          <w:sz w:val="22"/>
          <w:lang w:val="en-GB"/>
        </w:rPr>
      </w:pPr>
      <w:r>
        <w:rPr>
          <w:sz w:val="22"/>
          <w:lang w:val="en-GB"/>
        </w:rPr>
        <w:t xml:space="preserve">Matabeleland provinces are generally characterised by erratic rainfall patterns that result in </w:t>
      </w:r>
      <w:r w:rsidR="003309A6">
        <w:rPr>
          <w:sz w:val="22"/>
          <w:lang w:val="en-GB"/>
        </w:rPr>
        <w:t>persistent droughts. The population</w:t>
      </w:r>
      <w:r w:rsidR="00061974">
        <w:rPr>
          <w:sz w:val="22"/>
          <w:lang w:val="en-GB"/>
        </w:rPr>
        <w:t>s</w:t>
      </w:r>
      <w:r w:rsidR="003309A6">
        <w:rPr>
          <w:sz w:val="22"/>
          <w:lang w:val="en-GB"/>
        </w:rPr>
        <w:t xml:space="preserve"> of these provinces </w:t>
      </w:r>
      <w:r w:rsidR="00061974">
        <w:rPr>
          <w:sz w:val="22"/>
          <w:lang w:val="en-GB"/>
        </w:rPr>
        <w:t xml:space="preserve">rely </w:t>
      </w:r>
      <w:r w:rsidR="003309A6">
        <w:rPr>
          <w:sz w:val="22"/>
          <w:lang w:val="en-GB"/>
        </w:rPr>
        <w:t>heavily on food handouts from NGOs</w:t>
      </w:r>
      <w:r w:rsidR="00906A19">
        <w:rPr>
          <w:sz w:val="22"/>
          <w:lang w:val="en-GB"/>
        </w:rPr>
        <w:t>,</w:t>
      </w:r>
      <w:r w:rsidR="003309A6">
        <w:rPr>
          <w:sz w:val="22"/>
          <w:lang w:val="en-GB"/>
        </w:rPr>
        <w:t xml:space="preserve"> the </w:t>
      </w:r>
      <w:r w:rsidR="00061974">
        <w:rPr>
          <w:sz w:val="22"/>
          <w:lang w:val="en-GB"/>
        </w:rPr>
        <w:t>D</w:t>
      </w:r>
      <w:r w:rsidR="003309A6">
        <w:rPr>
          <w:sz w:val="22"/>
          <w:lang w:val="en-GB"/>
        </w:rPr>
        <w:t>epartment of Social Welfare</w:t>
      </w:r>
      <w:r w:rsidR="006E1A63">
        <w:rPr>
          <w:sz w:val="22"/>
          <w:lang w:val="en-GB"/>
        </w:rPr>
        <w:t xml:space="preserve"> </w:t>
      </w:r>
      <w:r w:rsidR="00906A19">
        <w:rPr>
          <w:sz w:val="22"/>
          <w:lang w:val="en-GB"/>
        </w:rPr>
        <w:t xml:space="preserve">and not less important from World Food Programme, </w:t>
      </w:r>
      <w:r w:rsidR="006E1A63">
        <w:rPr>
          <w:sz w:val="22"/>
          <w:lang w:val="en-GB"/>
        </w:rPr>
        <w:t>because they are already impacted by climate change. This sometimes result</w:t>
      </w:r>
      <w:r w:rsidR="00061974">
        <w:rPr>
          <w:sz w:val="22"/>
          <w:lang w:val="en-GB"/>
        </w:rPr>
        <w:t>s</w:t>
      </w:r>
      <w:r w:rsidR="006E1A63">
        <w:rPr>
          <w:sz w:val="22"/>
          <w:lang w:val="en-GB"/>
        </w:rPr>
        <w:t xml:space="preserve"> in crop failure, empty dams and animals dying</w:t>
      </w:r>
      <w:r w:rsidR="00061974">
        <w:rPr>
          <w:sz w:val="22"/>
          <w:lang w:val="en-GB"/>
        </w:rPr>
        <w:t xml:space="preserve"> for lack of grazing</w:t>
      </w:r>
      <w:r w:rsidR="006E1A63">
        <w:rPr>
          <w:sz w:val="22"/>
          <w:lang w:val="en-GB"/>
        </w:rPr>
        <w:t xml:space="preserve">. </w:t>
      </w:r>
      <w:r w:rsidR="00286F40">
        <w:rPr>
          <w:sz w:val="22"/>
          <w:lang w:val="en-GB"/>
        </w:rPr>
        <w:t xml:space="preserve">Poor infrastructure makes accessing these areas slow and erratic. The project itself will not impact either way on </w:t>
      </w:r>
      <w:r w:rsidR="00B057A9">
        <w:rPr>
          <w:sz w:val="22"/>
          <w:lang w:val="en-GB"/>
        </w:rPr>
        <w:t>the environment.</w:t>
      </w:r>
      <w:r w:rsidR="00BE2CA6">
        <w:rPr>
          <w:sz w:val="22"/>
          <w:lang w:val="en-GB"/>
        </w:rPr>
        <w:t xml:space="preserve"> </w:t>
      </w:r>
      <w:r w:rsidR="00C82BD0" w:rsidRPr="00080442">
        <w:rPr>
          <w:sz w:val="22"/>
          <w:lang w:val="en-GB"/>
        </w:rPr>
        <w:t xml:space="preserve">Indirectly the project will empower the communities by overcoming the present mistrust and fragmentation. Thereby, they will be better capable of mitigating the effects of climate change that has already had a severe impact on the region with continuous </w:t>
      </w:r>
      <w:r w:rsidR="005D7D4D" w:rsidRPr="00080442">
        <w:rPr>
          <w:sz w:val="22"/>
          <w:lang w:val="en-GB"/>
        </w:rPr>
        <w:t xml:space="preserve">years’ with </w:t>
      </w:r>
      <w:r w:rsidR="00C82BD0" w:rsidRPr="00080442">
        <w:rPr>
          <w:sz w:val="22"/>
          <w:lang w:val="en-GB"/>
        </w:rPr>
        <w:t xml:space="preserve">drought </w:t>
      </w:r>
      <w:r w:rsidR="005D7D4D" w:rsidRPr="00080442">
        <w:rPr>
          <w:sz w:val="22"/>
          <w:lang w:val="en-GB"/>
        </w:rPr>
        <w:t>leading to</w:t>
      </w:r>
      <w:r w:rsidR="00C82BD0" w:rsidRPr="00080442">
        <w:rPr>
          <w:sz w:val="22"/>
          <w:lang w:val="en-GB"/>
        </w:rPr>
        <w:t xml:space="preserve"> </w:t>
      </w:r>
      <w:r w:rsidR="005D7D4D" w:rsidRPr="00080442">
        <w:rPr>
          <w:sz w:val="22"/>
          <w:lang w:val="en-GB"/>
        </w:rPr>
        <w:t>hunger due to crop failures.</w:t>
      </w:r>
      <w:r w:rsidR="005D7D4D">
        <w:rPr>
          <w:sz w:val="22"/>
          <w:lang w:val="en-GB"/>
        </w:rPr>
        <w:t xml:space="preserve"> </w:t>
      </w:r>
    </w:p>
    <w:p w14:paraId="57E02EC8" w14:textId="77777777" w:rsidR="00C47F36" w:rsidRPr="00F33C01" w:rsidRDefault="00C47F36" w:rsidP="00CA7741">
      <w:pPr>
        <w:pStyle w:val="Listeafsnit"/>
        <w:spacing w:after="0" w:line="240" w:lineRule="auto"/>
        <w:ind w:left="360"/>
        <w:contextualSpacing w:val="0"/>
        <w:jc w:val="both"/>
        <w:rPr>
          <w:sz w:val="22"/>
          <w:lang w:val="en-GB"/>
        </w:rPr>
      </w:pPr>
    </w:p>
    <w:bookmarkEnd w:id="3"/>
    <w:p w14:paraId="3D75C11C" w14:textId="77777777" w:rsidR="0091387D" w:rsidRDefault="0091387D" w:rsidP="00D72824">
      <w:pPr>
        <w:pStyle w:val="CISUansgningstekst1"/>
      </w:pPr>
    </w:p>
    <w:p w14:paraId="2A1D3110" w14:textId="77777777" w:rsidR="0091387D" w:rsidRDefault="0091387D" w:rsidP="00D72824">
      <w:pPr>
        <w:pStyle w:val="CISUansgningstekst1"/>
      </w:pPr>
    </w:p>
    <w:p w14:paraId="09E041F5" w14:textId="697E3752" w:rsidR="00C47F36" w:rsidRPr="00D72824" w:rsidRDefault="008E62FC" w:rsidP="00D72824">
      <w:pPr>
        <w:pStyle w:val="CISUansgningstekst1"/>
      </w:pPr>
      <w:r w:rsidRPr="00D72824">
        <w:t>2.</w:t>
      </w:r>
      <w:r w:rsidRPr="00D72824">
        <w:tab/>
      </w:r>
      <w:r w:rsidR="00C47F36" w:rsidRPr="00D72824">
        <w:t xml:space="preserve">The partnership/collaborators (our </w:t>
      </w:r>
      <w:r w:rsidR="00385574" w:rsidRPr="00D72824">
        <w:t>starting point</w:t>
      </w:r>
      <w:r w:rsidR="00C47F36" w:rsidRPr="00D72824">
        <w:t>)</w:t>
      </w:r>
    </w:p>
    <w:p w14:paraId="1FB3BF16" w14:textId="77777777" w:rsidR="003E1340" w:rsidRDefault="003E1340" w:rsidP="00CA7741">
      <w:pPr>
        <w:jc w:val="both"/>
        <w:rPr>
          <w:rFonts w:cstheme="minorHAnsi"/>
          <w:b/>
          <w:sz w:val="22"/>
          <w:lang w:val="en-GB"/>
        </w:rPr>
      </w:pPr>
    </w:p>
    <w:p w14:paraId="4A36FE3F" w14:textId="6C7B950D" w:rsidR="00CD15AE" w:rsidRPr="00D9490E" w:rsidRDefault="00CD15AE" w:rsidP="00CA7741">
      <w:pPr>
        <w:jc w:val="both"/>
        <w:rPr>
          <w:rFonts w:cstheme="minorHAnsi"/>
          <w:color w:val="FF0000"/>
          <w:sz w:val="22"/>
          <w:lang w:val="en-GB"/>
        </w:rPr>
      </w:pPr>
      <w:r w:rsidRPr="00CD15AE">
        <w:rPr>
          <w:rFonts w:cstheme="minorHAnsi"/>
          <w:b/>
          <w:sz w:val="22"/>
          <w:lang w:val="en-GB"/>
        </w:rPr>
        <w:t>Ukuthula Trust</w:t>
      </w:r>
      <w:r w:rsidRPr="00CD15AE">
        <w:rPr>
          <w:rFonts w:cstheme="minorHAnsi"/>
          <w:sz w:val="22"/>
          <w:lang w:val="en-GB"/>
        </w:rPr>
        <w:t xml:space="preserve"> (meaning ‘peace’ in IsiNdebele) is an NGO that has operated under various titles since 1998: as Amani Trust until 2002, and from 2003 - 2014 as Solidarity Peace Trust. Ukuthula Trust (UT) was registered in Zimbabwe in 2014. While the names have changed, the work has been continuous, with a largely stable staff, since 1998. Ukuthula has proven that it can work effectively even in extremely limited and dangerous political spaces, such as that which existed from 2003-2014. The space to operate in is currently more open. </w:t>
      </w:r>
      <w:r w:rsidR="006F2DAC">
        <w:rPr>
          <w:rFonts w:cstheme="minorHAnsi"/>
          <w:sz w:val="22"/>
          <w:lang w:val="en-GB"/>
        </w:rPr>
        <w:t>UT</w:t>
      </w:r>
      <w:r w:rsidRPr="00CD15AE">
        <w:rPr>
          <w:rFonts w:cstheme="minorHAnsi"/>
          <w:sz w:val="22"/>
          <w:lang w:val="en-GB"/>
        </w:rPr>
        <w:t xml:space="preserve"> has recognition and support internationally, and communicates on a regular basis with EU ambassadors in Harare, as well as with UK, USA, Australian and Canadian ambassadors.</w:t>
      </w:r>
      <w:r w:rsidRPr="006E1A63">
        <w:rPr>
          <w:rFonts w:cstheme="minorHAnsi"/>
          <w:color w:val="000000" w:themeColor="text1"/>
          <w:sz w:val="22"/>
          <w:lang w:val="en-GB"/>
        </w:rPr>
        <w:t xml:space="preserve"> UT receives </w:t>
      </w:r>
      <w:r w:rsidR="00EE45F4" w:rsidRPr="006E1A63">
        <w:rPr>
          <w:rFonts w:cstheme="minorHAnsi"/>
          <w:color w:val="000000" w:themeColor="text1"/>
          <w:sz w:val="22"/>
          <w:lang w:val="en-GB"/>
        </w:rPr>
        <w:t xml:space="preserve">core </w:t>
      </w:r>
      <w:r w:rsidRPr="006E1A63">
        <w:rPr>
          <w:rFonts w:cstheme="minorHAnsi"/>
          <w:color w:val="000000" w:themeColor="text1"/>
          <w:sz w:val="22"/>
          <w:lang w:val="en-GB"/>
        </w:rPr>
        <w:t xml:space="preserve">funding from Swedish </w:t>
      </w:r>
      <w:r w:rsidR="00EE45F4" w:rsidRPr="006E1A63">
        <w:rPr>
          <w:rFonts w:cstheme="minorHAnsi"/>
          <w:color w:val="000000" w:themeColor="text1"/>
          <w:sz w:val="22"/>
          <w:lang w:val="en-GB"/>
        </w:rPr>
        <w:t>International Development Agency (SIDA);</w:t>
      </w:r>
      <w:r w:rsidRPr="006E1A63">
        <w:rPr>
          <w:rFonts w:cstheme="minorHAnsi"/>
          <w:color w:val="000000" w:themeColor="text1"/>
          <w:sz w:val="22"/>
          <w:lang w:val="en-GB"/>
        </w:rPr>
        <w:t xml:space="preserve"> Church of Sweden</w:t>
      </w:r>
      <w:r w:rsidR="00EE45F4" w:rsidRPr="006E1A63">
        <w:rPr>
          <w:rFonts w:cstheme="minorHAnsi"/>
          <w:color w:val="000000" w:themeColor="text1"/>
          <w:sz w:val="22"/>
          <w:lang w:val="en-GB"/>
        </w:rPr>
        <w:t xml:space="preserve">; Sigrid </w:t>
      </w:r>
      <w:proofErr w:type="spellStart"/>
      <w:r w:rsidR="00EE45F4" w:rsidRPr="006E1A63">
        <w:rPr>
          <w:rFonts w:cstheme="minorHAnsi"/>
          <w:color w:val="000000" w:themeColor="text1"/>
          <w:sz w:val="22"/>
          <w:lang w:val="en-GB"/>
        </w:rPr>
        <w:t>Rausing</w:t>
      </w:r>
      <w:proofErr w:type="spellEnd"/>
      <w:r w:rsidR="00EE45F4" w:rsidRPr="006E1A63">
        <w:rPr>
          <w:rFonts w:cstheme="minorHAnsi"/>
          <w:color w:val="000000" w:themeColor="text1"/>
          <w:sz w:val="22"/>
          <w:lang w:val="en-GB"/>
        </w:rPr>
        <w:t xml:space="preserve"> Foundation. Ukuthula also received activity-specific funding from the Swiss Embassy in Harare</w:t>
      </w:r>
      <w:r w:rsidRPr="006E1A63">
        <w:rPr>
          <w:rFonts w:cstheme="minorHAnsi"/>
          <w:color w:val="000000" w:themeColor="text1"/>
          <w:sz w:val="22"/>
          <w:lang w:val="en-GB"/>
        </w:rPr>
        <w:t xml:space="preserve">, as well as from the Open Society Foundation and </w:t>
      </w:r>
      <w:r w:rsidR="00EE45F4" w:rsidRPr="006E1A63">
        <w:rPr>
          <w:rFonts w:cstheme="minorHAnsi"/>
          <w:color w:val="000000" w:themeColor="text1"/>
          <w:sz w:val="22"/>
          <w:lang w:val="en-GB"/>
        </w:rPr>
        <w:t>Heinrich Boll</w:t>
      </w:r>
      <w:r w:rsidRPr="006E1A63">
        <w:rPr>
          <w:rFonts w:cstheme="minorHAnsi"/>
          <w:color w:val="000000" w:themeColor="text1"/>
          <w:sz w:val="22"/>
          <w:lang w:val="en-GB"/>
        </w:rPr>
        <w:t>.</w:t>
      </w:r>
      <w:r w:rsidRPr="00D9490E">
        <w:rPr>
          <w:rFonts w:cstheme="minorHAnsi"/>
          <w:color w:val="FF0000"/>
          <w:sz w:val="22"/>
          <w:lang w:val="en-GB"/>
        </w:rPr>
        <w:t xml:space="preserve"> </w:t>
      </w:r>
    </w:p>
    <w:p w14:paraId="3AC48A5C" w14:textId="77777777" w:rsidR="00CD15AE" w:rsidRPr="00CD15AE" w:rsidRDefault="00CD15AE" w:rsidP="00CA7741">
      <w:pPr>
        <w:jc w:val="both"/>
        <w:rPr>
          <w:rFonts w:cstheme="minorHAnsi"/>
          <w:sz w:val="22"/>
          <w:lang w:val="en-GB"/>
        </w:rPr>
      </w:pPr>
    </w:p>
    <w:p w14:paraId="18685836" w14:textId="4C2928EE" w:rsidR="00CD15AE" w:rsidRDefault="00CD15AE" w:rsidP="00CA7741">
      <w:pPr>
        <w:jc w:val="both"/>
        <w:rPr>
          <w:rFonts w:cstheme="minorHAnsi"/>
          <w:sz w:val="22"/>
          <w:lang w:val="en-GB"/>
        </w:rPr>
      </w:pPr>
      <w:r w:rsidRPr="00CD15AE">
        <w:rPr>
          <w:rFonts w:cstheme="minorHAnsi"/>
          <w:sz w:val="22"/>
          <w:lang w:val="en-GB"/>
        </w:rPr>
        <w:t xml:space="preserve">UT’s </w:t>
      </w:r>
      <w:r w:rsidR="005D7D4D">
        <w:rPr>
          <w:rFonts w:cstheme="minorHAnsi"/>
          <w:sz w:val="22"/>
          <w:lang w:val="en-GB"/>
        </w:rPr>
        <w:t>goal</w:t>
      </w:r>
      <w:r w:rsidRPr="00CD15AE">
        <w:rPr>
          <w:rFonts w:cstheme="minorHAnsi"/>
          <w:sz w:val="22"/>
          <w:lang w:val="en-GB"/>
        </w:rPr>
        <w:t xml:space="preserve"> is to deepen democracy by empowering people to release their energy towards taking an active part in the </w:t>
      </w:r>
      <w:r w:rsidRPr="00CD15AE">
        <w:rPr>
          <w:rFonts w:cstheme="minorHAnsi"/>
          <w:i/>
          <w:iCs/>
          <w:sz w:val="22"/>
          <w:lang w:val="en-GB"/>
        </w:rPr>
        <w:t xml:space="preserve">development and governance </w:t>
      </w:r>
      <w:r w:rsidRPr="00CD15AE">
        <w:rPr>
          <w:rFonts w:cstheme="minorHAnsi"/>
          <w:sz w:val="22"/>
          <w:lang w:val="en-GB"/>
        </w:rPr>
        <w:t xml:space="preserve">of their communities, through </w:t>
      </w:r>
      <w:r w:rsidRPr="00CD15AE">
        <w:rPr>
          <w:rFonts w:cstheme="minorHAnsi"/>
          <w:i/>
          <w:iCs/>
          <w:sz w:val="22"/>
          <w:lang w:val="en-GB"/>
        </w:rPr>
        <w:t>rehabilitation</w:t>
      </w:r>
      <w:r w:rsidRPr="00CD15AE">
        <w:rPr>
          <w:rFonts w:cstheme="minorHAnsi"/>
          <w:sz w:val="22"/>
          <w:lang w:val="en-GB"/>
        </w:rPr>
        <w:t xml:space="preserve"> of survivors of historical and current torture, and through </w:t>
      </w:r>
      <w:r w:rsidRPr="00CD15AE">
        <w:rPr>
          <w:rFonts w:cstheme="minorHAnsi"/>
          <w:i/>
          <w:iCs/>
          <w:sz w:val="22"/>
          <w:lang w:val="en-GB"/>
        </w:rPr>
        <w:t>prevention</w:t>
      </w:r>
      <w:r w:rsidRPr="00CD15AE">
        <w:rPr>
          <w:rFonts w:cstheme="minorHAnsi"/>
          <w:sz w:val="22"/>
          <w:lang w:val="en-GB"/>
        </w:rPr>
        <w:t xml:space="preserve"> of conflict in Zimbabwe in the future by generating knowledge and promoting accountability.  </w:t>
      </w:r>
    </w:p>
    <w:p w14:paraId="71765FEB" w14:textId="77777777" w:rsidR="005D7D4D" w:rsidRPr="00CD15AE" w:rsidRDefault="005D7D4D" w:rsidP="00CA7741">
      <w:pPr>
        <w:jc w:val="both"/>
        <w:rPr>
          <w:rFonts w:cstheme="minorHAnsi"/>
          <w:sz w:val="22"/>
          <w:lang w:val="en-GB"/>
        </w:rPr>
      </w:pPr>
    </w:p>
    <w:p w14:paraId="61E1CA2F" w14:textId="6B085CAC" w:rsidR="00CD15AE" w:rsidRPr="008A072C" w:rsidRDefault="00CD15AE" w:rsidP="00CA7741">
      <w:pPr>
        <w:jc w:val="both"/>
        <w:rPr>
          <w:rFonts w:cstheme="minorHAnsi"/>
          <w:color w:val="FF0000"/>
          <w:sz w:val="22"/>
          <w:lang w:val="en-GB"/>
        </w:rPr>
      </w:pPr>
      <w:r w:rsidRPr="00CD15AE">
        <w:rPr>
          <w:rFonts w:cstheme="minorHAnsi"/>
          <w:sz w:val="22"/>
          <w:lang w:val="en-GB"/>
        </w:rPr>
        <w:t xml:space="preserve">UT has a website (see for instance more than 30 reports on </w:t>
      </w:r>
      <w:r w:rsidR="00145A76">
        <w:fldChar w:fldCharType="begin"/>
      </w:r>
      <w:r w:rsidR="00145A76" w:rsidRPr="00757AAE">
        <w:rPr>
          <w:lang w:val="en-US"/>
        </w:rPr>
        <w:instrText xml:space="preserve"> HYPERLINK </w:instrText>
      </w:r>
      <w:r w:rsidR="00145A76">
        <w:fldChar w:fldCharType="separate"/>
      </w:r>
      <w:r w:rsidRPr="00CD15AE">
        <w:rPr>
          <w:rStyle w:val="Hyperlink"/>
          <w:rFonts w:cstheme="minorHAnsi"/>
          <w:color w:val="auto"/>
          <w:sz w:val="22"/>
          <w:szCs w:val="22"/>
          <w:lang w:val="en-GB"/>
        </w:rPr>
        <w:t>www.solidaritypeacetrust.org)</w:t>
      </w:r>
      <w:r w:rsidR="00145A76">
        <w:rPr>
          <w:rStyle w:val="Hyperlink"/>
          <w:rFonts w:cstheme="minorHAnsi"/>
          <w:color w:val="auto"/>
          <w:sz w:val="22"/>
          <w:szCs w:val="22"/>
          <w:lang w:val="en-GB"/>
        </w:rPr>
        <w:fldChar w:fldCharType="end"/>
      </w:r>
      <w:r w:rsidRPr="00CD15AE">
        <w:rPr>
          <w:rFonts w:cstheme="minorHAnsi"/>
          <w:sz w:val="22"/>
          <w:lang w:val="en-GB"/>
        </w:rPr>
        <w:t xml:space="preserve"> and an extensive network in the rural churches and among the chiefs of Matabeleland, who strongly support the work on the ground. UT also collaborates with elected councillors and Members of Parliament, and appointed District and Provincial Administrators. </w:t>
      </w:r>
    </w:p>
    <w:p w14:paraId="3D696374" w14:textId="77777777" w:rsidR="00CD15AE" w:rsidRPr="00CD15AE" w:rsidRDefault="00CD15AE" w:rsidP="00CA7741">
      <w:pPr>
        <w:jc w:val="both"/>
        <w:rPr>
          <w:rFonts w:cstheme="minorHAnsi"/>
          <w:sz w:val="22"/>
          <w:lang w:val="en-GB"/>
        </w:rPr>
      </w:pPr>
    </w:p>
    <w:p w14:paraId="2E16524E" w14:textId="19F894BF" w:rsidR="00CD15AE" w:rsidRDefault="00CD15AE" w:rsidP="00CA7741">
      <w:pPr>
        <w:jc w:val="both"/>
        <w:rPr>
          <w:rFonts w:cstheme="minorHAnsi"/>
          <w:sz w:val="22"/>
          <w:lang w:val="en-GB"/>
        </w:rPr>
      </w:pPr>
      <w:r w:rsidRPr="00CD15AE">
        <w:rPr>
          <w:rFonts w:cstheme="minorHAnsi"/>
          <w:b/>
          <w:sz w:val="22"/>
          <w:lang w:val="en-GB"/>
        </w:rPr>
        <w:t>Tree of Life</w:t>
      </w:r>
      <w:r w:rsidRPr="00CD15AE">
        <w:rPr>
          <w:rFonts w:cstheme="minorHAnsi"/>
          <w:sz w:val="22"/>
          <w:lang w:val="en-GB"/>
        </w:rPr>
        <w:t xml:space="preserve"> (ToL) is an NGO that has worked nationally for more than a decade, dealing specifically with victims of collective violence. They have a specific approach based on a testimonial therapy adapted to incorporate cultural understandings of well-being. The approach, which has been externally verified for effectiveness by the Centre for Victims of Torture, Minnesota, facilitates victims to work through trauma using a tree as a metaphor for human life. The roots are ancestral history, the trunk childhood and youth, where often the foundation of resilience to trauma (or lack of it) is laid. The branches are the support networks and strengths, and the fruits the future of a life with hope. The ToL approach helps participants integrate and strengthen all aspects to heal and move forward in a healthy way. Victims are brought together in small numbers and work through a structured process of sharing and witnessing testimony telling, identifying the parts of their whole – past, present and future – over two days. ToL has extensive experience working with narratives of Gukurahundi using this technique. ToL and UT </w:t>
      </w:r>
      <w:r w:rsidR="006F2DAC">
        <w:rPr>
          <w:rFonts w:cstheme="minorHAnsi"/>
          <w:sz w:val="22"/>
          <w:lang w:val="en-GB"/>
        </w:rPr>
        <w:t>previously</w:t>
      </w:r>
      <w:r w:rsidRPr="00CD15AE">
        <w:rPr>
          <w:rFonts w:cstheme="minorHAnsi"/>
          <w:sz w:val="22"/>
          <w:lang w:val="en-GB"/>
        </w:rPr>
        <w:t xml:space="preserve"> worked together as part of a loose NGO gathering, known as the ‘Trauma Healers’ Network’ in Zimbabwe, and have cooperated in the field and in previous trainings ToL </w:t>
      </w:r>
      <w:r w:rsidR="00AF545D">
        <w:rPr>
          <w:rFonts w:cstheme="minorHAnsi"/>
          <w:sz w:val="22"/>
          <w:lang w:val="en-GB"/>
        </w:rPr>
        <w:t>is</w:t>
      </w:r>
      <w:r w:rsidRPr="00CD15AE">
        <w:rPr>
          <w:rFonts w:cstheme="minorHAnsi"/>
          <w:sz w:val="22"/>
          <w:lang w:val="en-GB"/>
        </w:rPr>
        <w:t xml:space="preserve"> bring</w:t>
      </w:r>
      <w:r w:rsidR="00AF545D">
        <w:rPr>
          <w:rFonts w:cstheme="minorHAnsi"/>
          <w:sz w:val="22"/>
          <w:lang w:val="en-GB"/>
        </w:rPr>
        <w:t>ing</w:t>
      </w:r>
      <w:r w:rsidRPr="00CD15AE">
        <w:rPr>
          <w:rFonts w:cstheme="minorHAnsi"/>
          <w:sz w:val="22"/>
          <w:lang w:val="en-GB"/>
        </w:rPr>
        <w:t xml:space="preserve"> </w:t>
      </w:r>
      <w:r w:rsidR="00AF545D">
        <w:rPr>
          <w:rFonts w:cstheme="minorHAnsi"/>
          <w:sz w:val="22"/>
          <w:lang w:val="en-GB"/>
        </w:rPr>
        <w:t>its</w:t>
      </w:r>
      <w:r w:rsidRPr="00CD15AE">
        <w:rPr>
          <w:rFonts w:cstheme="minorHAnsi"/>
          <w:sz w:val="22"/>
          <w:lang w:val="en-GB"/>
        </w:rPr>
        <w:t xml:space="preserve"> unique experience to this project and has the capacity to both train civic partners and to accompany victims at hearings. </w:t>
      </w:r>
      <w:r w:rsidR="00BE2CA6">
        <w:rPr>
          <w:rFonts w:cstheme="minorHAnsi"/>
          <w:sz w:val="22"/>
          <w:lang w:val="en-GB"/>
        </w:rPr>
        <w:t xml:space="preserve"> </w:t>
      </w:r>
    </w:p>
    <w:p w14:paraId="2B68AF0C" w14:textId="6A102ACF" w:rsidR="007C6B88" w:rsidRDefault="007C6B88" w:rsidP="00CA7741">
      <w:pPr>
        <w:jc w:val="both"/>
        <w:rPr>
          <w:rFonts w:cstheme="minorHAnsi"/>
          <w:sz w:val="22"/>
          <w:lang w:val="en-GB"/>
        </w:rPr>
      </w:pPr>
    </w:p>
    <w:p w14:paraId="09474409" w14:textId="37BF14A3" w:rsidR="007C6B88" w:rsidRPr="00B206DD" w:rsidRDefault="007C6B88" w:rsidP="00CA7741">
      <w:pPr>
        <w:jc w:val="both"/>
        <w:rPr>
          <w:rFonts w:cstheme="minorHAnsi"/>
          <w:color w:val="000000" w:themeColor="text1"/>
          <w:sz w:val="21"/>
          <w:szCs w:val="22"/>
          <w:lang w:val="en-GB"/>
        </w:rPr>
      </w:pPr>
      <w:proofErr w:type="spellStart"/>
      <w:r w:rsidRPr="00B206DD">
        <w:rPr>
          <w:color w:val="000000" w:themeColor="text1"/>
          <w:sz w:val="22"/>
          <w:szCs w:val="22"/>
          <w:lang w:val="en-US"/>
        </w:rPr>
        <w:t>ToL</w:t>
      </w:r>
      <w:r w:rsidR="00080442">
        <w:rPr>
          <w:color w:val="000000" w:themeColor="text1"/>
          <w:sz w:val="22"/>
          <w:szCs w:val="22"/>
          <w:lang w:val="en-US"/>
        </w:rPr>
        <w:t>’s</w:t>
      </w:r>
      <w:proofErr w:type="spellEnd"/>
      <w:r w:rsidRPr="00B206DD">
        <w:rPr>
          <w:color w:val="000000" w:themeColor="text1"/>
          <w:sz w:val="22"/>
          <w:szCs w:val="22"/>
          <w:lang w:val="en-US"/>
        </w:rPr>
        <w:t xml:space="preserve"> Psychosocial Support First Aid intervention provides coping strategies to a</w:t>
      </w:r>
      <w:proofErr w:type="spellStart"/>
      <w:r w:rsidRPr="00B206DD">
        <w:rPr>
          <w:color w:val="000000" w:themeColor="text1"/>
          <w:sz w:val="22"/>
          <w:szCs w:val="22"/>
          <w:lang w:val="en-ZW"/>
        </w:rPr>
        <w:t>ddress</w:t>
      </w:r>
      <w:proofErr w:type="spellEnd"/>
      <w:r w:rsidRPr="00B206DD">
        <w:rPr>
          <w:color w:val="000000" w:themeColor="text1"/>
          <w:sz w:val="22"/>
          <w:szCs w:val="22"/>
          <w:lang w:val="en-ZW"/>
        </w:rPr>
        <w:t xml:space="preserve"> basic needs and reduce psychological distress by supporting community networks to provide a caring and comforting presence in situations of on</w:t>
      </w:r>
      <w:r w:rsidRPr="00B206DD">
        <w:rPr>
          <w:color w:val="000000" w:themeColor="text1"/>
          <w:sz w:val="22"/>
          <w:szCs w:val="22"/>
          <w:lang w:val="en-US"/>
        </w:rPr>
        <w:t>-going violence or other trauma triggers. The tools n</w:t>
      </w:r>
      <w:proofErr w:type="spellStart"/>
      <w:r w:rsidRPr="00B206DD">
        <w:rPr>
          <w:color w:val="000000" w:themeColor="text1"/>
          <w:sz w:val="22"/>
          <w:szCs w:val="22"/>
          <w:lang w:val="en-ZW"/>
        </w:rPr>
        <w:t>ormalise</w:t>
      </w:r>
      <w:proofErr w:type="spellEnd"/>
      <w:r w:rsidRPr="00B206DD">
        <w:rPr>
          <w:color w:val="000000" w:themeColor="text1"/>
          <w:sz w:val="22"/>
          <w:szCs w:val="22"/>
          <w:lang w:val="en-ZW"/>
        </w:rPr>
        <w:t xml:space="preserve"> survivor’s feelings, and help them find and use existing and effective ways of coping with their stress. The process involves mapping referral pathways to natural support networks and appropriate services where there is a need.</w:t>
      </w:r>
    </w:p>
    <w:p w14:paraId="29603D06" w14:textId="77777777" w:rsidR="00CD15AE" w:rsidRPr="00CD15AE" w:rsidRDefault="00CD15AE" w:rsidP="00CA7741">
      <w:pPr>
        <w:jc w:val="both"/>
        <w:rPr>
          <w:rFonts w:cstheme="minorHAnsi"/>
          <w:b/>
          <w:sz w:val="22"/>
          <w:lang w:val="en-GB"/>
        </w:rPr>
      </w:pPr>
    </w:p>
    <w:p w14:paraId="1E987118" w14:textId="236C216C" w:rsidR="006E7C30" w:rsidRPr="00CD15AE" w:rsidRDefault="006E7C30" w:rsidP="006E7C30">
      <w:pPr>
        <w:jc w:val="both"/>
        <w:rPr>
          <w:rFonts w:cstheme="minorHAnsi"/>
          <w:sz w:val="22"/>
          <w:lang w:val="en-GB"/>
        </w:rPr>
      </w:pPr>
      <w:r w:rsidRPr="00CD15AE">
        <w:rPr>
          <w:rFonts w:cstheme="minorHAnsi"/>
          <w:b/>
          <w:sz w:val="22"/>
          <w:lang w:val="en-GB"/>
        </w:rPr>
        <w:t>Nunca Mas (NM)</w:t>
      </w:r>
      <w:r w:rsidRPr="00CD15AE">
        <w:rPr>
          <w:rFonts w:cstheme="minorHAnsi"/>
          <w:sz w:val="22"/>
          <w:lang w:val="en-GB"/>
        </w:rPr>
        <w:t xml:space="preserve"> </w:t>
      </w:r>
      <w:r w:rsidR="004B0AB7">
        <w:rPr>
          <w:rFonts w:cstheme="minorHAnsi"/>
          <w:sz w:val="22"/>
          <w:lang w:val="en-GB"/>
        </w:rPr>
        <w:t xml:space="preserve">is </w:t>
      </w:r>
      <w:r w:rsidRPr="00CD15AE">
        <w:rPr>
          <w:rFonts w:cstheme="minorHAnsi"/>
          <w:sz w:val="22"/>
          <w:lang w:val="en-GB"/>
        </w:rPr>
        <w:t>a member-based organization from 2013, whose vision is a world free of collective violence providing a platform for psycho-social actors who - combining solidarity with professionalism - want to accompany partners in their struggle for human rights and a just society in violent-ridden resource poor settings in the global south. This is done by partnering with like-minded organisations, research, and advocacy efforts. Its core member base consists of professionals with considerable experience in psycho-</w:t>
      </w:r>
      <w:r w:rsidRPr="00CD15AE">
        <w:rPr>
          <w:rFonts w:cstheme="minorHAnsi"/>
          <w:sz w:val="22"/>
          <w:lang w:val="en-GB"/>
        </w:rPr>
        <w:lastRenderedPageBreak/>
        <w:t xml:space="preserve">social interventions and human rights. </w:t>
      </w:r>
      <w:r>
        <w:rPr>
          <w:rFonts w:cstheme="minorHAnsi"/>
          <w:sz w:val="22"/>
          <w:lang w:val="en-GB"/>
        </w:rPr>
        <w:t xml:space="preserve">Nunca Mas has presently projects with partners in four different countries: Besides Zimbabwe, the Philippines, Honduras and Ecuador. </w:t>
      </w:r>
      <w:r w:rsidRPr="00CD15AE">
        <w:rPr>
          <w:rFonts w:cstheme="minorHAnsi"/>
          <w:sz w:val="22"/>
          <w:lang w:val="en-GB"/>
        </w:rPr>
        <w:t xml:space="preserve">Nunca Mas will play a key role in connecting UT and ToL with other partners engaged in similar work. Nunca Mas will ensure exchange of ideas for </w:t>
      </w:r>
      <w:r w:rsidR="00852346">
        <w:rPr>
          <w:rFonts w:cstheme="minorHAnsi"/>
          <w:sz w:val="22"/>
          <w:lang w:val="en-GB"/>
        </w:rPr>
        <w:t>UT</w:t>
      </w:r>
      <w:r w:rsidRPr="00CD15AE">
        <w:rPr>
          <w:rFonts w:cstheme="minorHAnsi"/>
          <w:sz w:val="22"/>
          <w:lang w:val="en-GB"/>
        </w:rPr>
        <w:t xml:space="preserve"> and </w:t>
      </w:r>
      <w:r w:rsidR="00852346">
        <w:rPr>
          <w:rFonts w:cstheme="minorHAnsi"/>
          <w:sz w:val="22"/>
          <w:lang w:val="en-GB"/>
        </w:rPr>
        <w:t>ToL</w:t>
      </w:r>
      <w:r w:rsidRPr="00CD15AE">
        <w:rPr>
          <w:rFonts w:cstheme="minorHAnsi"/>
          <w:sz w:val="22"/>
          <w:lang w:val="en-GB"/>
        </w:rPr>
        <w:t xml:space="preserve">, in </w:t>
      </w:r>
      <w:r w:rsidR="00852346">
        <w:rPr>
          <w:rFonts w:cstheme="minorHAnsi"/>
          <w:sz w:val="22"/>
          <w:lang w:val="en-GB"/>
        </w:rPr>
        <w:t xml:space="preserve">various psychosocial </w:t>
      </w:r>
      <w:r w:rsidRPr="00CD15AE">
        <w:rPr>
          <w:rFonts w:cstheme="minorHAnsi"/>
          <w:sz w:val="22"/>
          <w:lang w:val="en-GB"/>
        </w:rPr>
        <w:t xml:space="preserve">approaches. </w:t>
      </w:r>
      <w:r w:rsidR="001F16F6">
        <w:rPr>
          <w:rFonts w:cstheme="minorHAnsi"/>
          <w:sz w:val="22"/>
          <w:lang w:val="en-GB"/>
        </w:rPr>
        <w:t>It</w:t>
      </w:r>
      <w:r w:rsidRPr="00CD15AE">
        <w:rPr>
          <w:rFonts w:cstheme="minorHAnsi"/>
          <w:sz w:val="22"/>
          <w:lang w:val="en-GB"/>
        </w:rPr>
        <w:t xml:space="preserve"> </w:t>
      </w:r>
      <w:r w:rsidR="001F16F6">
        <w:rPr>
          <w:rFonts w:cstheme="minorHAnsi"/>
          <w:sz w:val="22"/>
          <w:lang w:val="en-GB"/>
        </w:rPr>
        <w:t>will</w:t>
      </w:r>
      <w:r w:rsidRPr="00CD15AE">
        <w:rPr>
          <w:rFonts w:cstheme="minorHAnsi"/>
          <w:sz w:val="22"/>
          <w:lang w:val="en-GB"/>
        </w:rPr>
        <w:t xml:space="preserve"> amplify the voices of victims, through publicizing UT on human rights abuses to ensure there is greater acknowledgement in the EU, incl</w:t>
      </w:r>
      <w:r w:rsidR="001F16F6">
        <w:rPr>
          <w:rFonts w:cstheme="minorHAnsi"/>
          <w:sz w:val="22"/>
          <w:lang w:val="en-GB"/>
        </w:rPr>
        <w:t>.</w:t>
      </w:r>
      <w:r w:rsidRPr="00CD15AE">
        <w:rPr>
          <w:rFonts w:cstheme="minorHAnsi"/>
          <w:sz w:val="22"/>
          <w:lang w:val="en-GB"/>
        </w:rPr>
        <w:t xml:space="preserve"> Denmark of this history of crime against humanity in post-independence Zimbabwe. UT’s collaboration with Nunca Mas means a stronger fight for justice for a hitherto ignored and neglected community. It places the human rights violations experienced in the Matabeleland region on the international map, thereby giving the victims a voice. More importantly it will bring about much needed closure and justice, and a chance to move forward in a constructive and productive way. While UT has good core funding from multiple sources as indicated, these partners do not offer human resource development or physical solidarity in the way that NM </w:t>
      </w:r>
      <w:r w:rsidR="005319ED">
        <w:rPr>
          <w:rFonts w:cstheme="minorHAnsi"/>
          <w:sz w:val="22"/>
          <w:lang w:val="en-GB"/>
        </w:rPr>
        <w:t>will</w:t>
      </w:r>
      <w:r w:rsidRPr="00CD15AE">
        <w:rPr>
          <w:rFonts w:cstheme="minorHAnsi"/>
          <w:sz w:val="22"/>
          <w:lang w:val="en-GB"/>
        </w:rPr>
        <w:t xml:space="preserve">. To ensure sustainable positive changes vis-à-vis social justice in Zimbabwe, international attention seems to be required. This is an uphill battle as Zimbabwe is receiving still less international attention. It is years since Zimbabwe was a target country for Danish development assistance and few </w:t>
      </w:r>
      <w:r w:rsidR="005319ED">
        <w:rPr>
          <w:rFonts w:cstheme="minorHAnsi"/>
          <w:sz w:val="22"/>
          <w:lang w:val="en-GB"/>
        </w:rPr>
        <w:t xml:space="preserve">European </w:t>
      </w:r>
      <w:r w:rsidRPr="00CD15AE">
        <w:rPr>
          <w:rFonts w:cstheme="minorHAnsi"/>
          <w:sz w:val="22"/>
          <w:lang w:val="en-GB"/>
        </w:rPr>
        <w:t>social actors show a</w:t>
      </w:r>
      <w:r w:rsidR="00852346">
        <w:rPr>
          <w:rFonts w:cstheme="minorHAnsi"/>
          <w:sz w:val="22"/>
          <w:lang w:val="en-GB"/>
        </w:rPr>
        <w:t>n</w:t>
      </w:r>
      <w:r w:rsidRPr="00CD15AE">
        <w:rPr>
          <w:rFonts w:cstheme="minorHAnsi"/>
          <w:sz w:val="22"/>
          <w:lang w:val="en-GB"/>
        </w:rPr>
        <w:t xml:space="preserve"> interest in the development of Zimbabwe. To counter this NM has a) become a member of ZEN – Zimbabwe European Network, which consists of several European </w:t>
      </w:r>
      <w:r w:rsidR="005319ED">
        <w:rPr>
          <w:rFonts w:cstheme="minorHAnsi"/>
          <w:sz w:val="22"/>
          <w:lang w:val="en-GB"/>
        </w:rPr>
        <w:t>organisations</w:t>
      </w:r>
      <w:r w:rsidRPr="00CD15AE">
        <w:rPr>
          <w:rFonts w:cstheme="minorHAnsi"/>
          <w:sz w:val="22"/>
          <w:lang w:val="en-GB"/>
        </w:rPr>
        <w:t xml:space="preserve"> with activities in Zimbabwe, and b) </w:t>
      </w:r>
      <w:r w:rsidR="005D7D4D">
        <w:rPr>
          <w:rFonts w:cstheme="minorHAnsi"/>
          <w:sz w:val="22"/>
          <w:lang w:val="en-GB"/>
        </w:rPr>
        <w:t>initiated</w:t>
      </w:r>
      <w:r w:rsidRPr="00CD15AE">
        <w:rPr>
          <w:rFonts w:cstheme="minorHAnsi"/>
          <w:sz w:val="22"/>
          <w:lang w:val="en-GB"/>
        </w:rPr>
        <w:t xml:space="preserve"> </w:t>
      </w:r>
      <w:r>
        <w:rPr>
          <w:rFonts w:cstheme="minorHAnsi"/>
          <w:sz w:val="22"/>
          <w:lang w:val="en-GB"/>
        </w:rPr>
        <w:t>the</w:t>
      </w:r>
      <w:r w:rsidRPr="00CD15AE">
        <w:rPr>
          <w:rFonts w:cstheme="minorHAnsi"/>
          <w:sz w:val="22"/>
          <w:lang w:val="en-GB"/>
        </w:rPr>
        <w:t xml:space="preserve"> Danish Zimbabwe network</w:t>
      </w:r>
      <w:r>
        <w:rPr>
          <w:rFonts w:cstheme="minorHAnsi"/>
          <w:sz w:val="22"/>
          <w:lang w:val="en-GB"/>
        </w:rPr>
        <w:t xml:space="preserve"> </w:t>
      </w:r>
      <w:r w:rsidR="005319ED">
        <w:rPr>
          <w:rFonts w:cstheme="minorHAnsi"/>
          <w:sz w:val="22"/>
          <w:lang w:val="en-GB"/>
        </w:rPr>
        <w:t>of Danish CSOs with interest/activities in</w:t>
      </w:r>
      <w:r>
        <w:rPr>
          <w:rFonts w:cstheme="minorHAnsi"/>
          <w:sz w:val="22"/>
          <w:lang w:val="en-GB"/>
        </w:rPr>
        <w:t xml:space="preserve"> Zimbabwe. </w:t>
      </w:r>
    </w:p>
    <w:p w14:paraId="5937797D" w14:textId="77777777" w:rsidR="006E7C30" w:rsidRPr="00CD15AE" w:rsidRDefault="006E7C30" w:rsidP="006E7C30">
      <w:pPr>
        <w:jc w:val="both"/>
        <w:rPr>
          <w:rFonts w:cstheme="minorHAnsi"/>
          <w:sz w:val="22"/>
          <w:lang w:val="en-GB"/>
        </w:rPr>
      </w:pPr>
    </w:p>
    <w:p w14:paraId="3BA210F8" w14:textId="7261F858" w:rsidR="006E7C30" w:rsidRDefault="006E7C30" w:rsidP="006E7C30">
      <w:pPr>
        <w:jc w:val="both"/>
        <w:rPr>
          <w:rFonts w:cstheme="minorHAnsi"/>
          <w:sz w:val="22"/>
          <w:lang w:val="en-GB"/>
        </w:rPr>
      </w:pPr>
      <w:r w:rsidRPr="00CD15AE">
        <w:rPr>
          <w:rFonts w:cstheme="minorHAnsi"/>
          <w:sz w:val="22"/>
          <w:lang w:val="en-GB"/>
        </w:rPr>
        <w:t xml:space="preserve">The relationship between UT and members of the NM project group goes back more than 20 years where a considerable level trust between the organizations/persons has evolved over this time. Based on this relationship, UT and NM designed and successfully implemented the CISU-funded project </w:t>
      </w:r>
      <w:r w:rsidRPr="00002758">
        <w:rPr>
          <w:rFonts w:cstheme="minorHAnsi"/>
          <w:i/>
          <w:iCs/>
          <w:sz w:val="22"/>
          <w:lang w:val="en-GB"/>
        </w:rPr>
        <w:t>“Empowerment of Survivors of 1980s Massacres, Zimbabwe,</w:t>
      </w:r>
      <w:r w:rsidRPr="00CD15AE">
        <w:rPr>
          <w:rFonts w:cstheme="minorHAnsi"/>
          <w:sz w:val="22"/>
          <w:lang w:val="en-GB"/>
        </w:rPr>
        <w:t xml:space="preserve"> to take part in the proposed truth telling outreach through the </w:t>
      </w:r>
      <w:r w:rsidR="00002758">
        <w:rPr>
          <w:rFonts w:cstheme="minorHAnsi"/>
          <w:sz w:val="22"/>
          <w:lang w:val="en-GB"/>
        </w:rPr>
        <w:t>NPRC</w:t>
      </w:r>
      <w:r w:rsidRPr="00CD15AE">
        <w:rPr>
          <w:rFonts w:cstheme="minorHAnsi"/>
          <w:sz w:val="22"/>
          <w:lang w:val="en-GB"/>
        </w:rPr>
        <w:t xml:space="preserve"> together with ToL. Due to recent political events in Zimbabwe, the idea of relying on the NPRC is not anymore considered a viable route to achieve the objective of the co-operation. Instead, this project will </w:t>
      </w:r>
      <w:r w:rsidR="00904DCD">
        <w:rPr>
          <w:rFonts w:cstheme="minorHAnsi"/>
          <w:sz w:val="22"/>
          <w:lang w:val="en-GB"/>
        </w:rPr>
        <w:t xml:space="preserve">amplify the </w:t>
      </w:r>
      <w:r w:rsidRPr="00CD15AE">
        <w:rPr>
          <w:rFonts w:cstheme="minorHAnsi"/>
          <w:sz w:val="22"/>
          <w:lang w:val="en-GB"/>
        </w:rPr>
        <w:t xml:space="preserve">focus on the chiefs who play a central role in rural communities and who still have some independent political space to operate in. </w:t>
      </w:r>
      <w:r>
        <w:rPr>
          <w:rFonts w:cstheme="minorHAnsi"/>
          <w:sz w:val="22"/>
          <w:lang w:val="en-GB"/>
        </w:rPr>
        <w:t xml:space="preserve">While the relationship of NM with UT goes long back the relationship with ToL is newer and has until recently been handicapped by the COVID-19 that prevented visits to Zimbabwe and meet Tol Staff in persons. This </w:t>
      </w:r>
      <w:r w:rsidR="00002758">
        <w:rPr>
          <w:rFonts w:cstheme="minorHAnsi"/>
          <w:sz w:val="22"/>
          <w:lang w:val="en-GB"/>
        </w:rPr>
        <w:t xml:space="preserve">lacunae </w:t>
      </w:r>
      <w:r>
        <w:rPr>
          <w:rFonts w:cstheme="minorHAnsi"/>
          <w:sz w:val="22"/>
          <w:lang w:val="en-GB"/>
        </w:rPr>
        <w:t>was fortunately rectified by a NM visit in February 2022</w:t>
      </w:r>
      <w:r w:rsidR="00E51407">
        <w:rPr>
          <w:rFonts w:cstheme="minorHAnsi"/>
          <w:sz w:val="22"/>
          <w:lang w:val="en-GB"/>
        </w:rPr>
        <w:t xml:space="preserve"> under the present project</w:t>
      </w:r>
      <w:r>
        <w:rPr>
          <w:rFonts w:cstheme="minorHAnsi"/>
          <w:sz w:val="22"/>
          <w:lang w:val="en-GB"/>
        </w:rPr>
        <w:t xml:space="preserve">. ZOOM is not sufficient to build up trust between organisations. During that visit the present project </w:t>
      </w:r>
      <w:r w:rsidR="00E51407">
        <w:rPr>
          <w:rFonts w:cstheme="minorHAnsi"/>
          <w:sz w:val="22"/>
          <w:lang w:val="en-GB"/>
        </w:rPr>
        <w:t xml:space="preserve">proposal </w:t>
      </w:r>
      <w:r>
        <w:rPr>
          <w:rFonts w:cstheme="minorHAnsi"/>
          <w:sz w:val="22"/>
          <w:lang w:val="en-GB"/>
        </w:rPr>
        <w:t xml:space="preserve">was further discussed and finalised. </w:t>
      </w:r>
    </w:p>
    <w:p w14:paraId="50E155AB" w14:textId="77777777" w:rsidR="00CD15AE" w:rsidRPr="00CD15AE" w:rsidRDefault="00CD15AE" w:rsidP="00CA7741">
      <w:pPr>
        <w:jc w:val="both"/>
        <w:rPr>
          <w:rFonts w:cstheme="minorHAnsi"/>
          <w:sz w:val="22"/>
          <w:lang w:val="en-GB"/>
        </w:rPr>
      </w:pPr>
    </w:p>
    <w:p w14:paraId="05298E2D" w14:textId="31759DA2" w:rsidR="0039561D" w:rsidRDefault="004B0AB7" w:rsidP="0039561D">
      <w:pPr>
        <w:jc w:val="both"/>
        <w:rPr>
          <w:rFonts w:cstheme="minorHAnsi"/>
          <w:sz w:val="22"/>
          <w:lang w:val="en-GB"/>
        </w:rPr>
      </w:pPr>
      <w:r>
        <w:rPr>
          <w:rFonts w:cstheme="minorHAnsi"/>
          <w:b/>
          <w:sz w:val="22"/>
          <w:lang w:val="en-GB"/>
        </w:rPr>
        <w:t xml:space="preserve">The </w:t>
      </w:r>
      <w:r w:rsidR="00243619" w:rsidRPr="00CD15AE">
        <w:rPr>
          <w:rFonts w:cstheme="minorHAnsi"/>
          <w:b/>
          <w:sz w:val="22"/>
          <w:lang w:val="en-GB"/>
        </w:rPr>
        <w:t>Chiefs</w:t>
      </w:r>
      <w:r w:rsidR="0039561D" w:rsidRPr="00CD15AE">
        <w:rPr>
          <w:rFonts w:cstheme="minorHAnsi"/>
          <w:sz w:val="22"/>
          <w:lang w:val="en-GB"/>
        </w:rPr>
        <w:t xml:space="preserve"> </w:t>
      </w:r>
      <w:r w:rsidR="007C7715">
        <w:rPr>
          <w:rFonts w:cstheme="minorHAnsi"/>
          <w:sz w:val="22"/>
          <w:lang w:val="en-GB"/>
        </w:rPr>
        <w:t>is</w:t>
      </w:r>
      <w:r w:rsidR="0039561D" w:rsidRPr="00CD15AE">
        <w:rPr>
          <w:rFonts w:cstheme="minorHAnsi"/>
          <w:sz w:val="22"/>
          <w:lang w:val="en-GB"/>
        </w:rPr>
        <w:t xml:space="preserve"> a traditional structure </w:t>
      </w:r>
      <w:r w:rsidR="0039561D">
        <w:rPr>
          <w:rFonts w:cstheme="minorHAnsi"/>
          <w:sz w:val="22"/>
          <w:lang w:val="en-GB"/>
        </w:rPr>
        <w:t>ensh</w:t>
      </w:r>
      <w:r w:rsidR="0039561D" w:rsidRPr="00CD15AE">
        <w:rPr>
          <w:rFonts w:cstheme="minorHAnsi"/>
          <w:sz w:val="22"/>
          <w:lang w:val="en-GB"/>
        </w:rPr>
        <w:t>ri</w:t>
      </w:r>
      <w:r w:rsidR="0039561D">
        <w:rPr>
          <w:rFonts w:cstheme="minorHAnsi"/>
          <w:sz w:val="22"/>
          <w:lang w:val="en-GB"/>
        </w:rPr>
        <w:t>n</w:t>
      </w:r>
      <w:r w:rsidR="0039561D" w:rsidRPr="00CD15AE">
        <w:rPr>
          <w:rFonts w:cstheme="minorHAnsi"/>
          <w:sz w:val="22"/>
          <w:lang w:val="en-GB"/>
        </w:rPr>
        <w:t xml:space="preserve">ed in the constitution of Zimbabwe and governed by the Traditional Leaders Act </w:t>
      </w:r>
      <w:r w:rsidR="0039561D">
        <w:rPr>
          <w:rFonts w:cstheme="minorHAnsi"/>
          <w:sz w:val="22"/>
          <w:lang w:val="en-GB"/>
        </w:rPr>
        <w:t xml:space="preserve">of 2008. </w:t>
      </w:r>
      <w:r w:rsidR="0039561D" w:rsidRPr="00CD15AE">
        <w:rPr>
          <w:rFonts w:cstheme="minorHAnsi"/>
          <w:sz w:val="22"/>
          <w:lang w:val="en-GB"/>
        </w:rPr>
        <w:t xml:space="preserve">Chiefs are the highest level of the traditional structure that starts from a line kraal head to village head, headman and </w:t>
      </w:r>
      <w:r w:rsidR="0039561D">
        <w:rPr>
          <w:rFonts w:cstheme="minorHAnsi"/>
          <w:sz w:val="22"/>
          <w:lang w:val="en-GB"/>
        </w:rPr>
        <w:t xml:space="preserve">then </w:t>
      </w:r>
      <w:r w:rsidR="0039561D" w:rsidRPr="00CD15AE">
        <w:rPr>
          <w:rFonts w:cstheme="minorHAnsi"/>
          <w:sz w:val="22"/>
          <w:lang w:val="en-GB"/>
        </w:rPr>
        <w:t>chief</w:t>
      </w:r>
      <w:r w:rsidR="00585F20">
        <w:rPr>
          <w:rFonts w:cstheme="minorHAnsi"/>
          <w:sz w:val="22"/>
          <w:lang w:val="en-GB"/>
        </w:rPr>
        <w:t>. T</w:t>
      </w:r>
      <w:r w:rsidR="00943B1D">
        <w:rPr>
          <w:rFonts w:cstheme="minorHAnsi"/>
          <w:sz w:val="22"/>
          <w:lang w:val="en-GB"/>
        </w:rPr>
        <w:t>hey play a significant role in rural Zimbabwe, where more than 60% of the population reside</w:t>
      </w:r>
      <w:r w:rsidR="0039561D" w:rsidRPr="00CD15AE">
        <w:rPr>
          <w:rFonts w:cstheme="minorHAnsi"/>
          <w:sz w:val="22"/>
          <w:lang w:val="en-GB"/>
        </w:rPr>
        <w:t xml:space="preserve">. The </w:t>
      </w:r>
      <w:r w:rsidR="0039561D">
        <w:rPr>
          <w:rFonts w:cstheme="minorHAnsi"/>
          <w:sz w:val="22"/>
          <w:lang w:val="en-GB"/>
        </w:rPr>
        <w:t xml:space="preserve">size of </w:t>
      </w:r>
      <w:r w:rsidR="00585F20">
        <w:rPr>
          <w:rFonts w:cstheme="minorHAnsi"/>
          <w:sz w:val="22"/>
          <w:lang w:val="en-GB"/>
        </w:rPr>
        <w:t>a</w:t>
      </w:r>
      <w:r w:rsidR="0039561D">
        <w:rPr>
          <w:rFonts w:cstheme="minorHAnsi"/>
          <w:sz w:val="22"/>
          <w:lang w:val="en-GB"/>
        </w:rPr>
        <w:t xml:space="preserve"> </w:t>
      </w:r>
      <w:r w:rsidR="0039561D" w:rsidRPr="00CD15AE">
        <w:rPr>
          <w:rFonts w:cstheme="minorHAnsi"/>
          <w:sz w:val="22"/>
          <w:lang w:val="en-GB"/>
        </w:rPr>
        <w:t>chief</w:t>
      </w:r>
      <w:r w:rsidR="0039561D">
        <w:rPr>
          <w:rFonts w:cstheme="minorHAnsi"/>
          <w:sz w:val="22"/>
          <w:lang w:val="en-GB"/>
        </w:rPr>
        <w:t>tainship</w:t>
      </w:r>
      <w:r w:rsidR="0039561D" w:rsidRPr="00CD15AE">
        <w:rPr>
          <w:rFonts w:cstheme="minorHAnsi"/>
          <w:sz w:val="22"/>
          <w:lang w:val="en-GB"/>
        </w:rPr>
        <w:t xml:space="preserve"> varies from area to area,</w:t>
      </w:r>
      <w:r w:rsidR="0039561D">
        <w:rPr>
          <w:rFonts w:cstheme="minorHAnsi"/>
          <w:sz w:val="22"/>
          <w:lang w:val="en-GB"/>
        </w:rPr>
        <w:t xml:space="preserve"> but all rural citizens are answerable to a chief for certain issues, including localised crimes, land usage</w:t>
      </w:r>
      <w:r w:rsidR="00F53F6D">
        <w:rPr>
          <w:rFonts w:cstheme="minorHAnsi"/>
          <w:sz w:val="22"/>
          <w:lang w:val="en-GB"/>
        </w:rPr>
        <w:t xml:space="preserve"> and allocation</w:t>
      </w:r>
      <w:r w:rsidR="0039561D">
        <w:rPr>
          <w:rFonts w:cstheme="minorHAnsi"/>
          <w:sz w:val="22"/>
          <w:lang w:val="en-GB"/>
        </w:rPr>
        <w:t>, village and family disputes</w:t>
      </w:r>
      <w:r w:rsidR="0039561D" w:rsidRPr="00CD15AE">
        <w:rPr>
          <w:rFonts w:cstheme="minorHAnsi"/>
          <w:sz w:val="22"/>
          <w:lang w:val="en-GB"/>
        </w:rPr>
        <w:t>. The chiefs are generally highly respected and very influential at all levels</w:t>
      </w:r>
      <w:r w:rsidR="0039561D">
        <w:rPr>
          <w:rFonts w:cstheme="minorHAnsi"/>
          <w:sz w:val="22"/>
          <w:lang w:val="en-GB"/>
        </w:rPr>
        <w:t>, even though they are by virtue of being traditional, rather autocratic and almost entirely men</w:t>
      </w:r>
      <w:r w:rsidR="0039561D" w:rsidRPr="00CD15AE">
        <w:rPr>
          <w:rFonts w:cstheme="minorHAnsi"/>
          <w:sz w:val="22"/>
          <w:lang w:val="en-GB"/>
        </w:rPr>
        <w:t xml:space="preserve">. </w:t>
      </w:r>
      <w:r w:rsidR="0039561D">
        <w:rPr>
          <w:rFonts w:cstheme="minorHAnsi"/>
          <w:sz w:val="22"/>
          <w:lang w:val="en-GB"/>
        </w:rPr>
        <w:t xml:space="preserve">While UT and ToL cannot influence the gender make-up of chieftainships, we maintain our gender focus by </w:t>
      </w:r>
      <w:r w:rsidR="0039561D" w:rsidRPr="00CD15AE">
        <w:rPr>
          <w:rFonts w:cstheme="minorHAnsi"/>
          <w:sz w:val="22"/>
          <w:lang w:val="en-GB"/>
        </w:rPr>
        <w:t>targeting women, youth and men at project level. The chiefs in question also pay attention to gender equality when implementing their programs.</w:t>
      </w:r>
      <w:r w:rsidR="0039561D">
        <w:rPr>
          <w:rFonts w:cstheme="minorHAnsi"/>
          <w:sz w:val="22"/>
          <w:lang w:val="en-GB"/>
        </w:rPr>
        <w:t xml:space="preserve"> The </w:t>
      </w:r>
      <w:r w:rsidR="00585F20">
        <w:rPr>
          <w:rFonts w:cstheme="minorHAnsi"/>
          <w:sz w:val="22"/>
          <w:lang w:val="en-GB"/>
        </w:rPr>
        <w:t xml:space="preserve">targeted </w:t>
      </w:r>
      <w:r w:rsidR="0039561D">
        <w:rPr>
          <w:rFonts w:cstheme="minorHAnsi"/>
          <w:sz w:val="22"/>
          <w:lang w:val="en-GB"/>
        </w:rPr>
        <w:t>chiefs are mostly young, in their thirties or forties, and several are university-educated</w:t>
      </w:r>
      <w:r w:rsidR="00585F20">
        <w:rPr>
          <w:rFonts w:cstheme="minorHAnsi"/>
          <w:sz w:val="22"/>
          <w:lang w:val="en-GB"/>
        </w:rPr>
        <w:t>. Thus,</w:t>
      </w:r>
      <w:r w:rsidR="0039561D">
        <w:rPr>
          <w:rFonts w:cstheme="minorHAnsi"/>
          <w:sz w:val="22"/>
          <w:lang w:val="en-GB"/>
        </w:rPr>
        <w:t xml:space="preserve"> they are open to being influenced on gender issues, and have agreed that any Gukurahundi hearing has to include a gender aspect, as well as specific support for women with histories of sexual violence. </w:t>
      </w:r>
    </w:p>
    <w:p w14:paraId="48306F45" w14:textId="263FFB3D" w:rsidR="0039561D" w:rsidRDefault="0039561D" w:rsidP="00CA7741">
      <w:pPr>
        <w:jc w:val="both"/>
        <w:rPr>
          <w:rFonts w:cstheme="minorHAnsi"/>
          <w:sz w:val="22"/>
          <w:lang w:val="en-GB"/>
        </w:rPr>
      </w:pPr>
    </w:p>
    <w:p w14:paraId="057B4F32" w14:textId="6699E4A4" w:rsidR="0039561D" w:rsidRDefault="00875434" w:rsidP="00CA7741">
      <w:pPr>
        <w:jc w:val="both"/>
        <w:rPr>
          <w:rFonts w:cstheme="minorHAnsi"/>
          <w:sz w:val="22"/>
          <w:lang w:val="en-GB"/>
        </w:rPr>
      </w:pPr>
      <w:r>
        <w:rPr>
          <w:rFonts w:cstheme="minorHAnsi"/>
          <w:sz w:val="22"/>
          <w:lang w:val="en-GB"/>
        </w:rPr>
        <w:t>The chiefs come with a package of headmen, village heads, secretaries and counsellors. The headmen form the second tier in the structure of traditional leaders. The</w:t>
      </w:r>
      <w:r w:rsidR="000639D3">
        <w:rPr>
          <w:rFonts w:cstheme="minorHAnsi"/>
          <w:sz w:val="22"/>
          <w:lang w:val="en-GB"/>
        </w:rPr>
        <w:t>y</w:t>
      </w:r>
      <w:r>
        <w:rPr>
          <w:rFonts w:cstheme="minorHAnsi"/>
          <w:sz w:val="22"/>
          <w:lang w:val="en-GB"/>
        </w:rPr>
        <w:t xml:space="preserve"> receive cases of community and individual conflicts and local crimes from the village head who would have failed to resolve them. The secretaries and counsellors are not provided for in t</w:t>
      </w:r>
      <w:r w:rsidR="006D7F01">
        <w:rPr>
          <w:rFonts w:cstheme="minorHAnsi"/>
          <w:sz w:val="22"/>
          <w:lang w:val="en-GB"/>
        </w:rPr>
        <w:t>he Traditional Leaders Act. They are both appointed on ad ho</w:t>
      </w:r>
      <w:r w:rsidR="000639D3">
        <w:rPr>
          <w:rFonts w:cstheme="minorHAnsi"/>
          <w:sz w:val="22"/>
          <w:lang w:val="en-GB"/>
        </w:rPr>
        <w:t>c</w:t>
      </w:r>
      <w:r w:rsidR="006D7F01">
        <w:rPr>
          <w:rFonts w:cstheme="minorHAnsi"/>
          <w:sz w:val="22"/>
          <w:lang w:val="en-GB"/>
        </w:rPr>
        <w:t xml:space="preserve"> basis by the chief</w:t>
      </w:r>
      <w:r w:rsidR="000639D3">
        <w:rPr>
          <w:rFonts w:cstheme="minorHAnsi"/>
          <w:sz w:val="22"/>
          <w:lang w:val="en-GB"/>
        </w:rPr>
        <w:t>,</w:t>
      </w:r>
      <w:r w:rsidR="006D7F01">
        <w:rPr>
          <w:rFonts w:cstheme="minorHAnsi"/>
          <w:sz w:val="22"/>
          <w:lang w:val="en-GB"/>
        </w:rPr>
        <w:t xml:space="preserve"> directly or indirectly through head men and village heads</w:t>
      </w:r>
      <w:r w:rsidR="000639D3">
        <w:rPr>
          <w:rFonts w:cstheme="minorHAnsi"/>
          <w:sz w:val="22"/>
          <w:lang w:val="en-GB"/>
        </w:rPr>
        <w:t xml:space="preserve">. </w:t>
      </w:r>
    </w:p>
    <w:p w14:paraId="38E5503F" w14:textId="77777777" w:rsidR="0039561D" w:rsidRDefault="0039561D" w:rsidP="00CA7741">
      <w:pPr>
        <w:jc w:val="both"/>
        <w:rPr>
          <w:rFonts w:cstheme="minorHAnsi"/>
          <w:sz w:val="22"/>
          <w:lang w:val="en-GB"/>
        </w:rPr>
      </w:pPr>
    </w:p>
    <w:p w14:paraId="34276BDB" w14:textId="7F4D04BA" w:rsidR="0039561D" w:rsidRDefault="000639D3" w:rsidP="00CA7741">
      <w:pPr>
        <w:jc w:val="both"/>
        <w:rPr>
          <w:rFonts w:cstheme="minorHAnsi"/>
          <w:sz w:val="22"/>
          <w:lang w:val="en-GB"/>
        </w:rPr>
      </w:pPr>
      <w:r w:rsidRPr="00BE2CA6">
        <w:rPr>
          <w:rFonts w:cstheme="minorHAnsi"/>
          <w:sz w:val="22"/>
          <w:lang w:val="en-GB"/>
        </w:rPr>
        <w:t xml:space="preserve">The chiefs have been asked by UT </w:t>
      </w:r>
      <w:r w:rsidR="00BE2CA6" w:rsidRPr="00BE2CA6">
        <w:rPr>
          <w:rFonts w:cstheme="minorHAnsi"/>
          <w:sz w:val="22"/>
          <w:lang w:val="en-GB"/>
        </w:rPr>
        <w:t xml:space="preserve">and ToL </w:t>
      </w:r>
      <w:r w:rsidRPr="00BE2CA6">
        <w:rPr>
          <w:rFonts w:cstheme="minorHAnsi"/>
          <w:sz w:val="22"/>
          <w:lang w:val="en-GB"/>
        </w:rPr>
        <w:t xml:space="preserve">to resource this specific </w:t>
      </w:r>
      <w:r w:rsidR="0039561D" w:rsidRPr="00BE2CA6">
        <w:rPr>
          <w:rFonts w:cstheme="minorHAnsi"/>
          <w:sz w:val="22"/>
          <w:lang w:val="en-GB"/>
        </w:rPr>
        <w:t xml:space="preserve">Gukurahundi </w:t>
      </w:r>
      <w:r w:rsidR="0083737A" w:rsidRPr="00BE2CA6">
        <w:rPr>
          <w:rFonts w:cstheme="minorHAnsi"/>
          <w:sz w:val="22"/>
          <w:lang w:val="en-GB"/>
        </w:rPr>
        <w:t>consultative</w:t>
      </w:r>
      <w:r w:rsidRPr="00BE2CA6">
        <w:rPr>
          <w:rFonts w:cstheme="minorHAnsi"/>
          <w:sz w:val="22"/>
          <w:lang w:val="en-GB"/>
        </w:rPr>
        <w:t xml:space="preserve"> </w:t>
      </w:r>
      <w:r w:rsidR="0083737A" w:rsidRPr="00BE2CA6">
        <w:rPr>
          <w:rFonts w:cstheme="minorHAnsi"/>
          <w:sz w:val="22"/>
          <w:lang w:val="en-GB"/>
        </w:rPr>
        <w:t xml:space="preserve">meetings </w:t>
      </w:r>
      <w:r w:rsidRPr="00BE2CA6">
        <w:rPr>
          <w:rFonts w:cstheme="minorHAnsi"/>
          <w:sz w:val="22"/>
          <w:lang w:val="en-GB"/>
        </w:rPr>
        <w:t>with two secretaries each, who will be those most trusted by each chief, and considered by the chief to have the appropriate capacity to undertake documentation activities for the outreach meetings.</w:t>
      </w:r>
      <w:r>
        <w:rPr>
          <w:rFonts w:cstheme="minorHAnsi"/>
          <w:sz w:val="22"/>
          <w:lang w:val="en-GB"/>
        </w:rPr>
        <w:t xml:space="preserve"> </w:t>
      </w:r>
      <w:r w:rsidR="006D7F01">
        <w:rPr>
          <w:rFonts w:cstheme="minorHAnsi"/>
          <w:sz w:val="22"/>
          <w:lang w:val="en-GB"/>
        </w:rPr>
        <w:t xml:space="preserve">The secretaries </w:t>
      </w:r>
      <w:r w:rsidR="0039561D">
        <w:rPr>
          <w:rFonts w:cstheme="minorHAnsi"/>
          <w:sz w:val="22"/>
          <w:lang w:val="en-GB"/>
        </w:rPr>
        <w:t>will</w:t>
      </w:r>
      <w:r w:rsidR="006D7F01">
        <w:rPr>
          <w:rFonts w:cstheme="minorHAnsi"/>
          <w:sz w:val="22"/>
          <w:lang w:val="en-GB"/>
        </w:rPr>
        <w:t xml:space="preserve"> not </w:t>
      </w:r>
      <w:r w:rsidR="0039561D">
        <w:rPr>
          <w:rFonts w:cstheme="minorHAnsi"/>
          <w:sz w:val="22"/>
          <w:lang w:val="en-GB"/>
        </w:rPr>
        <w:t xml:space="preserve">be </w:t>
      </w:r>
      <w:r w:rsidR="006D7F01">
        <w:rPr>
          <w:rFonts w:cstheme="minorHAnsi"/>
          <w:sz w:val="22"/>
          <w:lang w:val="en-GB"/>
        </w:rPr>
        <w:t xml:space="preserve">professionals, </w:t>
      </w:r>
      <w:r>
        <w:rPr>
          <w:rFonts w:cstheme="minorHAnsi"/>
          <w:sz w:val="22"/>
          <w:lang w:val="en-GB"/>
        </w:rPr>
        <w:t xml:space="preserve">but </w:t>
      </w:r>
      <w:r w:rsidR="0039561D">
        <w:rPr>
          <w:rFonts w:cstheme="minorHAnsi"/>
          <w:sz w:val="22"/>
          <w:lang w:val="en-GB"/>
        </w:rPr>
        <w:t>will be</w:t>
      </w:r>
      <w:r>
        <w:rPr>
          <w:rFonts w:cstheme="minorHAnsi"/>
          <w:sz w:val="22"/>
          <w:lang w:val="en-GB"/>
        </w:rPr>
        <w:t xml:space="preserve"> </w:t>
      </w:r>
      <w:r w:rsidR="006D7F01">
        <w:rPr>
          <w:rFonts w:cstheme="minorHAnsi"/>
          <w:sz w:val="22"/>
          <w:lang w:val="en-GB"/>
        </w:rPr>
        <w:t>capable people identified by the traditional structures</w:t>
      </w:r>
      <w:r w:rsidR="0039561D">
        <w:rPr>
          <w:rFonts w:cstheme="minorHAnsi"/>
          <w:sz w:val="22"/>
          <w:lang w:val="en-GB"/>
        </w:rPr>
        <w:t xml:space="preserve"> as capable and trusted</w:t>
      </w:r>
      <w:r w:rsidR="006D7F01">
        <w:rPr>
          <w:rFonts w:cstheme="minorHAnsi"/>
          <w:sz w:val="22"/>
          <w:lang w:val="en-GB"/>
        </w:rPr>
        <w:t xml:space="preserve">. </w:t>
      </w:r>
      <w:r>
        <w:rPr>
          <w:rFonts w:cstheme="minorHAnsi"/>
          <w:sz w:val="22"/>
          <w:lang w:val="en-GB"/>
        </w:rPr>
        <w:t xml:space="preserve">As indicated under </w:t>
      </w:r>
      <w:r w:rsidR="0039561D">
        <w:rPr>
          <w:rFonts w:cstheme="minorHAnsi"/>
          <w:sz w:val="22"/>
          <w:lang w:val="en-GB"/>
        </w:rPr>
        <w:t>‘</w:t>
      </w:r>
      <w:r>
        <w:rPr>
          <w:rFonts w:cstheme="minorHAnsi"/>
          <w:sz w:val="22"/>
          <w:lang w:val="en-GB"/>
        </w:rPr>
        <w:t>selection of counsellors</w:t>
      </w:r>
      <w:r w:rsidR="0039561D">
        <w:rPr>
          <w:rFonts w:cstheme="minorHAnsi"/>
          <w:sz w:val="22"/>
          <w:lang w:val="en-GB"/>
        </w:rPr>
        <w:t>’</w:t>
      </w:r>
      <w:r>
        <w:rPr>
          <w:rFonts w:cstheme="minorHAnsi"/>
          <w:sz w:val="22"/>
          <w:lang w:val="en-GB"/>
        </w:rPr>
        <w:t xml:space="preserve"> above, civic groupings including ourselves have already mapped pote</w:t>
      </w:r>
      <w:r w:rsidR="0039561D">
        <w:rPr>
          <w:rFonts w:cstheme="minorHAnsi"/>
          <w:sz w:val="22"/>
          <w:lang w:val="en-GB"/>
        </w:rPr>
        <w:t>n</w:t>
      </w:r>
      <w:r>
        <w:rPr>
          <w:rFonts w:cstheme="minorHAnsi"/>
          <w:sz w:val="22"/>
          <w:lang w:val="en-GB"/>
        </w:rPr>
        <w:t>tial psychosocial support persons for this proposal, across the twelve chiefs. This will include grassroots</w:t>
      </w:r>
      <w:r w:rsidR="006D7F01">
        <w:rPr>
          <w:rFonts w:cstheme="minorHAnsi"/>
          <w:sz w:val="22"/>
          <w:lang w:val="en-GB"/>
        </w:rPr>
        <w:t xml:space="preserve"> counsellors </w:t>
      </w:r>
      <w:r>
        <w:rPr>
          <w:rFonts w:cstheme="minorHAnsi"/>
          <w:sz w:val="22"/>
          <w:lang w:val="en-GB"/>
        </w:rPr>
        <w:t xml:space="preserve">that </w:t>
      </w:r>
      <w:r w:rsidR="006D7F01">
        <w:rPr>
          <w:rFonts w:cstheme="minorHAnsi"/>
          <w:sz w:val="22"/>
          <w:lang w:val="en-GB"/>
        </w:rPr>
        <w:t xml:space="preserve">have already </w:t>
      </w:r>
      <w:r>
        <w:rPr>
          <w:rFonts w:cstheme="minorHAnsi"/>
          <w:sz w:val="22"/>
          <w:lang w:val="en-GB"/>
        </w:rPr>
        <w:t xml:space="preserve">received </w:t>
      </w:r>
      <w:r w:rsidR="006D7F01">
        <w:rPr>
          <w:rFonts w:cstheme="minorHAnsi"/>
          <w:sz w:val="22"/>
          <w:lang w:val="en-GB"/>
        </w:rPr>
        <w:t xml:space="preserve">counselling </w:t>
      </w:r>
      <w:r>
        <w:rPr>
          <w:rFonts w:cstheme="minorHAnsi"/>
          <w:sz w:val="22"/>
          <w:lang w:val="en-GB"/>
        </w:rPr>
        <w:t xml:space="preserve">training under the </w:t>
      </w:r>
      <w:r w:rsidR="0039561D">
        <w:rPr>
          <w:rFonts w:cstheme="minorHAnsi"/>
          <w:sz w:val="22"/>
          <w:lang w:val="en-GB"/>
        </w:rPr>
        <w:t xml:space="preserve">previous UT and ToL project, which covers two chieftainships. ToL and UT both have contacts and facilitators on the ground as a result of previous years of work, and these resource people will be pulled into this forthcoming activity, but will need specific top-up training to meet the demands of the chiefs’ public meetings. </w:t>
      </w:r>
    </w:p>
    <w:p w14:paraId="2B7938D2" w14:textId="6485942C" w:rsidR="00D55BC5" w:rsidRDefault="00D55BC5" w:rsidP="00CA7741">
      <w:pPr>
        <w:jc w:val="both"/>
        <w:rPr>
          <w:rFonts w:cstheme="minorHAnsi"/>
          <w:sz w:val="22"/>
          <w:lang w:val="en-GB"/>
        </w:rPr>
      </w:pPr>
    </w:p>
    <w:p w14:paraId="180C9DDF" w14:textId="064B004F" w:rsidR="0044407C" w:rsidRDefault="00D55BC5" w:rsidP="001F16F6">
      <w:pPr>
        <w:jc w:val="both"/>
        <w:rPr>
          <w:rFonts w:cstheme="minorHAnsi"/>
          <w:b/>
          <w:bCs/>
          <w:sz w:val="22"/>
          <w:lang w:val="en-GB"/>
        </w:rPr>
      </w:pPr>
      <w:r w:rsidRPr="0016561B">
        <w:rPr>
          <w:rFonts w:cstheme="minorHAnsi"/>
          <w:b/>
          <w:bCs/>
          <w:sz w:val="22"/>
          <w:lang w:val="en-GB"/>
        </w:rPr>
        <w:t>2.</w:t>
      </w:r>
      <w:r w:rsidR="004B0AB7">
        <w:rPr>
          <w:rFonts w:cstheme="minorHAnsi"/>
          <w:b/>
          <w:bCs/>
          <w:sz w:val="22"/>
          <w:lang w:val="en-GB"/>
        </w:rPr>
        <w:t>1</w:t>
      </w:r>
      <w:r w:rsidRPr="0016561B">
        <w:rPr>
          <w:rFonts w:cstheme="minorHAnsi"/>
          <w:b/>
          <w:bCs/>
          <w:sz w:val="22"/>
          <w:lang w:val="en-GB"/>
        </w:rPr>
        <w:tab/>
      </w:r>
      <w:r w:rsidR="0016561B" w:rsidRPr="0016561B">
        <w:rPr>
          <w:rFonts w:cstheme="minorHAnsi"/>
          <w:b/>
          <w:bCs/>
          <w:sz w:val="22"/>
          <w:lang w:val="en-GB"/>
        </w:rPr>
        <w:t>Contributions, Roles and Responsibil</w:t>
      </w:r>
      <w:r w:rsidR="0016561B">
        <w:rPr>
          <w:rFonts w:cstheme="minorHAnsi"/>
          <w:b/>
          <w:bCs/>
          <w:sz w:val="22"/>
          <w:lang w:val="en-GB"/>
        </w:rPr>
        <w:t>i</w:t>
      </w:r>
      <w:r w:rsidR="0016561B" w:rsidRPr="0016561B">
        <w:rPr>
          <w:rFonts w:cstheme="minorHAnsi"/>
          <w:b/>
          <w:bCs/>
          <w:sz w:val="22"/>
          <w:lang w:val="en-GB"/>
        </w:rPr>
        <w:t>ties</w:t>
      </w:r>
    </w:p>
    <w:p w14:paraId="06578289" w14:textId="77777777" w:rsidR="00CE622D" w:rsidRPr="001F16F6" w:rsidRDefault="00CE622D" w:rsidP="001F16F6">
      <w:pPr>
        <w:jc w:val="both"/>
        <w:rPr>
          <w:rFonts w:cstheme="minorHAnsi"/>
          <w:b/>
          <w:bCs/>
          <w:sz w:val="22"/>
          <w:lang w:val="en-GB"/>
        </w:rPr>
      </w:pPr>
    </w:p>
    <w:tbl>
      <w:tblPr>
        <w:tblStyle w:val="Tabel-Gitter"/>
        <w:tblW w:w="9639" w:type="dxa"/>
        <w:tblInd w:w="-5" w:type="dxa"/>
        <w:tblLook w:val="04A0" w:firstRow="1" w:lastRow="0" w:firstColumn="1" w:lastColumn="0" w:noHBand="0" w:noVBand="1"/>
      </w:tblPr>
      <w:tblGrid>
        <w:gridCol w:w="2552"/>
        <w:gridCol w:w="2333"/>
        <w:gridCol w:w="2475"/>
        <w:gridCol w:w="2279"/>
      </w:tblGrid>
      <w:tr w:rsidR="0044407C" w:rsidRPr="00C15C28" w14:paraId="4998A6E1" w14:textId="77777777" w:rsidTr="005151FF">
        <w:tc>
          <w:tcPr>
            <w:tcW w:w="2552" w:type="dxa"/>
            <w:tcBorders>
              <w:top w:val="single" w:sz="4" w:space="0" w:color="auto"/>
              <w:left w:val="single" w:sz="4" w:space="0" w:color="auto"/>
              <w:bottom w:val="single" w:sz="4" w:space="0" w:color="auto"/>
              <w:right w:val="single" w:sz="4" w:space="0" w:color="auto"/>
            </w:tcBorders>
          </w:tcPr>
          <w:p w14:paraId="37113892" w14:textId="77777777" w:rsidR="0044407C" w:rsidRPr="00C15C28" w:rsidRDefault="0044407C" w:rsidP="00174E99">
            <w:pPr>
              <w:rPr>
                <w:rFonts w:cstheme="minorHAnsi"/>
                <w:b/>
                <w:sz w:val="22"/>
                <w:szCs w:val="22"/>
                <w:lang w:val="en-GB"/>
              </w:rPr>
            </w:pPr>
            <w:r w:rsidRPr="00C15C28">
              <w:rPr>
                <w:rFonts w:cstheme="minorHAnsi"/>
                <w:b/>
                <w:sz w:val="22"/>
                <w:szCs w:val="22"/>
                <w:lang w:val="en-GB"/>
              </w:rPr>
              <w:t>Ukuthula Trust</w:t>
            </w:r>
          </w:p>
        </w:tc>
        <w:tc>
          <w:tcPr>
            <w:tcW w:w="2333" w:type="dxa"/>
            <w:tcBorders>
              <w:top w:val="single" w:sz="4" w:space="0" w:color="auto"/>
              <w:left w:val="single" w:sz="4" w:space="0" w:color="auto"/>
              <w:bottom w:val="single" w:sz="4" w:space="0" w:color="auto"/>
              <w:right w:val="single" w:sz="4" w:space="0" w:color="auto"/>
            </w:tcBorders>
          </w:tcPr>
          <w:p w14:paraId="2AB41A99" w14:textId="77777777" w:rsidR="0044407C" w:rsidRPr="00C15C28" w:rsidRDefault="0044407C" w:rsidP="00174E99">
            <w:pPr>
              <w:rPr>
                <w:rFonts w:cstheme="minorHAnsi"/>
                <w:b/>
                <w:sz w:val="22"/>
                <w:szCs w:val="22"/>
                <w:lang w:val="en-GB"/>
              </w:rPr>
            </w:pPr>
            <w:r w:rsidRPr="00C15C28">
              <w:rPr>
                <w:rFonts w:cstheme="minorHAnsi"/>
                <w:b/>
                <w:sz w:val="22"/>
                <w:szCs w:val="22"/>
                <w:lang w:val="en-GB"/>
              </w:rPr>
              <w:t>Tree of Life</w:t>
            </w:r>
          </w:p>
        </w:tc>
        <w:tc>
          <w:tcPr>
            <w:tcW w:w="2475" w:type="dxa"/>
            <w:tcBorders>
              <w:top w:val="single" w:sz="4" w:space="0" w:color="auto"/>
              <w:left w:val="single" w:sz="4" w:space="0" w:color="auto"/>
              <w:bottom w:val="single" w:sz="4" w:space="0" w:color="auto"/>
              <w:right w:val="single" w:sz="4" w:space="0" w:color="auto"/>
            </w:tcBorders>
          </w:tcPr>
          <w:p w14:paraId="5A6D2617" w14:textId="77777777" w:rsidR="0044407C" w:rsidRPr="00C15C28" w:rsidRDefault="0044407C" w:rsidP="00174E99">
            <w:pPr>
              <w:rPr>
                <w:rFonts w:cstheme="minorHAnsi"/>
                <w:b/>
                <w:sz w:val="22"/>
                <w:szCs w:val="22"/>
                <w:lang w:val="en-GB"/>
              </w:rPr>
            </w:pPr>
            <w:r w:rsidRPr="00C15C28">
              <w:rPr>
                <w:rFonts w:cstheme="minorHAnsi"/>
                <w:b/>
                <w:sz w:val="22"/>
                <w:szCs w:val="22"/>
                <w:lang w:val="en-GB"/>
              </w:rPr>
              <w:t>Nunca Mas</w:t>
            </w:r>
          </w:p>
        </w:tc>
        <w:tc>
          <w:tcPr>
            <w:tcW w:w="2279" w:type="dxa"/>
            <w:tcBorders>
              <w:top w:val="single" w:sz="4" w:space="0" w:color="auto"/>
              <w:left w:val="single" w:sz="4" w:space="0" w:color="auto"/>
              <w:bottom w:val="single" w:sz="4" w:space="0" w:color="auto"/>
              <w:right w:val="single" w:sz="4" w:space="0" w:color="auto"/>
            </w:tcBorders>
          </w:tcPr>
          <w:p w14:paraId="285B1746" w14:textId="77777777" w:rsidR="0044407C" w:rsidRPr="00C15C28" w:rsidRDefault="0044407C" w:rsidP="00174E99">
            <w:pPr>
              <w:rPr>
                <w:rFonts w:cstheme="minorHAnsi"/>
                <w:b/>
                <w:sz w:val="22"/>
                <w:szCs w:val="22"/>
                <w:lang w:val="en-GB"/>
              </w:rPr>
            </w:pPr>
            <w:r w:rsidRPr="00C15C28">
              <w:rPr>
                <w:rFonts w:cstheme="minorHAnsi"/>
                <w:b/>
                <w:sz w:val="22"/>
                <w:szCs w:val="22"/>
                <w:lang w:val="en-GB"/>
              </w:rPr>
              <w:t>Chiefs</w:t>
            </w:r>
          </w:p>
        </w:tc>
      </w:tr>
      <w:tr w:rsidR="0044407C" w:rsidRPr="00757AAE" w14:paraId="26EAD484" w14:textId="77777777" w:rsidTr="005151FF">
        <w:tc>
          <w:tcPr>
            <w:tcW w:w="2552" w:type="dxa"/>
            <w:tcBorders>
              <w:top w:val="single" w:sz="4" w:space="0" w:color="auto"/>
              <w:left w:val="single" w:sz="4" w:space="0" w:color="auto"/>
              <w:bottom w:val="single" w:sz="4" w:space="0" w:color="auto"/>
              <w:right w:val="single" w:sz="4" w:space="0" w:color="auto"/>
            </w:tcBorders>
            <w:hideMark/>
          </w:tcPr>
          <w:p w14:paraId="0046E666" w14:textId="12114D79" w:rsidR="0044407C" w:rsidRPr="00C15C28" w:rsidRDefault="0044407C" w:rsidP="00174E99">
            <w:pPr>
              <w:rPr>
                <w:rFonts w:cstheme="minorHAnsi"/>
                <w:i/>
                <w:sz w:val="22"/>
                <w:szCs w:val="22"/>
                <w:lang w:val="en-GB"/>
              </w:rPr>
            </w:pPr>
            <w:r w:rsidRPr="00C15C28">
              <w:rPr>
                <w:rFonts w:cstheme="minorHAnsi"/>
                <w:i/>
                <w:sz w:val="22"/>
                <w:szCs w:val="22"/>
                <w:lang w:val="en-GB"/>
              </w:rPr>
              <w:t xml:space="preserve">Responsibility for overall </w:t>
            </w:r>
            <w:r w:rsidR="001A45FE">
              <w:rPr>
                <w:rFonts w:cstheme="minorHAnsi"/>
                <w:i/>
                <w:sz w:val="22"/>
                <w:szCs w:val="22"/>
                <w:lang w:val="en-GB"/>
              </w:rPr>
              <w:t>project</w:t>
            </w:r>
            <w:r w:rsidRPr="00C15C28">
              <w:rPr>
                <w:rFonts w:cstheme="minorHAnsi"/>
                <w:i/>
                <w:sz w:val="22"/>
                <w:szCs w:val="22"/>
                <w:lang w:val="en-GB"/>
              </w:rPr>
              <w:t xml:space="preserve"> on</w:t>
            </w:r>
            <w:r w:rsidR="00585F20">
              <w:rPr>
                <w:rFonts w:cstheme="minorHAnsi"/>
                <w:i/>
                <w:sz w:val="22"/>
                <w:szCs w:val="22"/>
                <w:lang w:val="en-GB"/>
              </w:rPr>
              <w:t xml:space="preserve"> </w:t>
            </w:r>
            <w:r w:rsidRPr="00C15C28">
              <w:rPr>
                <w:rFonts w:cstheme="minorHAnsi"/>
                <w:i/>
                <w:sz w:val="22"/>
                <w:szCs w:val="22"/>
                <w:lang w:val="en-GB"/>
              </w:rPr>
              <w:t xml:space="preserve">in Zimbabwe, </w:t>
            </w:r>
            <w:r w:rsidR="0091387D">
              <w:rPr>
                <w:rFonts w:cstheme="minorHAnsi"/>
                <w:i/>
                <w:sz w:val="22"/>
                <w:szCs w:val="22"/>
                <w:lang w:val="en-GB"/>
              </w:rPr>
              <w:t>&amp;</w:t>
            </w:r>
            <w:r w:rsidRPr="00C15C28">
              <w:rPr>
                <w:rFonts w:cstheme="minorHAnsi"/>
                <w:i/>
                <w:sz w:val="22"/>
                <w:szCs w:val="22"/>
                <w:lang w:val="en-GB"/>
              </w:rPr>
              <w:t xml:space="preserve"> accounting for </w:t>
            </w:r>
            <w:proofErr w:type="spellStart"/>
            <w:r w:rsidRPr="00C15C28">
              <w:rPr>
                <w:rFonts w:cstheme="minorHAnsi"/>
                <w:i/>
                <w:sz w:val="22"/>
                <w:szCs w:val="22"/>
                <w:lang w:val="en-GB"/>
              </w:rPr>
              <w:t>expendi</w:t>
            </w:r>
            <w:r w:rsidR="00585F20">
              <w:rPr>
                <w:rFonts w:cstheme="minorHAnsi"/>
                <w:i/>
                <w:sz w:val="22"/>
                <w:szCs w:val="22"/>
                <w:lang w:val="en-GB"/>
              </w:rPr>
              <w:t>-</w:t>
            </w:r>
            <w:r w:rsidRPr="00C15C28">
              <w:rPr>
                <w:rFonts w:cstheme="minorHAnsi"/>
                <w:i/>
                <w:sz w:val="22"/>
                <w:szCs w:val="22"/>
                <w:lang w:val="en-GB"/>
              </w:rPr>
              <w:t>ture</w:t>
            </w:r>
            <w:proofErr w:type="spellEnd"/>
            <w:r w:rsidRPr="00C15C28">
              <w:rPr>
                <w:rFonts w:cstheme="minorHAnsi"/>
                <w:i/>
                <w:sz w:val="22"/>
                <w:szCs w:val="22"/>
                <w:lang w:val="en-GB"/>
              </w:rPr>
              <w:t xml:space="preserve"> there</w:t>
            </w:r>
          </w:p>
        </w:tc>
        <w:tc>
          <w:tcPr>
            <w:tcW w:w="2333" w:type="dxa"/>
            <w:tcBorders>
              <w:top w:val="single" w:sz="4" w:space="0" w:color="auto"/>
              <w:left w:val="single" w:sz="4" w:space="0" w:color="auto"/>
              <w:bottom w:val="single" w:sz="4" w:space="0" w:color="auto"/>
              <w:right w:val="single" w:sz="4" w:space="0" w:color="auto"/>
            </w:tcBorders>
            <w:hideMark/>
          </w:tcPr>
          <w:p w14:paraId="3B0196AB" w14:textId="187B4EFC" w:rsidR="0044407C" w:rsidRPr="00C15C28" w:rsidRDefault="0044407C" w:rsidP="00174E99">
            <w:pPr>
              <w:rPr>
                <w:rFonts w:cstheme="minorHAnsi"/>
                <w:i/>
                <w:sz w:val="22"/>
                <w:szCs w:val="22"/>
                <w:lang w:val="en-GB"/>
              </w:rPr>
            </w:pPr>
            <w:r w:rsidRPr="00C15C28">
              <w:rPr>
                <w:rFonts w:cstheme="minorHAnsi"/>
                <w:i/>
                <w:sz w:val="22"/>
                <w:szCs w:val="22"/>
                <w:lang w:val="en-GB"/>
              </w:rPr>
              <w:t xml:space="preserve">Report on their activities and account for their expenses to </w:t>
            </w:r>
            <w:r w:rsidR="008766A3">
              <w:rPr>
                <w:rFonts w:cstheme="minorHAnsi"/>
                <w:i/>
                <w:sz w:val="22"/>
                <w:szCs w:val="22"/>
                <w:lang w:val="en-GB"/>
              </w:rPr>
              <w:t>UT</w:t>
            </w:r>
          </w:p>
        </w:tc>
        <w:tc>
          <w:tcPr>
            <w:tcW w:w="2475" w:type="dxa"/>
            <w:tcBorders>
              <w:top w:val="single" w:sz="4" w:space="0" w:color="auto"/>
              <w:left w:val="single" w:sz="4" w:space="0" w:color="auto"/>
              <w:bottom w:val="single" w:sz="4" w:space="0" w:color="auto"/>
              <w:right w:val="single" w:sz="4" w:space="0" w:color="auto"/>
            </w:tcBorders>
            <w:hideMark/>
          </w:tcPr>
          <w:p w14:paraId="46FE0021" w14:textId="07C692F8" w:rsidR="0044407C" w:rsidRPr="00C15C28" w:rsidRDefault="0044407C" w:rsidP="00174E99">
            <w:pPr>
              <w:rPr>
                <w:rFonts w:cstheme="minorHAnsi"/>
                <w:i/>
                <w:sz w:val="22"/>
                <w:szCs w:val="22"/>
                <w:lang w:val="en-GB"/>
              </w:rPr>
            </w:pPr>
            <w:r w:rsidRPr="00C15C28">
              <w:rPr>
                <w:rFonts w:cstheme="minorHAnsi"/>
                <w:i/>
                <w:sz w:val="22"/>
                <w:szCs w:val="22"/>
                <w:lang w:val="en-GB"/>
              </w:rPr>
              <w:t xml:space="preserve">Responsibility for overall </w:t>
            </w:r>
            <w:r w:rsidR="001A45FE">
              <w:rPr>
                <w:rFonts w:cstheme="minorHAnsi"/>
                <w:i/>
                <w:sz w:val="22"/>
                <w:szCs w:val="22"/>
                <w:lang w:val="en-GB"/>
              </w:rPr>
              <w:t>project</w:t>
            </w:r>
            <w:r w:rsidRPr="00C15C28">
              <w:rPr>
                <w:rFonts w:cstheme="minorHAnsi"/>
                <w:i/>
                <w:sz w:val="22"/>
                <w:szCs w:val="22"/>
                <w:lang w:val="en-GB"/>
              </w:rPr>
              <w:t xml:space="preserve"> to </w:t>
            </w:r>
          </w:p>
          <w:p w14:paraId="1957CA55" w14:textId="77777777" w:rsidR="0044407C" w:rsidRPr="00C15C28" w:rsidRDefault="0044407C" w:rsidP="00174E99">
            <w:pPr>
              <w:rPr>
                <w:rFonts w:cstheme="minorHAnsi"/>
                <w:i/>
                <w:sz w:val="22"/>
                <w:szCs w:val="22"/>
                <w:lang w:val="en-GB"/>
              </w:rPr>
            </w:pPr>
            <w:r w:rsidRPr="00C15C28">
              <w:rPr>
                <w:rFonts w:cstheme="minorHAnsi"/>
                <w:i/>
                <w:sz w:val="22"/>
                <w:szCs w:val="22"/>
                <w:lang w:val="en-GB"/>
              </w:rPr>
              <w:t>CISU and overall reporting, accounting</w:t>
            </w:r>
          </w:p>
        </w:tc>
        <w:tc>
          <w:tcPr>
            <w:tcW w:w="2279" w:type="dxa"/>
            <w:tcBorders>
              <w:top w:val="single" w:sz="4" w:space="0" w:color="auto"/>
              <w:left w:val="single" w:sz="4" w:space="0" w:color="auto"/>
              <w:bottom w:val="single" w:sz="4" w:space="0" w:color="auto"/>
              <w:right w:val="single" w:sz="4" w:space="0" w:color="auto"/>
            </w:tcBorders>
            <w:hideMark/>
          </w:tcPr>
          <w:p w14:paraId="57F9D846" w14:textId="77777777" w:rsidR="0044407C" w:rsidRPr="00C15C28" w:rsidRDefault="0044407C" w:rsidP="00174E99">
            <w:pPr>
              <w:rPr>
                <w:rFonts w:cstheme="minorHAnsi"/>
                <w:i/>
                <w:sz w:val="22"/>
                <w:szCs w:val="22"/>
                <w:lang w:val="en-GB"/>
              </w:rPr>
            </w:pPr>
            <w:r w:rsidRPr="00C15C28">
              <w:rPr>
                <w:rFonts w:cstheme="minorHAnsi"/>
                <w:i/>
                <w:sz w:val="22"/>
                <w:szCs w:val="22"/>
                <w:lang w:val="en-GB"/>
              </w:rPr>
              <w:t>Provide political space, for victims and NGOs</w:t>
            </w:r>
          </w:p>
        </w:tc>
      </w:tr>
      <w:tr w:rsidR="0044407C" w:rsidRPr="00757AAE" w14:paraId="06D0CF57" w14:textId="77777777" w:rsidTr="005151FF">
        <w:tc>
          <w:tcPr>
            <w:tcW w:w="2552" w:type="dxa"/>
            <w:tcBorders>
              <w:top w:val="single" w:sz="4" w:space="0" w:color="auto"/>
              <w:left w:val="single" w:sz="4" w:space="0" w:color="auto"/>
              <w:bottom w:val="single" w:sz="4" w:space="0" w:color="auto"/>
              <w:right w:val="single" w:sz="4" w:space="0" w:color="auto"/>
            </w:tcBorders>
            <w:hideMark/>
          </w:tcPr>
          <w:p w14:paraId="19E792B0" w14:textId="75373DA2" w:rsidR="0044407C" w:rsidRPr="00C15C28" w:rsidRDefault="0044407C" w:rsidP="00174E99">
            <w:pPr>
              <w:rPr>
                <w:rFonts w:cstheme="minorHAnsi"/>
                <w:i/>
                <w:sz w:val="22"/>
                <w:szCs w:val="22"/>
                <w:lang w:val="en-GB"/>
              </w:rPr>
            </w:pPr>
            <w:r>
              <w:rPr>
                <w:rFonts w:cstheme="minorHAnsi"/>
                <w:i/>
                <w:sz w:val="22"/>
                <w:szCs w:val="22"/>
                <w:lang w:val="en-GB"/>
              </w:rPr>
              <w:t xml:space="preserve">Liaise with chiefs </w:t>
            </w:r>
            <w:r w:rsidR="006C3E42">
              <w:rPr>
                <w:rFonts w:cstheme="minorHAnsi"/>
                <w:i/>
                <w:sz w:val="22"/>
                <w:szCs w:val="22"/>
                <w:lang w:val="en-GB"/>
              </w:rPr>
              <w:t>&amp;</w:t>
            </w:r>
            <w:r>
              <w:rPr>
                <w:rFonts w:cstheme="minorHAnsi"/>
                <w:i/>
                <w:sz w:val="22"/>
                <w:szCs w:val="22"/>
                <w:lang w:val="en-GB"/>
              </w:rPr>
              <w:t xml:space="preserve"> other traditional leaders in identification of secr</w:t>
            </w:r>
            <w:r w:rsidR="00174E99">
              <w:rPr>
                <w:rFonts w:cstheme="minorHAnsi"/>
                <w:i/>
                <w:sz w:val="22"/>
                <w:szCs w:val="22"/>
                <w:lang w:val="en-GB"/>
              </w:rPr>
              <w:t>eta</w:t>
            </w:r>
            <w:r w:rsidR="006C3E42">
              <w:rPr>
                <w:rFonts w:cstheme="minorHAnsi"/>
                <w:i/>
                <w:sz w:val="22"/>
                <w:szCs w:val="22"/>
                <w:lang w:val="en-GB"/>
              </w:rPr>
              <w:t>-</w:t>
            </w:r>
            <w:proofErr w:type="spellStart"/>
            <w:r w:rsidR="00174E99">
              <w:rPr>
                <w:rFonts w:cstheme="minorHAnsi"/>
                <w:i/>
                <w:sz w:val="22"/>
                <w:szCs w:val="22"/>
                <w:lang w:val="en-GB"/>
              </w:rPr>
              <w:t>ries</w:t>
            </w:r>
            <w:proofErr w:type="spellEnd"/>
            <w:r w:rsidR="00174E99">
              <w:rPr>
                <w:rFonts w:cstheme="minorHAnsi"/>
                <w:i/>
                <w:sz w:val="22"/>
                <w:szCs w:val="22"/>
                <w:lang w:val="en-GB"/>
              </w:rPr>
              <w:t xml:space="preserve"> </w:t>
            </w:r>
            <w:r w:rsidR="006C3E42">
              <w:rPr>
                <w:rFonts w:cstheme="minorHAnsi"/>
                <w:i/>
                <w:sz w:val="22"/>
                <w:szCs w:val="22"/>
                <w:lang w:val="en-GB"/>
              </w:rPr>
              <w:t>&amp;</w:t>
            </w:r>
            <w:r w:rsidR="00174E99">
              <w:rPr>
                <w:rFonts w:cstheme="minorHAnsi"/>
                <w:i/>
                <w:sz w:val="22"/>
                <w:szCs w:val="22"/>
                <w:lang w:val="en-GB"/>
              </w:rPr>
              <w:t xml:space="preserve"> persons capable of basic psychosocial support</w:t>
            </w:r>
          </w:p>
        </w:tc>
        <w:tc>
          <w:tcPr>
            <w:tcW w:w="2333" w:type="dxa"/>
            <w:tcBorders>
              <w:top w:val="single" w:sz="4" w:space="0" w:color="auto"/>
              <w:left w:val="single" w:sz="4" w:space="0" w:color="auto"/>
              <w:bottom w:val="single" w:sz="4" w:space="0" w:color="auto"/>
              <w:right w:val="single" w:sz="4" w:space="0" w:color="auto"/>
            </w:tcBorders>
            <w:hideMark/>
          </w:tcPr>
          <w:p w14:paraId="63F32F65" w14:textId="4B0D90AB" w:rsidR="0044407C" w:rsidRPr="00C15C28" w:rsidRDefault="0044407C" w:rsidP="00174E99">
            <w:pPr>
              <w:rPr>
                <w:rFonts w:cstheme="minorHAnsi"/>
                <w:i/>
                <w:sz w:val="22"/>
                <w:szCs w:val="22"/>
                <w:lang w:val="en-GB"/>
              </w:rPr>
            </w:pPr>
            <w:r w:rsidRPr="00C15C28">
              <w:rPr>
                <w:rFonts w:cstheme="minorHAnsi"/>
                <w:i/>
                <w:sz w:val="22"/>
                <w:szCs w:val="22"/>
                <w:lang w:val="en-GB"/>
              </w:rPr>
              <w:t xml:space="preserve">Assist Ukuthula Trust in identification and training of </w:t>
            </w:r>
            <w:r>
              <w:rPr>
                <w:rFonts w:cstheme="minorHAnsi"/>
                <w:i/>
                <w:sz w:val="22"/>
                <w:szCs w:val="22"/>
                <w:lang w:val="en-GB"/>
              </w:rPr>
              <w:t xml:space="preserve">secretaries and </w:t>
            </w:r>
            <w:r w:rsidR="004F7EA9">
              <w:rPr>
                <w:rFonts w:cstheme="minorHAnsi"/>
                <w:i/>
                <w:sz w:val="22"/>
                <w:szCs w:val="22"/>
                <w:lang w:val="en-GB"/>
              </w:rPr>
              <w:t xml:space="preserve">those offering psychosocial support </w:t>
            </w:r>
          </w:p>
        </w:tc>
        <w:tc>
          <w:tcPr>
            <w:tcW w:w="2475" w:type="dxa"/>
            <w:tcBorders>
              <w:top w:val="single" w:sz="4" w:space="0" w:color="auto"/>
              <w:left w:val="single" w:sz="4" w:space="0" w:color="auto"/>
              <w:bottom w:val="single" w:sz="4" w:space="0" w:color="auto"/>
              <w:right w:val="single" w:sz="4" w:space="0" w:color="auto"/>
            </w:tcBorders>
            <w:hideMark/>
          </w:tcPr>
          <w:p w14:paraId="036E1E25" w14:textId="460BB844" w:rsidR="0044407C" w:rsidRPr="00C15C28" w:rsidRDefault="0044407C" w:rsidP="00174E99">
            <w:pPr>
              <w:rPr>
                <w:rFonts w:cstheme="minorHAnsi"/>
                <w:i/>
                <w:sz w:val="22"/>
                <w:szCs w:val="22"/>
                <w:lang w:val="en-GB"/>
              </w:rPr>
            </w:pPr>
            <w:r>
              <w:rPr>
                <w:rFonts w:cstheme="minorHAnsi"/>
                <w:i/>
                <w:sz w:val="22"/>
                <w:szCs w:val="22"/>
                <w:lang w:val="en-GB"/>
              </w:rPr>
              <w:t>Support the process financially and receive overall reports on the activities</w:t>
            </w:r>
          </w:p>
        </w:tc>
        <w:tc>
          <w:tcPr>
            <w:tcW w:w="2279" w:type="dxa"/>
            <w:tcBorders>
              <w:top w:val="single" w:sz="4" w:space="0" w:color="auto"/>
              <w:left w:val="single" w:sz="4" w:space="0" w:color="auto"/>
              <w:bottom w:val="single" w:sz="4" w:space="0" w:color="auto"/>
              <w:right w:val="single" w:sz="4" w:space="0" w:color="auto"/>
            </w:tcBorders>
            <w:hideMark/>
          </w:tcPr>
          <w:p w14:paraId="32872CDC" w14:textId="7CD34D0C" w:rsidR="0044407C" w:rsidRPr="00C15C28" w:rsidRDefault="0044407C" w:rsidP="00174E99">
            <w:pPr>
              <w:rPr>
                <w:rFonts w:cstheme="minorHAnsi"/>
                <w:i/>
                <w:sz w:val="22"/>
                <w:szCs w:val="22"/>
                <w:lang w:val="en-GB"/>
              </w:rPr>
            </w:pPr>
            <w:r>
              <w:rPr>
                <w:rFonts w:cstheme="minorHAnsi"/>
                <w:i/>
                <w:sz w:val="22"/>
                <w:szCs w:val="22"/>
                <w:lang w:val="en-GB"/>
              </w:rPr>
              <w:t xml:space="preserve">Participate in the identification of secretaries and </w:t>
            </w:r>
            <w:r w:rsidR="00174E99">
              <w:rPr>
                <w:rFonts w:cstheme="minorHAnsi"/>
                <w:i/>
                <w:sz w:val="22"/>
                <w:szCs w:val="22"/>
                <w:lang w:val="en-GB"/>
              </w:rPr>
              <w:t>psycho-social support persons</w:t>
            </w:r>
          </w:p>
        </w:tc>
      </w:tr>
      <w:tr w:rsidR="0044407C" w:rsidRPr="00757AAE" w14:paraId="51B32391" w14:textId="77777777" w:rsidTr="005151FF">
        <w:tc>
          <w:tcPr>
            <w:tcW w:w="2552" w:type="dxa"/>
            <w:tcBorders>
              <w:top w:val="single" w:sz="4" w:space="0" w:color="auto"/>
              <w:left w:val="single" w:sz="4" w:space="0" w:color="auto"/>
              <w:bottom w:val="single" w:sz="4" w:space="0" w:color="auto"/>
              <w:right w:val="single" w:sz="4" w:space="0" w:color="auto"/>
            </w:tcBorders>
            <w:hideMark/>
          </w:tcPr>
          <w:p w14:paraId="13AEE0CD" w14:textId="47102D6F" w:rsidR="0044407C" w:rsidRPr="00C15C28" w:rsidRDefault="0044407C" w:rsidP="00174E99">
            <w:pPr>
              <w:rPr>
                <w:rFonts w:cstheme="minorHAnsi"/>
                <w:i/>
                <w:sz w:val="22"/>
                <w:szCs w:val="22"/>
                <w:lang w:val="en-GB"/>
              </w:rPr>
            </w:pPr>
            <w:r w:rsidRPr="00C15C28">
              <w:rPr>
                <w:rFonts w:cstheme="minorHAnsi"/>
                <w:i/>
                <w:sz w:val="22"/>
                <w:szCs w:val="22"/>
                <w:lang w:val="en-GB"/>
              </w:rPr>
              <w:t>Ensure a good s</w:t>
            </w:r>
            <w:r w:rsidR="00A3462E">
              <w:rPr>
                <w:rFonts w:cstheme="minorHAnsi"/>
                <w:i/>
                <w:sz w:val="22"/>
                <w:szCs w:val="22"/>
                <w:lang w:val="en-GB"/>
              </w:rPr>
              <w:t xml:space="preserve">tandard of psychosocial support </w:t>
            </w:r>
            <w:r w:rsidRPr="00C15C28">
              <w:rPr>
                <w:rFonts w:cstheme="minorHAnsi"/>
                <w:i/>
                <w:sz w:val="22"/>
                <w:szCs w:val="22"/>
                <w:lang w:val="en-GB"/>
              </w:rPr>
              <w:t xml:space="preserve">for victims </w:t>
            </w:r>
            <w:r w:rsidR="00174E99">
              <w:rPr>
                <w:rFonts w:cstheme="minorHAnsi"/>
                <w:i/>
                <w:sz w:val="22"/>
                <w:szCs w:val="22"/>
                <w:lang w:val="en-GB"/>
              </w:rPr>
              <w:t xml:space="preserve">who testify to the chief, </w:t>
            </w:r>
            <w:r w:rsidR="00A3462E">
              <w:rPr>
                <w:rFonts w:cstheme="minorHAnsi"/>
                <w:i/>
                <w:sz w:val="22"/>
                <w:szCs w:val="22"/>
                <w:lang w:val="en-GB"/>
              </w:rPr>
              <w:t xml:space="preserve">and </w:t>
            </w:r>
            <w:r w:rsidR="00174E99">
              <w:rPr>
                <w:rFonts w:cstheme="minorHAnsi"/>
                <w:i/>
                <w:sz w:val="22"/>
                <w:szCs w:val="22"/>
                <w:lang w:val="en-GB"/>
              </w:rPr>
              <w:t>data management</w:t>
            </w:r>
            <w:r w:rsidR="00A3462E">
              <w:rPr>
                <w:rFonts w:cstheme="minorHAnsi"/>
                <w:i/>
                <w:sz w:val="22"/>
                <w:szCs w:val="22"/>
                <w:lang w:val="en-GB"/>
              </w:rPr>
              <w:t xml:space="preserve"> </w:t>
            </w:r>
            <w:r w:rsidR="00174E99">
              <w:rPr>
                <w:rFonts w:cstheme="minorHAnsi"/>
                <w:i/>
                <w:sz w:val="22"/>
                <w:szCs w:val="22"/>
                <w:lang w:val="en-GB"/>
              </w:rPr>
              <w:t xml:space="preserve">of narratives, including </w:t>
            </w:r>
            <w:r w:rsidR="00A3462E">
              <w:rPr>
                <w:rFonts w:cstheme="minorHAnsi"/>
                <w:i/>
                <w:sz w:val="22"/>
                <w:szCs w:val="22"/>
                <w:lang w:val="en-GB"/>
              </w:rPr>
              <w:t>collation, processing transcribing</w:t>
            </w:r>
            <w:r w:rsidR="00174E99">
              <w:rPr>
                <w:rFonts w:cstheme="minorHAnsi"/>
                <w:i/>
                <w:sz w:val="22"/>
                <w:szCs w:val="22"/>
                <w:lang w:val="en-GB"/>
              </w:rPr>
              <w:t xml:space="preserve">, </w:t>
            </w:r>
            <w:r w:rsidR="00D31B97">
              <w:rPr>
                <w:rFonts w:cstheme="minorHAnsi"/>
                <w:i/>
                <w:sz w:val="22"/>
                <w:szCs w:val="22"/>
                <w:lang w:val="en-GB"/>
              </w:rPr>
              <w:t>and archiving</w:t>
            </w:r>
            <w:r w:rsidR="00A3462E">
              <w:rPr>
                <w:rFonts w:cstheme="minorHAnsi"/>
                <w:i/>
                <w:sz w:val="22"/>
                <w:szCs w:val="22"/>
                <w:lang w:val="en-GB"/>
              </w:rPr>
              <w:t>.</w:t>
            </w:r>
          </w:p>
        </w:tc>
        <w:tc>
          <w:tcPr>
            <w:tcW w:w="2333" w:type="dxa"/>
            <w:tcBorders>
              <w:top w:val="single" w:sz="4" w:space="0" w:color="auto"/>
              <w:left w:val="single" w:sz="4" w:space="0" w:color="auto"/>
              <w:bottom w:val="single" w:sz="4" w:space="0" w:color="auto"/>
              <w:right w:val="single" w:sz="4" w:space="0" w:color="auto"/>
            </w:tcBorders>
            <w:hideMark/>
          </w:tcPr>
          <w:p w14:paraId="36F2C1AF" w14:textId="3B75A347" w:rsidR="0044407C" w:rsidRPr="00C15C28" w:rsidRDefault="0044407C" w:rsidP="00174E99">
            <w:pPr>
              <w:rPr>
                <w:rFonts w:cstheme="minorHAnsi"/>
                <w:i/>
                <w:sz w:val="22"/>
                <w:szCs w:val="22"/>
                <w:lang w:val="en-GB"/>
              </w:rPr>
            </w:pPr>
            <w:r w:rsidRPr="00C15C28">
              <w:rPr>
                <w:rFonts w:cstheme="minorHAnsi"/>
                <w:i/>
                <w:sz w:val="22"/>
                <w:szCs w:val="22"/>
                <w:lang w:val="en-GB"/>
              </w:rPr>
              <w:t>Assist UT in maintaining good psychosocial support to the victims of collective violence</w:t>
            </w:r>
            <w:r w:rsidR="00A3462E">
              <w:rPr>
                <w:rFonts w:cstheme="minorHAnsi"/>
                <w:i/>
                <w:sz w:val="22"/>
                <w:szCs w:val="22"/>
                <w:lang w:val="en-GB"/>
              </w:rPr>
              <w:t xml:space="preserve"> and participate in information management</w:t>
            </w:r>
          </w:p>
        </w:tc>
        <w:tc>
          <w:tcPr>
            <w:tcW w:w="2475" w:type="dxa"/>
            <w:tcBorders>
              <w:top w:val="single" w:sz="4" w:space="0" w:color="auto"/>
              <w:left w:val="single" w:sz="4" w:space="0" w:color="auto"/>
              <w:bottom w:val="single" w:sz="4" w:space="0" w:color="auto"/>
              <w:right w:val="single" w:sz="4" w:space="0" w:color="auto"/>
            </w:tcBorders>
            <w:hideMark/>
          </w:tcPr>
          <w:p w14:paraId="19FD2CAB" w14:textId="23C3EE7B" w:rsidR="0044407C" w:rsidRPr="00C15C28" w:rsidRDefault="0044407C" w:rsidP="00174E99">
            <w:pPr>
              <w:rPr>
                <w:rFonts w:cstheme="minorHAnsi"/>
                <w:i/>
                <w:sz w:val="22"/>
                <w:szCs w:val="22"/>
                <w:lang w:val="en-GB"/>
              </w:rPr>
            </w:pPr>
            <w:r w:rsidRPr="00C15C28">
              <w:rPr>
                <w:rFonts w:cstheme="minorHAnsi"/>
                <w:i/>
                <w:sz w:val="22"/>
                <w:szCs w:val="22"/>
                <w:lang w:val="en-GB"/>
              </w:rPr>
              <w:t>Provide reflection</w:t>
            </w:r>
            <w:r w:rsidR="00585F20">
              <w:rPr>
                <w:rFonts w:cstheme="minorHAnsi"/>
                <w:i/>
                <w:sz w:val="22"/>
                <w:szCs w:val="22"/>
                <w:lang w:val="en-GB"/>
              </w:rPr>
              <w:t>s</w:t>
            </w:r>
            <w:r w:rsidRPr="00C15C28">
              <w:rPr>
                <w:rFonts w:cstheme="minorHAnsi"/>
                <w:i/>
                <w:sz w:val="22"/>
                <w:szCs w:val="22"/>
                <w:lang w:val="en-GB"/>
              </w:rPr>
              <w:t xml:space="preserve"> on </w:t>
            </w:r>
            <w:r w:rsidR="00585F20">
              <w:rPr>
                <w:rFonts w:cstheme="minorHAnsi"/>
                <w:i/>
                <w:sz w:val="22"/>
                <w:szCs w:val="22"/>
                <w:lang w:val="en-GB"/>
              </w:rPr>
              <w:t>best practice</w:t>
            </w:r>
            <w:r w:rsidRPr="00C15C28">
              <w:rPr>
                <w:rFonts w:cstheme="minorHAnsi"/>
                <w:i/>
                <w:sz w:val="22"/>
                <w:szCs w:val="22"/>
                <w:lang w:val="en-GB"/>
              </w:rPr>
              <w:t xml:space="preserve"> standard</w:t>
            </w:r>
            <w:r w:rsidR="00585F20">
              <w:rPr>
                <w:rFonts w:cstheme="minorHAnsi"/>
                <w:i/>
                <w:sz w:val="22"/>
                <w:szCs w:val="22"/>
                <w:lang w:val="en-GB"/>
              </w:rPr>
              <w:t>s</w:t>
            </w:r>
            <w:r w:rsidRPr="00C15C28">
              <w:rPr>
                <w:rFonts w:cstheme="minorHAnsi"/>
                <w:i/>
                <w:sz w:val="22"/>
                <w:szCs w:val="22"/>
                <w:lang w:val="en-GB"/>
              </w:rPr>
              <w:t xml:space="preserve"> of care</w:t>
            </w:r>
            <w:r w:rsidR="00585F20">
              <w:rPr>
                <w:rFonts w:cstheme="minorHAnsi"/>
                <w:i/>
                <w:sz w:val="22"/>
                <w:szCs w:val="22"/>
                <w:lang w:val="en-GB"/>
              </w:rPr>
              <w:t>,</w:t>
            </w:r>
            <w:r w:rsidR="00A3462E">
              <w:rPr>
                <w:rFonts w:cstheme="minorHAnsi"/>
                <w:i/>
                <w:sz w:val="22"/>
                <w:szCs w:val="22"/>
                <w:lang w:val="en-GB"/>
              </w:rPr>
              <w:t xml:space="preserve"> re</w:t>
            </w:r>
            <w:r w:rsidR="00DB65AF">
              <w:rPr>
                <w:rFonts w:cstheme="minorHAnsi"/>
                <w:i/>
                <w:sz w:val="22"/>
                <w:szCs w:val="22"/>
                <w:lang w:val="en-GB"/>
              </w:rPr>
              <w:t xml:space="preserve">ceive </w:t>
            </w:r>
            <w:r w:rsidR="006C3E42">
              <w:rPr>
                <w:rFonts w:cstheme="minorHAnsi"/>
                <w:i/>
                <w:sz w:val="22"/>
                <w:szCs w:val="22"/>
                <w:lang w:val="en-GB"/>
              </w:rPr>
              <w:t>&amp;</w:t>
            </w:r>
            <w:r w:rsidR="00DB65AF">
              <w:rPr>
                <w:rFonts w:cstheme="minorHAnsi"/>
                <w:i/>
                <w:sz w:val="22"/>
                <w:szCs w:val="22"/>
                <w:lang w:val="en-GB"/>
              </w:rPr>
              <w:t xml:space="preserve"> keep documents incl</w:t>
            </w:r>
            <w:r w:rsidR="00585F20">
              <w:rPr>
                <w:rFonts w:cstheme="minorHAnsi"/>
                <w:i/>
                <w:sz w:val="22"/>
                <w:szCs w:val="22"/>
                <w:lang w:val="en-GB"/>
              </w:rPr>
              <w:t>.</w:t>
            </w:r>
            <w:r w:rsidR="00A3462E">
              <w:rPr>
                <w:rFonts w:cstheme="minorHAnsi"/>
                <w:i/>
                <w:sz w:val="22"/>
                <w:szCs w:val="22"/>
                <w:lang w:val="en-GB"/>
              </w:rPr>
              <w:t xml:space="preserve"> periodic reports </w:t>
            </w:r>
            <w:r w:rsidR="006C3E42">
              <w:rPr>
                <w:rFonts w:cstheme="minorHAnsi"/>
                <w:i/>
                <w:sz w:val="22"/>
                <w:szCs w:val="22"/>
                <w:lang w:val="en-GB"/>
              </w:rPr>
              <w:t>&amp;</w:t>
            </w:r>
            <w:r w:rsidR="00A3462E">
              <w:rPr>
                <w:rFonts w:cstheme="minorHAnsi"/>
                <w:i/>
                <w:sz w:val="22"/>
                <w:szCs w:val="22"/>
                <w:lang w:val="en-GB"/>
              </w:rPr>
              <w:t xml:space="preserve"> documentation reports</w:t>
            </w:r>
            <w:r w:rsidR="00DB65AF">
              <w:rPr>
                <w:rFonts w:cstheme="minorHAnsi"/>
                <w:i/>
                <w:sz w:val="22"/>
                <w:szCs w:val="22"/>
                <w:lang w:val="en-GB"/>
              </w:rPr>
              <w:t xml:space="preserve">. Use information provided by UT </w:t>
            </w:r>
            <w:r w:rsidR="006C3E42">
              <w:rPr>
                <w:rFonts w:cstheme="minorHAnsi"/>
                <w:i/>
                <w:sz w:val="22"/>
                <w:szCs w:val="22"/>
                <w:lang w:val="en-GB"/>
              </w:rPr>
              <w:t>&amp;</w:t>
            </w:r>
            <w:r w:rsidR="00DB65AF">
              <w:rPr>
                <w:rFonts w:cstheme="minorHAnsi"/>
                <w:i/>
                <w:sz w:val="22"/>
                <w:szCs w:val="22"/>
                <w:lang w:val="en-GB"/>
              </w:rPr>
              <w:t xml:space="preserve"> ToL to inform Denmark </w:t>
            </w:r>
            <w:r w:rsidR="006C3E42">
              <w:rPr>
                <w:rFonts w:cstheme="minorHAnsi"/>
                <w:i/>
                <w:sz w:val="22"/>
                <w:szCs w:val="22"/>
                <w:lang w:val="en-GB"/>
              </w:rPr>
              <w:t>&amp;</w:t>
            </w:r>
            <w:r w:rsidR="00DB65AF">
              <w:rPr>
                <w:rFonts w:cstheme="minorHAnsi"/>
                <w:i/>
                <w:sz w:val="22"/>
                <w:szCs w:val="22"/>
                <w:lang w:val="en-GB"/>
              </w:rPr>
              <w:t xml:space="preserve"> EU of issues raised by victims of collective violence</w:t>
            </w:r>
          </w:p>
        </w:tc>
        <w:tc>
          <w:tcPr>
            <w:tcW w:w="2279" w:type="dxa"/>
            <w:tcBorders>
              <w:top w:val="single" w:sz="4" w:space="0" w:color="auto"/>
              <w:left w:val="single" w:sz="4" w:space="0" w:color="auto"/>
              <w:bottom w:val="single" w:sz="4" w:space="0" w:color="auto"/>
              <w:right w:val="single" w:sz="4" w:space="0" w:color="auto"/>
            </w:tcBorders>
            <w:hideMark/>
          </w:tcPr>
          <w:p w14:paraId="20A76AA6" w14:textId="68A0EB9A" w:rsidR="0044407C" w:rsidRPr="00C15C28" w:rsidRDefault="0044407C" w:rsidP="00174E99">
            <w:pPr>
              <w:rPr>
                <w:rFonts w:cstheme="minorHAnsi"/>
                <w:i/>
                <w:sz w:val="22"/>
                <w:szCs w:val="22"/>
                <w:lang w:val="en-GB"/>
              </w:rPr>
            </w:pPr>
            <w:r w:rsidRPr="00C15C28">
              <w:rPr>
                <w:rFonts w:cstheme="minorHAnsi"/>
                <w:i/>
                <w:sz w:val="22"/>
                <w:szCs w:val="22"/>
                <w:lang w:val="en-GB"/>
              </w:rPr>
              <w:t xml:space="preserve">Allow victim support team </w:t>
            </w:r>
            <w:r w:rsidR="00A3462E">
              <w:rPr>
                <w:rFonts w:cstheme="minorHAnsi"/>
                <w:i/>
                <w:sz w:val="22"/>
                <w:szCs w:val="22"/>
                <w:lang w:val="en-GB"/>
              </w:rPr>
              <w:t xml:space="preserve">and </w:t>
            </w:r>
            <w:r>
              <w:rPr>
                <w:rFonts w:cstheme="minorHAnsi"/>
                <w:i/>
                <w:sz w:val="22"/>
                <w:szCs w:val="22"/>
                <w:lang w:val="en-GB"/>
              </w:rPr>
              <w:t xml:space="preserve">secretaries </w:t>
            </w:r>
            <w:r w:rsidRPr="00C15C28">
              <w:rPr>
                <w:rFonts w:cstheme="minorHAnsi"/>
                <w:i/>
                <w:sz w:val="22"/>
                <w:szCs w:val="22"/>
                <w:lang w:val="en-GB"/>
              </w:rPr>
              <w:t>to work</w:t>
            </w:r>
            <w:r w:rsidR="00A3462E">
              <w:rPr>
                <w:rFonts w:cstheme="minorHAnsi"/>
                <w:i/>
                <w:sz w:val="22"/>
                <w:szCs w:val="22"/>
                <w:lang w:val="en-GB"/>
              </w:rPr>
              <w:t xml:space="preserve"> and receive finalised documentation reports for further action in their respective areas</w:t>
            </w:r>
          </w:p>
        </w:tc>
      </w:tr>
      <w:tr w:rsidR="0044407C" w:rsidRPr="00757AAE" w14:paraId="239615F3" w14:textId="77777777" w:rsidTr="005151FF">
        <w:tc>
          <w:tcPr>
            <w:tcW w:w="2552" w:type="dxa"/>
            <w:tcBorders>
              <w:top w:val="single" w:sz="4" w:space="0" w:color="auto"/>
              <w:left w:val="single" w:sz="4" w:space="0" w:color="auto"/>
              <w:bottom w:val="single" w:sz="4" w:space="0" w:color="auto"/>
              <w:right w:val="single" w:sz="4" w:space="0" w:color="auto"/>
            </w:tcBorders>
            <w:hideMark/>
          </w:tcPr>
          <w:p w14:paraId="60685388" w14:textId="41202FAA" w:rsidR="0044407C" w:rsidRPr="00C15C28" w:rsidRDefault="00A3462E" w:rsidP="00174E99">
            <w:pPr>
              <w:rPr>
                <w:rFonts w:cstheme="minorHAnsi"/>
                <w:i/>
                <w:sz w:val="22"/>
                <w:szCs w:val="22"/>
                <w:lang w:val="en-GB"/>
              </w:rPr>
            </w:pPr>
            <w:r>
              <w:rPr>
                <w:rFonts w:cstheme="minorHAnsi"/>
                <w:i/>
                <w:sz w:val="22"/>
                <w:szCs w:val="22"/>
                <w:lang w:val="en-GB"/>
              </w:rPr>
              <w:t xml:space="preserve">Mobilise </w:t>
            </w:r>
            <w:r w:rsidR="006C3E42">
              <w:rPr>
                <w:rFonts w:cstheme="minorHAnsi"/>
                <w:i/>
                <w:sz w:val="22"/>
                <w:szCs w:val="22"/>
                <w:lang w:val="en-GB"/>
              </w:rPr>
              <w:t>&amp;</w:t>
            </w:r>
            <w:r>
              <w:rPr>
                <w:rFonts w:cstheme="minorHAnsi"/>
                <w:i/>
                <w:sz w:val="22"/>
                <w:szCs w:val="22"/>
                <w:lang w:val="en-GB"/>
              </w:rPr>
              <w:t xml:space="preserve"> train secreta</w:t>
            </w:r>
            <w:r w:rsidR="006C3E42">
              <w:rPr>
                <w:rFonts w:cstheme="minorHAnsi"/>
                <w:i/>
                <w:sz w:val="22"/>
                <w:szCs w:val="22"/>
                <w:lang w:val="en-GB"/>
              </w:rPr>
              <w:t>-</w:t>
            </w:r>
            <w:proofErr w:type="spellStart"/>
            <w:r>
              <w:rPr>
                <w:rFonts w:cstheme="minorHAnsi"/>
                <w:i/>
                <w:sz w:val="22"/>
                <w:szCs w:val="22"/>
                <w:lang w:val="en-GB"/>
              </w:rPr>
              <w:t>ries</w:t>
            </w:r>
            <w:proofErr w:type="spellEnd"/>
            <w:r>
              <w:rPr>
                <w:rFonts w:cstheme="minorHAnsi"/>
                <w:i/>
                <w:sz w:val="22"/>
                <w:szCs w:val="22"/>
                <w:lang w:val="en-GB"/>
              </w:rPr>
              <w:t xml:space="preserve"> on documentation</w:t>
            </w:r>
            <w:r w:rsidR="00174E99">
              <w:rPr>
                <w:rFonts w:cstheme="minorHAnsi"/>
                <w:i/>
                <w:sz w:val="22"/>
                <w:szCs w:val="22"/>
                <w:lang w:val="en-GB"/>
              </w:rPr>
              <w:t>,</w:t>
            </w:r>
            <w:r>
              <w:rPr>
                <w:rFonts w:cstheme="minorHAnsi"/>
                <w:i/>
                <w:sz w:val="22"/>
                <w:szCs w:val="22"/>
                <w:lang w:val="en-GB"/>
              </w:rPr>
              <w:t xml:space="preserve"> </w:t>
            </w:r>
            <w:r w:rsidR="006C3E42">
              <w:rPr>
                <w:rFonts w:cstheme="minorHAnsi"/>
                <w:i/>
                <w:sz w:val="22"/>
                <w:szCs w:val="22"/>
                <w:lang w:val="en-GB"/>
              </w:rPr>
              <w:t>&amp;</w:t>
            </w:r>
            <w:r w:rsidR="00174E99">
              <w:rPr>
                <w:rFonts w:cstheme="minorHAnsi"/>
                <w:i/>
                <w:sz w:val="22"/>
                <w:szCs w:val="22"/>
                <w:lang w:val="en-GB"/>
              </w:rPr>
              <w:t xml:space="preserve"> give training in empathy </w:t>
            </w:r>
            <w:r w:rsidR="006C3E42">
              <w:rPr>
                <w:rFonts w:cstheme="minorHAnsi"/>
                <w:i/>
                <w:sz w:val="22"/>
                <w:szCs w:val="22"/>
                <w:lang w:val="en-GB"/>
              </w:rPr>
              <w:t>&amp;</w:t>
            </w:r>
            <w:r w:rsidR="00174E99">
              <w:rPr>
                <w:rFonts w:cstheme="minorHAnsi"/>
                <w:i/>
                <w:sz w:val="22"/>
                <w:szCs w:val="22"/>
                <w:lang w:val="en-GB"/>
              </w:rPr>
              <w:t xml:space="preserve"> basic support</w:t>
            </w:r>
            <w:r w:rsidR="004F7EA9">
              <w:rPr>
                <w:rFonts w:cstheme="minorHAnsi"/>
                <w:i/>
                <w:sz w:val="22"/>
                <w:szCs w:val="22"/>
                <w:lang w:val="en-GB"/>
              </w:rPr>
              <w:t>,</w:t>
            </w:r>
            <w:r w:rsidR="00174E99">
              <w:rPr>
                <w:rFonts w:cstheme="minorHAnsi"/>
                <w:i/>
                <w:sz w:val="22"/>
                <w:szCs w:val="22"/>
                <w:lang w:val="en-GB"/>
              </w:rPr>
              <w:t xml:space="preserve"> to</w:t>
            </w:r>
            <w:r>
              <w:rPr>
                <w:rFonts w:cstheme="minorHAnsi"/>
                <w:i/>
                <w:sz w:val="22"/>
                <w:szCs w:val="22"/>
                <w:lang w:val="en-GB"/>
              </w:rPr>
              <w:t xml:space="preserve"> </w:t>
            </w:r>
            <w:r w:rsidR="00174E99">
              <w:rPr>
                <w:rFonts w:cstheme="minorHAnsi"/>
                <w:i/>
                <w:sz w:val="22"/>
                <w:szCs w:val="22"/>
                <w:lang w:val="en-GB"/>
              </w:rPr>
              <w:t>pre-identified, community</w:t>
            </w:r>
            <w:r w:rsidR="004F7EA9">
              <w:rPr>
                <w:rFonts w:cstheme="minorHAnsi"/>
                <w:i/>
                <w:sz w:val="22"/>
                <w:szCs w:val="22"/>
                <w:lang w:val="en-GB"/>
              </w:rPr>
              <w:t>-</w:t>
            </w:r>
            <w:r w:rsidR="00174E99">
              <w:rPr>
                <w:rFonts w:cstheme="minorHAnsi"/>
                <w:i/>
                <w:sz w:val="22"/>
                <w:szCs w:val="22"/>
                <w:lang w:val="en-GB"/>
              </w:rPr>
              <w:t>based</w:t>
            </w:r>
            <w:r>
              <w:rPr>
                <w:rFonts w:cstheme="minorHAnsi"/>
                <w:i/>
                <w:sz w:val="22"/>
                <w:szCs w:val="22"/>
                <w:lang w:val="en-GB"/>
              </w:rPr>
              <w:t xml:space="preserve"> </w:t>
            </w:r>
            <w:r w:rsidR="00174E99">
              <w:rPr>
                <w:rFonts w:cstheme="minorHAnsi"/>
                <w:i/>
                <w:sz w:val="22"/>
                <w:szCs w:val="22"/>
                <w:lang w:val="en-GB"/>
              </w:rPr>
              <w:t>support persons</w:t>
            </w:r>
          </w:p>
        </w:tc>
        <w:tc>
          <w:tcPr>
            <w:tcW w:w="2333" w:type="dxa"/>
            <w:tcBorders>
              <w:top w:val="single" w:sz="4" w:space="0" w:color="auto"/>
              <w:left w:val="single" w:sz="4" w:space="0" w:color="auto"/>
              <w:bottom w:val="single" w:sz="4" w:space="0" w:color="auto"/>
              <w:right w:val="single" w:sz="4" w:space="0" w:color="auto"/>
            </w:tcBorders>
            <w:hideMark/>
          </w:tcPr>
          <w:p w14:paraId="1D596ACA" w14:textId="71E97A58" w:rsidR="0044407C" w:rsidRPr="00C15C28" w:rsidRDefault="00A3462E" w:rsidP="00174E99">
            <w:pPr>
              <w:rPr>
                <w:rFonts w:cstheme="minorHAnsi"/>
                <w:i/>
                <w:sz w:val="22"/>
                <w:szCs w:val="22"/>
                <w:lang w:val="en-GB"/>
              </w:rPr>
            </w:pPr>
            <w:r>
              <w:rPr>
                <w:rFonts w:cstheme="minorHAnsi"/>
                <w:i/>
                <w:sz w:val="22"/>
                <w:szCs w:val="22"/>
                <w:lang w:val="en-GB"/>
              </w:rPr>
              <w:t>Assist Ukuthula Trust in trainin</w:t>
            </w:r>
            <w:r w:rsidR="004F7EA9">
              <w:rPr>
                <w:rFonts w:cstheme="minorHAnsi"/>
                <w:i/>
                <w:sz w:val="22"/>
                <w:szCs w:val="22"/>
                <w:lang w:val="en-GB"/>
              </w:rPr>
              <w:t>g</w:t>
            </w:r>
            <w:r>
              <w:rPr>
                <w:rFonts w:cstheme="minorHAnsi"/>
                <w:i/>
                <w:sz w:val="22"/>
                <w:szCs w:val="22"/>
                <w:lang w:val="en-GB"/>
              </w:rPr>
              <w:t xml:space="preserve"> </w:t>
            </w:r>
            <w:r w:rsidR="00174E99">
              <w:rPr>
                <w:rFonts w:cstheme="minorHAnsi"/>
                <w:i/>
                <w:sz w:val="22"/>
                <w:szCs w:val="22"/>
                <w:lang w:val="en-GB"/>
              </w:rPr>
              <w:t>support per</w:t>
            </w:r>
            <w:r w:rsidR="006C3E42">
              <w:rPr>
                <w:rFonts w:cstheme="minorHAnsi"/>
                <w:i/>
                <w:sz w:val="22"/>
                <w:szCs w:val="22"/>
                <w:lang w:val="en-GB"/>
              </w:rPr>
              <w:t>-</w:t>
            </w:r>
            <w:r w:rsidR="00174E99">
              <w:rPr>
                <w:rFonts w:cstheme="minorHAnsi"/>
                <w:i/>
                <w:sz w:val="22"/>
                <w:szCs w:val="22"/>
                <w:lang w:val="en-GB"/>
              </w:rPr>
              <w:t>sons</w:t>
            </w:r>
            <w:r>
              <w:rPr>
                <w:rFonts w:cstheme="minorHAnsi"/>
                <w:i/>
                <w:sz w:val="22"/>
                <w:szCs w:val="22"/>
                <w:lang w:val="en-GB"/>
              </w:rPr>
              <w:t xml:space="preserve"> </w:t>
            </w:r>
            <w:r w:rsidR="006C3E42">
              <w:rPr>
                <w:rFonts w:cstheme="minorHAnsi"/>
                <w:i/>
                <w:sz w:val="22"/>
                <w:szCs w:val="22"/>
                <w:lang w:val="en-GB"/>
              </w:rPr>
              <w:t>&amp;</w:t>
            </w:r>
            <w:r>
              <w:rPr>
                <w:rFonts w:cstheme="minorHAnsi"/>
                <w:i/>
                <w:sz w:val="22"/>
                <w:szCs w:val="22"/>
                <w:lang w:val="en-GB"/>
              </w:rPr>
              <w:t xml:space="preserve"> facilitate follow up counselling sessions </w:t>
            </w:r>
            <w:r w:rsidR="00174E99">
              <w:rPr>
                <w:rFonts w:cstheme="minorHAnsi"/>
                <w:i/>
                <w:sz w:val="22"/>
                <w:szCs w:val="22"/>
                <w:lang w:val="en-GB"/>
              </w:rPr>
              <w:t xml:space="preserve">where </w:t>
            </w:r>
            <w:r w:rsidR="004F7EA9">
              <w:rPr>
                <w:rFonts w:cstheme="minorHAnsi"/>
                <w:i/>
                <w:sz w:val="22"/>
                <w:szCs w:val="22"/>
                <w:lang w:val="en-GB"/>
              </w:rPr>
              <w:t xml:space="preserve">complex </w:t>
            </w:r>
            <w:r w:rsidR="00174E99">
              <w:rPr>
                <w:rFonts w:cstheme="minorHAnsi"/>
                <w:i/>
                <w:sz w:val="22"/>
                <w:szCs w:val="22"/>
                <w:lang w:val="en-GB"/>
              </w:rPr>
              <w:t>cases are referred</w:t>
            </w:r>
          </w:p>
        </w:tc>
        <w:tc>
          <w:tcPr>
            <w:tcW w:w="2475" w:type="dxa"/>
            <w:tcBorders>
              <w:top w:val="single" w:sz="4" w:space="0" w:color="auto"/>
              <w:left w:val="single" w:sz="4" w:space="0" w:color="auto"/>
              <w:bottom w:val="single" w:sz="4" w:space="0" w:color="auto"/>
              <w:right w:val="single" w:sz="4" w:space="0" w:color="auto"/>
            </w:tcBorders>
            <w:hideMark/>
          </w:tcPr>
          <w:p w14:paraId="0A628DD2" w14:textId="5DC52182" w:rsidR="0044407C" w:rsidRPr="00C15C28" w:rsidRDefault="00DB65AF" w:rsidP="00174E99">
            <w:pPr>
              <w:rPr>
                <w:rFonts w:cstheme="minorHAnsi"/>
                <w:i/>
                <w:sz w:val="22"/>
                <w:szCs w:val="22"/>
                <w:lang w:val="en-GB"/>
              </w:rPr>
            </w:pPr>
            <w:r>
              <w:rPr>
                <w:rFonts w:cstheme="minorHAnsi"/>
                <w:i/>
                <w:sz w:val="22"/>
                <w:szCs w:val="22"/>
                <w:lang w:val="en-GB"/>
              </w:rPr>
              <w:t>Receive periodic reports</w:t>
            </w:r>
          </w:p>
        </w:tc>
        <w:tc>
          <w:tcPr>
            <w:tcW w:w="2279" w:type="dxa"/>
            <w:tcBorders>
              <w:top w:val="single" w:sz="4" w:space="0" w:color="auto"/>
              <w:left w:val="single" w:sz="4" w:space="0" w:color="auto"/>
              <w:bottom w:val="single" w:sz="4" w:space="0" w:color="auto"/>
              <w:right w:val="single" w:sz="4" w:space="0" w:color="auto"/>
            </w:tcBorders>
            <w:hideMark/>
          </w:tcPr>
          <w:p w14:paraId="01E75AE1" w14:textId="77777777" w:rsidR="0044407C" w:rsidRPr="00C15C28" w:rsidRDefault="0044407C" w:rsidP="00174E99">
            <w:pPr>
              <w:rPr>
                <w:rFonts w:cstheme="minorHAnsi"/>
                <w:i/>
                <w:sz w:val="22"/>
                <w:szCs w:val="22"/>
                <w:lang w:val="en-GB"/>
              </w:rPr>
            </w:pPr>
            <w:r w:rsidRPr="00C15C28">
              <w:rPr>
                <w:rFonts w:cstheme="minorHAnsi"/>
                <w:i/>
                <w:sz w:val="22"/>
                <w:szCs w:val="22"/>
                <w:lang w:val="en-GB"/>
              </w:rPr>
              <w:t>Remain accessible to victims, UT and ToL.</w:t>
            </w:r>
          </w:p>
        </w:tc>
      </w:tr>
      <w:tr w:rsidR="0044407C" w:rsidRPr="00757AAE" w14:paraId="64F0393F" w14:textId="77777777" w:rsidTr="005151FF">
        <w:tc>
          <w:tcPr>
            <w:tcW w:w="2552" w:type="dxa"/>
            <w:tcBorders>
              <w:top w:val="single" w:sz="4" w:space="0" w:color="auto"/>
              <w:left w:val="single" w:sz="4" w:space="0" w:color="auto"/>
              <w:bottom w:val="single" w:sz="4" w:space="0" w:color="auto"/>
              <w:right w:val="single" w:sz="4" w:space="0" w:color="auto"/>
            </w:tcBorders>
          </w:tcPr>
          <w:p w14:paraId="4FD4C533" w14:textId="64F6CC2A" w:rsidR="0044407C" w:rsidRPr="00C15C28" w:rsidRDefault="004F7EA9" w:rsidP="00174E99">
            <w:pPr>
              <w:rPr>
                <w:rFonts w:cstheme="minorHAnsi"/>
                <w:i/>
                <w:sz w:val="22"/>
                <w:szCs w:val="22"/>
                <w:lang w:val="en-GB"/>
              </w:rPr>
            </w:pPr>
            <w:r>
              <w:rPr>
                <w:rFonts w:cstheme="minorHAnsi"/>
                <w:i/>
                <w:sz w:val="22"/>
                <w:szCs w:val="22"/>
                <w:lang w:val="en-GB"/>
              </w:rPr>
              <w:t xml:space="preserve">Conduct in situ follow up in chiefs’ gatherings to observe capacity of </w:t>
            </w:r>
            <w:proofErr w:type="spellStart"/>
            <w:r>
              <w:rPr>
                <w:rFonts w:cstheme="minorHAnsi"/>
                <w:i/>
                <w:sz w:val="22"/>
                <w:szCs w:val="22"/>
                <w:lang w:val="en-GB"/>
              </w:rPr>
              <w:t>secre</w:t>
            </w:r>
            <w:r w:rsidR="006C3E42">
              <w:rPr>
                <w:rFonts w:cstheme="minorHAnsi"/>
                <w:i/>
                <w:sz w:val="22"/>
                <w:szCs w:val="22"/>
                <w:lang w:val="en-GB"/>
              </w:rPr>
              <w:t>-</w:t>
            </w:r>
            <w:r>
              <w:rPr>
                <w:rFonts w:cstheme="minorHAnsi"/>
                <w:i/>
                <w:sz w:val="22"/>
                <w:szCs w:val="22"/>
                <w:lang w:val="en-GB"/>
              </w:rPr>
              <w:t>taries</w:t>
            </w:r>
            <w:proofErr w:type="spellEnd"/>
            <w:r>
              <w:rPr>
                <w:rFonts w:cstheme="minorHAnsi"/>
                <w:i/>
                <w:sz w:val="22"/>
                <w:szCs w:val="22"/>
                <w:lang w:val="en-GB"/>
              </w:rPr>
              <w:t xml:space="preserve"> to document, </w:t>
            </w:r>
            <w:r w:rsidR="006C3E42">
              <w:rPr>
                <w:rFonts w:cstheme="minorHAnsi"/>
                <w:i/>
                <w:sz w:val="22"/>
                <w:szCs w:val="22"/>
                <w:lang w:val="en-GB"/>
              </w:rPr>
              <w:t>&amp;</w:t>
            </w:r>
            <w:r>
              <w:rPr>
                <w:rFonts w:cstheme="minorHAnsi"/>
                <w:i/>
                <w:sz w:val="22"/>
                <w:szCs w:val="22"/>
                <w:lang w:val="en-GB"/>
              </w:rPr>
              <w:t xml:space="preserve"> ca</w:t>
            </w:r>
            <w:r w:rsidR="006C3E42">
              <w:rPr>
                <w:rFonts w:cstheme="minorHAnsi"/>
                <w:i/>
                <w:sz w:val="22"/>
                <w:szCs w:val="22"/>
                <w:lang w:val="en-GB"/>
              </w:rPr>
              <w:t>-</w:t>
            </w:r>
            <w:proofErr w:type="spellStart"/>
            <w:r>
              <w:rPr>
                <w:rFonts w:cstheme="minorHAnsi"/>
                <w:i/>
                <w:sz w:val="22"/>
                <w:szCs w:val="22"/>
                <w:lang w:val="en-GB"/>
              </w:rPr>
              <w:t>pacity</w:t>
            </w:r>
            <w:proofErr w:type="spellEnd"/>
            <w:r>
              <w:rPr>
                <w:rFonts w:cstheme="minorHAnsi"/>
                <w:i/>
                <w:sz w:val="22"/>
                <w:szCs w:val="22"/>
                <w:lang w:val="en-GB"/>
              </w:rPr>
              <w:t xml:space="preserve"> of psycho</w:t>
            </w:r>
            <w:r w:rsidR="006C3E42">
              <w:rPr>
                <w:rFonts w:cstheme="minorHAnsi"/>
                <w:i/>
                <w:sz w:val="22"/>
                <w:szCs w:val="22"/>
                <w:lang w:val="en-GB"/>
              </w:rPr>
              <w:t>-</w:t>
            </w:r>
            <w:r>
              <w:rPr>
                <w:rFonts w:cstheme="minorHAnsi"/>
                <w:i/>
                <w:sz w:val="22"/>
                <w:szCs w:val="22"/>
                <w:lang w:val="en-GB"/>
              </w:rPr>
              <w:t>social support persons to mana</w:t>
            </w:r>
            <w:r w:rsidR="006C3E42">
              <w:rPr>
                <w:rFonts w:cstheme="minorHAnsi"/>
                <w:i/>
                <w:sz w:val="22"/>
                <w:szCs w:val="22"/>
                <w:lang w:val="en-GB"/>
              </w:rPr>
              <w:t>-</w:t>
            </w:r>
            <w:proofErr w:type="spellStart"/>
            <w:r>
              <w:rPr>
                <w:rFonts w:cstheme="minorHAnsi"/>
                <w:i/>
                <w:sz w:val="22"/>
                <w:szCs w:val="22"/>
                <w:lang w:val="en-GB"/>
              </w:rPr>
              <w:t>ge</w:t>
            </w:r>
            <w:proofErr w:type="spellEnd"/>
            <w:r>
              <w:rPr>
                <w:rFonts w:cstheme="minorHAnsi"/>
                <w:i/>
                <w:sz w:val="22"/>
                <w:szCs w:val="22"/>
                <w:lang w:val="en-GB"/>
              </w:rPr>
              <w:t xml:space="preserve"> emotions in the com</w:t>
            </w:r>
            <w:r w:rsidR="006C3E42">
              <w:rPr>
                <w:rFonts w:cstheme="minorHAnsi"/>
                <w:i/>
                <w:sz w:val="22"/>
                <w:szCs w:val="22"/>
                <w:lang w:val="en-GB"/>
              </w:rPr>
              <w:t>-</w:t>
            </w:r>
            <w:r>
              <w:rPr>
                <w:rFonts w:cstheme="minorHAnsi"/>
                <w:i/>
                <w:sz w:val="22"/>
                <w:szCs w:val="22"/>
                <w:lang w:val="en-GB"/>
              </w:rPr>
              <w:t>munity setting</w:t>
            </w:r>
          </w:p>
        </w:tc>
        <w:tc>
          <w:tcPr>
            <w:tcW w:w="2333" w:type="dxa"/>
            <w:tcBorders>
              <w:top w:val="single" w:sz="4" w:space="0" w:color="auto"/>
              <w:left w:val="single" w:sz="4" w:space="0" w:color="auto"/>
              <w:bottom w:val="single" w:sz="4" w:space="0" w:color="auto"/>
              <w:right w:val="single" w:sz="4" w:space="0" w:color="auto"/>
            </w:tcBorders>
          </w:tcPr>
          <w:p w14:paraId="309E0FAB" w14:textId="7793771C" w:rsidR="0044407C" w:rsidRPr="00080442" w:rsidRDefault="00DB65AF" w:rsidP="00174E99">
            <w:pPr>
              <w:rPr>
                <w:rFonts w:cstheme="minorHAnsi"/>
                <w:i/>
                <w:iCs/>
                <w:sz w:val="22"/>
                <w:szCs w:val="22"/>
                <w:lang w:val="en-GB"/>
              </w:rPr>
            </w:pPr>
            <w:r w:rsidRPr="00080442">
              <w:rPr>
                <w:rFonts w:cstheme="minorHAnsi"/>
                <w:i/>
                <w:iCs/>
                <w:sz w:val="22"/>
                <w:szCs w:val="22"/>
                <w:lang w:val="en-GB"/>
              </w:rPr>
              <w:t>Assists UT i</w:t>
            </w:r>
            <w:r w:rsidR="00C51DEA" w:rsidRPr="00080442">
              <w:rPr>
                <w:rFonts w:cstheme="minorHAnsi"/>
                <w:i/>
                <w:iCs/>
                <w:sz w:val="22"/>
                <w:szCs w:val="22"/>
                <w:lang w:val="en-GB"/>
              </w:rPr>
              <w:t xml:space="preserve">n attending chiefs’ consultative meetings </w:t>
            </w:r>
            <w:r w:rsidR="004F7EA9" w:rsidRPr="00080442">
              <w:rPr>
                <w:rFonts w:cstheme="minorHAnsi"/>
                <w:i/>
                <w:iCs/>
                <w:sz w:val="22"/>
                <w:szCs w:val="22"/>
                <w:lang w:val="en-GB"/>
              </w:rPr>
              <w:t xml:space="preserve">and observing capacities of </w:t>
            </w:r>
            <w:r w:rsidR="00C51DEA" w:rsidRPr="00080442">
              <w:rPr>
                <w:rFonts w:cstheme="minorHAnsi"/>
                <w:i/>
                <w:iCs/>
                <w:sz w:val="22"/>
                <w:szCs w:val="22"/>
                <w:lang w:val="en-GB"/>
              </w:rPr>
              <w:t xml:space="preserve">by secretaries and </w:t>
            </w:r>
            <w:r w:rsidR="004F7EA9" w:rsidRPr="00080442">
              <w:rPr>
                <w:rFonts w:cstheme="minorHAnsi"/>
                <w:i/>
                <w:iCs/>
                <w:sz w:val="22"/>
                <w:szCs w:val="22"/>
                <w:lang w:val="en-GB"/>
              </w:rPr>
              <w:t>psychosocial support persons</w:t>
            </w:r>
          </w:p>
        </w:tc>
        <w:tc>
          <w:tcPr>
            <w:tcW w:w="2475" w:type="dxa"/>
            <w:tcBorders>
              <w:top w:val="single" w:sz="4" w:space="0" w:color="auto"/>
              <w:left w:val="single" w:sz="4" w:space="0" w:color="auto"/>
              <w:bottom w:val="single" w:sz="4" w:space="0" w:color="auto"/>
              <w:right w:val="single" w:sz="4" w:space="0" w:color="auto"/>
            </w:tcBorders>
          </w:tcPr>
          <w:p w14:paraId="3ACBDA4E" w14:textId="0F2B7528" w:rsidR="0044407C" w:rsidRPr="00080442" w:rsidRDefault="00C51DEA" w:rsidP="00174E99">
            <w:pPr>
              <w:rPr>
                <w:rFonts w:cstheme="minorHAnsi"/>
                <w:i/>
                <w:iCs/>
                <w:sz w:val="22"/>
                <w:szCs w:val="22"/>
                <w:lang w:val="en-GB"/>
              </w:rPr>
            </w:pPr>
            <w:r w:rsidRPr="00080442">
              <w:rPr>
                <w:rFonts w:cstheme="minorHAnsi"/>
                <w:i/>
                <w:iCs/>
                <w:sz w:val="22"/>
                <w:szCs w:val="22"/>
                <w:lang w:val="en-GB"/>
              </w:rPr>
              <w:t>Continue to support the processes</w:t>
            </w:r>
            <w:r w:rsidR="004F7EA9" w:rsidRPr="00080442">
              <w:rPr>
                <w:rFonts w:cstheme="minorHAnsi"/>
                <w:i/>
                <w:iCs/>
                <w:sz w:val="22"/>
                <w:szCs w:val="22"/>
                <w:lang w:val="en-GB"/>
              </w:rPr>
              <w:t xml:space="preserve"> financially</w:t>
            </w:r>
          </w:p>
        </w:tc>
        <w:tc>
          <w:tcPr>
            <w:tcW w:w="2279" w:type="dxa"/>
            <w:tcBorders>
              <w:top w:val="single" w:sz="4" w:space="0" w:color="auto"/>
              <w:left w:val="single" w:sz="4" w:space="0" w:color="auto"/>
              <w:bottom w:val="single" w:sz="4" w:space="0" w:color="auto"/>
              <w:right w:val="single" w:sz="4" w:space="0" w:color="auto"/>
            </w:tcBorders>
          </w:tcPr>
          <w:p w14:paraId="3982AB3E" w14:textId="1ECEF452" w:rsidR="0044407C" w:rsidRPr="00080442" w:rsidRDefault="004F7EA9" w:rsidP="00174E99">
            <w:pPr>
              <w:rPr>
                <w:rFonts w:cstheme="minorHAnsi"/>
                <w:i/>
                <w:iCs/>
                <w:sz w:val="22"/>
                <w:szCs w:val="22"/>
                <w:lang w:val="en-GB"/>
              </w:rPr>
            </w:pPr>
            <w:r w:rsidRPr="00080442">
              <w:rPr>
                <w:rFonts w:cstheme="minorHAnsi"/>
                <w:i/>
                <w:iCs/>
                <w:sz w:val="22"/>
                <w:szCs w:val="22"/>
                <w:lang w:val="en-GB"/>
              </w:rPr>
              <w:t>Facilitate</w:t>
            </w:r>
            <w:r w:rsidR="00C51DEA" w:rsidRPr="00080442">
              <w:rPr>
                <w:rFonts w:cstheme="minorHAnsi"/>
                <w:i/>
                <w:iCs/>
                <w:sz w:val="22"/>
                <w:szCs w:val="22"/>
                <w:lang w:val="en-GB"/>
              </w:rPr>
              <w:t xml:space="preserve"> secretaries</w:t>
            </w:r>
            <w:r w:rsidR="006C3E42">
              <w:rPr>
                <w:rFonts w:cstheme="minorHAnsi"/>
                <w:i/>
                <w:iCs/>
                <w:sz w:val="22"/>
                <w:szCs w:val="22"/>
                <w:lang w:val="en-GB"/>
              </w:rPr>
              <w:t>´</w:t>
            </w:r>
            <w:r w:rsidR="00C51DEA" w:rsidRPr="00080442">
              <w:rPr>
                <w:rFonts w:cstheme="minorHAnsi"/>
                <w:i/>
                <w:iCs/>
                <w:sz w:val="22"/>
                <w:szCs w:val="22"/>
                <w:lang w:val="en-GB"/>
              </w:rPr>
              <w:t xml:space="preserve"> </w:t>
            </w:r>
            <w:r w:rsidRPr="00080442">
              <w:rPr>
                <w:rFonts w:cstheme="minorHAnsi"/>
                <w:i/>
                <w:iCs/>
                <w:sz w:val="22"/>
                <w:szCs w:val="22"/>
                <w:lang w:val="en-GB"/>
              </w:rPr>
              <w:t xml:space="preserve">documentation of </w:t>
            </w:r>
            <w:r w:rsidR="00C51DEA" w:rsidRPr="00080442">
              <w:rPr>
                <w:rFonts w:cstheme="minorHAnsi"/>
                <w:i/>
                <w:iCs/>
                <w:sz w:val="22"/>
                <w:szCs w:val="22"/>
                <w:lang w:val="en-GB"/>
              </w:rPr>
              <w:t>con</w:t>
            </w:r>
            <w:r w:rsidR="006C3E42">
              <w:rPr>
                <w:rFonts w:cstheme="minorHAnsi"/>
                <w:i/>
                <w:iCs/>
                <w:sz w:val="22"/>
                <w:szCs w:val="22"/>
                <w:lang w:val="en-GB"/>
              </w:rPr>
              <w:t>-</w:t>
            </w:r>
            <w:proofErr w:type="spellStart"/>
            <w:r w:rsidR="00C51DEA" w:rsidRPr="00080442">
              <w:rPr>
                <w:rFonts w:cstheme="minorHAnsi"/>
                <w:i/>
                <w:iCs/>
                <w:sz w:val="22"/>
                <w:szCs w:val="22"/>
                <w:lang w:val="en-GB"/>
              </w:rPr>
              <w:t>sultative</w:t>
            </w:r>
            <w:proofErr w:type="spellEnd"/>
            <w:r w:rsidR="00C51DEA" w:rsidRPr="00080442">
              <w:rPr>
                <w:rFonts w:cstheme="minorHAnsi"/>
                <w:i/>
                <w:iCs/>
                <w:sz w:val="22"/>
                <w:szCs w:val="22"/>
                <w:lang w:val="en-GB"/>
              </w:rPr>
              <w:t xml:space="preserve"> proceedings </w:t>
            </w:r>
            <w:r w:rsidR="006C3E42">
              <w:rPr>
                <w:rFonts w:cstheme="minorHAnsi"/>
                <w:i/>
                <w:iCs/>
                <w:sz w:val="22"/>
                <w:szCs w:val="22"/>
                <w:lang w:val="en-GB"/>
              </w:rPr>
              <w:t>&amp;</w:t>
            </w:r>
            <w:r w:rsidR="00C51DEA" w:rsidRPr="00080442">
              <w:rPr>
                <w:rFonts w:cstheme="minorHAnsi"/>
                <w:i/>
                <w:iCs/>
                <w:sz w:val="22"/>
                <w:szCs w:val="22"/>
                <w:lang w:val="en-GB"/>
              </w:rPr>
              <w:t xml:space="preserve"> </w:t>
            </w:r>
            <w:r w:rsidRPr="00080442">
              <w:rPr>
                <w:rFonts w:cstheme="minorHAnsi"/>
                <w:i/>
                <w:iCs/>
                <w:sz w:val="22"/>
                <w:szCs w:val="22"/>
                <w:lang w:val="en-GB"/>
              </w:rPr>
              <w:t xml:space="preserve">promote the </w:t>
            </w:r>
            <w:proofErr w:type="spellStart"/>
            <w:r w:rsidRPr="00080442">
              <w:rPr>
                <w:rFonts w:cstheme="minorHAnsi"/>
                <w:i/>
                <w:iCs/>
                <w:sz w:val="22"/>
                <w:szCs w:val="22"/>
                <w:lang w:val="en-GB"/>
              </w:rPr>
              <w:t>contri</w:t>
            </w:r>
            <w:r w:rsidR="006C3E42">
              <w:rPr>
                <w:rFonts w:cstheme="minorHAnsi"/>
                <w:i/>
                <w:iCs/>
                <w:sz w:val="22"/>
                <w:szCs w:val="22"/>
                <w:lang w:val="en-GB"/>
              </w:rPr>
              <w:t>-</w:t>
            </w:r>
            <w:r w:rsidRPr="00080442">
              <w:rPr>
                <w:rFonts w:cstheme="minorHAnsi"/>
                <w:i/>
                <w:iCs/>
                <w:sz w:val="22"/>
                <w:szCs w:val="22"/>
                <w:lang w:val="en-GB"/>
              </w:rPr>
              <w:t>butions</w:t>
            </w:r>
            <w:proofErr w:type="spellEnd"/>
            <w:r w:rsidRPr="00080442">
              <w:rPr>
                <w:rFonts w:cstheme="minorHAnsi"/>
                <w:i/>
                <w:iCs/>
                <w:sz w:val="22"/>
                <w:szCs w:val="22"/>
                <w:lang w:val="en-GB"/>
              </w:rPr>
              <w:t xml:space="preserve"> of psychosocial support persons to the proceedings </w:t>
            </w:r>
            <w:r w:rsidR="00C51DEA" w:rsidRPr="00080442">
              <w:rPr>
                <w:rFonts w:cstheme="minorHAnsi"/>
                <w:i/>
                <w:iCs/>
                <w:sz w:val="22"/>
                <w:szCs w:val="22"/>
                <w:lang w:val="en-GB"/>
              </w:rPr>
              <w:t xml:space="preserve"> </w:t>
            </w:r>
          </w:p>
        </w:tc>
      </w:tr>
    </w:tbl>
    <w:p w14:paraId="0CDCB03F" w14:textId="77777777" w:rsidR="00B2029B" w:rsidRDefault="00B2029B" w:rsidP="00CA7741">
      <w:pPr>
        <w:jc w:val="both"/>
        <w:rPr>
          <w:rFonts w:cstheme="minorHAnsi"/>
          <w:b/>
          <w:bCs/>
          <w:sz w:val="22"/>
          <w:lang w:val="en-GB"/>
        </w:rPr>
      </w:pPr>
    </w:p>
    <w:p w14:paraId="7D0E5931" w14:textId="2AB8C14F" w:rsidR="0016561B" w:rsidRPr="0016561B" w:rsidRDefault="0016561B" w:rsidP="00CA7741">
      <w:pPr>
        <w:jc w:val="both"/>
        <w:rPr>
          <w:rFonts w:cstheme="minorHAnsi"/>
          <w:b/>
          <w:bCs/>
          <w:sz w:val="22"/>
          <w:lang w:val="en-GB"/>
        </w:rPr>
      </w:pPr>
      <w:r w:rsidRPr="0016561B">
        <w:rPr>
          <w:rFonts w:cstheme="minorHAnsi"/>
          <w:b/>
          <w:bCs/>
          <w:sz w:val="22"/>
          <w:lang w:val="en-GB"/>
        </w:rPr>
        <w:t>2.</w:t>
      </w:r>
      <w:r w:rsidR="004B0AB7">
        <w:rPr>
          <w:rFonts w:cstheme="minorHAnsi"/>
          <w:b/>
          <w:bCs/>
          <w:sz w:val="22"/>
          <w:lang w:val="en-GB"/>
        </w:rPr>
        <w:t>2</w:t>
      </w:r>
      <w:r w:rsidRPr="0016561B">
        <w:rPr>
          <w:rFonts w:cstheme="minorHAnsi"/>
          <w:b/>
          <w:bCs/>
          <w:sz w:val="22"/>
          <w:lang w:val="en-GB"/>
        </w:rPr>
        <w:tab/>
        <w:t>The future development of the partnership</w:t>
      </w:r>
    </w:p>
    <w:p w14:paraId="1DEE21A0" w14:textId="77777777" w:rsidR="00B206DD" w:rsidRDefault="00B206DD" w:rsidP="00CA7741">
      <w:pPr>
        <w:jc w:val="both"/>
        <w:rPr>
          <w:rFonts w:cstheme="minorHAnsi"/>
          <w:sz w:val="22"/>
          <w:lang w:val="en-GB"/>
        </w:rPr>
      </w:pPr>
    </w:p>
    <w:p w14:paraId="7E3F2732" w14:textId="4F80DEBF" w:rsidR="0064550C" w:rsidRPr="0064550C" w:rsidRDefault="0064550C" w:rsidP="00CA7741">
      <w:pPr>
        <w:jc w:val="both"/>
        <w:rPr>
          <w:rFonts w:cstheme="minorHAnsi"/>
          <w:sz w:val="22"/>
          <w:lang w:val="en-GB"/>
        </w:rPr>
      </w:pPr>
      <w:r w:rsidRPr="0064550C">
        <w:rPr>
          <w:rFonts w:cstheme="minorHAnsi"/>
          <w:sz w:val="22"/>
          <w:lang w:val="en-GB"/>
        </w:rPr>
        <w:t>UT and ToL will continue to benefit from each other through sharing of experiences and approaches. The fact that we co</w:t>
      </w:r>
      <w:r w:rsidR="00B057A9">
        <w:rPr>
          <w:rFonts w:cstheme="minorHAnsi"/>
          <w:sz w:val="22"/>
          <w:lang w:val="en-GB"/>
        </w:rPr>
        <w:t>-</w:t>
      </w:r>
      <w:r w:rsidRPr="0064550C">
        <w:rPr>
          <w:rFonts w:cstheme="minorHAnsi"/>
          <w:sz w:val="22"/>
          <w:lang w:val="en-GB"/>
        </w:rPr>
        <w:t>facilitate at workshops avails huge opportunities for hands on learning from each other. UT normally operates in different communities to ToL. This means that besides benefiting from each other, the mutual benefits will cascade directly to the communities. UT and ToL will offer one another moral and logistical support in a very difficult field and historical moment. It is emotionally tough to listen day after day to terrifying testimonies and the two organisations can work to debrief and support one another during feedback meetings and supervision.</w:t>
      </w:r>
    </w:p>
    <w:p w14:paraId="0BD7AB5A" w14:textId="77777777" w:rsidR="0016561B" w:rsidRDefault="0016561B" w:rsidP="00CA7741">
      <w:pPr>
        <w:jc w:val="both"/>
        <w:rPr>
          <w:rFonts w:cstheme="minorHAnsi"/>
          <w:sz w:val="22"/>
          <w:lang w:val="en-GB"/>
        </w:rPr>
      </w:pPr>
    </w:p>
    <w:p w14:paraId="56AC755B" w14:textId="48656229" w:rsidR="0064550C" w:rsidRPr="0064550C" w:rsidRDefault="0064550C" w:rsidP="00CA7741">
      <w:pPr>
        <w:jc w:val="both"/>
        <w:rPr>
          <w:rFonts w:cstheme="minorHAnsi"/>
          <w:sz w:val="22"/>
          <w:lang w:val="en-GB"/>
        </w:rPr>
      </w:pPr>
      <w:r w:rsidRPr="0064550C">
        <w:rPr>
          <w:rFonts w:cstheme="minorHAnsi"/>
          <w:sz w:val="22"/>
          <w:lang w:val="en-GB"/>
        </w:rPr>
        <w:t>The three organisations will learn from one another during the process of training and supervision of the counsellors and networking with chiefs and other civics and use it for advocacy purposes following the principle of “doing no harm” and not putting people and staff at unnecessary risk.</w:t>
      </w:r>
    </w:p>
    <w:p w14:paraId="6F9ECFEC" w14:textId="77777777" w:rsidR="0016561B" w:rsidRDefault="0016561B" w:rsidP="00CA7741">
      <w:pPr>
        <w:jc w:val="both"/>
        <w:rPr>
          <w:rFonts w:cstheme="minorHAnsi"/>
          <w:sz w:val="22"/>
          <w:lang w:val="en-GB"/>
        </w:rPr>
      </w:pPr>
    </w:p>
    <w:p w14:paraId="108E693C" w14:textId="74739822" w:rsidR="0064550C" w:rsidRPr="0064550C" w:rsidRDefault="0064550C" w:rsidP="00CA7741">
      <w:pPr>
        <w:jc w:val="both"/>
        <w:rPr>
          <w:rFonts w:cstheme="minorHAnsi"/>
          <w:sz w:val="22"/>
          <w:lang w:val="en-GB"/>
        </w:rPr>
      </w:pPr>
      <w:r w:rsidRPr="0064550C">
        <w:rPr>
          <w:rFonts w:cstheme="minorHAnsi"/>
          <w:sz w:val="22"/>
          <w:lang w:val="en-GB"/>
        </w:rPr>
        <w:t>The chiefs and other traditional leaders will learn from both UT and ToL on conflict management and transformation. On the other hand, UT and ToL will learn a lot from the chiefs and other traditional leaders on traditional and cultural ways of working with communities</w:t>
      </w:r>
      <w:r w:rsidR="00CE622D">
        <w:rPr>
          <w:rFonts w:cstheme="minorHAnsi"/>
          <w:sz w:val="22"/>
          <w:lang w:val="en-GB"/>
        </w:rPr>
        <w:t>.</w:t>
      </w:r>
    </w:p>
    <w:p w14:paraId="4D441CE1" w14:textId="77777777" w:rsidR="0064550C" w:rsidRPr="0064550C" w:rsidRDefault="0064550C" w:rsidP="00CA7741">
      <w:pPr>
        <w:rPr>
          <w:sz w:val="22"/>
          <w:lang w:val="en-GB"/>
        </w:rPr>
      </w:pPr>
    </w:p>
    <w:p w14:paraId="5D4BD734" w14:textId="39C3D664" w:rsidR="0016561B" w:rsidRPr="0016561B" w:rsidRDefault="0016561B" w:rsidP="00CA7741">
      <w:pPr>
        <w:jc w:val="both"/>
        <w:rPr>
          <w:b/>
          <w:bCs/>
          <w:sz w:val="22"/>
          <w:lang w:val="en-GB"/>
        </w:rPr>
      </w:pPr>
      <w:r w:rsidRPr="0016561B">
        <w:rPr>
          <w:b/>
          <w:bCs/>
          <w:sz w:val="22"/>
          <w:lang w:val="en-GB"/>
        </w:rPr>
        <w:t>2.</w:t>
      </w:r>
      <w:r w:rsidR="004B0AB7">
        <w:rPr>
          <w:b/>
          <w:bCs/>
          <w:sz w:val="22"/>
          <w:lang w:val="en-GB"/>
        </w:rPr>
        <w:t>3</w:t>
      </w:r>
      <w:r w:rsidRPr="0016561B">
        <w:rPr>
          <w:b/>
          <w:bCs/>
          <w:sz w:val="22"/>
          <w:lang w:val="en-GB"/>
        </w:rPr>
        <w:tab/>
        <w:t>Relation</w:t>
      </w:r>
      <w:r>
        <w:rPr>
          <w:b/>
          <w:bCs/>
          <w:sz w:val="22"/>
          <w:lang w:val="en-GB"/>
        </w:rPr>
        <w:t xml:space="preserve"> </w:t>
      </w:r>
      <w:r w:rsidRPr="0016561B">
        <w:rPr>
          <w:b/>
          <w:bCs/>
          <w:sz w:val="22"/>
          <w:lang w:val="en-GB"/>
        </w:rPr>
        <w:t>building to other actors</w:t>
      </w:r>
    </w:p>
    <w:p w14:paraId="58F465F8" w14:textId="77777777" w:rsidR="00DE689D" w:rsidRDefault="00DE689D" w:rsidP="00CA7741">
      <w:pPr>
        <w:jc w:val="both"/>
        <w:rPr>
          <w:sz w:val="22"/>
          <w:lang w:val="en-GB"/>
        </w:rPr>
      </w:pPr>
    </w:p>
    <w:p w14:paraId="3C9A3F40" w14:textId="75DD5DD3" w:rsidR="005D7D4D" w:rsidRDefault="00DB6D58" w:rsidP="00CA7741">
      <w:pPr>
        <w:jc w:val="both"/>
        <w:rPr>
          <w:sz w:val="22"/>
          <w:lang w:val="en-GB"/>
        </w:rPr>
      </w:pPr>
      <w:r>
        <w:rPr>
          <w:sz w:val="22"/>
          <w:lang w:val="en-GB"/>
        </w:rPr>
        <w:t>UT and ToL do not operate in isolation</w:t>
      </w:r>
      <w:r w:rsidR="0017715B">
        <w:rPr>
          <w:sz w:val="22"/>
          <w:lang w:val="en-GB"/>
        </w:rPr>
        <w:t>. The two organisations are part of the CSO</w:t>
      </w:r>
      <w:r w:rsidR="00CE622D">
        <w:rPr>
          <w:sz w:val="22"/>
          <w:lang w:val="en-GB"/>
        </w:rPr>
        <w:t xml:space="preserve"> group Matabeleland Forum (MF).</w:t>
      </w:r>
      <w:r w:rsidR="0017715B">
        <w:rPr>
          <w:sz w:val="22"/>
          <w:lang w:val="en-GB"/>
        </w:rPr>
        <w:t xml:space="preserve"> The </w:t>
      </w:r>
      <w:r w:rsidR="00747956">
        <w:rPr>
          <w:sz w:val="22"/>
          <w:lang w:val="en-GB"/>
        </w:rPr>
        <w:t>Forum</w:t>
      </w:r>
      <w:r w:rsidR="0017715B">
        <w:rPr>
          <w:sz w:val="22"/>
          <w:lang w:val="en-GB"/>
        </w:rPr>
        <w:t xml:space="preserve"> consists of organisations that have varied mandates ranging from peace building and conflict transformation, women empowerment, counselling, trauma management and lobbying and advocacy. M</w:t>
      </w:r>
      <w:r w:rsidR="00747956">
        <w:rPr>
          <w:sz w:val="22"/>
          <w:lang w:val="en-GB"/>
        </w:rPr>
        <w:t>F</w:t>
      </w:r>
      <w:r w:rsidR="0017715B">
        <w:rPr>
          <w:sz w:val="22"/>
          <w:lang w:val="en-GB"/>
        </w:rPr>
        <w:t xml:space="preserve"> has worked with the chiefs to a level where </w:t>
      </w:r>
      <w:r w:rsidR="00747956">
        <w:rPr>
          <w:sz w:val="22"/>
          <w:lang w:val="en-GB"/>
        </w:rPr>
        <w:t xml:space="preserve">a </w:t>
      </w:r>
      <w:r w:rsidR="0017715B">
        <w:rPr>
          <w:sz w:val="22"/>
          <w:lang w:val="en-GB"/>
        </w:rPr>
        <w:t xml:space="preserve">clear direction </w:t>
      </w:r>
      <w:r w:rsidR="00747956">
        <w:rPr>
          <w:sz w:val="22"/>
          <w:lang w:val="en-GB"/>
        </w:rPr>
        <w:t xml:space="preserve">forward </w:t>
      </w:r>
      <w:r w:rsidR="0017715B">
        <w:rPr>
          <w:sz w:val="22"/>
          <w:lang w:val="en-GB"/>
        </w:rPr>
        <w:t>has been mapped. The chiefs have taken the lead in suggesting that they want to go ahead with co</w:t>
      </w:r>
      <w:r w:rsidR="00E419BA">
        <w:rPr>
          <w:sz w:val="22"/>
          <w:lang w:val="en-GB"/>
        </w:rPr>
        <w:t>nsultations with their communities in order to determine what needs to be done for the healing of Gukurahundi victims. This intervention will certainly solidify M</w:t>
      </w:r>
      <w:r w:rsidR="00747956">
        <w:rPr>
          <w:sz w:val="22"/>
          <w:lang w:val="en-GB"/>
        </w:rPr>
        <w:t>F</w:t>
      </w:r>
      <w:r w:rsidR="00E419BA">
        <w:rPr>
          <w:sz w:val="22"/>
          <w:lang w:val="en-GB"/>
        </w:rPr>
        <w:t xml:space="preserve"> because for a long time, most of the work on healing of victims was at planning phase. The organisations within M</w:t>
      </w:r>
      <w:r w:rsidR="00747956">
        <w:rPr>
          <w:sz w:val="22"/>
          <w:lang w:val="en-GB"/>
        </w:rPr>
        <w:t>F</w:t>
      </w:r>
      <w:r w:rsidR="00E419BA">
        <w:rPr>
          <w:sz w:val="22"/>
          <w:lang w:val="en-GB"/>
        </w:rPr>
        <w:t xml:space="preserve"> have been charged with a responsibility to review their budgets and make commitments on how will they contribute each towards implementation of the chiefs’ ideas. </w:t>
      </w:r>
      <w:r w:rsidR="00747956">
        <w:rPr>
          <w:sz w:val="22"/>
          <w:lang w:val="en-GB"/>
        </w:rPr>
        <w:t>The experience of working with victims and chiefs that UT and TOL have will significantly contribute to the broader MF initiative. MF partners will be strengthened and will gain in cohesiveness and capacity as a result of w</w:t>
      </w:r>
      <w:r w:rsidR="003674BA">
        <w:rPr>
          <w:sz w:val="22"/>
          <w:lang w:val="en-GB"/>
        </w:rPr>
        <w:t>orking together on the chiefs’ initiative</w:t>
      </w:r>
      <w:r w:rsidR="00747956">
        <w:rPr>
          <w:sz w:val="22"/>
          <w:lang w:val="en-GB"/>
        </w:rPr>
        <w:t xml:space="preserve">. </w:t>
      </w:r>
      <w:r w:rsidR="00C65A7B">
        <w:rPr>
          <w:sz w:val="22"/>
          <w:lang w:val="en-GB"/>
        </w:rPr>
        <w:t xml:space="preserve"> </w:t>
      </w:r>
    </w:p>
    <w:p w14:paraId="3D42AC09" w14:textId="77777777" w:rsidR="005D7D4D" w:rsidRDefault="005D7D4D" w:rsidP="00CA7741">
      <w:pPr>
        <w:jc w:val="both"/>
        <w:rPr>
          <w:sz w:val="22"/>
          <w:lang w:val="en-GB"/>
        </w:rPr>
      </w:pPr>
    </w:p>
    <w:p w14:paraId="019DD307" w14:textId="22A43ADA" w:rsidR="00A42798" w:rsidRDefault="00C65A7B" w:rsidP="00402671">
      <w:pPr>
        <w:jc w:val="both"/>
        <w:rPr>
          <w:color w:val="000000" w:themeColor="text1"/>
          <w:sz w:val="22"/>
          <w:lang w:val="en-GB"/>
        </w:rPr>
      </w:pPr>
      <w:r>
        <w:rPr>
          <w:sz w:val="22"/>
          <w:lang w:val="en-GB"/>
        </w:rPr>
        <w:t xml:space="preserve">The need to have organisations </w:t>
      </w:r>
      <w:r w:rsidR="00CE622D">
        <w:rPr>
          <w:sz w:val="22"/>
          <w:lang w:val="en-GB"/>
        </w:rPr>
        <w:t>with</w:t>
      </w:r>
      <w:r>
        <w:rPr>
          <w:sz w:val="22"/>
          <w:lang w:val="en-GB"/>
        </w:rPr>
        <w:t xml:space="preserve"> strong collaborative </w:t>
      </w:r>
      <w:r w:rsidR="00747956">
        <w:rPr>
          <w:sz w:val="22"/>
          <w:lang w:val="en-GB"/>
        </w:rPr>
        <w:t>capacities</w:t>
      </w:r>
      <w:r>
        <w:rPr>
          <w:sz w:val="22"/>
          <w:lang w:val="en-GB"/>
        </w:rPr>
        <w:t xml:space="preserve"> cannot be over emphasised in Zimbabwe</w:t>
      </w:r>
      <w:r w:rsidR="00747956">
        <w:rPr>
          <w:sz w:val="22"/>
          <w:lang w:val="en-GB"/>
        </w:rPr>
        <w:t xml:space="preserve">. Apart from </w:t>
      </w:r>
      <w:r w:rsidR="00CE622D">
        <w:rPr>
          <w:sz w:val="22"/>
          <w:lang w:val="en-GB"/>
        </w:rPr>
        <w:t>avoiding</w:t>
      </w:r>
      <w:r w:rsidR="00747956">
        <w:rPr>
          <w:sz w:val="22"/>
          <w:lang w:val="en-GB"/>
        </w:rPr>
        <w:t xml:space="preserve"> duplication of resources and activities, collaboration offers mutual opportunities to share skills and experiences, and also makes any single organisation harder to target politically. </w:t>
      </w:r>
      <w:r>
        <w:rPr>
          <w:sz w:val="22"/>
          <w:lang w:val="en-GB"/>
        </w:rPr>
        <w:t xml:space="preserve"> </w:t>
      </w:r>
      <w:r w:rsidR="00747956">
        <w:rPr>
          <w:sz w:val="22"/>
          <w:lang w:val="en-GB"/>
        </w:rPr>
        <w:t>T</w:t>
      </w:r>
      <w:r>
        <w:rPr>
          <w:sz w:val="22"/>
          <w:lang w:val="en-GB"/>
        </w:rPr>
        <w:t>his will facilitate attainment of results from a much wider geographical area and maximise the benefits of the targeted communities.</w:t>
      </w:r>
      <w:r w:rsidR="0083737A">
        <w:rPr>
          <w:color w:val="FF0000"/>
          <w:sz w:val="22"/>
          <w:lang w:val="en-GB"/>
        </w:rPr>
        <w:t xml:space="preserve"> </w:t>
      </w:r>
      <w:r w:rsidR="003674BA" w:rsidRPr="0055280F">
        <w:rPr>
          <w:color w:val="000000" w:themeColor="text1"/>
          <w:sz w:val="22"/>
          <w:lang w:val="en-GB"/>
        </w:rPr>
        <w:t xml:space="preserve">The other key stakeholder </w:t>
      </w:r>
      <w:r w:rsidR="00847BDB">
        <w:rPr>
          <w:color w:val="000000" w:themeColor="text1"/>
          <w:sz w:val="22"/>
          <w:lang w:val="en-GB"/>
        </w:rPr>
        <w:t>c</w:t>
      </w:r>
      <w:r w:rsidR="003674BA" w:rsidRPr="0055280F">
        <w:rPr>
          <w:color w:val="000000" w:themeColor="text1"/>
          <w:sz w:val="22"/>
          <w:lang w:val="en-GB"/>
        </w:rPr>
        <w:t xml:space="preserve">ould </w:t>
      </w:r>
      <w:r w:rsidR="00847BDB">
        <w:rPr>
          <w:color w:val="000000" w:themeColor="text1"/>
          <w:sz w:val="22"/>
          <w:lang w:val="en-GB"/>
        </w:rPr>
        <w:t xml:space="preserve">under normal circumstances </w:t>
      </w:r>
      <w:r w:rsidR="003674BA" w:rsidRPr="0055280F">
        <w:rPr>
          <w:color w:val="000000" w:themeColor="text1"/>
          <w:sz w:val="22"/>
          <w:lang w:val="en-GB"/>
        </w:rPr>
        <w:t>have been government structures</w:t>
      </w:r>
      <w:r w:rsidR="00CE622D">
        <w:rPr>
          <w:color w:val="000000" w:themeColor="text1"/>
          <w:sz w:val="22"/>
          <w:lang w:val="en-GB"/>
        </w:rPr>
        <w:t>, bu</w:t>
      </w:r>
      <w:r w:rsidR="00847BDB">
        <w:rPr>
          <w:color w:val="000000" w:themeColor="text1"/>
          <w:sz w:val="22"/>
          <w:lang w:val="en-GB"/>
        </w:rPr>
        <w:t xml:space="preserve">t after a careful assessment </w:t>
      </w:r>
      <w:r w:rsidR="003674BA" w:rsidRPr="0055280F">
        <w:rPr>
          <w:color w:val="000000" w:themeColor="text1"/>
          <w:sz w:val="22"/>
          <w:lang w:val="en-GB"/>
        </w:rPr>
        <w:t xml:space="preserve"> UT and ToL</w:t>
      </w:r>
      <w:r w:rsidR="0055280F" w:rsidRPr="0055280F">
        <w:rPr>
          <w:color w:val="000000" w:themeColor="text1"/>
          <w:sz w:val="22"/>
          <w:lang w:val="en-GB"/>
        </w:rPr>
        <w:t xml:space="preserve"> have conclu</w:t>
      </w:r>
      <w:r w:rsidR="00847BDB">
        <w:rPr>
          <w:color w:val="000000" w:themeColor="text1"/>
          <w:sz w:val="22"/>
          <w:lang w:val="en-GB"/>
        </w:rPr>
        <w:t>ded</w:t>
      </w:r>
      <w:r w:rsidR="0055280F" w:rsidRPr="0055280F">
        <w:rPr>
          <w:color w:val="000000" w:themeColor="text1"/>
          <w:sz w:val="22"/>
          <w:lang w:val="en-GB"/>
        </w:rPr>
        <w:t xml:space="preserve"> that</w:t>
      </w:r>
      <w:r w:rsidR="00847BDB">
        <w:rPr>
          <w:color w:val="000000" w:themeColor="text1"/>
          <w:sz w:val="22"/>
          <w:lang w:val="en-GB"/>
        </w:rPr>
        <w:t xml:space="preserve"> a closer co-operation with these entities would </w:t>
      </w:r>
      <w:r w:rsidR="0055280F" w:rsidRPr="0055280F">
        <w:rPr>
          <w:color w:val="000000" w:themeColor="text1"/>
          <w:sz w:val="22"/>
          <w:lang w:val="en-GB"/>
        </w:rPr>
        <w:t xml:space="preserve">be </w:t>
      </w:r>
      <w:r w:rsidR="005D7D4D">
        <w:rPr>
          <w:color w:val="000000" w:themeColor="text1"/>
          <w:sz w:val="22"/>
          <w:lang w:val="en-GB"/>
        </w:rPr>
        <w:t>counterproductive at this stage</w:t>
      </w:r>
      <w:r w:rsidR="00847BDB">
        <w:rPr>
          <w:color w:val="000000" w:themeColor="text1"/>
          <w:sz w:val="22"/>
          <w:lang w:val="en-GB"/>
        </w:rPr>
        <w:t>.</w:t>
      </w:r>
      <w:r w:rsidR="0055280F" w:rsidRPr="0055280F">
        <w:rPr>
          <w:color w:val="000000" w:themeColor="text1"/>
          <w:sz w:val="22"/>
          <w:lang w:val="en-GB"/>
        </w:rPr>
        <w:t xml:space="preserve"> The communities view any government entity as a perpetrator of Gukurahundi massacres. </w:t>
      </w:r>
      <w:r w:rsidR="00847BDB">
        <w:rPr>
          <w:color w:val="000000" w:themeColor="text1"/>
          <w:sz w:val="22"/>
          <w:lang w:val="en-GB"/>
        </w:rPr>
        <w:t>Thus, t</w:t>
      </w:r>
      <w:r w:rsidR="00FF6ED2">
        <w:rPr>
          <w:color w:val="000000" w:themeColor="text1"/>
          <w:sz w:val="22"/>
          <w:lang w:val="en-GB"/>
        </w:rPr>
        <w:t>here is a high risk</w:t>
      </w:r>
      <w:r w:rsidR="004E307C">
        <w:rPr>
          <w:color w:val="000000" w:themeColor="text1"/>
          <w:sz w:val="22"/>
          <w:lang w:val="en-GB"/>
        </w:rPr>
        <w:t xml:space="preserve"> that </w:t>
      </w:r>
      <w:r w:rsidR="00847BDB">
        <w:rPr>
          <w:color w:val="000000" w:themeColor="text1"/>
          <w:sz w:val="22"/>
          <w:lang w:val="en-GB"/>
        </w:rPr>
        <w:t>the</w:t>
      </w:r>
      <w:r w:rsidR="0055280F" w:rsidRPr="0055280F">
        <w:rPr>
          <w:color w:val="000000" w:themeColor="text1"/>
          <w:sz w:val="22"/>
          <w:lang w:val="en-GB"/>
        </w:rPr>
        <w:t xml:space="preserve"> chances of accessing communities will be compromised.</w:t>
      </w:r>
      <w:r w:rsidR="0055280F">
        <w:rPr>
          <w:color w:val="FF0000"/>
          <w:sz w:val="22"/>
          <w:lang w:val="en-GB"/>
        </w:rPr>
        <w:t xml:space="preserve"> </w:t>
      </w:r>
      <w:r w:rsidR="00FF6ED2" w:rsidRPr="008E2F40">
        <w:rPr>
          <w:color w:val="000000" w:themeColor="text1"/>
          <w:sz w:val="22"/>
          <w:lang w:val="en-GB"/>
        </w:rPr>
        <w:t>However, t</w:t>
      </w:r>
      <w:r w:rsidR="00B72DF5" w:rsidRPr="008E2F40">
        <w:rPr>
          <w:color w:val="000000" w:themeColor="text1"/>
          <w:sz w:val="22"/>
          <w:lang w:val="en-GB"/>
        </w:rPr>
        <w:t xml:space="preserve">he two organisations ensures to get the necessary government permissions to </w:t>
      </w:r>
      <w:r w:rsidR="008E2F40">
        <w:rPr>
          <w:color w:val="000000" w:themeColor="text1"/>
          <w:sz w:val="22"/>
          <w:lang w:val="en-GB"/>
        </w:rPr>
        <w:t>operate</w:t>
      </w:r>
      <w:r w:rsidR="00B72DF5" w:rsidRPr="008E2F40">
        <w:rPr>
          <w:color w:val="000000" w:themeColor="text1"/>
          <w:sz w:val="22"/>
          <w:lang w:val="en-GB"/>
        </w:rPr>
        <w:t xml:space="preserve"> in the project areas. </w:t>
      </w:r>
    </w:p>
    <w:p w14:paraId="31A54C53" w14:textId="77777777" w:rsidR="00A42798" w:rsidRDefault="00A42798" w:rsidP="00402671">
      <w:pPr>
        <w:jc w:val="both"/>
        <w:rPr>
          <w:color w:val="000000" w:themeColor="text1"/>
          <w:sz w:val="22"/>
          <w:lang w:val="en-GB"/>
        </w:rPr>
      </w:pPr>
    </w:p>
    <w:p w14:paraId="5E2992D7" w14:textId="1EB57063" w:rsidR="00727873" w:rsidRPr="00A42798" w:rsidRDefault="004D2C52" w:rsidP="00402671">
      <w:pPr>
        <w:jc w:val="both"/>
        <w:rPr>
          <w:b/>
          <w:bCs/>
          <w:sz w:val="22"/>
          <w:szCs w:val="22"/>
          <w:lang w:val="en-US"/>
        </w:rPr>
      </w:pPr>
      <w:r w:rsidRPr="00A42798">
        <w:rPr>
          <w:b/>
          <w:bCs/>
          <w:sz w:val="22"/>
          <w:szCs w:val="22"/>
          <w:lang w:val="en-US"/>
        </w:rPr>
        <w:t>3.</w:t>
      </w:r>
      <w:r w:rsidR="0016561B" w:rsidRPr="00A42798">
        <w:rPr>
          <w:b/>
          <w:bCs/>
          <w:sz w:val="22"/>
          <w:szCs w:val="22"/>
          <w:lang w:val="en-US"/>
        </w:rPr>
        <w:tab/>
      </w:r>
      <w:r w:rsidR="00727873" w:rsidRPr="00A42798">
        <w:rPr>
          <w:b/>
          <w:bCs/>
          <w:sz w:val="22"/>
          <w:szCs w:val="22"/>
          <w:lang w:val="en-US"/>
        </w:rPr>
        <w:t>Target groups, objectives, strategy, and expected results (our intervention)</w:t>
      </w:r>
      <w:r w:rsidR="0083737A" w:rsidRPr="00A42798">
        <w:rPr>
          <w:b/>
          <w:bCs/>
          <w:sz w:val="22"/>
          <w:szCs w:val="22"/>
          <w:lang w:val="en-US"/>
        </w:rPr>
        <w:t xml:space="preserve"> </w:t>
      </w:r>
    </w:p>
    <w:p w14:paraId="6E198BA5" w14:textId="77777777" w:rsidR="003E1340" w:rsidRDefault="003E1340" w:rsidP="00BB3319">
      <w:pPr>
        <w:jc w:val="both"/>
        <w:rPr>
          <w:sz w:val="22"/>
          <w:lang w:val="en-GB"/>
        </w:rPr>
      </w:pPr>
    </w:p>
    <w:p w14:paraId="3AF4A600" w14:textId="4DB68502" w:rsidR="004E307C" w:rsidRDefault="00A44D6B" w:rsidP="00BB3319">
      <w:pPr>
        <w:jc w:val="both"/>
        <w:rPr>
          <w:sz w:val="22"/>
          <w:lang w:val="en-GB"/>
        </w:rPr>
      </w:pPr>
      <w:r>
        <w:rPr>
          <w:sz w:val="22"/>
          <w:lang w:val="en-GB"/>
        </w:rPr>
        <w:t xml:space="preserve">The </w:t>
      </w:r>
      <w:r w:rsidR="0055280F">
        <w:rPr>
          <w:sz w:val="22"/>
          <w:lang w:val="en-GB"/>
        </w:rPr>
        <w:t>target group consists of</w:t>
      </w:r>
    </w:p>
    <w:p w14:paraId="6B0EF677" w14:textId="4E183E89" w:rsidR="00F543B8" w:rsidRPr="00E705DB" w:rsidRDefault="00E705DB" w:rsidP="00A825DF">
      <w:pPr>
        <w:pStyle w:val="Listeafsnit"/>
        <w:numPr>
          <w:ilvl w:val="0"/>
          <w:numId w:val="4"/>
        </w:numPr>
        <w:jc w:val="both"/>
        <w:rPr>
          <w:sz w:val="22"/>
          <w:lang w:val="en-GB"/>
        </w:rPr>
      </w:pPr>
      <w:r>
        <w:rPr>
          <w:sz w:val="22"/>
          <w:lang w:val="en-GB"/>
        </w:rPr>
        <w:t xml:space="preserve">Primary and secondary </w:t>
      </w:r>
      <w:r w:rsidR="004E307C" w:rsidRPr="004E307C">
        <w:rPr>
          <w:sz w:val="22"/>
          <w:lang w:val="en-GB"/>
        </w:rPr>
        <w:t>victims</w:t>
      </w:r>
      <w:r w:rsidR="004515F6" w:rsidRPr="004E307C">
        <w:rPr>
          <w:sz w:val="22"/>
          <w:lang w:val="en-GB"/>
        </w:rPr>
        <w:t xml:space="preserve"> of </w:t>
      </w:r>
      <w:r w:rsidR="004E307C" w:rsidRPr="004E307C">
        <w:rPr>
          <w:sz w:val="22"/>
          <w:lang w:val="en-GB"/>
        </w:rPr>
        <w:t>political</w:t>
      </w:r>
      <w:r w:rsidR="004515F6" w:rsidRPr="004E307C">
        <w:rPr>
          <w:sz w:val="22"/>
          <w:lang w:val="en-GB"/>
        </w:rPr>
        <w:t xml:space="preserve"> violence in Matabeleland South</w:t>
      </w:r>
      <w:r w:rsidR="00B057A9" w:rsidRPr="004E307C">
        <w:rPr>
          <w:sz w:val="22"/>
          <w:lang w:val="en-GB"/>
        </w:rPr>
        <w:t xml:space="preserve">, in the three districts of </w:t>
      </w:r>
      <w:proofErr w:type="spellStart"/>
      <w:r w:rsidR="00B057A9" w:rsidRPr="004E307C">
        <w:rPr>
          <w:sz w:val="22"/>
          <w:lang w:val="en-GB"/>
        </w:rPr>
        <w:lastRenderedPageBreak/>
        <w:t>Gwanda</w:t>
      </w:r>
      <w:proofErr w:type="spellEnd"/>
      <w:r w:rsidR="00B057A9" w:rsidRPr="004E307C">
        <w:rPr>
          <w:sz w:val="22"/>
          <w:lang w:val="en-GB"/>
        </w:rPr>
        <w:t xml:space="preserve">, </w:t>
      </w:r>
      <w:proofErr w:type="spellStart"/>
      <w:r w:rsidR="00B057A9" w:rsidRPr="004E307C">
        <w:rPr>
          <w:sz w:val="22"/>
          <w:lang w:val="en-GB"/>
        </w:rPr>
        <w:t>Matobo</w:t>
      </w:r>
      <w:proofErr w:type="spellEnd"/>
      <w:r w:rsidR="00B057A9" w:rsidRPr="004E307C">
        <w:rPr>
          <w:sz w:val="22"/>
          <w:lang w:val="en-GB"/>
        </w:rPr>
        <w:t xml:space="preserve">, </w:t>
      </w:r>
      <w:proofErr w:type="spellStart"/>
      <w:r w:rsidR="00B057A9" w:rsidRPr="004E307C">
        <w:rPr>
          <w:sz w:val="22"/>
          <w:lang w:val="en-GB"/>
        </w:rPr>
        <w:t>Bulilimamangwe</w:t>
      </w:r>
      <w:proofErr w:type="spellEnd"/>
      <w:r w:rsidR="00B057A9" w:rsidRPr="004E307C">
        <w:rPr>
          <w:sz w:val="22"/>
          <w:lang w:val="en-GB"/>
        </w:rPr>
        <w:t>,</w:t>
      </w:r>
      <w:r w:rsidR="004515F6" w:rsidRPr="004E307C">
        <w:rPr>
          <w:sz w:val="22"/>
          <w:lang w:val="en-GB"/>
        </w:rPr>
        <w:t xml:space="preserve"> and </w:t>
      </w:r>
      <w:r w:rsidR="00B057A9" w:rsidRPr="00E705DB">
        <w:rPr>
          <w:sz w:val="22"/>
          <w:lang w:val="en-GB"/>
        </w:rPr>
        <w:t xml:space="preserve">in Matabeleland </w:t>
      </w:r>
      <w:r w:rsidR="004515F6" w:rsidRPr="00E705DB">
        <w:rPr>
          <w:sz w:val="22"/>
          <w:lang w:val="en-GB"/>
        </w:rPr>
        <w:t>North</w:t>
      </w:r>
      <w:r w:rsidR="00B057A9" w:rsidRPr="00E705DB">
        <w:rPr>
          <w:sz w:val="22"/>
          <w:lang w:val="en-GB"/>
        </w:rPr>
        <w:t xml:space="preserve">, </w:t>
      </w:r>
      <w:r w:rsidR="00A44D6B" w:rsidRPr="00E705DB">
        <w:rPr>
          <w:sz w:val="22"/>
          <w:lang w:val="en-GB"/>
        </w:rPr>
        <w:t>in Nkayi</w:t>
      </w:r>
      <w:r w:rsidR="00520BD7" w:rsidRPr="00E705DB">
        <w:rPr>
          <w:sz w:val="22"/>
          <w:lang w:val="en-GB"/>
        </w:rPr>
        <w:t xml:space="preserve">, Tsholotsho and </w:t>
      </w:r>
      <w:proofErr w:type="spellStart"/>
      <w:r w:rsidR="00520BD7" w:rsidRPr="00E705DB">
        <w:rPr>
          <w:sz w:val="22"/>
          <w:lang w:val="en-GB"/>
        </w:rPr>
        <w:t>Lupane</w:t>
      </w:r>
      <w:proofErr w:type="spellEnd"/>
      <w:r w:rsidR="00B057A9" w:rsidRPr="00E705DB">
        <w:rPr>
          <w:sz w:val="22"/>
          <w:lang w:val="en-GB"/>
        </w:rPr>
        <w:t>.</w:t>
      </w:r>
    </w:p>
    <w:p w14:paraId="2A6FA7FF" w14:textId="77777777" w:rsidR="004E307C" w:rsidRPr="008E2F40" w:rsidRDefault="0012568C" w:rsidP="00CA7741">
      <w:pPr>
        <w:jc w:val="both"/>
        <w:rPr>
          <w:sz w:val="22"/>
          <w:lang w:val="en-GB"/>
        </w:rPr>
      </w:pPr>
      <w:r w:rsidRPr="008E2F40">
        <w:rPr>
          <w:sz w:val="22"/>
          <w:lang w:val="en-GB"/>
        </w:rPr>
        <w:t xml:space="preserve">The </w:t>
      </w:r>
      <w:r w:rsidR="00A44D6B" w:rsidRPr="008E2F40">
        <w:rPr>
          <w:sz w:val="22"/>
          <w:lang w:val="en-GB"/>
        </w:rPr>
        <w:t>primary target of the project will be</w:t>
      </w:r>
      <w:r w:rsidR="004E307C" w:rsidRPr="008E2F40">
        <w:rPr>
          <w:sz w:val="22"/>
          <w:lang w:val="en-GB"/>
        </w:rPr>
        <w:t>:</w:t>
      </w:r>
      <w:r w:rsidR="00A44D6B" w:rsidRPr="008E2F40">
        <w:rPr>
          <w:sz w:val="22"/>
          <w:lang w:val="en-GB"/>
        </w:rPr>
        <w:t xml:space="preserve"> </w:t>
      </w:r>
    </w:p>
    <w:p w14:paraId="47547094" w14:textId="25275C02" w:rsidR="00781A61" w:rsidRPr="008E2F40" w:rsidRDefault="00781A61" w:rsidP="00A825DF">
      <w:pPr>
        <w:pStyle w:val="Listeafsnit"/>
        <w:numPr>
          <w:ilvl w:val="0"/>
          <w:numId w:val="10"/>
        </w:numPr>
        <w:jc w:val="both"/>
        <w:rPr>
          <w:sz w:val="22"/>
          <w:lang w:val="en-GB"/>
        </w:rPr>
      </w:pPr>
      <w:r w:rsidRPr="008E2F40">
        <w:rPr>
          <w:sz w:val="22"/>
          <w:lang w:val="en-GB"/>
        </w:rPr>
        <w:t>12 chiefs</w:t>
      </w:r>
    </w:p>
    <w:p w14:paraId="720B851C" w14:textId="2F86A2EF" w:rsidR="004E307C" w:rsidRPr="008E2F40" w:rsidRDefault="00781A61" w:rsidP="00A825DF">
      <w:pPr>
        <w:pStyle w:val="Listeafsnit"/>
        <w:numPr>
          <w:ilvl w:val="0"/>
          <w:numId w:val="10"/>
        </w:numPr>
        <w:jc w:val="both"/>
        <w:rPr>
          <w:sz w:val="22"/>
          <w:lang w:val="en-GB"/>
        </w:rPr>
      </w:pPr>
      <w:r w:rsidRPr="008E2F40">
        <w:rPr>
          <w:sz w:val="22"/>
          <w:lang w:val="en-GB"/>
        </w:rPr>
        <w:t>24 Secretaries (</w:t>
      </w:r>
      <w:r w:rsidR="00A44D6B" w:rsidRPr="008E2F40">
        <w:rPr>
          <w:sz w:val="22"/>
          <w:lang w:val="en-GB"/>
        </w:rPr>
        <w:t>two secretaries, one male and one female</w:t>
      </w:r>
      <w:r w:rsidRPr="008E2F40">
        <w:rPr>
          <w:sz w:val="22"/>
          <w:lang w:val="en-GB"/>
        </w:rPr>
        <w:t xml:space="preserve"> per chief)</w:t>
      </w:r>
      <w:r w:rsidR="00A44D6B" w:rsidRPr="008E2F40">
        <w:rPr>
          <w:sz w:val="22"/>
          <w:lang w:val="en-GB"/>
        </w:rPr>
        <w:t xml:space="preserve"> </w:t>
      </w:r>
    </w:p>
    <w:p w14:paraId="5B365BB5" w14:textId="453A8F27" w:rsidR="00587E24" w:rsidRPr="008E2F40" w:rsidRDefault="00D16DDC" w:rsidP="00A825DF">
      <w:pPr>
        <w:pStyle w:val="Listeafsnit"/>
        <w:numPr>
          <w:ilvl w:val="0"/>
          <w:numId w:val="10"/>
        </w:numPr>
        <w:jc w:val="both"/>
        <w:rPr>
          <w:sz w:val="22"/>
          <w:lang w:val="en-GB"/>
        </w:rPr>
      </w:pPr>
      <w:r w:rsidRPr="008E2F40">
        <w:rPr>
          <w:sz w:val="22"/>
          <w:lang w:val="en-GB"/>
        </w:rPr>
        <w:t>96</w:t>
      </w:r>
      <w:r w:rsidR="00781A61" w:rsidRPr="008E2F40">
        <w:rPr>
          <w:sz w:val="22"/>
          <w:lang w:val="en-GB"/>
        </w:rPr>
        <w:t xml:space="preserve"> counsellors</w:t>
      </w:r>
      <w:r w:rsidR="0012568C" w:rsidRPr="008E2F40">
        <w:rPr>
          <w:sz w:val="22"/>
          <w:lang w:val="en-GB"/>
        </w:rPr>
        <w:t xml:space="preserve"> </w:t>
      </w:r>
      <w:r w:rsidR="00781A61" w:rsidRPr="008E2F40">
        <w:rPr>
          <w:sz w:val="22"/>
          <w:lang w:val="en-GB"/>
        </w:rPr>
        <w:t>(</w:t>
      </w:r>
      <w:r w:rsidR="00A44D6B" w:rsidRPr="008E2F40">
        <w:rPr>
          <w:sz w:val="22"/>
          <w:lang w:val="en-GB"/>
        </w:rPr>
        <w:t xml:space="preserve">four males and four females </w:t>
      </w:r>
      <w:r w:rsidR="0012568C" w:rsidRPr="008E2F40">
        <w:rPr>
          <w:sz w:val="22"/>
          <w:lang w:val="en-GB"/>
        </w:rPr>
        <w:t>per chief</w:t>
      </w:r>
      <w:r w:rsidR="00781A61" w:rsidRPr="008E2F40">
        <w:rPr>
          <w:sz w:val="22"/>
          <w:lang w:val="en-GB"/>
        </w:rPr>
        <w:t>)</w:t>
      </w:r>
    </w:p>
    <w:p w14:paraId="53F93233" w14:textId="4057F424" w:rsidR="00BB3319" w:rsidRDefault="00DB7D6E" w:rsidP="00A825DF">
      <w:pPr>
        <w:pStyle w:val="Listeafsnit"/>
        <w:numPr>
          <w:ilvl w:val="0"/>
          <w:numId w:val="10"/>
        </w:numPr>
        <w:jc w:val="both"/>
        <w:rPr>
          <w:color w:val="000000" w:themeColor="text1"/>
          <w:sz w:val="22"/>
          <w:lang w:val="en-GB"/>
        </w:rPr>
      </w:pPr>
      <w:r w:rsidRPr="008E2F40">
        <w:rPr>
          <w:sz w:val="22"/>
          <w:lang w:val="en-GB"/>
        </w:rPr>
        <w:t>6.</w:t>
      </w:r>
      <w:r w:rsidR="00AD7DF8" w:rsidRPr="008E2F40">
        <w:rPr>
          <w:sz w:val="22"/>
          <w:lang w:val="en-GB"/>
        </w:rPr>
        <w:t>6</w:t>
      </w:r>
      <w:r w:rsidRPr="008E2F40">
        <w:rPr>
          <w:sz w:val="22"/>
          <w:lang w:val="en-GB"/>
        </w:rPr>
        <w:t xml:space="preserve">00 </w:t>
      </w:r>
      <w:r w:rsidR="00F16947" w:rsidRPr="008E2F40">
        <w:rPr>
          <w:sz w:val="22"/>
          <w:lang w:val="en-GB"/>
        </w:rPr>
        <w:t xml:space="preserve">primary and secondary </w:t>
      </w:r>
      <w:r w:rsidR="00781A61" w:rsidRPr="008E2F40">
        <w:rPr>
          <w:sz w:val="22"/>
          <w:lang w:val="en-GB"/>
        </w:rPr>
        <w:t>victims</w:t>
      </w:r>
      <w:r w:rsidR="00725D61" w:rsidRPr="008E2F40">
        <w:rPr>
          <w:rStyle w:val="Fodnotehenvisning"/>
          <w:sz w:val="22"/>
          <w:lang w:val="en-GB"/>
        </w:rPr>
        <w:footnoteReference w:id="17"/>
      </w:r>
      <w:r w:rsidR="00781A61" w:rsidRPr="008E2F40">
        <w:rPr>
          <w:sz w:val="22"/>
          <w:lang w:val="en-GB"/>
        </w:rPr>
        <w:t xml:space="preserve"> </w:t>
      </w:r>
      <w:r w:rsidR="00781A61" w:rsidRPr="008E2F40">
        <w:rPr>
          <w:color w:val="000000" w:themeColor="text1"/>
          <w:sz w:val="22"/>
          <w:szCs w:val="24"/>
          <w:lang w:val="en-GB"/>
        </w:rPr>
        <w:t>(</w:t>
      </w:r>
      <w:r w:rsidR="00351992" w:rsidRPr="008E2F40">
        <w:rPr>
          <w:color w:val="000000" w:themeColor="text1"/>
          <w:sz w:val="22"/>
          <w:szCs w:val="24"/>
          <w:lang w:val="en-GB"/>
        </w:rPr>
        <w:t xml:space="preserve">in each chieftainship </w:t>
      </w:r>
      <w:r w:rsidR="00F16947" w:rsidRPr="008E2F40">
        <w:rPr>
          <w:color w:val="000000" w:themeColor="text1"/>
          <w:sz w:val="22"/>
          <w:lang w:val="en-GB"/>
        </w:rPr>
        <w:t>400</w:t>
      </w:r>
      <w:r w:rsidR="00351992" w:rsidRPr="008E2F40">
        <w:rPr>
          <w:color w:val="000000" w:themeColor="text1"/>
          <w:sz w:val="22"/>
          <w:lang w:val="en-GB"/>
        </w:rPr>
        <w:t xml:space="preserve"> </w:t>
      </w:r>
      <w:r w:rsidR="00F16947" w:rsidRPr="008E2F40">
        <w:rPr>
          <w:color w:val="000000" w:themeColor="text1"/>
          <w:sz w:val="22"/>
          <w:lang w:val="en-GB"/>
        </w:rPr>
        <w:t>women and</w:t>
      </w:r>
      <w:r w:rsidR="00351992" w:rsidRPr="008E2F40">
        <w:rPr>
          <w:color w:val="000000" w:themeColor="text1"/>
          <w:sz w:val="22"/>
          <w:lang w:val="en-GB"/>
        </w:rPr>
        <w:t xml:space="preserve"> </w:t>
      </w:r>
      <w:r w:rsidRPr="008E2F40">
        <w:rPr>
          <w:color w:val="000000" w:themeColor="text1"/>
          <w:sz w:val="22"/>
          <w:lang w:val="en-GB"/>
        </w:rPr>
        <w:t>1</w:t>
      </w:r>
      <w:r w:rsidR="00F16947" w:rsidRPr="008E2F40">
        <w:rPr>
          <w:color w:val="000000" w:themeColor="text1"/>
          <w:sz w:val="22"/>
          <w:lang w:val="en-GB"/>
        </w:rPr>
        <w:t>5</w:t>
      </w:r>
      <w:r w:rsidRPr="008E2F40">
        <w:rPr>
          <w:color w:val="000000" w:themeColor="text1"/>
          <w:sz w:val="22"/>
          <w:lang w:val="en-GB"/>
        </w:rPr>
        <w:t>0</w:t>
      </w:r>
      <w:r w:rsidR="00351992" w:rsidRPr="008E2F40">
        <w:rPr>
          <w:color w:val="000000" w:themeColor="text1"/>
          <w:sz w:val="22"/>
          <w:lang w:val="en-GB"/>
        </w:rPr>
        <w:t xml:space="preserve"> male</w:t>
      </w:r>
      <w:r w:rsidR="00A42798">
        <w:rPr>
          <w:color w:val="000000" w:themeColor="text1"/>
          <w:sz w:val="22"/>
          <w:lang w:val="en-GB"/>
        </w:rPr>
        <w:t>s</w:t>
      </w:r>
      <w:r w:rsidR="005325A5" w:rsidRPr="008E2F40">
        <w:rPr>
          <w:color w:val="000000" w:themeColor="text1"/>
          <w:sz w:val="22"/>
          <w:lang w:val="en-GB"/>
        </w:rPr>
        <w:t>)</w:t>
      </w:r>
      <w:r w:rsidR="00482E5E" w:rsidRPr="008E2F40">
        <w:rPr>
          <w:color w:val="000000" w:themeColor="text1"/>
          <w:sz w:val="22"/>
          <w:lang w:val="en-GB"/>
        </w:rPr>
        <w:t>.</w:t>
      </w:r>
      <w:r w:rsidR="005325A5">
        <w:rPr>
          <w:color w:val="000000" w:themeColor="text1"/>
          <w:sz w:val="22"/>
          <w:lang w:val="en-GB"/>
        </w:rPr>
        <w:t xml:space="preserve"> </w:t>
      </w:r>
      <w:r w:rsidR="00482E5E" w:rsidRPr="004C78D2">
        <w:rPr>
          <w:color w:val="000000" w:themeColor="text1"/>
          <w:sz w:val="22"/>
          <w:lang w:val="en-GB"/>
        </w:rPr>
        <w:t xml:space="preserve">The estimates used </w:t>
      </w:r>
      <w:r w:rsidR="008165E0">
        <w:rPr>
          <w:color w:val="000000" w:themeColor="text1"/>
          <w:sz w:val="22"/>
          <w:lang w:val="en-GB"/>
        </w:rPr>
        <w:t>are</w:t>
      </w:r>
      <w:r w:rsidR="00482E5E" w:rsidRPr="004C78D2">
        <w:rPr>
          <w:color w:val="000000" w:themeColor="text1"/>
          <w:sz w:val="22"/>
          <w:lang w:val="en-GB"/>
        </w:rPr>
        <w:t xml:space="preserve"> based on the smallest chieftaincy </w:t>
      </w:r>
      <w:r w:rsidR="00A42798">
        <w:rPr>
          <w:color w:val="000000" w:themeColor="text1"/>
          <w:sz w:val="22"/>
          <w:lang w:val="en-GB"/>
        </w:rPr>
        <w:t>(</w:t>
      </w:r>
      <w:r w:rsidR="00482E5E" w:rsidRPr="004C78D2">
        <w:rPr>
          <w:color w:val="000000" w:themeColor="text1"/>
          <w:sz w:val="22"/>
          <w:lang w:val="en-GB"/>
        </w:rPr>
        <w:t>the size of one ward</w:t>
      </w:r>
      <w:r w:rsidR="00A42798">
        <w:rPr>
          <w:color w:val="000000" w:themeColor="text1"/>
          <w:sz w:val="22"/>
          <w:lang w:val="en-GB"/>
        </w:rPr>
        <w:t>)</w:t>
      </w:r>
      <w:r w:rsidR="00482E5E" w:rsidRPr="004C78D2">
        <w:rPr>
          <w:color w:val="000000" w:themeColor="text1"/>
          <w:sz w:val="22"/>
          <w:lang w:val="en-GB"/>
        </w:rPr>
        <w:t xml:space="preserve">. </w:t>
      </w:r>
      <w:r w:rsidR="00A42798">
        <w:rPr>
          <w:color w:val="000000" w:themeColor="text1"/>
          <w:sz w:val="22"/>
          <w:lang w:val="en-GB"/>
        </w:rPr>
        <w:t>There</w:t>
      </w:r>
      <w:r w:rsidR="00482E5E" w:rsidRPr="004C78D2">
        <w:rPr>
          <w:color w:val="000000" w:themeColor="text1"/>
          <w:sz w:val="22"/>
          <w:lang w:val="en-GB"/>
        </w:rPr>
        <w:t xml:space="preserve"> </w:t>
      </w:r>
      <w:r w:rsidR="00A42798">
        <w:rPr>
          <w:color w:val="000000" w:themeColor="text1"/>
          <w:sz w:val="22"/>
          <w:lang w:val="en-GB"/>
        </w:rPr>
        <w:t>is</w:t>
      </w:r>
      <w:r w:rsidR="00482E5E" w:rsidRPr="004C78D2">
        <w:rPr>
          <w:color w:val="000000" w:themeColor="text1"/>
          <w:sz w:val="22"/>
          <w:lang w:val="en-GB"/>
        </w:rPr>
        <w:t xml:space="preserve"> more women</w:t>
      </w:r>
      <w:r w:rsidR="00357AB5">
        <w:rPr>
          <w:color w:val="000000" w:themeColor="text1"/>
          <w:sz w:val="22"/>
          <w:lang w:val="en-GB"/>
        </w:rPr>
        <w:t>,</w:t>
      </w:r>
      <w:r w:rsidR="00482E5E" w:rsidRPr="004C78D2">
        <w:rPr>
          <w:color w:val="000000" w:themeColor="text1"/>
          <w:sz w:val="22"/>
          <w:lang w:val="en-GB"/>
        </w:rPr>
        <w:t xml:space="preserve"> </w:t>
      </w:r>
      <w:r w:rsidR="00A42798">
        <w:rPr>
          <w:color w:val="000000" w:themeColor="text1"/>
          <w:sz w:val="22"/>
          <w:lang w:val="en-GB"/>
        </w:rPr>
        <w:t>as they</w:t>
      </w:r>
      <w:r w:rsidR="00482E5E" w:rsidRPr="004C78D2">
        <w:rPr>
          <w:color w:val="000000" w:themeColor="text1"/>
          <w:sz w:val="22"/>
          <w:lang w:val="en-GB"/>
        </w:rPr>
        <w:t xml:space="preserve"> </w:t>
      </w:r>
      <w:r w:rsidR="00357AB5">
        <w:rPr>
          <w:color w:val="000000" w:themeColor="text1"/>
          <w:sz w:val="22"/>
          <w:lang w:val="en-GB"/>
        </w:rPr>
        <w:t>dominate</w:t>
      </w:r>
      <w:r w:rsidR="00482E5E" w:rsidRPr="004C78D2">
        <w:rPr>
          <w:color w:val="000000" w:themeColor="text1"/>
          <w:sz w:val="22"/>
          <w:lang w:val="en-GB"/>
        </w:rPr>
        <w:t xml:space="preserve"> in rural areas. </w:t>
      </w:r>
      <w:r w:rsidR="00357AB5">
        <w:rPr>
          <w:color w:val="000000" w:themeColor="text1"/>
          <w:sz w:val="22"/>
          <w:lang w:val="en-GB"/>
        </w:rPr>
        <w:t>The</w:t>
      </w:r>
      <w:r w:rsidR="00A42798">
        <w:rPr>
          <w:color w:val="000000" w:themeColor="text1"/>
          <w:sz w:val="22"/>
          <w:lang w:val="en-GB"/>
        </w:rPr>
        <w:t xml:space="preserve"> males</w:t>
      </w:r>
      <w:r w:rsidR="00357AB5">
        <w:rPr>
          <w:color w:val="000000" w:themeColor="text1"/>
          <w:sz w:val="22"/>
          <w:lang w:val="en-GB"/>
        </w:rPr>
        <w:t xml:space="preserve"> are generally</w:t>
      </w:r>
      <w:r w:rsidR="00482E5E" w:rsidRPr="004C78D2">
        <w:rPr>
          <w:color w:val="000000" w:themeColor="text1"/>
          <w:sz w:val="22"/>
          <w:lang w:val="en-GB"/>
        </w:rPr>
        <w:t xml:space="preserve"> few</w:t>
      </w:r>
      <w:r w:rsidR="00A42798">
        <w:rPr>
          <w:color w:val="000000" w:themeColor="text1"/>
          <w:sz w:val="22"/>
          <w:lang w:val="en-GB"/>
        </w:rPr>
        <w:t>er</w:t>
      </w:r>
      <w:r w:rsidR="00357AB5">
        <w:rPr>
          <w:color w:val="000000" w:themeColor="text1"/>
          <w:sz w:val="22"/>
          <w:lang w:val="en-GB"/>
        </w:rPr>
        <w:t>,</w:t>
      </w:r>
      <w:r w:rsidR="00482E5E" w:rsidRPr="004C78D2">
        <w:rPr>
          <w:color w:val="000000" w:themeColor="text1"/>
          <w:sz w:val="22"/>
          <w:lang w:val="en-GB"/>
        </w:rPr>
        <w:t xml:space="preserve"> </w:t>
      </w:r>
      <w:r w:rsidR="00A42798">
        <w:rPr>
          <w:color w:val="000000" w:themeColor="text1"/>
          <w:sz w:val="22"/>
          <w:lang w:val="en-GB"/>
        </w:rPr>
        <w:t>as</w:t>
      </w:r>
      <w:r w:rsidR="00482E5E" w:rsidRPr="004C78D2">
        <w:rPr>
          <w:color w:val="000000" w:themeColor="text1"/>
          <w:sz w:val="22"/>
          <w:lang w:val="en-GB"/>
        </w:rPr>
        <w:t xml:space="preserve"> </w:t>
      </w:r>
      <w:r w:rsidR="00A42798">
        <w:rPr>
          <w:color w:val="000000" w:themeColor="text1"/>
          <w:sz w:val="22"/>
          <w:lang w:val="en-GB"/>
        </w:rPr>
        <w:t>many</w:t>
      </w:r>
      <w:r w:rsidR="00482E5E" w:rsidRPr="004C78D2">
        <w:rPr>
          <w:color w:val="000000" w:themeColor="text1"/>
          <w:sz w:val="22"/>
          <w:lang w:val="en-GB"/>
        </w:rPr>
        <w:t xml:space="preserve"> keep moving from one place to </w:t>
      </w:r>
      <w:r w:rsidR="00357AB5">
        <w:rPr>
          <w:color w:val="000000" w:themeColor="text1"/>
          <w:sz w:val="22"/>
          <w:lang w:val="en-GB"/>
        </w:rPr>
        <w:t>an</w:t>
      </w:r>
      <w:r w:rsidR="00482E5E" w:rsidRPr="004C78D2">
        <w:rPr>
          <w:color w:val="000000" w:themeColor="text1"/>
          <w:sz w:val="22"/>
          <w:lang w:val="en-GB"/>
        </w:rPr>
        <w:t xml:space="preserve">other looking for jobs and other means of survival. </w:t>
      </w:r>
    </w:p>
    <w:p w14:paraId="592C176D" w14:textId="273B9B56" w:rsidR="00351992" w:rsidRPr="00DB7D6E" w:rsidRDefault="00DB7D6E" w:rsidP="00A825DF">
      <w:pPr>
        <w:pStyle w:val="Listeafsnit"/>
        <w:numPr>
          <w:ilvl w:val="0"/>
          <w:numId w:val="10"/>
        </w:numPr>
        <w:jc w:val="both"/>
        <w:rPr>
          <w:color w:val="000000" w:themeColor="text1"/>
          <w:sz w:val="22"/>
          <w:lang w:val="en-GB"/>
        </w:rPr>
      </w:pPr>
      <w:r>
        <w:rPr>
          <w:sz w:val="22"/>
          <w:lang w:val="en-GB"/>
        </w:rPr>
        <w:t>900 public testimonies</w:t>
      </w:r>
      <w:r w:rsidR="00F72DC9">
        <w:rPr>
          <w:sz w:val="22"/>
          <w:lang w:val="en-GB"/>
        </w:rPr>
        <w:t xml:space="preserve"> of </w:t>
      </w:r>
      <w:r w:rsidR="00F16947">
        <w:rPr>
          <w:sz w:val="22"/>
          <w:lang w:val="en-GB"/>
        </w:rPr>
        <w:t>primary and secondary victims</w:t>
      </w:r>
    </w:p>
    <w:p w14:paraId="42BE5D74" w14:textId="2915DA99" w:rsidR="00DB7D6E" w:rsidRPr="00FC02E7" w:rsidRDefault="00DB7D6E" w:rsidP="00A825DF">
      <w:pPr>
        <w:pStyle w:val="Listeafsnit"/>
        <w:numPr>
          <w:ilvl w:val="0"/>
          <w:numId w:val="10"/>
        </w:numPr>
        <w:jc w:val="both"/>
        <w:rPr>
          <w:color w:val="000000" w:themeColor="text1"/>
          <w:sz w:val="22"/>
          <w:lang w:val="en-GB"/>
        </w:rPr>
      </w:pPr>
      <w:r>
        <w:rPr>
          <w:sz w:val="22"/>
          <w:lang w:val="en-GB"/>
        </w:rPr>
        <w:t>300 private testimonies</w:t>
      </w:r>
      <w:r w:rsidR="00F16947">
        <w:rPr>
          <w:sz w:val="22"/>
          <w:lang w:val="en-GB"/>
        </w:rPr>
        <w:t xml:space="preserve"> of primary and secondary victims</w:t>
      </w:r>
    </w:p>
    <w:p w14:paraId="506ACD33" w14:textId="740E5359" w:rsidR="00482E5E" w:rsidRDefault="00482E5E" w:rsidP="00CA7741">
      <w:pPr>
        <w:jc w:val="both"/>
        <w:rPr>
          <w:color w:val="000000" w:themeColor="text1"/>
          <w:sz w:val="22"/>
          <w:lang w:val="en-GB"/>
        </w:rPr>
      </w:pPr>
      <w:r w:rsidRPr="008E2F40">
        <w:rPr>
          <w:color w:val="000000" w:themeColor="text1"/>
          <w:sz w:val="22"/>
          <w:lang w:val="en-GB"/>
        </w:rPr>
        <w:t>Secondary target group:</w:t>
      </w:r>
      <w:r w:rsidR="00A44D6B" w:rsidRPr="004C78D2">
        <w:rPr>
          <w:color w:val="000000" w:themeColor="text1"/>
          <w:sz w:val="22"/>
          <w:lang w:val="en-GB"/>
        </w:rPr>
        <w:t xml:space="preserve"> </w:t>
      </w:r>
    </w:p>
    <w:p w14:paraId="3BCDA0E4" w14:textId="68283729" w:rsidR="002C6C41" w:rsidRDefault="00482E5E" w:rsidP="00A825DF">
      <w:pPr>
        <w:pStyle w:val="Listeafsnit"/>
        <w:numPr>
          <w:ilvl w:val="0"/>
          <w:numId w:val="9"/>
        </w:numPr>
        <w:jc w:val="both"/>
        <w:rPr>
          <w:color w:val="000000" w:themeColor="text1"/>
          <w:sz w:val="22"/>
          <w:lang w:val="en-GB"/>
        </w:rPr>
      </w:pPr>
      <w:r w:rsidRPr="00482E5E">
        <w:rPr>
          <w:color w:val="000000" w:themeColor="text1"/>
          <w:sz w:val="22"/>
          <w:lang w:val="en-GB"/>
        </w:rPr>
        <w:t xml:space="preserve">The ultimate beneficiary will be the Ndebele community at large. </w:t>
      </w:r>
    </w:p>
    <w:p w14:paraId="62B4D687" w14:textId="77777777" w:rsidR="00F56419" w:rsidRDefault="00F56419" w:rsidP="00F56419">
      <w:pPr>
        <w:pStyle w:val="Listeafsnit"/>
        <w:numPr>
          <w:ilvl w:val="0"/>
          <w:numId w:val="9"/>
        </w:numPr>
        <w:jc w:val="both"/>
        <w:rPr>
          <w:color w:val="000000" w:themeColor="text1"/>
          <w:sz w:val="22"/>
          <w:lang w:val="en-GB"/>
        </w:rPr>
      </w:pPr>
      <w:r>
        <w:rPr>
          <w:color w:val="000000" w:themeColor="text1"/>
          <w:sz w:val="22"/>
          <w:lang w:val="en-GB"/>
        </w:rPr>
        <w:t>In Mat. South there are five chiefs that will be in the project. Among them there is a total of 18 wards with an average of 2500 people per ward. Therefore, in Mat. South there is a total of 45 000 secondary victims which shall consist of males, females and youth.</w:t>
      </w:r>
    </w:p>
    <w:p w14:paraId="4E96E7F0" w14:textId="77777777" w:rsidR="00F56419" w:rsidRPr="0077477B" w:rsidRDefault="00F56419" w:rsidP="00F56419">
      <w:pPr>
        <w:pStyle w:val="Listeafsnit"/>
        <w:numPr>
          <w:ilvl w:val="0"/>
          <w:numId w:val="9"/>
        </w:numPr>
        <w:jc w:val="both"/>
        <w:rPr>
          <w:color w:val="000000" w:themeColor="text1"/>
          <w:sz w:val="22"/>
          <w:lang w:val="en-GB"/>
        </w:rPr>
      </w:pPr>
      <w:r>
        <w:rPr>
          <w:color w:val="000000" w:themeColor="text1"/>
          <w:sz w:val="22"/>
          <w:lang w:val="en-GB"/>
        </w:rPr>
        <w:t>In Mat. North there are seven chiefs with a total of 42 wards with and estimated average of 2500 people ward. This gives and estimated total population of 105 000. This figure shall consist of adult females, males and youth.</w:t>
      </w:r>
    </w:p>
    <w:p w14:paraId="69D920EB" w14:textId="77777777" w:rsidR="00F56419" w:rsidRPr="00402671" w:rsidRDefault="00F56419" w:rsidP="00402671">
      <w:pPr>
        <w:jc w:val="both"/>
        <w:rPr>
          <w:color w:val="000000" w:themeColor="text1"/>
          <w:sz w:val="22"/>
          <w:lang w:val="en-GB"/>
        </w:rPr>
      </w:pPr>
    </w:p>
    <w:p w14:paraId="5DDF260D" w14:textId="0435D015" w:rsidR="00BB3319" w:rsidRPr="00BB3319" w:rsidRDefault="004D2C52" w:rsidP="00CA7741">
      <w:pPr>
        <w:jc w:val="both"/>
        <w:rPr>
          <w:b/>
          <w:bCs/>
          <w:sz w:val="22"/>
          <w:lang w:val="en-GB"/>
        </w:rPr>
      </w:pPr>
      <w:r>
        <w:rPr>
          <w:b/>
          <w:bCs/>
          <w:sz w:val="22"/>
          <w:lang w:val="en-GB"/>
        </w:rPr>
        <w:t>3.1</w:t>
      </w:r>
      <w:r w:rsidR="00BB3319" w:rsidRPr="00BB3319">
        <w:rPr>
          <w:b/>
          <w:bCs/>
          <w:sz w:val="22"/>
          <w:lang w:val="en-GB"/>
        </w:rPr>
        <w:tab/>
        <w:t>The participation of the target groups and their benefits</w:t>
      </w:r>
      <w:r w:rsidR="00E34FCC">
        <w:rPr>
          <w:b/>
          <w:bCs/>
          <w:sz w:val="22"/>
          <w:lang w:val="en-GB"/>
        </w:rPr>
        <w:t xml:space="preserve"> (Roles in the Project)</w:t>
      </w:r>
    </w:p>
    <w:p w14:paraId="23713DDF" w14:textId="77777777" w:rsidR="00FC02E7" w:rsidRDefault="00FC02E7" w:rsidP="00CA7741">
      <w:pPr>
        <w:jc w:val="both"/>
        <w:rPr>
          <w:b/>
          <w:bCs/>
          <w:sz w:val="22"/>
          <w:lang w:val="en-GB"/>
        </w:rPr>
      </w:pPr>
    </w:p>
    <w:p w14:paraId="2E4CE8D6" w14:textId="6CD7EBDF" w:rsidR="00890BDA" w:rsidRDefault="0012568C" w:rsidP="00890BDA">
      <w:pPr>
        <w:jc w:val="both"/>
        <w:rPr>
          <w:sz w:val="22"/>
          <w:lang w:val="en-GB"/>
        </w:rPr>
      </w:pPr>
      <w:r w:rsidRPr="00FC02E7">
        <w:rPr>
          <w:b/>
          <w:bCs/>
          <w:sz w:val="22"/>
          <w:lang w:val="en-GB"/>
        </w:rPr>
        <w:t>The chiefs</w:t>
      </w:r>
      <w:r w:rsidR="00FC02E7">
        <w:rPr>
          <w:sz w:val="22"/>
          <w:lang w:val="en-GB"/>
        </w:rPr>
        <w:t>:</w:t>
      </w:r>
      <w:r>
        <w:rPr>
          <w:sz w:val="22"/>
          <w:lang w:val="en-GB"/>
        </w:rPr>
        <w:t xml:space="preserve"> </w:t>
      </w:r>
      <w:r w:rsidR="004B0AB7">
        <w:rPr>
          <w:sz w:val="22"/>
          <w:lang w:val="en-GB"/>
        </w:rPr>
        <w:t>They</w:t>
      </w:r>
      <w:r w:rsidR="00080C84">
        <w:rPr>
          <w:sz w:val="22"/>
          <w:lang w:val="en-GB"/>
        </w:rPr>
        <w:t xml:space="preserve"> </w:t>
      </w:r>
      <w:r>
        <w:rPr>
          <w:sz w:val="22"/>
          <w:lang w:val="en-GB"/>
        </w:rPr>
        <w:t>will be driving the consultative processes</w:t>
      </w:r>
      <w:r w:rsidR="00890BDA">
        <w:rPr>
          <w:sz w:val="22"/>
          <w:lang w:val="en-GB"/>
        </w:rPr>
        <w:t xml:space="preserve"> by</w:t>
      </w:r>
      <w:r>
        <w:rPr>
          <w:sz w:val="22"/>
          <w:lang w:val="en-GB"/>
        </w:rPr>
        <w:t xml:space="preserve"> chair</w:t>
      </w:r>
      <w:r w:rsidR="00890BDA">
        <w:rPr>
          <w:sz w:val="22"/>
          <w:lang w:val="en-GB"/>
        </w:rPr>
        <w:t>ing</w:t>
      </w:r>
      <w:r>
        <w:rPr>
          <w:sz w:val="22"/>
          <w:lang w:val="en-GB"/>
        </w:rPr>
        <w:t xml:space="preserve"> or assign</w:t>
      </w:r>
      <w:r w:rsidR="00890BDA">
        <w:rPr>
          <w:sz w:val="22"/>
          <w:lang w:val="en-GB"/>
        </w:rPr>
        <w:t>ing</w:t>
      </w:r>
      <w:r>
        <w:rPr>
          <w:sz w:val="22"/>
          <w:lang w:val="en-GB"/>
        </w:rPr>
        <w:t xml:space="preserve"> an</w:t>
      </w:r>
      <w:r w:rsidR="00890BDA">
        <w:rPr>
          <w:sz w:val="22"/>
          <w:lang w:val="en-GB"/>
        </w:rPr>
        <w:t>other</w:t>
      </w:r>
      <w:r>
        <w:rPr>
          <w:sz w:val="22"/>
          <w:lang w:val="en-GB"/>
        </w:rPr>
        <w:t xml:space="preserve"> </w:t>
      </w:r>
      <w:r w:rsidR="00CC3E54">
        <w:rPr>
          <w:sz w:val="22"/>
          <w:lang w:val="en-GB"/>
        </w:rPr>
        <w:t xml:space="preserve">to chair the consultative meetings. </w:t>
      </w:r>
      <w:r w:rsidR="007F2511">
        <w:rPr>
          <w:sz w:val="22"/>
          <w:lang w:val="en-GB"/>
        </w:rPr>
        <w:t>As</w:t>
      </w:r>
      <w:r w:rsidR="00890BDA">
        <w:rPr>
          <w:sz w:val="22"/>
          <w:lang w:val="en-GB"/>
        </w:rPr>
        <w:t xml:space="preserve"> the leaders of the targeted communities </w:t>
      </w:r>
      <w:r w:rsidR="007F2511">
        <w:rPr>
          <w:sz w:val="22"/>
          <w:lang w:val="en-GB"/>
        </w:rPr>
        <w:t xml:space="preserve">they have </w:t>
      </w:r>
      <w:r w:rsidR="00890BDA">
        <w:rPr>
          <w:sz w:val="22"/>
          <w:lang w:val="en-GB"/>
        </w:rPr>
        <w:t>participated actively during meetings organised by UT over the last two years, and more recently involving other civic partners from the Matabeleland Forum (MF). The chiefs and selected civic groups have agreed to walk together in outreach meetings to be headed by the chiefs. The chiefs have acknowledged that the task of holding meetings to discuss Gukurahundi is a task unlike any they have previously had to accomplish, and that they lacked skills in documentation and psychosocial support in particular. The chiefs have asked members of MF to provide historical background to them</w:t>
      </w:r>
      <w:r w:rsidR="00725D61">
        <w:rPr>
          <w:sz w:val="22"/>
          <w:lang w:val="en-GB"/>
        </w:rPr>
        <w:t>, prepare them to the task</w:t>
      </w:r>
      <w:r w:rsidR="00890BDA">
        <w:rPr>
          <w:sz w:val="22"/>
          <w:lang w:val="en-GB"/>
        </w:rPr>
        <w:t xml:space="preserve"> and to train their secretaries and counsellors in order to effectively carry out the work.</w:t>
      </w:r>
    </w:p>
    <w:p w14:paraId="5AC4BAA2" w14:textId="578D38D3" w:rsidR="00890BDA" w:rsidRDefault="00890BDA" w:rsidP="00CA7741">
      <w:pPr>
        <w:jc w:val="both"/>
        <w:rPr>
          <w:sz w:val="22"/>
          <w:lang w:val="en-GB"/>
        </w:rPr>
      </w:pPr>
    </w:p>
    <w:p w14:paraId="57A7A0E9" w14:textId="344F217E" w:rsidR="0012568C" w:rsidRDefault="00CC3E54" w:rsidP="00CA7741">
      <w:pPr>
        <w:jc w:val="both"/>
        <w:rPr>
          <w:sz w:val="22"/>
          <w:lang w:val="en-GB"/>
        </w:rPr>
      </w:pPr>
      <w:r>
        <w:rPr>
          <w:sz w:val="22"/>
          <w:lang w:val="en-GB"/>
        </w:rPr>
        <w:t xml:space="preserve">The chiefs will benefit by gaining deep understanding of the Gukurahundi issues affecting their people. Most of the chiefs are also victims of collective violence directly or indirectly. The consultative meetings while healing to the communities will have an equal effect to the drivers of the processes. </w:t>
      </w:r>
      <w:r w:rsidRPr="00EA5B7D">
        <w:rPr>
          <w:sz w:val="22"/>
          <w:lang w:val="en-GB"/>
        </w:rPr>
        <w:t xml:space="preserve">Should the healing </w:t>
      </w:r>
      <w:r w:rsidR="002301F0" w:rsidRPr="00EA5B7D">
        <w:rPr>
          <w:sz w:val="22"/>
          <w:lang w:val="en-GB"/>
        </w:rPr>
        <w:t xml:space="preserve">begin to </w:t>
      </w:r>
      <w:r w:rsidR="00EA5B7D" w:rsidRPr="00EA5B7D">
        <w:rPr>
          <w:sz w:val="22"/>
          <w:lang w:val="en-GB"/>
        </w:rPr>
        <w:t xml:space="preserve">take </w:t>
      </w:r>
      <w:r w:rsidRPr="00EA5B7D">
        <w:rPr>
          <w:sz w:val="22"/>
          <w:lang w:val="en-GB"/>
        </w:rPr>
        <w:t>place</w:t>
      </w:r>
      <w:r>
        <w:rPr>
          <w:sz w:val="22"/>
          <w:lang w:val="en-GB"/>
        </w:rPr>
        <w:t xml:space="preserve"> within the chiefs’ areas, this will benefit them (chiefs) in the sense that now they will have communities that </w:t>
      </w:r>
      <w:r w:rsidR="002301F0">
        <w:rPr>
          <w:sz w:val="22"/>
          <w:lang w:val="en-GB"/>
        </w:rPr>
        <w:t>may begin to be more able to</w:t>
      </w:r>
      <w:r>
        <w:rPr>
          <w:sz w:val="22"/>
          <w:lang w:val="en-GB"/>
        </w:rPr>
        <w:t xml:space="preserve"> contribute to development in a meaningful way. </w:t>
      </w:r>
    </w:p>
    <w:p w14:paraId="3E78FF45" w14:textId="77777777" w:rsidR="00CC3E54" w:rsidRDefault="00CC3E54" w:rsidP="00CA7741">
      <w:pPr>
        <w:jc w:val="both"/>
        <w:rPr>
          <w:sz w:val="22"/>
          <w:lang w:val="en-GB"/>
        </w:rPr>
      </w:pPr>
    </w:p>
    <w:p w14:paraId="04AEEC17" w14:textId="3838D8EF" w:rsidR="00CC3E54" w:rsidRDefault="00CC3E54" w:rsidP="00CA7741">
      <w:pPr>
        <w:jc w:val="both"/>
        <w:rPr>
          <w:sz w:val="22"/>
          <w:lang w:val="en-GB"/>
        </w:rPr>
      </w:pPr>
      <w:r w:rsidRPr="00080C84">
        <w:rPr>
          <w:b/>
          <w:bCs/>
          <w:sz w:val="22"/>
          <w:lang w:val="en-GB"/>
        </w:rPr>
        <w:t>The secretaries</w:t>
      </w:r>
      <w:r w:rsidR="00080C84" w:rsidRPr="00FA6EFB">
        <w:rPr>
          <w:sz w:val="22"/>
          <w:lang w:val="en-GB"/>
        </w:rPr>
        <w:t>:</w:t>
      </w:r>
      <w:r w:rsidRPr="00FA6EFB">
        <w:rPr>
          <w:sz w:val="22"/>
          <w:lang w:val="en-GB"/>
        </w:rPr>
        <w:t xml:space="preserve"> </w:t>
      </w:r>
      <w:r w:rsidR="00080C84" w:rsidRPr="008E2F40">
        <w:rPr>
          <w:sz w:val="22"/>
          <w:lang w:val="en-GB"/>
        </w:rPr>
        <w:t>They will</w:t>
      </w:r>
      <w:r w:rsidR="009A215F" w:rsidRPr="008E2F40">
        <w:rPr>
          <w:sz w:val="22"/>
          <w:lang w:val="en-GB"/>
        </w:rPr>
        <w:t xml:space="preserve"> fill out the form together as a team of two</w:t>
      </w:r>
      <w:r w:rsidR="00080C84" w:rsidRPr="008E2F40">
        <w:rPr>
          <w:sz w:val="22"/>
          <w:lang w:val="en-GB"/>
        </w:rPr>
        <w:t xml:space="preserve">. </w:t>
      </w:r>
      <w:r w:rsidR="00080442" w:rsidRPr="008E2F40">
        <w:rPr>
          <w:sz w:val="22"/>
          <w:lang w:val="en-GB"/>
        </w:rPr>
        <w:t xml:space="preserve">One of them will ensure that the private data is written into the form as well. </w:t>
      </w:r>
      <w:r w:rsidR="000965C6" w:rsidRPr="008E2F40">
        <w:rPr>
          <w:sz w:val="22"/>
          <w:lang w:val="en-GB"/>
        </w:rPr>
        <w:t xml:space="preserve">They have been trained in filling out the form. </w:t>
      </w:r>
      <w:r w:rsidR="00080442" w:rsidRPr="008E2F40">
        <w:rPr>
          <w:sz w:val="22"/>
          <w:lang w:val="en-GB"/>
        </w:rPr>
        <w:t xml:space="preserve">Due to the capacity of </w:t>
      </w:r>
      <w:r w:rsidR="000965C6" w:rsidRPr="008E2F40">
        <w:rPr>
          <w:sz w:val="22"/>
          <w:lang w:val="en-GB"/>
        </w:rPr>
        <w:t xml:space="preserve">secretaries two have to work together for quality assurance. The will also ensure that the testimonies are </w:t>
      </w:r>
      <w:r w:rsidR="000965C6" w:rsidRPr="008E2F40">
        <w:rPr>
          <w:sz w:val="22"/>
          <w:lang w:val="en-GB"/>
        </w:rPr>
        <w:lastRenderedPageBreak/>
        <w:t xml:space="preserve">tape recorded. </w:t>
      </w:r>
      <w:r w:rsidR="00080C84" w:rsidRPr="008E2F40">
        <w:rPr>
          <w:sz w:val="22"/>
          <w:lang w:val="en-GB"/>
        </w:rPr>
        <w:t xml:space="preserve">They </w:t>
      </w:r>
      <w:r w:rsidR="00EA5B7D" w:rsidRPr="008E2F40">
        <w:rPr>
          <w:sz w:val="22"/>
          <w:lang w:val="en-GB"/>
        </w:rPr>
        <w:t xml:space="preserve">may </w:t>
      </w:r>
      <w:r w:rsidRPr="008E2F40">
        <w:rPr>
          <w:sz w:val="22"/>
          <w:lang w:val="en-GB"/>
        </w:rPr>
        <w:t xml:space="preserve">benefit by going through a process that </w:t>
      </w:r>
      <w:r w:rsidR="00EA5B7D" w:rsidRPr="008E2F40">
        <w:rPr>
          <w:sz w:val="22"/>
          <w:lang w:val="en-GB"/>
        </w:rPr>
        <w:t xml:space="preserve">may </w:t>
      </w:r>
      <w:r w:rsidR="000965C6" w:rsidRPr="008E2F40">
        <w:rPr>
          <w:sz w:val="22"/>
          <w:lang w:val="en-GB"/>
        </w:rPr>
        <w:t>have a</w:t>
      </w:r>
      <w:r w:rsidR="007E4F6C" w:rsidRPr="008E2F40">
        <w:rPr>
          <w:sz w:val="22"/>
          <w:lang w:val="en-GB"/>
        </w:rPr>
        <w:t xml:space="preserve"> </w:t>
      </w:r>
      <w:r w:rsidRPr="008E2F40">
        <w:rPr>
          <w:sz w:val="22"/>
          <w:lang w:val="en-GB"/>
        </w:rPr>
        <w:t>heal</w:t>
      </w:r>
      <w:r w:rsidR="000965C6" w:rsidRPr="008E2F40">
        <w:rPr>
          <w:sz w:val="22"/>
          <w:lang w:val="en-GB"/>
        </w:rPr>
        <w:t>ing effect on</w:t>
      </w:r>
      <w:r w:rsidRPr="008E2F40">
        <w:rPr>
          <w:sz w:val="22"/>
          <w:lang w:val="en-GB"/>
        </w:rPr>
        <w:t xml:space="preserve"> them </w:t>
      </w:r>
      <w:r w:rsidR="000965C6" w:rsidRPr="008E2F40">
        <w:rPr>
          <w:sz w:val="22"/>
          <w:lang w:val="en-GB"/>
        </w:rPr>
        <w:t>as well</w:t>
      </w:r>
      <w:r w:rsidRPr="008E2F40">
        <w:rPr>
          <w:sz w:val="22"/>
          <w:lang w:val="en-GB"/>
        </w:rPr>
        <w:t xml:space="preserve">. The fact that they will be listening to horrendous stories of people </w:t>
      </w:r>
      <w:r w:rsidR="000965C6" w:rsidRPr="008E2F40">
        <w:rPr>
          <w:sz w:val="22"/>
          <w:lang w:val="en-GB"/>
        </w:rPr>
        <w:t>they will</w:t>
      </w:r>
      <w:r w:rsidR="00340B76" w:rsidRPr="008E2F40">
        <w:rPr>
          <w:sz w:val="22"/>
          <w:lang w:val="en-GB"/>
        </w:rPr>
        <w:t xml:space="preserve"> later participat</w:t>
      </w:r>
      <w:r w:rsidR="000965C6" w:rsidRPr="008E2F40">
        <w:rPr>
          <w:sz w:val="22"/>
          <w:lang w:val="en-GB"/>
        </w:rPr>
        <w:t>e</w:t>
      </w:r>
      <w:r w:rsidR="00340B76" w:rsidRPr="008E2F40">
        <w:rPr>
          <w:sz w:val="22"/>
          <w:lang w:val="en-GB"/>
        </w:rPr>
        <w:t xml:space="preserve"> in debriefing processes </w:t>
      </w:r>
      <w:r w:rsidR="000965C6" w:rsidRPr="008E2F40">
        <w:rPr>
          <w:sz w:val="22"/>
          <w:lang w:val="en-GB"/>
        </w:rPr>
        <w:t>that shall</w:t>
      </w:r>
      <w:r w:rsidR="00340B76" w:rsidRPr="008E2F40">
        <w:rPr>
          <w:sz w:val="22"/>
          <w:lang w:val="en-GB"/>
        </w:rPr>
        <w:t xml:space="preserve"> enable them to </w:t>
      </w:r>
      <w:r w:rsidR="007E4F6C" w:rsidRPr="008E2F40">
        <w:rPr>
          <w:sz w:val="22"/>
          <w:lang w:val="en-GB"/>
        </w:rPr>
        <w:t>move forward in some ways</w:t>
      </w:r>
      <w:r w:rsidR="00340B76" w:rsidRPr="008E2F40">
        <w:rPr>
          <w:sz w:val="22"/>
          <w:lang w:val="en-GB"/>
        </w:rPr>
        <w:t>.</w:t>
      </w:r>
      <w:r w:rsidR="002301F0">
        <w:rPr>
          <w:sz w:val="22"/>
          <w:lang w:val="en-GB"/>
        </w:rPr>
        <w:t xml:space="preserve"> </w:t>
      </w:r>
    </w:p>
    <w:p w14:paraId="74CE740B" w14:textId="20CBC0E1" w:rsidR="00D55BC5" w:rsidRDefault="00D55BC5" w:rsidP="00CA7741">
      <w:pPr>
        <w:jc w:val="both"/>
        <w:rPr>
          <w:sz w:val="22"/>
          <w:lang w:val="en-GB"/>
        </w:rPr>
      </w:pPr>
    </w:p>
    <w:p w14:paraId="43B33481" w14:textId="4230C054" w:rsidR="00D55BC5" w:rsidRDefault="00D90B1E" w:rsidP="00CA7741">
      <w:pPr>
        <w:jc w:val="both"/>
        <w:rPr>
          <w:sz w:val="22"/>
          <w:lang w:val="en-GB"/>
        </w:rPr>
      </w:pPr>
      <w:r>
        <w:rPr>
          <w:b/>
          <w:bCs/>
          <w:sz w:val="22"/>
          <w:lang w:val="en-GB"/>
        </w:rPr>
        <w:t>The</w:t>
      </w:r>
      <w:r w:rsidR="00D55BC5" w:rsidRPr="00630871">
        <w:rPr>
          <w:b/>
          <w:bCs/>
          <w:sz w:val="22"/>
          <w:lang w:val="en-GB"/>
        </w:rPr>
        <w:t xml:space="preserve"> </w:t>
      </w:r>
      <w:r w:rsidR="00080C84">
        <w:rPr>
          <w:b/>
          <w:bCs/>
          <w:sz w:val="22"/>
          <w:lang w:val="en-GB"/>
        </w:rPr>
        <w:t>counsellors:</w:t>
      </w:r>
      <w:r w:rsidR="00D55BC5">
        <w:rPr>
          <w:sz w:val="22"/>
          <w:lang w:val="en-GB"/>
        </w:rPr>
        <w:t xml:space="preserve"> </w:t>
      </w:r>
      <w:r w:rsidR="0008753C" w:rsidRPr="007C7715">
        <w:rPr>
          <w:sz w:val="22"/>
          <w:lang w:val="en-GB"/>
        </w:rPr>
        <w:t>The</w:t>
      </w:r>
      <w:r w:rsidR="00F06196">
        <w:rPr>
          <w:sz w:val="22"/>
          <w:lang w:val="en-GB"/>
        </w:rPr>
        <w:t xml:space="preserve">y </w:t>
      </w:r>
      <w:r w:rsidR="0008753C">
        <w:rPr>
          <w:sz w:val="22"/>
          <w:lang w:val="en-GB"/>
        </w:rPr>
        <w:t xml:space="preserve">will be present in all consultative meetings in order to respond to any victims that might break down during or after these meetings. </w:t>
      </w:r>
      <w:r w:rsidR="00D55BC5" w:rsidRPr="00B72DF5">
        <w:rPr>
          <w:sz w:val="22"/>
          <w:lang w:val="en-GB"/>
        </w:rPr>
        <w:t>UT and ToL have already mapped pastors, psycho-social facilitators and other long-standing civic contacts rooted in rural communities, drawing from work on the ground by four civic groups (UT, ToL, Zimbabwe Christian Alliance, Centre for Innovation and Technology). Collectively, sufficient persons with appropriate backgrounds in situ in each of the 12 chieftainships</w:t>
      </w:r>
      <w:r w:rsidR="00725D61">
        <w:rPr>
          <w:sz w:val="22"/>
          <w:lang w:val="en-GB"/>
        </w:rPr>
        <w:t xml:space="preserve"> </w:t>
      </w:r>
      <w:r w:rsidR="00725D61" w:rsidRPr="00B72DF5">
        <w:rPr>
          <w:sz w:val="22"/>
          <w:lang w:val="en-GB"/>
        </w:rPr>
        <w:t>have  already</w:t>
      </w:r>
      <w:r w:rsidR="00725D61">
        <w:rPr>
          <w:sz w:val="22"/>
          <w:lang w:val="en-GB"/>
        </w:rPr>
        <w:t xml:space="preserve"> been</w:t>
      </w:r>
      <w:r w:rsidR="00725D61" w:rsidRPr="00B72DF5">
        <w:rPr>
          <w:sz w:val="22"/>
          <w:lang w:val="en-GB"/>
        </w:rPr>
        <w:t xml:space="preserve"> identified</w:t>
      </w:r>
      <w:r w:rsidR="00D55BC5" w:rsidRPr="00B72DF5">
        <w:rPr>
          <w:sz w:val="22"/>
          <w:lang w:val="en-GB"/>
        </w:rPr>
        <w:t xml:space="preserve">. </w:t>
      </w:r>
      <w:r w:rsidR="00D55BC5">
        <w:rPr>
          <w:sz w:val="22"/>
          <w:lang w:val="en-GB"/>
        </w:rPr>
        <w:t xml:space="preserve">These are almost all individuals who have pre-existing experience in working with trauma, violence and/or bereavement. Involvement in this project will further strengthen them as individuals, and will also strengthen links between Bulawayo-based civics as they collaborate on this shared venture by sharing their contacts and training and follow up. As those identified under the chiefs already have some understanding of how to offer psychosocial support, this will enable the training under this proposal to be very simple, focusing on containment of extreme emotions in a community setting, as opposed to individual interventions. How to offer empathy and time-out when necessary to those testifying before the chief will be focused on. Any more complicated needs of victims will be referred on to ToL and UT. It will mean aiding these grassroots psycho-social support structures in ensuring that there is a gender-specific, and/or confidential structure in place for those who wish to go on record about their violent pasts, but not by testifying in a public venue. </w:t>
      </w:r>
    </w:p>
    <w:p w14:paraId="483B2A1F" w14:textId="77777777" w:rsidR="00D55BC5" w:rsidRDefault="00D55BC5" w:rsidP="00CA7741">
      <w:pPr>
        <w:jc w:val="both"/>
        <w:rPr>
          <w:sz w:val="22"/>
          <w:lang w:val="en-GB"/>
        </w:rPr>
      </w:pPr>
    </w:p>
    <w:p w14:paraId="6AFFC23A" w14:textId="5CF31E0B" w:rsidR="00340B76" w:rsidRDefault="00677AD4" w:rsidP="00CA7741">
      <w:pPr>
        <w:jc w:val="both"/>
        <w:rPr>
          <w:sz w:val="22"/>
          <w:lang w:val="en-GB"/>
        </w:rPr>
      </w:pPr>
      <w:r w:rsidRPr="00677AD4">
        <w:rPr>
          <w:b/>
          <w:bCs/>
          <w:sz w:val="22"/>
          <w:lang w:val="en-GB"/>
        </w:rPr>
        <w:t>T</w:t>
      </w:r>
      <w:r w:rsidR="00340B76" w:rsidRPr="00677AD4">
        <w:rPr>
          <w:b/>
          <w:bCs/>
          <w:sz w:val="22"/>
          <w:lang w:val="en-GB"/>
        </w:rPr>
        <w:t xml:space="preserve">he </w:t>
      </w:r>
      <w:r w:rsidRPr="00677AD4">
        <w:rPr>
          <w:b/>
          <w:bCs/>
          <w:sz w:val="22"/>
          <w:lang w:val="en-GB"/>
        </w:rPr>
        <w:t>victims:</w:t>
      </w:r>
      <w:r>
        <w:rPr>
          <w:sz w:val="22"/>
          <w:lang w:val="en-GB"/>
        </w:rPr>
        <w:t xml:space="preserve"> </w:t>
      </w:r>
      <w:r w:rsidR="004B0AB7" w:rsidRPr="007C7715">
        <w:rPr>
          <w:sz w:val="22"/>
          <w:lang w:val="en-GB"/>
        </w:rPr>
        <w:t>This group</w:t>
      </w:r>
      <w:r w:rsidR="00647F29" w:rsidRPr="007C7715">
        <w:rPr>
          <w:sz w:val="22"/>
          <w:lang w:val="en-GB"/>
        </w:rPr>
        <w:t xml:space="preserve"> </w:t>
      </w:r>
      <w:r w:rsidR="00340B76" w:rsidRPr="007C7715">
        <w:rPr>
          <w:sz w:val="22"/>
          <w:lang w:val="en-GB"/>
        </w:rPr>
        <w:t xml:space="preserve">consists of the </w:t>
      </w:r>
      <w:r w:rsidR="007C7715" w:rsidRPr="007C7715">
        <w:rPr>
          <w:sz w:val="22"/>
          <w:lang w:val="en-GB"/>
        </w:rPr>
        <w:t>ordinary</w:t>
      </w:r>
      <w:r w:rsidR="00340B76" w:rsidRPr="007C7715">
        <w:rPr>
          <w:sz w:val="22"/>
          <w:lang w:val="en-GB"/>
        </w:rPr>
        <w:t xml:space="preserve"> population of women</w:t>
      </w:r>
      <w:r w:rsidR="007C7715" w:rsidRPr="007C7715">
        <w:rPr>
          <w:sz w:val="22"/>
          <w:lang w:val="en-GB"/>
        </w:rPr>
        <w:t xml:space="preserve"> and</w:t>
      </w:r>
      <w:r w:rsidR="00340B76" w:rsidRPr="007C7715">
        <w:rPr>
          <w:sz w:val="22"/>
          <w:lang w:val="en-GB"/>
        </w:rPr>
        <w:t xml:space="preserve"> m</w:t>
      </w:r>
      <w:r w:rsidR="007E4F6C" w:rsidRPr="007C7715">
        <w:rPr>
          <w:sz w:val="22"/>
          <w:lang w:val="en-GB"/>
        </w:rPr>
        <w:t>e</w:t>
      </w:r>
      <w:r w:rsidR="00340B76" w:rsidRPr="007C7715">
        <w:rPr>
          <w:sz w:val="22"/>
          <w:lang w:val="en-GB"/>
        </w:rPr>
        <w:t>n</w:t>
      </w:r>
      <w:r w:rsidR="007C7715" w:rsidRPr="007C7715">
        <w:rPr>
          <w:sz w:val="22"/>
          <w:lang w:val="en-GB"/>
        </w:rPr>
        <w:t>,</w:t>
      </w:r>
      <w:r w:rsidR="00340B76" w:rsidRPr="007C7715">
        <w:rPr>
          <w:sz w:val="22"/>
          <w:lang w:val="en-GB"/>
        </w:rPr>
        <w:t xml:space="preserve"> and youth </w:t>
      </w:r>
      <w:r w:rsidR="007C7715" w:rsidRPr="007C7715">
        <w:rPr>
          <w:sz w:val="22"/>
          <w:lang w:val="en-GB"/>
        </w:rPr>
        <w:t xml:space="preserve">who </w:t>
      </w:r>
      <w:r w:rsidR="00340B76" w:rsidRPr="007C7715">
        <w:rPr>
          <w:sz w:val="22"/>
          <w:lang w:val="en-GB"/>
        </w:rPr>
        <w:t>will</w:t>
      </w:r>
      <w:r w:rsidR="00647F29" w:rsidRPr="007C7715">
        <w:rPr>
          <w:sz w:val="22"/>
          <w:lang w:val="en-GB"/>
        </w:rPr>
        <w:t xml:space="preserve"> contribute by telling the </w:t>
      </w:r>
      <w:r w:rsidR="004B0AB7" w:rsidRPr="007C7715">
        <w:rPr>
          <w:sz w:val="22"/>
          <w:lang w:val="en-GB"/>
        </w:rPr>
        <w:t>nar</w:t>
      </w:r>
      <w:r w:rsidR="008E2F40" w:rsidRPr="007C7715">
        <w:rPr>
          <w:sz w:val="22"/>
          <w:lang w:val="en-GB"/>
        </w:rPr>
        <w:t>r</w:t>
      </w:r>
      <w:r w:rsidR="004B0AB7" w:rsidRPr="007C7715">
        <w:rPr>
          <w:sz w:val="22"/>
          <w:lang w:val="en-GB"/>
        </w:rPr>
        <w:t>atives</w:t>
      </w:r>
      <w:r w:rsidR="00647F29" w:rsidRPr="007C7715">
        <w:rPr>
          <w:sz w:val="22"/>
          <w:lang w:val="en-GB"/>
        </w:rPr>
        <w:t xml:space="preserve"> and listen to the </w:t>
      </w:r>
      <w:r w:rsidR="004B0AB7" w:rsidRPr="007C7715">
        <w:rPr>
          <w:sz w:val="22"/>
          <w:lang w:val="en-GB"/>
        </w:rPr>
        <w:t>narratives</w:t>
      </w:r>
      <w:r w:rsidR="00647F29" w:rsidRPr="007C7715">
        <w:rPr>
          <w:sz w:val="22"/>
          <w:lang w:val="en-GB"/>
        </w:rPr>
        <w:t>.</w:t>
      </w:r>
      <w:r w:rsidR="00340B76" w:rsidRPr="007C7715">
        <w:rPr>
          <w:sz w:val="22"/>
          <w:lang w:val="en-GB"/>
        </w:rPr>
        <w:t xml:space="preserve"> </w:t>
      </w:r>
      <w:r w:rsidR="00647F29" w:rsidRPr="007C7715">
        <w:rPr>
          <w:sz w:val="22"/>
          <w:lang w:val="en-GB"/>
        </w:rPr>
        <w:t>They are expected to</w:t>
      </w:r>
      <w:r w:rsidR="00340B76" w:rsidRPr="007C7715">
        <w:rPr>
          <w:sz w:val="22"/>
          <w:lang w:val="en-GB"/>
        </w:rPr>
        <w:t xml:space="preserve"> benefit </w:t>
      </w:r>
      <w:r w:rsidR="00647F29" w:rsidRPr="007C7715">
        <w:rPr>
          <w:sz w:val="22"/>
          <w:lang w:val="en-GB"/>
        </w:rPr>
        <w:t>from</w:t>
      </w:r>
      <w:r w:rsidR="00340B76" w:rsidRPr="007C7715">
        <w:rPr>
          <w:sz w:val="22"/>
          <w:lang w:val="en-GB"/>
        </w:rPr>
        <w:t xml:space="preserve"> tell</w:t>
      </w:r>
      <w:r w:rsidR="007E4F6C" w:rsidRPr="007C7715">
        <w:rPr>
          <w:sz w:val="22"/>
          <w:lang w:val="en-GB"/>
        </w:rPr>
        <w:t>ing</w:t>
      </w:r>
      <w:r w:rsidR="00340B76" w:rsidRPr="007C7715">
        <w:rPr>
          <w:sz w:val="22"/>
          <w:lang w:val="en-GB"/>
        </w:rPr>
        <w:t xml:space="preserve"> </w:t>
      </w:r>
      <w:r w:rsidR="00647F29" w:rsidRPr="007C7715">
        <w:rPr>
          <w:sz w:val="22"/>
          <w:lang w:val="en-GB"/>
        </w:rPr>
        <w:t>these</w:t>
      </w:r>
      <w:r w:rsidR="00340B76" w:rsidRPr="007C7715">
        <w:rPr>
          <w:sz w:val="22"/>
          <w:lang w:val="en-GB"/>
        </w:rPr>
        <w:t xml:space="preserve"> </w:t>
      </w:r>
      <w:r w:rsidR="004B0AB7" w:rsidRPr="007C7715">
        <w:rPr>
          <w:sz w:val="22"/>
          <w:lang w:val="en-GB"/>
        </w:rPr>
        <w:t>narratives</w:t>
      </w:r>
      <w:r w:rsidR="00D62BE4" w:rsidRPr="007C7715">
        <w:rPr>
          <w:sz w:val="22"/>
          <w:lang w:val="en-GB"/>
        </w:rPr>
        <w:t xml:space="preserve"> and getting them documented.</w:t>
      </w:r>
      <w:r w:rsidR="00340B76">
        <w:rPr>
          <w:sz w:val="22"/>
          <w:lang w:val="en-GB"/>
        </w:rPr>
        <w:t xml:space="preserve"> The assumption is that at the end of the day the community members under the targeted chiefs should feel empowered enough to participate in development, demand t</w:t>
      </w:r>
      <w:r w:rsidR="00CD4E31">
        <w:rPr>
          <w:sz w:val="22"/>
          <w:lang w:val="en-GB"/>
        </w:rPr>
        <w:t xml:space="preserve">ransparency and accountability and contribute to influencing policy making. </w:t>
      </w:r>
      <w:r w:rsidR="007E4F6C">
        <w:rPr>
          <w:sz w:val="22"/>
          <w:lang w:val="en-GB"/>
        </w:rPr>
        <w:t xml:space="preserve">The state has indicated an intention to offer community compensation to affected districts, although this may turn out to be empty promises. However, if the state listens to the most urgent material needs of these communities and delivers roads, clinics, training centres, mobile phone cover, exhumations, memorials and whatever else is requested, then this will be profoundly beneficial (if unlikely!). </w:t>
      </w:r>
    </w:p>
    <w:p w14:paraId="35B209B2" w14:textId="77777777" w:rsidR="00CD4E31" w:rsidRPr="00CD4E31" w:rsidRDefault="00CD4E31" w:rsidP="00CA7741">
      <w:pPr>
        <w:rPr>
          <w:sz w:val="22"/>
          <w:lang w:val="en-GB"/>
        </w:rPr>
      </w:pPr>
    </w:p>
    <w:p w14:paraId="714B5A04" w14:textId="221F456D" w:rsidR="006D3E0B" w:rsidRDefault="004D2C52" w:rsidP="006D3E0B">
      <w:pPr>
        <w:jc w:val="both"/>
        <w:rPr>
          <w:b/>
          <w:sz w:val="22"/>
          <w:lang w:val="en-GB"/>
        </w:rPr>
      </w:pPr>
      <w:r>
        <w:rPr>
          <w:b/>
          <w:sz w:val="22"/>
          <w:lang w:val="en-GB"/>
        </w:rPr>
        <w:t>3.</w:t>
      </w:r>
      <w:r w:rsidR="00E705DB">
        <w:rPr>
          <w:b/>
          <w:sz w:val="22"/>
          <w:lang w:val="en-GB"/>
        </w:rPr>
        <w:t>2</w:t>
      </w:r>
      <w:r>
        <w:rPr>
          <w:b/>
          <w:sz w:val="22"/>
          <w:lang w:val="en-GB"/>
        </w:rPr>
        <w:t>.</w:t>
      </w:r>
      <w:r w:rsidR="00D90B1E">
        <w:rPr>
          <w:b/>
          <w:sz w:val="22"/>
          <w:lang w:val="en-GB"/>
        </w:rPr>
        <w:tab/>
        <w:t>The strategy of the intervention</w:t>
      </w:r>
      <w:r w:rsidR="00E34FCC">
        <w:rPr>
          <w:b/>
          <w:sz w:val="22"/>
          <w:lang w:val="en-GB"/>
        </w:rPr>
        <w:t xml:space="preserve"> </w:t>
      </w:r>
    </w:p>
    <w:p w14:paraId="24B72C48" w14:textId="77777777" w:rsidR="006D3E0B" w:rsidRDefault="006D3E0B" w:rsidP="006D3E0B">
      <w:pPr>
        <w:jc w:val="both"/>
        <w:rPr>
          <w:b/>
          <w:sz w:val="22"/>
          <w:lang w:val="en-GB"/>
        </w:rPr>
      </w:pPr>
    </w:p>
    <w:p w14:paraId="37A829CA" w14:textId="6B2FBD01" w:rsidR="00A41F6E" w:rsidRDefault="00A41F6E" w:rsidP="006D3E0B">
      <w:pPr>
        <w:jc w:val="both"/>
        <w:rPr>
          <w:sz w:val="22"/>
          <w:lang w:val="en-GB"/>
        </w:rPr>
      </w:pPr>
      <w:r w:rsidRPr="00E10908">
        <w:rPr>
          <w:bCs/>
          <w:sz w:val="22"/>
          <w:lang w:val="en-GB"/>
        </w:rPr>
        <w:t xml:space="preserve">In </w:t>
      </w:r>
      <w:r w:rsidR="00E10908" w:rsidRPr="00E10908">
        <w:rPr>
          <w:bCs/>
          <w:sz w:val="22"/>
          <w:lang w:val="en-GB"/>
        </w:rPr>
        <w:t xml:space="preserve">the </w:t>
      </w:r>
      <w:r w:rsidRPr="00E10908">
        <w:rPr>
          <w:bCs/>
          <w:sz w:val="22"/>
          <w:lang w:val="en-GB"/>
        </w:rPr>
        <w:t>previous CISU funded project</w:t>
      </w:r>
      <w:r>
        <w:rPr>
          <w:b/>
          <w:sz w:val="22"/>
          <w:lang w:val="en-GB"/>
        </w:rPr>
        <w:t xml:space="preserve"> </w:t>
      </w:r>
      <w:r>
        <w:rPr>
          <w:sz w:val="22"/>
          <w:lang w:val="en-GB"/>
        </w:rPr>
        <w:t xml:space="preserve">the chiefs, secretaries and grassroots counsellors </w:t>
      </w:r>
      <w:r w:rsidR="00170EC7">
        <w:rPr>
          <w:sz w:val="22"/>
          <w:lang w:val="en-GB"/>
        </w:rPr>
        <w:t>were</w:t>
      </w:r>
      <w:r>
        <w:rPr>
          <w:sz w:val="22"/>
          <w:lang w:val="en-GB"/>
        </w:rPr>
        <w:t xml:space="preserve"> given capacity building according to their needs. </w:t>
      </w:r>
      <w:r w:rsidR="00E10908">
        <w:rPr>
          <w:sz w:val="22"/>
          <w:lang w:val="en-GB"/>
        </w:rPr>
        <w:t>Some</w:t>
      </w:r>
      <w:r>
        <w:rPr>
          <w:sz w:val="22"/>
          <w:lang w:val="en-GB"/>
        </w:rPr>
        <w:t xml:space="preserve"> chiefs also </w:t>
      </w:r>
      <w:r w:rsidR="00170EC7">
        <w:rPr>
          <w:sz w:val="22"/>
          <w:lang w:val="en-GB"/>
        </w:rPr>
        <w:t>got</w:t>
      </w:r>
      <w:r>
        <w:rPr>
          <w:sz w:val="22"/>
          <w:lang w:val="en-GB"/>
        </w:rPr>
        <w:t xml:space="preserve"> through the training with secretaries and counsellors so that they get to appreciate both roles since they will be in charge of the whole consultative process. The secretaries from all the targeted chiefs </w:t>
      </w:r>
      <w:r w:rsidR="00E10908">
        <w:rPr>
          <w:sz w:val="22"/>
          <w:lang w:val="en-GB"/>
        </w:rPr>
        <w:t>were</w:t>
      </w:r>
      <w:r>
        <w:rPr>
          <w:sz w:val="22"/>
          <w:lang w:val="en-GB"/>
        </w:rPr>
        <w:t xml:space="preserve"> brought into Bulawayo for a one-day documentation training workshop. The secretaries, who receive</w:t>
      </w:r>
      <w:r w:rsidR="00E10908">
        <w:rPr>
          <w:sz w:val="22"/>
          <w:lang w:val="en-GB"/>
        </w:rPr>
        <w:t>d</w:t>
      </w:r>
      <w:r>
        <w:rPr>
          <w:sz w:val="22"/>
          <w:lang w:val="en-GB"/>
        </w:rPr>
        <w:t xml:space="preserve"> </w:t>
      </w:r>
      <w:r w:rsidRPr="00721008">
        <w:rPr>
          <w:sz w:val="22"/>
          <w:lang w:val="en-GB"/>
        </w:rPr>
        <w:t>training in documentation of gatherings, will attend the consultative meetings in order for them to document the narratives.</w:t>
      </w:r>
    </w:p>
    <w:p w14:paraId="6084B6D3" w14:textId="5E66AD91" w:rsidR="00170EC7" w:rsidRDefault="00170EC7" w:rsidP="006D3E0B">
      <w:pPr>
        <w:jc w:val="both"/>
        <w:rPr>
          <w:sz w:val="22"/>
          <w:lang w:val="en-GB"/>
        </w:rPr>
      </w:pPr>
    </w:p>
    <w:p w14:paraId="1C352221" w14:textId="7993D0D7" w:rsidR="00170EC7" w:rsidRPr="00FB74A5" w:rsidRDefault="00170EC7" w:rsidP="00170EC7">
      <w:pPr>
        <w:jc w:val="both"/>
        <w:rPr>
          <w:bCs/>
          <w:sz w:val="22"/>
          <w:lang w:val="en-GB"/>
        </w:rPr>
      </w:pPr>
      <w:r w:rsidRPr="00FB74A5">
        <w:rPr>
          <w:bCs/>
          <w:sz w:val="22"/>
          <w:lang w:val="en-GB"/>
        </w:rPr>
        <w:t xml:space="preserve">The chiefs </w:t>
      </w:r>
      <w:r w:rsidR="00C5206D">
        <w:rPr>
          <w:bCs/>
          <w:sz w:val="22"/>
          <w:lang w:val="en-GB"/>
        </w:rPr>
        <w:t xml:space="preserve">have </w:t>
      </w:r>
      <w:r w:rsidRPr="00FB74A5">
        <w:rPr>
          <w:bCs/>
          <w:sz w:val="22"/>
          <w:lang w:val="en-GB"/>
        </w:rPr>
        <w:t xml:space="preserve">already had 4-5 workshops with training in how to handle, setting the tone and using empathy during the consultative meetings. Therefore, this is not part of this present project’s budget. </w:t>
      </w:r>
    </w:p>
    <w:p w14:paraId="3D6B1A83" w14:textId="77777777" w:rsidR="00170EC7" w:rsidRDefault="00170EC7" w:rsidP="00170EC7">
      <w:pPr>
        <w:jc w:val="both"/>
        <w:rPr>
          <w:b/>
          <w:sz w:val="22"/>
          <w:lang w:val="en-GB"/>
        </w:rPr>
      </w:pPr>
    </w:p>
    <w:p w14:paraId="41094C61" w14:textId="3FB3BC3E" w:rsidR="0092491D" w:rsidRPr="0092491D" w:rsidRDefault="00170EC7" w:rsidP="00170EC7">
      <w:pPr>
        <w:jc w:val="both"/>
        <w:rPr>
          <w:bCs/>
          <w:sz w:val="22"/>
          <w:lang w:val="en-GB"/>
        </w:rPr>
      </w:pPr>
      <w:r>
        <w:rPr>
          <w:bCs/>
          <w:sz w:val="22"/>
          <w:lang w:val="en-GB"/>
        </w:rPr>
        <w:t xml:space="preserve">The 24 secretaries </w:t>
      </w:r>
      <w:r w:rsidR="00C5206D">
        <w:rPr>
          <w:bCs/>
          <w:sz w:val="22"/>
          <w:lang w:val="en-GB"/>
        </w:rPr>
        <w:t xml:space="preserve">have </w:t>
      </w:r>
      <w:r>
        <w:rPr>
          <w:bCs/>
          <w:sz w:val="22"/>
          <w:lang w:val="en-GB"/>
        </w:rPr>
        <w:t>already had extensive training in documentation method and procedures by the previous CISU-funded project. This training included learning to follow a</w:t>
      </w:r>
      <w:r w:rsidRPr="00F964CB">
        <w:rPr>
          <w:bCs/>
          <w:sz w:val="22"/>
          <w:lang w:val="en-GB"/>
        </w:rPr>
        <w:t xml:space="preserve"> specific </w:t>
      </w:r>
      <w:r>
        <w:rPr>
          <w:bCs/>
          <w:sz w:val="22"/>
          <w:lang w:val="en-GB"/>
        </w:rPr>
        <w:t xml:space="preserve">record sheet, how to deal with victim information (ethics and anonymising) and lastly how use recorders and file and secure the digital data received during the meetings. </w:t>
      </w:r>
      <w:r w:rsidR="0092491D" w:rsidRPr="00721008">
        <w:rPr>
          <w:sz w:val="22"/>
          <w:lang w:val="en-GB"/>
        </w:rPr>
        <w:t xml:space="preserve">The </w:t>
      </w:r>
      <w:r w:rsidR="0092491D">
        <w:rPr>
          <w:sz w:val="22"/>
          <w:lang w:val="en-GB"/>
        </w:rPr>
        <w:t>record sheet</w:t>
      </w:r>
      <w:r w:rsidR="0092491D" w:rsidRPr="00721008">
        <w:rPr>
          <w:sz w:val="22"/>
          <w:lang w:val="en-GB"/>
        </w:rPr>
        <w:t xml:space="preserve"> is in English and Ndebele. In</w:t>
      </w:r>
      <w:r w:rsidR="0092491D">
        <w:rPr>
          <w:sz w:val="22"/>
          <w:lang w:val="en-GB"/>
        </w:rPr>
        <w:t xml:space="preserve"> addition, the narratives will be recorded using digital voice recorders so no information is missed out. </w:t>
      </w:r>
    </w:p>
    <w:p w14:paraId="3C7E8EF0" w14:textId="77777777" w:rsidR="0092491D" w:rsidRPr="0092491D" w:rsidRDefault="0092491D" w:rsidP="00170EC7">
      <w:pPr>
        <w:jc w:val="both"/>
        <w:rPr>
          <w:sz w:val="22"/>
          <w:lang w:val="en-GB"/>
        </w:rPr>
      </w:pPr>
    </w:p>
    <w:p w14:paraId="50E4FB37" w14:textId="0C86428F" w:rsidR="00170EC7" w:rsidRDefault="00170EC7" w:rsidP="00170EC7">
      <w:pPr>
        <w:jc w:val="both"/>
        <w:rPr>
          <w:bCs/>
          <w:sz w:val="22"/>
          <w:lang w:val="en-GB"/>
        </w:rPr>
      </w:pPr>
      <w:r>
        <w:rPr>
          <w:bCs/>
          <w:sz w:val="22"/>
          <w:lang w:val="en-GB"/>
        </w:rPr>
        <w:lastRenderedPageBreak/>
        <w:t xml:space="preserve">The record sheet used in the project was </w:t>
      </w:r>
      <w:r w:rsidRPr="00F964CB">
        <w:rPr>
          <w:bCs/>
          <w:sz w:val="22"/>
          <w:lang w:val="en-GB"/>
        </w:rPr>
        <w:t>developed</w:t>
      </w:r>
      <w:r>
        <w:rPr>
          <w:bCs/>
          <w:sz w:val="22"/>
          <w:lang w:val="en-GB"/>
        </w:rPr>
        <w:t xml:space="preserve"> by UT and other organisations who have 20+ years’ experience with documentation of human rights violations. </w:t>
      </w:r>
    </w:p>
    <w:p w14:paraId="500B975D" w14:textId="77777777" w:rsidR="00A41F6E" w:rsidRDefault="00A41F6E" w:rsidP="006D3E0B">
      <w:pPr>
        <w:jc w:val="both"/>
        <w:rPr>
          <w:b/>
          <w:sz w:val="22"/>
          <w:lang w:val="en-GB"/>
        </w:rPr>
      </w:pPr>
    </w:p>
    <w:p w14:paraId="72C94D01" w14:textId="4958002D" w:rsidR="006D3E0B" w:rsidRDefault="006D3E0B" w:rsidP="006D3E0B">
      <w:pPr>
        <w:jc w:val="both"/>
        <w:rPr>
          <w:b/>
          <w:sz w:val="22"/>
          <w:lang w:val="en-GB"/>
        </w:rPr>
      </w:pPr>
      <w:r>
        <w:rPr>
          <w:b/>
          <w:sz w:val="22"/>
          <w:lang w:val="en-GB"/>
        </w:rPr>
        <w:t xml:space="preserve">Strategy for organizing </w:t>
      </w:r>
      <w:r w:rsidRPr="00FB74A5">
        <w:rPr>
          <w:b/>
          <w:sz w:val="22"/>
          <w:lang w:val="en-GB"/>
        </w:rPr>
        <w:t>the chiefs’ consultative meetings</w:t>
      </w:r>
      <w:r>
        <w:rPr>
          <w:b/>
          <w:sz w:val="22"/>
          <w:lang w:val="en-GB"/>
        </w:rPr>
        <w:t xml:space="preserve"> </w:t>
      </w:r>
    </w:p>
    <w:p w14:paraId="1179E630" w14:textId="4B51327E" w:rsidR="006D3E0B" w:rsidRDefault="006D3E0B" w:rsidP="006D3E0B">
      <w:pPr>
        <w:jc w:val="both"/>
        <w:rPr>
          <w:bCs/>
          <w:sz w:val="22"/>
          <w:lang w:val="en-GB"/>
        </w:rPr>
      </w:pPr>
      <w:r>
        <w:rPr>
          <w:bCs/>
          <w:sz w:val="22"/>
          <w:lang w:val="en-GB"/>
        </w:rPr>
        <w:t>As part of the project preparations UT has held several meetings with the 12 chiefs. The chiefs are ultimately responsible for how their consultative meetings with the victims will materialize. The strategy of the meetings has been elaborated from this:</w:t>
      </w:r>
    </w:p>
    <w:p w14:paraId="050AEFA8" w14:textId="77777777" w:rsidR="000D70F6" w:rsidRDefault="000D70F6" w:rsidP="006D3E0B">
      <w:pPr>
        <w:jc w:val="both"/>
        <w:rPr>
          <w:bCs/>
          <w:sz w:val="22"/>
          <w:lang w:val="en-GB"/>
        </w:rPr>
      </w:pPr>
    </w:p>
    <w:p w14:paraId="0C8075D7" w14:textId="55C4582F" w:rsidR="006D3E0B" w:rsidRDefault="006D3E0B" w:rsidP="00A825DF">
      <w:pPr>
        <w:pStyle w:val="Listeafsnit"/>
        <w:widowControl/>
        <w:numPr>
          <w:ilvl w:val="0"/>
          <w:numId w:val="13"/>
        </w:numPr>
        <w:spacing w:after="0" w:line="240" w:lineRule="auto"/>
        <w:jc w:val="both"/>
        <w:rPr>
          <w:bCs/>
          <w:sz w:val="22"/>
          <w:lang w:val="en-GB"/>
        </w:rPr>
      </w:pPr>
      <w:r w:rsidRPr="00E5380A">
        <w:rPr>
          <w:bCs/>
          <w:sz w:val="22"/>
          <w:lang w:val="en-GB"/>
        </w:rPr>
        <w:t>A sequential timetable for the chiefs</w:t>
      </w:r>
      <w:r>
        <w:rPr>
          <w:bCs/>
          <w:sz w:val="22"/>
          <w:lang w:val="en-GB"/>
        </w:rPr>
        <w:t>’</w:t>
      </w:r>
      <w:r w:rsidRPr="00E5380A">
        <w:rPr>
          <w:bCs/>
          <w:sz w:val="22"/>
          <w:lang w:val="en-GB"/>
        </w:rPr>
        <w:t xml:space="preserve"> </w:t>
      </w:r>
      <w:r>
        <w:rPr>
          <w:bCs/>
          <w:sz w:val="22"/>
          <w:lang w:val="en-GB"/>
        </w:rPr>
        <w:t xml:space="preserve">consultative meetings </w:t>
      </w:r>
      <w:r w:rsidRPr="00E5380A">
        <w:rPr>
          <w:bCs/>
          <w:sz w:val="22"/>
          <w:lang w:val="en-GB"/>
        </w:rPr>
        <w:t>will be developed by the chiefs themselves. Th</w:t>
      </w:r>
      <w:r>
        <w:rPr>
          <w:bCs/>
          <w:sz w:val="22"/>
          <w:lang w:val="en-GB"/>
        </w:rPr>
        <w:t>e timetable</w:t>
      </w:r>
      <w:r w:rsidRPr="00E5380A">
        <w:rPr>
          <w:bCs/>
          <w:sz w:val="22"/>
          <w:lang w:val="en-GB"/>
        </w:rPr>
        <w:t xml:space="preserve"> will show who go first, second etc. during the </w:t>
      </w:r>
      <w:r w:rsidR="00A41F6E">
        <w:rPr>
          <w:bCs/>
          <w:sz w:val="22"/>
          <w:lang w:val="en-GB"/>
        </w:rPr>
        <w:t xml:space="preserve">first </w:t>
      </w:r>
      <w:r w:rsidRPr="00E5380A">
        <w:rPr>
          <w:bCs/>
          <w:sz w:val="22"/>
          <w:lang w:val="en-GB"/>
        </w:rPr>
        <w:t xml:space="preserve">12 months. </w:t>
      </w:r>
    </w:p>
    <w:p w14:paraId="373567A3" w14:textId="77777777" w:rsidR="006D3E0B" w:rsidRDefault="006D3E0B" w:rsidP="00A825DF">
      <w:pPr>
        <w:pStyle w:val="Listeafsnit"/>
        <w:widowControl/>
        <w:numPr>
          <w:ilvl w:val="0"/>
          <w:numId w:val="13"/>
        </w:numPr>
        <w:spacing w:after="0" w:line="240" w:lineRule="auto"/>
        <w:jc w:val="both"/>
        <w:rPr>
          <w:bCs/>
          <w:sz w:val="22"/>
          <w:lang w:val="en-GB"/>
        </w:rPr>
      </w:pPr>
      <w:r w:rsidRPr="00E5380A">
        <w:rPr>
          <w:bCs/>
          <w:sz w:val="22"/>
          <w:lang w:val="en-GB"/>
        </w:rPr>
        <w:t xml:space="preserve">It is up </w:t>
      </w:r>
      <w:r>
        <w:rPr>
          <w:bCs/>
          <w:sz w:val="22"/>
          <w:lang w:val="en-GB"/>
        </w:rPr>
        <w:t xml:space="preserve">to </w:t>
      </w:r>
      <w:r w:rsidRPr="00E5380A">
        <w:rPr>
          <w:bCs/>
          <w:sz w:val="22"/>
          <w:lang w:val="en-GB"/>
        </w:rPr>
        <w:t xml:space="preserve">the individual chief how they will </w:t>
      </w:r>
      <w:r>
        <w:rPr>
          <w:bCs/>
          <w:sz w:val="22"/>
          <w:lang w:val="en-GB"/>
        </w:rPr>
        <w:t>manage</w:t>
      </w:r>
      <w:r w:rsidRPr="00E5380A">
        <w:rPr>
          <w:bCs/>
          <w:sz w:val="22"/>
          <w:lang w:val="en-GB"/>
        </w:rPr>
        <w:t xml:space="preserve"> their consultative meetings. </w:t>
      </w:r>
      <w:r>
        <w:rPr>
          <w:bCs/>
          <w:sz w:val="22"/>
          <w:lang w:val="en-GB"/>
        </w:rPr>
        <w:t xml:space="preserve">In general, it is expected that </w:t>
      </w:r>
      <w:r w:rsidRPr="00E5380A">
        <w:rPr>
          <w:bCs/>
          <w:sz w:val="22"/>
          <w:lang w:val="en-GB"/>
        </w:rPr>
        <w:t xml:space="preserve">the meetings </w:t>
      </w:r>
      <w:r>
        <w:rPr>
          <w:bCs/>
          <w:sz w:val="22"/>
          <w:lang w:val="en-GB"/>
        </w:rPr>
        <w:t>are public and will involve both victims coming to document their narratives, but also villagers from the chieftainship, who want to hear and support the narratives of the victims.</w:t>
      </w:r>
    </w:p>
    <w:p w14:paraId="16D5AA57" w14:textId="377F1967" w:rsidR="006D3E0B" w:rsidRPr="00942CC8" w:rsidRDefault="006D3E0B" w:rsidP="00A825DF">
      <w:pPr>
        <w:pStyle w:val="Listeafsnit"/>
        <w:widowControl/>
        <w:numPr>
          <w:ilvl w:val="0"/>
          <w:numId w:val="13"/>
        </w:numPr>
        <w:spacing w:after="0" w:line="240" w:lineRule="auto"/>
        <w:jc w:val="both"/>
        <w:rPr>
          <w:bCs/>
          <w:sz w:val="22"/>
          <w:lang w:val="en-GB"/>
        </w:rPr>
      </w:pPr>
      <w:r w:rsidRPr="00942CC8">
        <w:rPr>
          <w:bCs/>
          <w:sz w:val="22"/>
          <w:lang w:val="en-GB"/>
        </w:rPr>
        <w:t xml:space="preserve">It </w:t>
      </w:r>
      <w:r>
        <w:rPr>
          <w:bCs/>
          <w:sz w:val="22"/>
          <w:lang w:val="en-GB"/>
        </w:rPr>
        <w:t xml:space="preserve">will be </w:t>
      </w:r>
      <w:r w:rsidRPr="00942CC8">
        <w:rPr>
          <w:bCs/>
          <w:sz w:val="22"/>
          <w:lang w:val="en-GB"/>
        </w:rPr>
        <w:t xml:space="preserve">up to the individual chief how many </w:t>
      </w:r>
      <w:r>
        <w:rPr>
          <w:bCs/>
          <w:sz w:val="22"/>
          <w:lang w:val="en-GB"/>
        </w:rPr>
        <w:t xml:space="preserve">people </w:t>
      </w:r>
      <w:r w:rsidRPr="00942CC8">
        <w:rPr>
          <w:bCs/>
          <w:sz w:val="22"/>
          <w:lang w:val="en-GB"/>
        </w:rPr>
        <w:t xml:space="preserve">will </w:t>
      </w:r>
      <w:r>
        <w:rPr>
          <w:bCs/>
          <w:sz w:val="22"/>
          <w:lang w:val="en-GB"/>
        </w:rPr>
        <w:t>be allowed into</w:t>
      </w:r>
      <w:r w:rsidRPr="00942CC8">
        <w:rPr>
          <w:bCs/>
          <w:sz w:val="22"/>
          <w:lang w:val="en-GB"/>
        </w:rPr>
        <w:t xml:space="preserve"> each meeting. </w:t>
      </w:r>
      <w:r>
        <w:rPr>
          <w:bCs/>
          <w:sz w:val="22"/>
          <w:lang w:val="en-GB"/>
        </w:rPr>
        <w:t>T</w:t>
      </w:r>
      <w:r w:rsidRPr="00942CC8">
        <w:rPr>
          <w:bCs/>
          <w:sz w:val="22"/>
          <w:lang w:val="en-GB"/>
        </w:rPr>
        <w:t>he chiefs will take into consideration, that too many people could be problematic in more than one instance. Security-wise it is easier to manage</w:t>
      </w:r>
      <w:r>
        <w:rPr>
          <w:bCs/>
          <w:sz w:val="22"/>
          <w:lang w:val="en-GB"/>
        </w:rPr>
        <w:t xml:space="preserve"> and avoid</w:t>
      </w:r>
      <w:r w:rsidRPr="00942CC8">
        <w:rPr>
          <w:bCs/>
          <w:sz w:val="22"/>
          <w:lang w:val="en-GB"/>
        </w:rPr>
        <w:t xml:space="preserve"> the infiltration of </w:t>
      </w:r>
      <w:r>
        <w:rPr>
          <w:bCs/>
          <w:sz w:val="22"/>
          <w:lang w:val="en-GB"/>
        </w:rPr>
        <w:t xml:space="preserve">outside </w:t>
      </w:r>
      <w:r w:rsidRPr="00942CC8">
        <w:rPr>
          <w:bCs/>
          <w:sz w:val="22"/>
          <w:lang w:val="en-GB"/>
        </w:rPr>
        <w:t xml:space="preserve">disrupters. If too many people  join the meetings, it makes it harder to check if only people from the chieftainship are joining. </w:t>
      </w:r>
      <w:r>
        <w:rPr>
          <w:bCs/>
          <w:sz w:val="22"/>
          <w:lang w:val="en-GB"/>
        </w:rPr>
        <w:t xml:space="preserve">Additionally, too many people will not make it possible for each individual to tell and have their narrative documented within the timeframe of the meetings. </w:t>
      </w:r>
    </w:p>
    <w:p w14:paraId="514A60FD" w14:textId="37AAB0B2" w:rsidR="006D3E0B" w:rsidRPr="00170EC7" w:rsidRDefault="006D3E0B" w:rsidP="006D3E0B">
      <w:pPr>
        <w:pStyle w:val="Listeafsnit"/>
        <w:widowControl/>
        <w:numPr>
          <w:ilvl w:val="0"/>
          <w:numId w:val="13"/>
        </w:numPr>
        <w:spacing w:after="0" w:line="240" w:lineRule="auto"/>
        <w:jc w:val="both"/>
        <w:rPr>
          <w:bCs/>
          <w:sz w:val="22"/>
          <w:lang w:val="en-GB"/>
        </w:rPr>
      </w:pPr>
      <w:r w:rsidRPr="00E5380A">
        <w:rPr>
          <w:bCs/>
          <w:sz w:val="22"/>
          <w:lang w:val="en-GB"/>
        </w:rPr>
        <w:t xml:space="preserve">All consultative meetings will involve 8 </w:t>
      </w:r>
      <w:r>
        <w:rPr>
          <w:bCs/>
          <w:sz w:val="22"/>
          <w:lang w:val="en-GB"/>
        </w:rPr>
        <w:t>counsellors</w:t>
      </w:r>
      <w:r w:rsidRPr="00E5380A">
        <w:rPr>
          <w:bCs/>
          <w:sz w:val="22"/>
          <w:lang w:val="en-GB"/>
        </w:rPr>
        <w:t xml:space="preserve"> and </w:t>
      </w:r>
      <w:r>
        <w:rPr>
          <w:bCs/>
          <w:sz w:val="22"/>
          <w:lang w:val="en-GB"/>
        </w:rPr>
        <w:t>2 secretaries. The training and roles of these will be elaborated below.</w:t>
      </w:r>
    </w:p>
    <w:p w14:paraId="06F3CCF3" w14:textId="77777777" w:rsidR="006D3E0B" w:rsidRDefault="006D3E0B" w:rsidP="006D3E0B">
      <w:pPr>
        <w:jc w:val="both"/>
        <w:rPr>
          <w:b/>
          <w:sz w:val="22"/>
          <w:lang w:val="en-GB"/>
        </w:rPr>
      </w:pPr>
    </w:p>
    <w:p w14:paraId="6E872513" w14:textId="222A9D26" w:rsidR="006D3E0B" w:rsidRPr="00372317" w:rsidRDefault="006D3E0B" w:rsidP="006D3E0B">
      <w:pPr>
        <w:jc w:val="both"/>
        <w:rPr>
          <w:b/>
          <w:sz w:val="22"/>
          <w:lang w:val="en-GB"/>
        </w:rPr>
      </w:pPr>
      <w:r>
        <w:rPr>
          <w:b/>
          <w:sz w:val="22"/>
          <w:lang w:val="en-GB"/>
        </w:rPr>
        <w:t xml:space="preserve">Strategy for documentation </w:t>
      </w:r>
    </w:p>
    <w:p w14:paraId="51A63AD2" w14:textId="21FE5E8F" w:rsidR="006D3E0B" w:rsidRDefault="006D3E0B" w:rsidP="00A825DF">
      <w:pPr>
        <w:pStyle w:val="Listeafsnit"/>
        <w:widowControl/>
        <w:numPr>
          <w:ilvl w:val="0"/>
          <w:numId w:val="15"/>
        </w:numPr>
        <w:spacing w:after="0" w:line="240" w:lineRule="auto"/>
        <w:jc w:val="both"/>
        <w:rPr>
          <w:bCs/>
          <w:sz w:val="22"/>
          <w:lang w:val="en-GB"/>
        </w:rPr>
      </w:pPr>
      <w:r w:rsidRPr="00943B78">
        <w:rPr>
          <w:bCs/>
          <w:sz w:val="22"/>
          <w:lang w:val="en-GB"/>
        </w:rPr>
        <w:t xml:space="preserve">After each </w:t>
      </w:r>
      <w:r>
        <w:rPr>
          <w:bCs/>
          <w:sz w:val="22"/>
          <w:lang w:val="en-GB"/>
        </w:rPr>
        <w:t xml:space="preserve">consultative </w:t>
      </w:r>
      <w:r w:rsidRPr="00943B78">
        <w:rPr>
          <w:bCs/>
          <w:sz w:val="22"/>
          <w:lang w:val="en-GB"/>
        </w:rPr>
        <w:t>meeting</w:t>
      </w:r>
      <w:r w:rsidR="00C5206D">
        <w:rPr>
          <w:bCs/>
          <w:sz w:val="22"/>
          <w:lang w:val="en-GB"/>
        </w:rPr>
        <w:t>,</w:t>
      </w:r>
      <w:r w:rsidRPr="00943B78">
        <w:rPr>
          <w:bCs/>
          <w:sz w:val="22"/>
          <w:lang w:val="en-GB"/>
        </w:rPr>
        <w:t xml:space="preserve"> the two secretaries present will hand over </w:t>
      </w:r>
      <w:r w:rsidR="00C5206D">
        <w:rPr>
          <w:bCs/>
          <w:sz w:val="22"/>
          <w:lang w:val="en-GB"/>
        </w:rPr>
        <w:t xml:space="preserve">to the chief, </w:t>
      </w:r>
      <w:r w:rsidRPr="00943B78">
        <w:rPr>
          <w:bCs/>
          <w:sz w:val="22"/>
          <w:lang w:val="en-GB"/>
        </w:rPr>
        <w:t>the data (</w:t>
      </w:r>
      <w:r>
        <w:rPr>
          <w:bCs/>
          <w:sz w:val="22"/>
          <w:lang w:val="en-GB"/>
        </w:rPr>
        <w:t xml:space="preserve">the record sheet </w:t>
      </w:r>
      <w:r w:rsidRPr="00943B78">
        <w:rPr>
          <w:bCs/>
          <w:sz w:val="22"/>
          <w:lang w:val="en-GB"/>
        </w:rPr>
        <w:t xml:space="preserve">and the </w:t>
      </w:r>
      <w:r>
        <w:rPr>
          <w:bCs/>
          <w:sz w:val="22"/>
          <w:lang w:val="en-GB"/>
        </w:rPr>
        <w:t xml:space="preserve">audio </w:t>
      </w:r>
      <w:r w:rsidRPr="00943B78">
        <w:rPr>
          <w:bCs/>
          <w:sz w:val="22"/>
          <w:lang w:val="en-GB"/>
        </w:rPr>
        <w:t>recordings) from the</w:t>
      </w:r>
      <w:r>
        <w:rPr>
          <w:bCs/>
          <w:sz w:val="22"/>
          <w:lang w:val="en-GB"/>
        </w:rPr>
        <w:t xml:space="preserve"> </w:t>
      </w:r>
      <w:r w:rsidRPr="00943B78">
        <w:rPr>
          <w:bCs/>
          <w:sz w:val="22"/>
          <w:lang w:val="en-GB"/>
        </w:rPr>
        <w:t>meeting. The data will then be handed over to UT</w:t>
      </w:r>
      <w:r>
        <w:rPr>
          <w:bCs/>
          <w:sz w:val="22"/>
          <w:lang w:val="en-GB"/>
        </w:rPr>
        <w:t xml:space="preserve"> during their regular visits to each of the 12 chieftainships.</w:t>
      </w:r>
    </w:p>
    <w:p w14:paraId="27262940" w14:textId="447D3348" w:rsidR="006D3E0B" w:rsidRPr="003870B6" w:rsidRDefault="006D3E0B" w:rsidP="003870B6">
      <w:pPr>
        <w:pStyle w:val="Listeafsnit"/>
        <w:widowControl/>
        <w:numPr>
          <w:ilvl w:val="0"/>
          <w:numId w:val="15"/>
        </w:numPr>
        <w:spacing w:after="0" w:line="240" w:lineRule="auto"/>
        <w:jc w:val="both"/>
        <w:rPr>
          <w:bCs/>
          <w:sz w:val="22"/>
          <w:lang w:val="en-GB"/>
        </w:rPr>
      </w:pPr>
      <w:r w:rsidRPr="00943B78">
        <w:rPr>
          <w:bCs/>
          <w:sz w:val="22"/>
          <w:lang w:val="en-GB"/>
        </w:rPr>
        <w:t xml:space="preserve">UT will </w:t>
      </w:r>
      <w:r w:rsidR="00C5206D">
        <w:rPr>
          <w:bCs/>
          <w:sz w:val="22"/>
          <w:lang w:val="en-GB"/>
        </w:rPr>
        <w:t xml:space="preserve">digitally </w:t>
      </w:r>
      <w:r w:rsidRPr="00943B78">
        <w:rPr>
          <w:bCs/>
          <w:sz w:val="22"/>
          <w:lang w:val="en-GB"/>
        </w:rPr>
        <w:t>scan the record sheets and file all the recordings safely for future evidencing</w:t>
      </w:r>
      <w:r>
        <w:rPr>
          <w:bCs/>
          <w:sz w:val="22"/>
          <w:lang w:val="en-GB"/>
        </w:rPr>
        <w:t xml:space="preserve"> of Gukurahundi</w:t>
      </w:r>
      <w:r w:rsidRPr="00943B78">
        <w:rPr>
          <w:bCs/>
          <w:sz w:val="22"/>
          <w:lang w:val="en-GB"/>
        </w:rPr>
        <w:t>.</w:t>
      </w:r>
      <w:r>
        <w:rPr>
          <w:bCs/>
          <w:sz w:val="22"/>
          <w:lang w:val="en-GB"/>
        </w:rPr>
        <w:t xml:space="preserve"> </w:t>
      </w:r>
      <w:r w:rsidRPr="003870B6">
        <w:rPr>
          <w:bCs/>
          <w:sz w:val="22"/>
          <w:lang w:val="en-GB"/>
        </w:rPr>
        <w:t xml:space="preserve">Afterwards, the original data will be </w:t>
      </w:r>
      <w:r w:rsidR="00F06196">
        <w:rPr>
          <w:bCs/>
          <w:sz w:val="22"/>
          <w:lang w:val="en-GB"/>
        </w:rPr>
        <w:t xml:space="preserve">anonymised and </w:t>
      </w:r>
      <w:r w:rsidRPr="003870B6">
        <w:rPr>
          <w:bCs/>
          <w:sz w:val="22"/>
          <w:lang w:val="en-GB"/>
        </w:rPr>
        <w:t xml:space="preserve">handed back to the chiefs, so that they have the possibility for future lobbying of the state. </w:t>
      </w:r>
      <w:r w:rsidR="003870B6" w:rsidRPr="003870B6">
        <w:rPr>
          <w:i/>
          <w:iCs/>
          <w:sz w:val="22"/>
          <w:lang w:val="en-GB"/>
        </w:rPr>
        <w:t>Ownership of the information will reside with the respective chiefs and those testifying</w:t>
      </w:r>
      <w:r w:rsidR="003870B6" w:rsidRPr="003870B6">
        <w:rPr>
          <w:sz w:val="22"/>
          <w:lang w:val="en-GB"/>
        </w:rPr>
        <w:t xml:space="preserve">, and how it should be used in future is a subject for negotiation, but the most important aspect is to ensure that any testifying victim is respected by their narrative being captured and future-proofed. </w:t>
      </w:r>
    </w:p>
    <w:p w14:paraId="7E0946CD" w14:textId="4C486892" w:rsidR="006D3E0B" w:rsidRPr="00421484" w:rsidRDefault="006D3E0B" w:rsidP="00A825DF">
      <w:pPr>
        <w:pStyle w:val="Listeafsnit"/>
        <w:widowControl/>
        <w:numPr>
          <w:ilvl w:val="0"/>
          <w:numId w:val="15"/>
        </w:numPr>
        <w:spacing w:after="0" w:line="240" w:lineRule="auto"/>
        <w:jc w:val="both"/>
        <w:rPr>
          <w:bCs/>
          <w:sz w:val="22"/>
          <w:lang w:val="en-GB"/>
        </w:rPr>
      </w:pPr>
      <w:r w:rsidRPr="00641FEF">
        <w:rPr>
          <w:bCs/>
          <w:sz w:val="22"/>
          <w:lang w:val="en-GB"/>
        </w:rPr>
        <w:t xml:space="preserve">UT will </w:t>
      </w:r>
      <w:r w:rsidRPr="00641FEF">
        <w:rPr>
          <w:sz w:val="22"/>
          <w:lang w:val="en-GB"/>
        </w:rPr>
        <w:t xml:space="preserve">begin to transcribe recorded audios generated by </w:t>
      </w:r>
      <w:r>
        <w:rPr>
          <w:sz w:val="22"/>
          <w:lang w:val="en-GB"/>
        </w:rPr>
        <w:t xml:space="preserve">all the </w:t>
      </w:r>
      <w:r w:rsidRPr="00641FEF">
        <w:rPr>
          <w:sz w:val="22"/>
          <w:lang w:val="en-GB"/>
        </w:rPr>
        <w:t xml:space="preserve">24 secretaries, through use of transcribers engaged on part-time consultancy basis for this purpose. </w:t>
      </w:r>
    </w:p>
    <w:p w14:paraId="44EE1C69" w14:textId="19A20D1C" w:rsidR="006D3E0B" w:rsidRPr="00421484" w:rsidRDefault="00421484" w:rsidP="006D3E0B">
      <w:pPr>
        <w:pStyle w:val="Listeafsnit"/>
        <w:numPr>
          <w:ilvl w:val="0"/>
          <w:numId w:val="15"/>
        </w:numPr>
        <w:jc w:val="both"/>
        <w:rPr>
          <w:sz w:val="22"/>
          <w:lang w:val="en-GB"/>
        </w:rPr>
      </w:pPr>
      <w:r w:rsidRPr="00421484">
        <w:rPr>
          <w:sz w:val="22"/>
          <w:lang w:val="en-GB"/>
        </w:rPr>
        <w:t xml:space="preserve">Experts in simultaneous translation and transcription will be identified to transcribe all voice messages, on a part-time consultancy basis.  </w:t>
      </w:r>
    </w:p>
    <w:p w14:paraId="7FC8B86C" w14:textId="23DAABE1" w:rsidR="006D3E0B" w:rsidRDefault="006D3E0B" w:rsidP="006D3E0B">
      <w:pPr>
        <w:jc w:val="both"/>
        <w:rPr>
          <w:b/>
          <w:sz w:val="22"/>
          <w:lang w:val="en-GB"/>
        </w:rPr>
      </w:pPr>
      <w:r>
        <w:rPr>
          <w:b/>
          <w:sz w:val="22"/>
          <w:lang w:val="en-GB"/>
        </w:rPr>
        <w:t>Strategy for the training of the counsellors</w:t>
      </w:r>
    </w:p>
    <w:p w14:paraId="52580D21" w14:textId="367E5B22" w:rsidR="006D3E0B" w:rsidRPr="00074C7A" w:rsidRDefault="006D3E0B" w:rsidP="00290D10">
      <w:pPr>
        <w:pStyle w:val="Listeafsnit"/>
        <w:widowControl/>
        <w:numPr>
          <w:ilvl w:val="0"/>
          <w:numId w:val="16"/>
        </w:numPr>
        <w:spacing w:after="0" w:line="240" w:lineRule="auto"/>
        <w:ind w:left="360"/>
        <w:jc w:val="both"/>
        <w:rPr>
          <w:bCs/>
          <w:sz w:val="22"/>
          <w:lang w:val="en-GB"/>
        </w:rPr>
      </w:pPr>
      <w:r>
        <w:rPr>
          <w:bCs/>
          <w:sz w:val="22"/>
          <w:lang w:val="en-GB"/>
        </w:rPr>
        <w:t>E</w:t>
      </w:r>
      <w:r w:rsidRPr="00C43D1A">
        <w:rPr>
          <w:bCs/>
          <w:sz w:val="22"/>
          <w:lang w:val="en-GB"/>
        </w:rPr>
        <w:t xml:space="preserve">ach of the 12 </w:t>
      </w:r>
      <w:r w:rsidRPr="002B5F4E">
        <w:rPr>
          <w:bCs/>
          <w:sz w:val="22"/>
          <w:lang w:val="en-GB"/>
        </w:rPr>
        <w:t xml:space="preserve">chiefs </w:t>
      </w:r>
      <w:r>
        <w:rPr>
          <w:bCs/>
          <w:sz w:val="22"/>
          <w:lang w:val="en-GB"/>
        </w:rPr>
        <w:t>have been matched up with</w:t>
      </w:r>
      <w:r w:rsidRPr="002B5F4E">
        <w:rPr>
          <w:bCs/>
          <w:sz w:val="22"/>
          <w:lang w:val="en-GB"/>
        </w:rPr>
        <w:t xml:space="preserve"> 8 counsellors</w:t>
      </w:r>
      <w:r>
        <w:rPr>
          <w:bCs/>
          <w:sz w:val="22"/>
          <w:lang w:val="en-GB"/>
        </w:rPr>
        <w:t xml:space="preserve"> (4 men and 4 women) identified by UT (by having sufficient background for psychosocial work). These 8 counsellors will accompany their respective chief a</w:t>
      </w:r>
      <w:r w:rsidRPr="00C43D1A">
        <w:rPr>
          <w:bCs/>
          <w:sz w:val="22"/>
          <w:lang w:val="en-GB"/>
        </w:rPr>
        <w:t>t each of the consultative meetings</w:t>
      </w:r>
      <w:r>
        <w:rPr>
          <w:bCs/>
          <w:sz w:val="22"/>
          <w:lang w:val="en-GB"/>
        </w:rPr>
        <w:t>.</w:t>
      </w:r>
    </w:p>
    <w:p w14:paraId="16FC9B9C" w14:textId="77777777" w:rsidR="006D3E0B" w:rsidRDefault="006D3E0B" w:rsidP="00290D10">
      <w:pPr>
        <w:pStyle w:val="Listeafsnit"/>
        <w:widowControl/>
        <w:numPr>
          <w:ilvl w:val="0"/>
          <w:numId w:val="16"/>
        </w:numPr>
        <w:spacing w:after="0" w:line="240" w:lineRule="auto"/>
        <w:ind w:left="360"/>
        <w:jc w:val="both"/>
        <w:rPr>
          <w:bCs/>
          <w:sz w:val="22"/>
          <w:lang w:val="en-GB"/>
        </w:rPr>
      </w:pPr>
      <w:r>
        <w:rPr>
          <w:bCs/>
          <w:sz w:val="22"/>
          <w:lang w:val="en-GB"/>
        </w:rPr>
        <w:t>The counsellors will be trained for two days in each of their respective chieftainships:</w:t>
      </w:r>
    </w:p>
    <w:p w14:paraId="73EA635F" w14:textId="0A267464" w:rsidR="006D3E0B" w:rsidRDefault="006D3E0B" w:rsidP="00290D10">
      <w:pPr>
        <w:pStyle w:val="Listeafsnit"/>
        <w:ind w:left="360"/>
        <w:jc w:val="both"/>
        <w:rPr>
          <w:bCs/>
          <w:sz w:val="22"/>
          <w:lang w:val="en-GB"/>
        </w:rPr>
      </w:pPr>
      <w:r w:rsidRPr="00F06196">
        <w:rPr>
          <w:bCs/>
          <w:i/>
          <w:iCs/>
          <w:sz w:val="22"/>
          <w:lang w:val="en-GB"/>
        </w:rPr>
        <w:t>The first day</w:t>
      </w:r>
      <w:r w:rsidRPr="00421AF5">
        <w:rPr>
          <w:bCs/>
          <w:sz w:val="22"/>
          <w:lang w:val="en-GB"/>
        </w:rPr>
        <w:t xml:space="preserve"> of the coun</w:t>
      </w:r>
      <w:r>
        <w:rPr>
          <w:bCs/>
          <w:sz w:val="22"/>
          <w:lang w:val="en-GB"/>
        </w:rPr>
        <w:t>s</w:t>
      </w:r>
      <w:r w:rsidRPr="00421AF5">
        <w:rPr>
          <w:bCs/>
          <w:sz w:val="22"/>
          <w:lang w:val="en-GB"/>
        </w:rPr>
        <w:t>elling training will include talking about their own traumatic experiences</w:t>
      </w:r>
      <w:r>
        <w:rPr>
          <w:bCs/>
          <w:sz w:val="22"/>
          <w:lang w:val="en-GB"/>
        </w:rPr>
        <w:t xml:space="preserve"> from Gukurahundi</w:t>
      </w:r>
      <w:r w:rsidRPr="00421AF5">
        <w:rPr>
          <w:bCs/>
          <w:sz w:val="22"/>
          <w:lang w:val="en-GB"/>
        </w:rPr>
        <w:t>.</w:t>
      </w:r>
      <w:r w:rsidR="00F06196">
        <w:rPr>
          <w:bCs/>
          <w:sz w:val="22"/>
          <w:lang w:val="en-GB"/>
        </w:rPr>
        <w:t xml:space="preserve"> </w:t>
      </w:r>
      <w:r w:rsidRPr="00421AF5">
        <w:rPr>
          <w:bCs/>
          <w:sz w:val="22"/>
          <w:lang w:val="en-GB"/>
        </w:rPr>
        <w:t>This</w:t>
      </w:r>
      <w:r>
        <w:rPr>
          <w:bCs/>
          <w:sz w:val="22"/>
          <w:lang w:val="en-GB"/>
        </w:rPr>
        <w:t xml:space="preserve"> is necessary since m</w:t>
      </w:r>
      <w:r w:rsidRPr="00421AF5">
        <w:rPr>
          <w:bCs/>
          <w:sz w:val="22"/>
          <w:lang w:val="en-GB"/>
        </w:rPr>
        <w:t xml:space="preserve">any of the counsellors themselves suffered under Gukurahundi. </w:t>
      </w:r>
    </w:p>
    <w:p w14:paraId="01F31A18" w14:textId="77777777" w:rsidR="006D3E0B" w:rsidRDefault="006D3E0B" w:rsidP="00290D10">
      <w:pPr>
        <w:pStyle w:val="Listeafsnit"/>
        <w:ind w:left="360"/>
        <w:jc w:val="both"/>
        <w:rPr>
          <w:bCs/>
          <w:sz w:val="22"/>
          <w:lang w:val="en-GB"/>
        </w:rPr>
      </w:pPr>
      <w:r w:rsidRPr="00F06196">
        <w:rPr>
          <w:bCs/>
          <w:i/>
          <w:iCs/>
          <w:sz w:val="22"/>
          <w:lang w:val="en-GB"/>
        </w:rPr>
        <w:t>On the second day</w:t>
      </w:r>
      <w:r>
        <w:rPr>
          <w:bCs/>
          <w:sz w:val="22"/>
          <w:lang w:val="en-GB"/>
        </w:rPr>
        <w:t>, the trainees will be trained in basic counselling skills. This comprises the following:</w:t>
      </w:r>
    </w:p>
    <w:p w14:paraId="663CB174" w14:textId="287AF042" w:rsidR="006D3E0B" w:rsidRPr="00266546" w:rsidRDefault="006D3E0B" w:rsidP="00290D10">
      <w:pPr>
        <w:pStyle w:val="Listeafsnit"/>
        <w:widowControl/>
        <w:numPr>
          <w:ilvl w:val="0"/>
          <w:numId w:val="19"/>
        </w:numPr>
        <w:spacing w:after="0" w:line="240" w:lineRule="auto"/>
        <w:ind w:left="720"/>
        <w:jc w:val="both"/>
        <w:rPr>
          <w:bCs/>
          <w:sz w:val="22"/>
          <w:lang w:val="en-GB"/>
        </w:rPr>
      </w:pPr>
      <w:r>
        <w:rPr>
          <w:bCs/>
          <w:sz w:val="22"/>
          <w:lang w:val="en-GB"/>
        </w:rPr>
        <w:t xml:space="preserve">To expect and how to manage intense emotions of victims during the consultative meetings. </w:t>
      </w:r>
      <w:r w:rsidRPr="00266546">
        <w:rPr>
          <w:bCs/>
          <w:sz w:val="22"/>
          <w:lang w:val="en-GB"/>
        </w:rPr>
        <w:t>F</w:t>
      </w:r>
      <w:r>
        <w:rPr>
          <w:bCs/>
          <w:sz w:val="22"/>
          <w:lang w:val="en-GB"/>
        </w:rPr>
        <w:t>or instance,</w:t>
      </w:r>
      <w:r w:rsidRPr="00266546">
        <w:rPr>
          <w:bCs/>
          <w:sz w:val="22"/>
          <w:lang w:val="en-GB"/>
        </w:rPr>
        <w:t xml:space="preserve"> it is not normally considered proper for women to “cause a scene” and cry out, but for this specific setting the counsellors will be taught that they need to support and not </w:t>
      </w:r>
      <w:r>
        <w:rPr>
          <w:bCs/>
          <w:sz w:val="22"/>
          <w:lang w:val="en-GB"/>
        </w:rPr>
        <w:t>suppress</w:t>
      </w:r>
      <w:r w:rsidRPr="00266546">
        <w:rPr>
          <w:bCs/>
          <w:sz w:val="22"/>
          <w:lang w:val="en-GB"/>
        </w:rPr>
        <w:t xml:space="preserve"> this for the </w:t>
      </w:r>
      <w:r w:rsidRPr="00266546">
        <w:rPr>
          <w:bCs/>
          <w:sz w:val="22"/>
          <w:lang w:val="en-GB"/>
        </w:rPr>
        <w:lastRenderedPageBreak/>
        <w:t xml:space="preserve">individual person during the consultative meetings. Similarly, they will be taught how to emphasize and handle other emotions like anger and guilt. </w:t>
      </w:r>
    </w:p>
    <w:p w14:paraId="4170ABD3" w14:textId="6F7E26E7" w:rsidR="006D3E0B" w:rsidRDefault="006D3E0B" w:rsidP="00290D10">
      <w:pPr>
        <w:pStyle w:val="Listeafsnit"/>
        <w:widowControl/>
        <w:numPr>
          <w:ilvl w:val="0"/>
          <w:numId w:val="19"/>
        </w:numPr>
        <w:spacing w:after="0" w:line="240" w:lineRule="auto"/>
        <w:ind w:left="720"/>
        <w:jc w:val="both"/>
        <w:rPr>
          <w:bCs/>
          <w:sz w:val="22"/>
          <w:lang w:val="en-GB"/>
        </w:rPr>
      </w:pPr>
      <w:r>
        <w:rPr>
          <w:bCs/>
          <w:sz w:val="22"/>
          <w:lang w:val="en-GB"/>
        </w:rPr>
        <w:t xml:space="preserve">To handle accusations of collaborations with the state and soldiers. It has been a problem before, that people from the same chieftainship accuse each other of </w:t>
      </w:r>
      <w:r w:rsidR="0047690A">
        <w:rPr>
          <w:bCs/>
          <w:sz w:val="22"/>
          <w:lang w:val="en-GB"/>
        </w:rPr>
        <w:t>contributing to the lists of names of those to be killed that the soldiers arrived with</w:t>
      </w:r>
      <w:r>
        <w:rPr>
          <w:bCs/>
          <w:sz w:val="22"/>
          <w:lang w:val="en-GB"/>
        </w:rPr>
        <w:t xml:space="preserve"> during Gukurahundi</w:t>
      </w:r>
      <w:r w:rsidR="0047690A">
        <w:rPr>
          <w:bCs/>
          <w:sz w:val="22"/>
          <w:lang w:val="en-GB"/>
        </w:rPr>
        <w:t>.</w:t>
      </w:r>
      <w:r>
        <w:rPr>
          <w:bCs/>
          <w:sz w:val="22"/>
          <w:lang w:val="en-GB"/>
        </w:rPr>
        <w:t xml:space="preserve"> </w:t>
      </w:r>
      <w:r w:rsidR="0047690A">
        <w:rPr>
          <w:bCs/>
          <w:sz w:val="22"/>
          <w:lang w:val="en-GB"/>
        </w:rPr>
        <w:t>T</w:t>
      </w:r>
      <w:r>
        <w:rPr>
          <w:bCs/>
          <w:sz w:val="22"/>
          <w:lang w:val="en-GB"/>
        </w:rPr>
        <w:t xml:space="preserve">hese </w:t>
      </w:r>
      <w:r w:rsidR="0047690A">
        <w:rPr>
          <w:bCs/>
          <w:sz w:val="22"/>
          <w:lang w:val="en-GB"/>
        </w:rPr>
        <w:t xml:space="preserve">‘sell-out’ </w:t>
      </w:r>
      <w:r>
        <w:rPr>
          <w:bCs/>
          <w:sz w:val="22"/>
          <w:lang w:val="en-GB"/>
        </w:rPr>
        <w:t xml:space="preserve">accusations need to be </w:t>
      </w:r>
      <w:r w:rsidR="0047690A">
        <w:rPr>
          <w:bCs/>
          <w:sz w:val="22"/>
          <w:lang w:val="en-GB"/>
        </w:rPr>
        <w:t xml:space="preserve">expected and </w:t>
      </w:r>
      <w:r>
        <w:rPr>
          <w:bCs/>
          <w:sz w:val="22"/>
          <w:lang w:val="en-GB"/>
        </w:rPr>
        <w:t xml:space="preserve">dealt with, </w:t>
      </w:r>
      <w:r w:rsidR="0047690A">
        <w:rPr>
          <w:bCs/>
          <w:sz w:val="22"/>
          <w:lang w:val="en-GB"/>
        </w:rPr>
        <w:t xml:space="preserve">by suggesting these accusations are mediated outside of the main meeting to prevent disruption. </w:t>
      </w:r>
    </w:p>
    <w:p w14:paraId="1A7C91B9" w14:textId="77777777" w:rsidR="006D3E0B" w:rsidRDefault="006D3E0B" w:rsidP="00290D10">
      <w:pPr>
        <w:pStyle w:val="Listeafsnit"/>
        <w:widowControl/>
        <w:numPr>
          <w:ilvl w:val="0"/>
          <w:numId w:val="19"/>
        </w:numPr>
        <w:spacing w:after="0" w:line="240" w:lineRule="auto"/>
        <w:ind w:left="720"/>
        <w:jc w:val="both"/>
        <w:rPr>
          <w:bCs/>
          <w:sz w:val="22"/>
          <w:lang w:val="en-GB"/>
        </w:rPr>
      </w:pPr>
      <w:r>
        <w:rPr>
          <w:bCs/>
          <w:sz w:val="22"/>
          <w:lang w:val="en-GB"/>
        </w:rPr>
        <w:t xml:space="preserve">To recognize the need for creating private spaces for 1-1 counselling, for people who do not want to have their narrative documented in public. This is especially expected to be relevant for women, but also men, who have been raped and who want to share and document this privately with only one counsellor. </w:t>
      </w:r>
    </w:p>
    <w:p w14:paraId="37EF3867" w14:textId="77777777" w:rsidR="006D3E0B" w:rsidRPr="00FB74A5" w:rsidRDefault="006D3E0B" w:rsidP="00290D10">
      <w:pPr>
        <w:pStyle w:val="Listeafsnit"/>
        <w:widowControl/>
        <w:numPr>
          <w:ilvl w:val="0"/>
          <w:numId w:val="19"/>
        </w:numPr>
        <w:spacing w:after="0" w:line="240" w:lineRule="auto"/>
        <w:ind w:left="720"/>
        <w:jc w:val="both"/>
        <w:rPr>
          <w:bCs/>
          <w:sz w:val="22"/>
          <w:lang w:val="en-GB"/>
        </w:rPr>
      </w:pPr>
      <w:r>
        <w:rPr>
          <w:bCs/>
          <w:sz w:val="22"/>
          <w:lang w:val="en-GB"/>
        </w:rPr>
        <w:t xml:space="preserve">To recognise symptoms of extreme trauma still evident in the victims, so they know which people to refer to UT and ToL for extra counselling by professionals. </w:t>
      </w:r>
    </w:p>
    <w:p w14:paraId="1C34E96E" w14:textId="1774C4E9" w:rsidR="00EF6EAF" w:rsidRDefault="00EF6EAF">
      <w:pPr>
        <w:rPr>
          <w:b/>
          <w:sz w:val="22"/>
          <w:lang w:val="en-GB"/>
        </w:rPr>
      </w:pPr>
    </w:p>
    <w:p w14:paraId="615EE73A" w14:textId="435E8584" w:rsidR="006D3E0B" w:rsidRPr="006D3E0B" w:rsidRDefault="006D3E0B" w:rsidP="006D3E0B">
      <w:pPr>
        <w:jc w:val="both"/>
        <w:rPr>
          <w:bCs/>
          <w:sz w:val="22"/>
          <w:lang w:val="en-GB"/>
        </w:rPr>
      </w:pPr>
      <w:r>
        <w:rPr>
          <w:b/>
          <w:sz w:val="22"/>
          <w:lang w:val="en-GB"/>
        </w:rPr>
        <w:t>Strategy for improving the consultative meetings</w:t>
      </w:r>
      <w:r>
        <w:rPr>
          <w:bCs/>
          <w:sz w:val="22"/>
          <w:lang w:val="en-GB"/>
        </w:rPr>
        <w:t xml:space="preserve"> </w:t>
      </w:r>
    </w:p>
    <w:p w14:paraId="10D97CCE" w14:textId="77777777" w:rsidR="006D3E0B" w:rsidRDefault="006D3E0B" w:rsidP="00A825DF">
      <w:pPr>
        <w:pStyle w:val="Listeafsnit"/>
        <w:widowControl/>
        <w:numPr>
          <w:ilvl w:val="0"/>
          <w:numId w:val="14"/>
        </w:numPr>
        <w:spacing w:after="0" w:line="240" w:lineRule="auto"/>
        <w:jc w:val="both"/>
        <w:rPr>
          <w:bCs/>
          <w:sz w:val="22"/>
          <w:lang w:val="en-GB"/>
        </w:rPr>
      </w:pPr>
      <w:r w:rsidRPr="00417B06">
        <w:rPr>
          <w:bCs/>
          <w:sz w:val="22"/>
          <w:lang w:val="en-GB"/>
        </w:rPr>
        <w:t>Throughout the project, the chiefs will have meetings in Bulawayo, where they will be able to encourage each other and share experiences from their</w:t>
      </w:r>
      <w:r>
        <w:rPr>
          <w:bCs/>
          <w:sz w:val="22"/>
          <w:lang w:val="en-GB"/>
        </w:rPr>
        <w:t xml:space="preserve"> respective</w:t>
      </w:r>
      <w:r w:rsidRPr="00417B06">
        <w:rPr>
          <w:bCs/>
          <w:sz w:val="22"/>
          <w:lang w:val="en-GB"/>
        </w:rPr>
        <w:t xml:space="preserve"> consultative meetings.</w:t>
      </w:r>
    </w:p>
    <w:p w14:paraId="0295B16C" w14:textId="41F55C24" w:rsidR="006D3E0B" w:rsidRDefault="006D3E0B" w:rsidP="00A825DF">
      <w:pPr>
        <w:pStyle w:val="Listeafsnit"/>
        <w:widowControl/>
        <w:numPr>
          <w:ilvl w:val="0"/>
          <w:numId w:val="14"/>
        </w:numPr>
        <w:spacing w:after="0" w:line="240" w:lineRule="auto"/>
        <w:jc w:val="both"/>
        <w:rPr>
          <w:bCs/>
          <w:sz w:val="22"/>
          <w:lang w:val="en-GB"/>
        </w:rPr>
      </w:pPr>
      <w:r w:rsidRPr="00417B06">
        <w:rPr>
          <w:bCs/>
          <w:sz w:val="22"/>
          <w:lang w:val="en-GB"/>
        </w:rPr>
        <w:t>The chiefs will have meetings with the</w:t>
      </w:r>
      <w:r>
        <w:rPr>
          <w:bCs/>
          <w:sz w:val="22"/>
          <w:lang w:val="en-GB"/>
        </w:rPr>
        <w:t>ir own</w:t>
      </w:r>
      <w:r w:rsidRPr="00417B06">
        <w:rPr>
          <w:bCs/>
          <w:sz w:val="22"/>
          <w:lang w:val="en-GB"/>
        </w:rPr>
        <w:t xml:space="preserve"> secretaries, where it will </w:t>
      </w:r>
      <w:r w:rsidR="0047690A">
        <w:rPr>
          <w:bCs/>
          <w:sz w:val="22"/>
          <w:lang w:val="en-GB"/>
        </w:rPr>
        <w:t xml:space="preserve">be </w:t>
      </w:r>
      <w:r w:rsidRPr="00417B06">
        <w:rPr>
          <w:bCs/>
          <w:sz w:val="22"/>
          <w:lang w:val="en-GB"/>
        </w:rPr>
        <w:t xml:space="preserve">up for discussion if they need to do separate meetings for men and women or if </w:t>
      </w:r>
      <w:r w:rsidR="0047690A">
        <w:rPr>
          <w:bCs/>
          <w:sz w:val="22"/>
          <w:lang w:val="en-GB"/>
        </w:rPr>
        <w:t>gender-</w:t>
      </w:r>
      <w:r w:rsidRPr="00417B06">
        <w:rPr>
          <w:bCs/>
          <w:sz w:val="22"/>
          <w:lang w:val="en-GB"/>
        </w:rPr>
        <w:t>mixed meetings will work out. This is especially relevant as it is expected that many of the</w:t>
      </w:r>
      <w:r w:rsidR="0047690A">
        <w:rPr>
          <w:bCs/>
          <w:sz w:val="22"/>
          <w:lang w:val="en-GB"/>
        </w:rPr>
        <w:t xml:space="preserve"> narratives</w:t>
      </w:r>
      <w:r w:rsidRPr="00417B06">
        <w:rPr>
          <w:bCs/>
          <w:sz w:val="22"/>
          <w:lang w:val="en-GB"/>
        </w:rPr>
        <w:t xml:space="preserve"> will involve delicate matters such as rape or other kinds of humiliating violence.</w:t>
      </w:r>
    </w:p>
    <w:p w14:paraId="43C433C2" w14:textId="2AD8ECF9" w:rsidR="006D3E0B" w:rsidRPr="00943B78" w:rsidRDefault="006D3E0B" w:rsidP="00A825DF">
      <w:pPr>
        <w:pStyle w:val="Listeafsnit"/>
        <w:widowControl/>
        <w:numPr>
          <w:ilvl w:val="0"/>
          <w:numId w:val="14"/>
        </w:numPr>
        <w:spacing w:after="0" w:line="240" w:lineRule="auto"/>
        <w:jc w:val="both"/>
        <w:rPr>
          <w:bCs/>
          <w:sz w:val="22"/>
          <w:lang w:val="en-GB"/>
        </w:rPr>
      </w:pPr>
      <w:r>
        <w:rPr>
          <w:bCs/>
          <w:sz w:val="22"/>
          <w:lang w:val="en-GB"/>
        </w:rPr>
        <w:t xml:space="preserve">Children will not be joining the consultative meetings for adults as this could mean an unintended transference of trauma and anger from the grown-up victims. However, the chiefs </w:t>
      </w:r>
      <w:r w:rsidR="0047690A">
        <w:rPr>
          <w:bCs/>
          <w:sz w:val="22"/>
          <w:lang w:val="en-GB"/>
        </w:rPr>
        <w:t>will</w:t>
      </w:r>
      <w:r>
        <w:rPr>
          <w:bCs/>
          <w:sz w:val="22"/>
          <w:lang w:val="en-GB"/>
        </w:rPr>
        <w:t xml:space="preserve"> discuss with each of their secretaries </w:t>
      </w:r>
      <w:r w:rsidR="0047690A">
        <w:rPr>
          <w:bCs/>
          <w:sz w:val="22"/>
          <w:lang w:val="en-GB"/>
        </w:rPr>
        <w:t xml:space="preserve">whether </w:t>
      </w:r>
      <w:r>
        <w:rPr>
          <w:bCs/>
          <w:sz w:val="22"/>
          <w:lang w:val="en-GB"/>
        </w:rPr>
        <w:t>consultative meetings for children could be relevant in their chieftainships</w:t>
      </w:r>
      <w:r w:rsidR="0047690A">
        <w:rPr>
          <w:bCs/>
          <w:sz w:val="22"/>
          <w:lang w:val="en-GB"/>
        </w:rPr>
        <w:t xml:space="preserve">, such as where there are mass graves in school yards, affecting children. </w:t>
      </w:r>
      <w:r>
        <w:rPr>
          <w:bCs/>
          <w:sz w:val="22"/>
          <w:lang w:val="en-GB"/>
        </w:rPr>
        <w:t xml:space="preserve"> </w:t>
      </w:r>
    </w:p>
    <w:p w14:paraId="590263CE" w14:textId="77777777" w:rsidR="006D3E0B" w:rsidRDefault="006D3E0B" w:rsidP="006D3E0B">
      <w:pPr>
        <w:jc w:val="both"/>
        <w:rPr>
          <w:bCs/>
          <w:sz w:val="22"/>
          <w:lang w:val="en-GB"/>
        </w:rPr>
      </w:pPr>
    </w:p>
    <w:p w14:paraId="7ED5BD66" w14:textId="0B7569A3" w:rsidR="006D3E0B" w:rsidRPr="00372317" w:rsidRDefault="006D3E0B" w:rsidP="006D3E0B">
      <w:pPr>
        <w:jc w:val="both"/>
        <w:rPr>
          <w:b/>
          <w:sz w:val="22"/>
          <w:lang w:val="en-GB"/>
        </w:rPr>
      </w:pPr>
      <w:r>
        <w:rPr>
          <w:b/>
          <w:sz w:val="22"/>
          <w:lang w:val="en-GB"/>
        </w:rPr>
        <w:t>Strategy for improving documentation and counselling during the project</w:t>
      </w:r>
    </w:p>
    <w:p w14:paraId="68CFE6A4" w14:textId="6C2A0A5C" w:rsidR="006D3E0B" w:rsidRPr="0008753C" w:rsidRDefault="006D3E0B" w:rsidP="00A825DF">
      <w:pPr>
        <w:pStyle w:val="Listeafsnit"/>
        <w:widowControl/>
        <w:numPr>
          <w:ilvl w:val="0"/>
          <w:numId w:val="17"/>
        </w:numPr>
        <w:spacing w:after="0" w:line="240" w:lineRule="auto"/>
        <w:jc w:val="both"/>
        <w:rPr>
          <w:bCs/>
          <w:sz w:val="22"/>
          <w:lang w:val="en-GB"/>
        </w:rPr>
      </w:pPr>
      <w:r>
        <w:rPr>
          <w:sz w:val="22"/>
          <w:lang w:val="en-GB"/>
        </w:rPr>
        <w:t xml:space="preserve">In the first phase of the project implementation, </w:t>
      </w:r>
      <w:r w:rsidRPr="00C43D1A">
        <w:rPr>
          <w:sz w:val="22"/>
          <w:lang w:val="en-GB"/>
        </w:rPr>
        <w:t xml:space="preserve">UT and ToL will attend 3 </w:t>
      </w:r>
      <w:r>
        <w:rPr>
          <w:sz w:val="22"/>
          <w:lang w:val="en-GB"/>
        </w:rPr>
        <w:t xml:space="preserve">consultative </w:t>
      </w:r>
      <w:r w:rsidRPr="00C43D1A">
        <w:rPr>
          <w:sz w:val="22"/>
          <w:lang w:val="en-GB"/>
        </w:rPr>
        <w:t xml:space="preserve">meetings per chief to observe the capacity of </w:t>
      </w:r>
      <w:r>
        <w:rPr>
          <w:sz w:val="22"/>
          <w:lang w:val="en-GB"/>
        </w:rPr>
        <w:t>psychosocial support the counsellors offer</w:t>
      </w:r>
      <w:r w:rsidRPr="00C43D1A">
        <w:rPr>
          <w:sz w:val="22"/>
          <w:lang w:val="en-GB"/>
        </w:rPr>
        <w:t>. This will involve staying two nights in the rural setting for each of the three meetings in the 6 chieftainships in Matabeleland North. In Matabeleland South, distances are shorter, and day trips will be possible.</w:t>
      </w:r>
    </w:p>
    <w:p w14:paraId="23DC58AB" w14:textId="00704289" w:rsidR="0008753C" w:rsidRPr="0008753C" w:rsidRDefault="0008753C" w:rsidP="0008753C">
      <w:pPr>
        <w:pStyle w:val="Listeafsnit"/>
        <w:numPr>
          <w:ilvl w:val="0"/>
          <w:numId w:val="17"/>
        </w:numPr>
        <w:jc w:val="both"/>
        <w:rPr>
          <w:sz w:val="22"/>
          <w:lang w:val="en-GB"/>
        </w:rPr>
      </w:pPr>
      <w:r w:rsidRPr="0008753C">
        <w:rPr>
          <w:sz w:val="22"/>
          <w:lang w:val="en-GB"/>
        </w:rPr>
        <w:t>UT and ToL will make follow ups to the chiefs, secretaries and counsellors to provide support as and when needed, provide more in dept</w:t>
      </w:r>
      <w:r w:rsidR="0047690A">
        <w:rPr>
          <w:sz w:val="22"/>
          <w:lang w:val="en-GB"/>
        </w:rPr>
        <w:t>h</w:t>
      </w:r>
      <w:r w:rsidRPr="0008753C">
        <w:rPr>
          <w:sz w:val="22"/>
          <w:lang w:val="en-GB"/>
        </w:rPr>
        <w:t xml:space="preserve"> trauma counselling to referred clients.</w:t>
      </w:r>
    </w:p>
    <w:p w14:paraId="0AD013B3" w14:textId="77777777" w:rsidR="006D3E0B" w:rsidRDefault="006D3E0B" w:rsidP="00A825DF">
      <w:pPr>
        <w:pStyle w:val="Listeafsnit"/>
        <w:widowControl/>
        <w:numPr>
          <w:ilvl w:val="0"/>
          <w:numId w:val="17"/>
        </w:numPr>
        <w:spacing w:after="0" w:line="240" w:lineRule="auto"/>
        <w:jc w:val="both"/>
        <w:rPr>
          <w:bCs/>
          <w:sz w:val="22"/>
          <w:lang w:val="en-GB"/>
        </w:rPr>
      </w:pPr>
      <w:r>
        <w:rPr>
          <w:bCs/>
          <w:sz w:val="22"/>
          <w:lang w:val="en-GB"/>
        </w:rPr>
        <w:t xml:space="preserve">UT will </w:t>
      </w:r>
      <w:r w:rsidRPr="00C43D1A">
        <w:rPr>
          <w:bCs/>
          <w:sz w:val="22"/>
          <w:lang w:val="en-GB"/>
        </w:rPr>
        <w:t>hold a one-day</w:t>
      </w:r>
      <w:r>
        <w:rPr>
          <w:bCs/>
          <w:sz w:val="22"/>
          <w:lang w:val="en-GB"/>
        </w:rPr>
        <w:t xml:space="preserve"> </w:t>
      </w:r>
      <w:r w:rsidRPr="00C43D1A">
        <w:rPr>
          <w:bCs/>
          <w:sz w:val="22"/>
          <w:lang w:val="en-GB"/>
        </w:rPr>
        <w:t>debriefing workshop</w:t>
      </w:r>
      <w:r>
        <w:rPr>
          <w:bCs/>
          <w:sz w:val="22"/>
          <w:lang w:val="en-GB"/>
        </w:rPr>
        <w:t xml:space="preserve"> </w:t>
      </w:r>
      <w:r w:rsidRPr="00C43D1A">
        <w:rPr>
          <w:bCs/>
          <w:sz w:val="22"/>
          <w:lang w:val="en-GB"/>
        </w:rPr>
        <w:t>in Bulawayo with 24</w:t>
      </w:r>
      <w:r>
        <w:rPr>
          <w:bCs/>
          <w:sz w:val="22"/>
          <w:lang w:val="en-GB"/>
        </w:rPr>
        <w:t xml:space="preserve"> </w:t>
      </w:r>
      <w:r w:rsidRPr="00C43D1A">
        <w:rPr>
          <w:bCs/>
          <w:sz w:val="22"/>
          <w:lang w:val="en-GB"/>
        </w:rPr>
        <w:t>secretaries from 12</w:t>
      </w:r>
      <w:r>
        <w:rPr>
          <w:bCs/>
          <w:sz w:val="22"/>
          <w:lang w:val="en-GB"/>
        </w:rPr>
        <w:t xml:space="preserve"> </w:t>
      </w:r>
      <w:r w:rsidRPr="00C43D1A">
        <w:rPr>
          <w:bCs/>
          <w:sz w:val="22"/>
          <w:lang w:val="en-GB"/>
        </w:rPr>
        <w:t>chiefs.</w:t>
      </w:r>
    </w:p>
    <w:p w14:paraId="6B905FA4" w14:textId="77777777" w:rsidR="006D3E0B" w:rsidRPr="00C43D1A" w:rsidRDefault="006D3E0B" w:rsidP="00290D10">
      <w:pPr>
        <w:pStyle w:val="Listeafsnit"/>
        <w:widowControl/>
        <w:numPr>
          <w:ilvl w:val="0"/>
          <w:numId w:val="17"/>
        </w:numPr>
        <w:spacing w:after="0" w:line="240" w:lineRule="auto"/>
        <w:jc w:val="both"/>
        <w:rPr>
          <w:bCs/>
          <w:sz w:val="22"/>
          <w:lang w:val="en-GB"/>
        </w:rPr>
      </w:pPr>
      <w:r w:rsidRPr="00C43D1A">
        <w:rPr>
          <w:bCs/>
          <w:sz w:val="22"/>
          <w:lang w:val="en-GB"/>
        </w:rPr>
        <w:t>To hold two review</w:t>
      </w:r>
      <w:r>
        <w:rPr>
          <w:bCs/>
          <w:sz w:val="22"/>
          <w:lang w:val="en-GB"/>
        </w:rPr>
        <w:t xml:space="preserve"> </w:t>
      </w:r>
      <w:r w:rsidRPr="00C43D1A">
        <w:rPr>
          <w:bCs/>
          <w:sz w:val="22"/>
          <w:lang w:val="en-GB"/>
        </w:rPr>
        <w:t>meetings in</w:t>
      </w:r>
      <w:r>
        <w:rPr>
          <w:bCs/>
          <w:sz w:val="22"/>
          <w:lang w:val="en-GB"/>
        </w:rPr>
        <w:t xml:space="preserve"> </w:t>
      </w:r>
      <w:r w:rsidRPr="00C43D1A">
        <w:rPr>
          <w:bCs/>
          <w:sz w:val="22"/>
          <w:lang w:val="en-GB"/>
        </w:rPr>
        <w:t>Bulawayo (half</w:t>
      </w:r>
      <w:r>
        <w:rPr>
          <w:bCs/>
          <w:sz w:val="22"/>
          <w:lang w:val="en-GB"/>
        </w:rPr>
        <w:t xml:space="preserve"> </w:t>
      </w:r>
      <w:r w:rsidRPr="00C43D1A">
        <w:rPr>
          <w:bCs/>
          <w:sz w:val="22"/>
          <w:lang w:val="en-GB"/>
        </w:rPr>
        <w:t>yearly) with</w:t>
      </w:r>
      <w:r>
        <w:rPr>
          <w:bCs/>
          <w:sz w:val="22"/>
          <w:lang w:val="en-GB"/>
        </w:rPr>
        <w:t xml:space="preserve"> secretaries to assess the progress and effectiveness of the project.</w:t>
      </w:r>
    </w:p>
    <w:p w14:paraId="1CB1F777" w14:textId="77777777" w:rsidR="006D3E0B" w:rsidRDefault="006D3E0B" w:rsidP="006D3E0B">
      <w:pPr>
        <w:jc w:val="both"/>
        <w:rPr>
          <w:bCs/>
          <w:sz w:val="22"/>
          <w:lang w:val="en-GB"/>
        </w:rPr>
      </w:pPr>
    </w:p>
    <w:p w14:paraId="726F3E75" w14:textId="77777777" w:rsidR="006D3E0B" w:rsidRDefault="006D3E0B" w:rsidP="006D3E0B">
      <w:pPr>
        <w:jc w:val="both"/>
        <w:rPr>
          <w:b/>
          <w:sz w:val="22"/>
          <w:lang w:val="en-GB"/>
        </w:rPr>
      </w:pPr>
      <w:r>
        <w:rPr>
          <w:b/>
          <w:sz w:val="22"/>
          <w:lang w:val="en-GB"/>
        </w:rPr>
        <w:t>Strategy for handling extreme cases:</w:t>
      </w:r>
    </w:p>
    <w:p w14:paraId="36A9976F" w14:textId="39F777D2" w:rsidR="00D273B3" w:rsidRPr="0008753C" w:rsidRDefault="006D3E0B" w:rsidP="00CA7741">
      <w:pPr>
        <w:pStyle w:val="Listeafsnit"/>
        <w:widowControl/>
        <w:numPr>
          <w:ilvl w:val="0"/>
          <w:numId w:val="18"/>
        </w:numPr>
        <w:spacing w:after="0" w:line="240" w:lineRule="auto"/>
        <w:jc w:val="both"/>
        <w:rPr>
          <w:bCs/>
          <w:sz w:val="22"/>
          <w:lang w:val="en-GB"/>
        </w:rPr>
      </w:pPr>
      <w:r w:rsidRPr="00FB74A5">
        <w:rPr>
          <w:bCs/>
          <w:sz w:val="22"/>
          <w:lang w:val="en-GB"/>
        </w:rPr>
        <w:t>1-2 weeks after each consultative meeting, 1-2 counsellors who were part of the meeting will go to the chieftainship to do a follow up visit. Here they will assess how victims are coping, counsel where needed and refer severe cases onto professiona</w:t>
      </w:r>
      <w:r>
        <w:rPr>
          <w:bCs/>
          <w:sz w:val="22"/>
          <w:lang w:val="en-GB"/>
        </w:rPr>
        <w:t>ls</w:t>
      </w:r>
      <w:r w:rsidRPr="00FB74A5">
        <w:rPr>
          <w:bCs/>
          <w:sz w:val="22"/>
          <w:lang w:val="en-GB"/>
        </w:rPr>
        <w:t xml:space="preserve"> from UT or ToL. </w:t>
      </w:r>
    </w:p>
    <w:p w14:paraId="35EC51EB" w14:textId="77777777" w:rsidR="00D90B1E" w:rsidRDefault="00D90B1E" w:rsidP="00CA7741">
      <w:pPr>
        <w:jc w:val="both"/>
        <w:rPr>
          <w:sz w:val="22"/>
          <w:lang w:val="en-GB"/>
        </w:rPr>
      </w:pPr>
    </w:p>
    <w:p w14:paraId="31C11893" w14:textId="0A5DEC39" w:rsidR="00D90B1E" w:rsidRPr="00D90B1E" w:rsidRDefault="004D2C52" w:rsidP="00CA7741">
      <w:pPr>
        <w:rPr>
          <w:b/>
          <w:bCs/>
          <w:sz w:val="22"/>
          <w:lang w:val="en-GB"/>
        </w:rPr>
      </w:pPr>
      <w:r>
        <w:rPr>
          <w:b/>
          <w:bCs/>
          <w:sz w:val="22"/>
          <w:lang w:val="en-GB"/>
        </w:rPr>
        <w:t>3.</w:t>
      </w:r>
      <w:r w:rsidR="00E705DB">
        <w:rPr>
          <w:b/>
          <w:bCs/>
          <w:sz w:val="22"/>
          <w:lang w:val="en-GB"/>
        </w:rPr>
        <w:t>3</w:t>
      </w:r>
      <w:r w:rsidR="00D90B1E" w:rsidRPr="00D90B1E">
        <w:rPr>
          <w:b/>
          <w:bCs/>
          <w:sz w:val="22"/>
          <w:lang w:val="en-GB"/>
        </w:rPr>
        <w:t xml:space="preserve"> </w:t>
      </w:r>
      <w:r w:rsidR="00D90B1E" w:rsidRPr="00D90B1E">
        <w:rPr>
          <w:b/>
          <w:bCs/>
          <w:sz w:val="22"/>
          <w:lang w:val="en-GB"/>
        </w:rPr>
        <w:tab/>
        <w:t>Objectives, activities, expected results and indicators</w:t>
      </w:r>
    </w:p>
    <w:p w14:paraId="0304E034" w14:textId="77777777" w:rsidR="0069734A" w:rsidRDefault="0069734A" w:rsidP="00CA7741">
      <w:pPr>
        <w:rPr>
          <w:sz w:val="22"/>
          <w:lang w:val="en-GB"/>
        </w:rPr>
      </w:pPr>
    </w:p>
    <w:p w14:paraId="124CA6A8" w14:textId="00FB5340" w:rsidR="0069734A" w:rsidRDefault="0069734A" w:rsidP="00B72DF5">
      <w:pPr>
        <w:jc w:val="both"/>
        <w:rPr>
          <w:sz w:val="22"/>
          <w:lang w:val="en-GB"/>
        </w:rPr>
      </w:pPr>
      <w:r>
        <w:rPr>
          <w:sz w:val="22"/>
          <w:lang w:val="en-GB"/>
        </w:rPr>
        <w:t xml:space="preserve">The development objective </w:t>
      </w:r>
      <w:r w:rsidR="0077477B">
        <w:rPr>
          <w:sz w:val="22"/>
          <w:lang w:val="en-GB"/>
        </w:rPr>
        <w:t xml:space="preserve">of the project is to contribute to the </w:t>
      </w:r>
      <w:r w:rsidR="0077477B" w:rsidRPr="0077477B">
        <w:rPr>
          <w:sz w:val="22"/>
          <w:lang w:val="en-GB"/>
        </w:rPr>
        <w:t>building of sustainable communities that have reconciled with their past experiences of politically motivated violence rooted in the Gukurahundi Massacres in Matabeleland, Zimbabwe in the 1980s and are able to claim their rights and participate in development, demanding transparency and accountability from the duty-bearers</w:t>
      </w:r>
      <w:r w:rsidR="006D3E0B">
        <w:rPr>
          <w:sz w:val="22"/>
          <w:lang w:val="en-GB"/>
        </w:rPr>
        <w:t xml:space="preserve">. </w:t>
      </w:r>
    </w:p>
    <w:p w14:paraId="0B466E79" w14:textId="77777777" w:rsidR="0069734A" w:rsidRDefault="0069734A" w:rsidP="00CA7741">
      <w:pPr>
        <w:rPr>
          <w:sz w:val="22"/>
          <w:lang w:val="en-GB"/>
        </w:rPr>
      </w:pPr>
    </w:p>
    <w:p w14:paraId="68ECD402" w14:textId="3D3B1980" w:rsidR="00AC1300" w:rsidRDefault="00AC1300" w:rsidP="00CA7741">
      <w:pPr>
        <w:rPr>
          <w:sz w:val="22"/>
          <w:lang w:val="en-GB"/>
        </w:rPr>
      </w:pPr>
      <w:r>
        <w:rPr>
          <w:sz w:val="22"/>
          <w:lang w:val="en-GB"/>
        </w:rPr>
        <w:lastRenderedPageBreak/>
        <w:t xml:space="preserve">The following are </w:t>
      </w:r>
      <w:r w:rsidR="0077477B">
        <w:rPr>
          <w:sz w:val="22"/>
          <w:lang w:val="en-GB"/>
        </w:rPr>
        <w:t xml:space="preserve">the proposed project </w:t>
      </w:r>
      <w:r>
        <w:rPr>
          <w:sz w:val="22"/>
          <w:lang w:val="en-GB"/>
        </w:rPr>
        <w:t>objectives:</w:t>
      </w:r>
    </w:p>
    <w:p w14:paraId="3630F9AE" w14:textId="77777777" w:rsidR="00DE0976" w:rsidRDefault="00DE0976" w:rsidP="00DE0976">
      <w:pPr>
        <w:jc w:val="both"/>
        <w:rPr>
          <w:sz w:val="22"/>
          <w:lang w:val="en-GB"/>
        </w:rPr>
      </w:pPr>
    </w:p>
    <w:p w14:paraId="4B3E3D6F" w14:textId="0CACC8A8" w:rsidR="00DE0976" w:rsidRDefault="00290D10" w:rsidP="00402671">
      <w:pPr>
        <w:pStyle w:val="Listeafsnit"/>
        <w:numPr>
          <w:ilvl w:val="0"/>
          <w:numId w:val="11"/>
        </w:numPr>
        <w:jc w:val="both"/>
        <w:rPr>
          <w:sz w:val="22"/>
          <w:lang w:val="en-GB"/>
        </w:rPr>
      </w:pPr>
      <w:r>
        <w:rPr>
          <w:sz w:val="22"/>
          <w:lang w:val="en-GB"/>
        </w:rPr>
        <w:t>To promote an accurate record of the impact of Gukurahundi</w:t>
      </w:r>
      <w:r w:rsidRPr="00DB1FB3">
        <w:rPr>
          <w:sz w:val="22"/>
          <w:lang w:val="en-GB"/>
        </w:rPr>
        <w:t xml:space="preserve"> </w:t>
      </w:r>
      <w:r>
        <w:rPr>
          <w:sz w:val="22"/>
          <w:lang w:val="en-GB"/>
        </w:rPr>
        <w:t>in 12 chieftainships to facilitate lobbying the state for reparation, preserving the history and facilitating a space to heal</w:t>
      </w:r>
      <w:r w:rsidR="00DA5FAE" w:rsidRPr="00DE0976">
        <w:rPr>
          <w:sz w:val="22"/>
          <w:lang w:val="en-GB"/>
        </w:rPr>
        <w:t>.</w:t>
      </w:r>
      <w:r w:rsidR="00E333F1" w:rsidRPr="00DE0976">
        <w:rPr>
          <w:sz w:val="22"/>
          <w:lang w:val="en-GB"/>
        </w:rPr>
        <w:t xml:space="preserve"> </w:t>
      </w:r>
    </w:p>
    <w:p w14:paraId="5B9A8CDA" w14:textId="77777777" w:rsidR="00290D10" w:rsidRPr="00402671" w:rsidRDefault="00290D10" w:rsidP="00290D10">
      <w:pPr>
        <w:pStyle w:val="Listeafsnit"/>
        <w:jc w:val="both"/>
        <w:rPr>
          <w:sz w:val="22"/>
          <w:lang w:val="en-GB"/>
        </w:rPr>
      </w:pPr>
    </w:p>
    <w:p w14:paraId="41FFC55A" w14:textId="146548F6" w:rsidR="002214C2" w:rsidRPr="00DE0976" w:rsidRDefault="00290D10" w:rsidP="00A825DF">
      <w:pPr>
        <w:pStyle w:val="Listeafsnit"/>
        <w:numPr>
          <w:ilvl w:val="0"/>
          <w:numId w:val="11"/>
        </w:numPr>
        <w:jc w:val="both"/>
        <w:rPr>
          <w:sz w:val="22"/>
          <w:lang w:val="en-GB"/>
        </w:rPr>
      </w:pPr>
      <w:r w:rsidRPr="00874EFD">
        <w:rPr>
          <w:sz w:val="22"/>
          <w:lang w:val="en-GB"/>
        </w:rPr>
        <w:t xml:space="preserve">To establish </w:t>
      </w:r>
      <w:r>
        <w:rPr>
          <w:sz w:val="22"/>
          <w:lang w:val="en-GB"/>
        </w:rPr>
        <w:t>and maintain a basic psychosocial support system for the victims that will participate in 12 chiefs’ consultative meetings in their jurisdictions during 2022/23.</w:t>
      </w:r>
    </w:p>
    <w:tbl>
      <w:tblPr>
        <w:tblStyle w:val="Gittertabel2-farve2"/>
        <w:tblW w:w="0" w:type="auto"/>
        <w:tblLook w:val="04A0" w:firstRow="1" w:lastRow="0" w:firstColumn="1" w:lastColumn="0" w:noHBand="0" w:noVBand="1"/>
      </w:tblPr>
      <w:tblGrid>
        <w:gridCol w:w="1452"/>
        <w:gridCol w:w="1525"/>
        <w:gridCol w:w="3686"/>
        <w:gridCol w:w="2969"/>
      </w:tblGrid>
      <w:tr w:rsidR="00F56419" w:rsidRPr="00757AAE" w14:paraId="2337F213" w14:textId="77777777" w:rsidTr="00CC7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14:paraId="62BBA258" w14:textId="77777777" w:rsidR="00F56419" w:rsidRDefault="00F56419" w:rsidP="00F94842">
            <w:pPr>
              <w:jc w:val="both"/>
              <w:rPr>
                <w:sz w:val="22"/>
                <w:lang w:val="en-GB"/>
              </w:rPr>
            </w:pPr>
          </w:p>
        </w:tc>
        <w:tc>
          <w:tcPr>
            <w:tcW w:w="1525" w:type="dxa"/>
          </w:tcPr>
          <w:p w14:paraId="534FFFAE" w14:textId="77777777" w:rsidR="00F56419" w:rsidRDefault="00F56419" w:rsidP="00F94842">
            <w:pPr>
              <w:jc w:val="both"/>
              <w:cnfStyle w:val="100000000000" w:firstRow="1" w:lastRow="0" w:firstColumn="0" w:lastColumn="0" w:oddVBand="0" w:evenVBand="0" w:oddHBand="0" w:evenHBand="0" w:firstRowFirstColumn="0" w:firstRowLastColumn="0" w:lastRowFirstColumn="0" w:lastRowLastColumn="0"/>
              <w:rPr>
                <w:sz w:val="22"/>
                <w:lang w:val="en-GB"/>
              </w:rPr>
            </w:pPr>
          </w:p>
        </w:tc>
        <w:tc>
          <w:tcPr>
            <w:tcW w:w="3686" w:type="dxa"/>
          </w:tcPr>
          <w:p w14:paraId="3F109DC3" w14:textId="77777777" w:rsidR="00F56419" w:rsidRDefault="00F56419" w:rsidP="00F94842">
            <w:pPr>
              <w:jc w:val="both"/>
              <w:cnfStyle w:val="100000000000" w:firstRow="1" w:lastRow="0" w:firstColumn="0" w:lastColumn="0" w:oddVBand="0" w:evenVBand="0" w:oddHBand="0" w:evenHBand="0" w:firstRowFirstColumn="0" w:firstRowLastColumn="0" w:lastRowFirstColumn="0" w:lastRowLastColumn="0"/>
              <w:rPr>
                <w:sz w:val="22"/>
                <w:lang w:val="en-GB"/>
              </w:rPr>
            </w:pPr>
          </w:p>
        </w:tc>
        <w:tc>
          <w:tcPr>
            <w:tcW w:w="2969" w:type="dxa"/>
          </w:tcPr>
          <w:p w14:paraId="7B811CB9" w14:textId="77777777" w:rsidR="00F56419" w:rsidRDefault="00F56419" w:rsidP="00F94842">
            <w:pPr>
              <w:jc w:val="both"/>
              <w:cnfStyle w:val="100000000000" w:firstRow="1" w:lastRow="0" w:firstColumn="0" w:lastColumn="0" w:oddVBand="0" w:evenVBand="0" w:oddHBand="0" w:evenHBand="0" w:firstRowFirstColumn="0" w:firstRowLastColumn="0" w:lastRowFirstColumn="0" w:lastRowLastColumn="0"/>
              <w:rPr>
                <w:sz w:val="22"/>
                <w:lang w:val="en-GB"/>
              </w:rPr>
            </w:pPr>
          </w:p>
        </w:tc>
      </w:tr>
      <w:tr w:rsidR="00F56419" w:rsidRPr="00757AAE" w14:paraId="606AB0EB" w14:textId="77777777" w:rsidTr="00F94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2" w:type="dxa"/>
            <w:gridSpan w:val="4"/>
          </w:tcPr>
          <w:p w14:paraId="344E88F6" w14:textId="77777777" w:rsidR="00F56419" w:rsidRDefault="00F56419" w:rsidP="00F94842">
            <w:pPr>
              <w:jc w:val="center"/>
              <w:rPr>
                <w:sz w:val="22"/>
                <w:szCs w:val="22"/>
                <w:lang w:val="en-US"/>
              </w:rPr>
            </w:pPr>
            <w:r>
              <w:rPr>
                <w:sz w:val="22"/>
                <w:szCs w:val="22"/>
                <w:lang w:val="en-US"/>
              </w:rPr>
              <w:t xml:space="preserve">Documentation of Massacres in Matabeleland Zimbabwe: </w:t>
            </w:r>
          </w:p>
          <w:p w14:paraId="43E918D6" w14:textId="76EB072F" w:rsidR="00F56419" w:rsidRDefault="00F56419" w:rsidP="00F94842">
            <w:pPr>
              <w:jc w:val="center"/>
              <w:rPr>
                <w:sz w:val="22"/>
                <w:lang w:val="en-GB"/>
              </w:rPr>
            </w:pPr>
            <w:r>
              <w:rPr>
                <w:sz w:val="22"/>
                <w:szCs w:val="22"/>
                <w:lang w:val="en-US"/>
              </w:rPr>
              <w:t xml:space="preserve">the </w:t>
            </w:r>
            <w:r w:rsidR="0046481E">
              <w:rPr>
                <w:sz w:val="22"/>
                <w:szCs w:val="22"/>
                <w:lang w:val="en-US"/>
              </w:rPr>
              <w:t>R</w:t>
            </w:r>
            <w:r>
              <w:rPr>
                <w:sz w:val="22"/>
                <w:szCs w:val="22"/>
                <w:lang w:val="en-US"/>
              </w:rPr>
              <w:t xml:space="preserve">ight to </w:t>
            </w:r>
            <w:r w:rsidR="0046481E">
              <w:rPr>
                <w:sz w:val="22"/>
                <w:szCs w:val="22"/>
                <w:lang w:val="en-US"/>
              </w:rPr>
              <w:t>T</w:t>
            </w:r>
            <w:r>
              <w:rPr>
                <w:sz w:val="22"/>
                <w:szCs w:val="22"/>
                <w:lang w:val="en-US"/>
              </w:rPr>
              <w:t xml:space="preserve">ruth, the </w:t>
            </w:r>
            <w:r w:rsidR="0046481E">
              <w:rPr>
                <w:sz w:val="22"/>
                <w:szCs w:val="22"/>
                <w:lang w:val="en-US"/>
              </w:rPr>
              <w:t>R</w:t>
            </w:r>
            <w:r>
              <w:rPr>
                <w:sz w:val="22"/>
                <w:szCs w:val="22"/>
                <w:lang w:val="en-US"/>
              </w:rPr>
              <w:t xml:space="preserve">ight to </w:t>
            </w:r>
            <w:r w:rsidR="0046481E">
              <w:rPr>
                <w:sz w:val="22"/>
                <w:szCs w:val="22"/>
                <w:lang w:val="en-US"/>
              </w:rPr>
              <w:t>K</w:t>
            </w:r>
            <w:r>
              <w:rPr>
                <w:sz w:val="22"/>
                <w:szCs w:val="22"/>
                <w:lang w:val="en-US"/>
              </w:rPr>
              <w:t xml:space="preserve">now and the </w:t>
            </w:r>
            <w:r w:rsidR="0046481E">
              <w:rPr>
                <w:sz w:val="22"/>
                <w:szCs w:val="22"/>
                <w:lang w:val="en-US"/>
              </w:rPr>
              <w:t>R</w:t>
            </w:r>
            <w:r>
              <w:rPr>
                <w:sz w:val="22"/>
                <w:szCs w:val="22"/>
                <w:lang w:val="en-US"/>
              </w:rPr>
              <w:t xml:space="preserve">ight to </w:t>
            </w:r>
            <w:r w:rsidR="0046481E">
              <w:rPr>
                <w:sz w:val="22"/>
                <w:szCs w:val="22"/>
                <w:lang w:val="en-US"/>
              </w:rPr>
              <w:t>H</w:t>
            </w:r>
            <w:r>
              <w:rPr>
                <w:sz w:val="22"/>
                <w:szCs w:val="22"/>
                <w:lang w:val="en-US"/>
              </w:rPr>
              <w:t>eal</w:t>
            </w:r>
          </w:p>
        </w:tc>
      </w:tr>
      <w:tr w:rsidR="00F56419" w14:paraId="39DDC12F" w14:textId="77777777" w:rsidTr="00CC7D4C">
        <w:tc>
          <w:tcPr>
            <w:cnfStyle w:val="001000000000" w:firstRow="0" w:lastRow="0" w:firstColumn="1" w:lastColumn="0" w:oddVBand="0" w:evenVBand="0" w:oddHBand="0" w:evenHBand="0" w:firstRowFirstColumn="0" w:firstRowLastColumn="0" w:lastRowFirstColumn="0" w:lastRowLastColumn="0"/>
            <w:tcW w:w="1452" w:type="dxa"/>
          </w:tcPr>
          <w:p w14:paraId="781205C7" w14:textId="77777777" w:rsidR="00F56419" w:rsidRPr="00CC7D4C" w:rsidRDefault="00F56419" w:rsidP="00CC7D4C">
            <w:pPr>
              <w:jc w:val="center"/>
              <w:rPr>
                <w:b w:val="0"/>
                <w:i/>
                <w:iCs/>
                <w:sz w:val="22"/>
                <w:lang w:val="en-GB"/>
              </w:rPr>
            </w:pPr>
            <w:r w:rsidRPr="00CC7D4C">
              <w:rPr>
                <w:b w:val="0"/>
                <w:i/>
                <w:iCs/>
                <w:sz w:val="22"/>
                <w:lang w:val="en-GB"/>
              </w:rPr>
              <w:t>Immediate Objective</w:t>
            </w:r>
          </w:p>
        </w:tc>
        <w:tc>
          <w:tcPr>
            <w:tcW w:w="1525" w:type="dxa"/>
          </w:tcPr>
          <w:p w14:paraId="66749E66" w14:textId="77777777" w:rsidR="00F56419" w:rsidRPr="00CC7D4C" w:rsidRDefault="00F56419" w:rsidP="00CC7D4C">
            <w:pPr>
              <w:jc w:val="center"/>
              <w:cnfStyle w:val="000000000000" w:firstRow="0" w:lastRow="0" w:firstColumn="0" w:lastColumn="0" w:oddVBand="0" w:evenVBand="0" w:oddHBand="0" w:evenHBand="0" w:firstRowFirstColumn="0" w:firstRowLastColumn="0" w:lastRowFirstColumn="0" w:lastRowLastColumn="0"/>
              <w:rPr>
                <w:i/>
                <w:iCs/>
                <w:sz w:val="22"/>
                <w:lang w:val="en-GB"/>
              </w:rPr>
            </w:pPr>
            <w:r w:rsidRPr="00CC7D4C">
              <w:rPr>
                <w:i/>
                <w:iCs/>
                <w:sz w:val="22"/>
                <w:lang w:val="en-GB"/>
              </w:rPr>
              <w:t>Expected Results</w:t>
            </w:r>
          </w:p>
        </w:tc>
        <w:tc>
          <w:tcPr>
            <w:tcW w:w="3686" w:type="dxa"/>
          </w:tcPr>
          <w:p w14:paraId="22ED99AE" w14:textId="77777777" w:rsidR="00F56419" w:rsidRPr="00CC7D4C" w:rsidRDefault="00F56419" w:rsidP="00CC7D4C">
            <w:pPr>
              <w:jc w:val="center"/>
              <w:cnfStyle w:val="000000000000" w:firstRow="0" w:lastRow="0" w:firstColumn="0" w:lastColumn="0" w:oddVBand="0" w:evenVBand="0" w:oddHBand="0" w:evenHBand="0" w:firstRowFirstColumn="0" w:firstRowLastColumn="0" w:lastRowFirstColumn="0" w:lastRowLastColumn="0"/>
              <w:rPr>
                <w:i/>
                <w:iCs/>
                <w:sz w:val="22"/>
                <w:lang w:val="en-GB"/>
              </w:rPr>
            </w:pPr>
            <w:r w:rsidRPr="00CC7D4C">
              <w:rPr>
                <w:i/>
                <w:iCs/>
                <w:sz w:val="22"/>
                <w:lang w:val="en-GB"/>
              </w:rPr>
              <w:t>Activities</w:t>
            </w:r>
          </w:p>
        </w:tc>
        <w:tc>
          <w:tcPr>
            <w:tcW w:w="2969" w:type="dxa"/>
          </w:tcPr>
          <w:p w14:paraId="102D6DE6" w14:textId="77777777" w:rsidR="00F56419" w:rsidRPr="00CC7D4C" w:rsidRDefault="00F56419" w:rsidP="00CC7D4C">
            <w:pPr>
              <w:jc w:val="center"/>
              <w:cnfStyle w:val="000000000000" w:firstRow="0" w:lastRow="0" w:firstColumn="0" w:lastColumn="0" w:oddVBand="0" w:evenVBand="0" w:oddHBand="0" w:evenHBand="0" w:firstRowFirstColumn="0" w:firstRowLastColumn="0" w:lastRowFirstColumn="0" w:lastRowLastColumn="0"/>
              <w:rPr>
                <w:i/>
                <w:iCs/>
                <w:sz w:val="22"/>
                <w:lang w:val="en-GB"/>
              </w:rPr>
            </w:pPr>
            <w:r w:rsidRPr="00CC7D4C">
              <w:rPr>
                <w:i/>
                <w:iCs/>
                <w:sz w:val="22"/>
                <w:lang w:val="en-GB"/>
              </w:rPr>
              <w:t>Indicators</w:t>
            </w:r>
          </w:p>
        </w:tc>
      </w:tr>
      <w:tr w:rsidR="00F56419" w14:paraId="23A04700" w14:textId="77777777" w:rsidTr="00CC7D4C">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452" w:type="dxa"/>
          </w:tcPr>
          <w:p w14:paraId="0B48FD7F" w14:textId="77777777" w:rsidR="00F56419" w:rsidRDefault="00F56419" w:rsidP="00F94842">
            <w:pPr>
              <w:rPr>
                <w:sz w:val="22"/>
                <w:lang w:val="en-GB"/>
              </w:rPr>
            </w:pPr>
            <w:r>
              <w:rPr>
                <w:b w:val="0"/>
                <w:sz w:val="22"/>
                <w:lang w:val="en-GB"/>
              </w:rPr>
              <w:t>To promote an accurate record of the impact of Gukurahundi</w:t>
            </w:r>
            <w:r w:rsidRPr="00DB1FB3">
              <w:rPr>
                <w:b w:val="0"/>
                <w:sz w:val="22"/>
                <w:lang w:val="en-GB"/>
              </w:rPr>
              <w:t xml:space="preserve"> </w:t>
            </w:r>
            <w:r>
              <w:rPr>
                <w:b w:val="0"/>
                <w:sz w:val="22"/>
                <w:lang w:val="en-GB"/>
              </w:rPr>
              <w:t>in 12 chieftainships to facilitate lobbying the state for reparation, preserving the history and facilitating a space to heal</w:t>
            </w:r>
          </w:p>
        </w:tc>
        <w:tc>
          <w:tcPr>
            <w:tcW w:w="1525" w:type="dxa"/>
          </w:tcPr>
          <w:p w14:paraId="0A31A750" w14:textId="6130BC53"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r>
              <w:rPr>
                <w:sz w:val="22"/>
                <w:lang w:val="en-GB"/>
              </w:rPr>
              <w:t>By 31</w:t>
            </w:r>
            <w:r w:rsidRPr="002078A0">
              <w:rPr>
                <w:sz w:val="22"/>
                <w:vertAlign w:val="superscript"/>
                <w:lang w:val="en-GB"/>
              </w:rPr>
              <w:t>st</w:t>
            </w:r>
            <w:r>
              <w:rPr>
                <w:sz w:val="22"/>
                <w:lang w:val="en-GB"/>
              </w:rPr>
              <w:t xml:space="preserve"> May 2023, 1.200 narratives available </w:t>
            </w:r>
            <w:r w:rsidR="00CC7D4C">
              <w:rPr>
                <w:sz w:val="22"/>
                <w:lang w:val="en-GB"/>
              </w:rPr>
              <w:t>&amp;</w:t>
            </w:r>
            <w:r>
              <w:rPr>
                <w:sz w:val="22"/>
                <w:lang w:val="en-GB"/>
              </w:rPr>
              <w:t xml:space="preserve"> accessible as written documents captured during chiefs’ meetings.</w:t>
            </w:r>
          </w:p>
          <w:p w14:paraId="2DEC680D"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r>
              <w:rPr>
                <w:sz w:val="22"/>
                <w:lang w:val="en-GB"/>
              </w:rPr>
              <w:t>Digital voice memos of chiefs meetings available</w:t>
            </w:r>
          </w:p>
          <w:p w14:paraId="61609935"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51E261F7"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74D52728"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r>
              <w:rPr>
                <w:sz w:val="22"/>
                <w:lang w:val="en-GB"/>
              </w:rPr>
              <w:t>By 31</w:t>
            </w:r>
            <w:r w:rsidRPr="002078A0">
              <w:rPr>
                <w:sz w:val="22"/>
                <w:vertAlign w:val="superscript"/>
                <w:lang w:val="en-GB"/>
              </w:rPr>
              <w:t>st</w:t>
            </w:r>
            <w:r>
              <w:rPr>
                <w:sz w:val="22"/>
                <w:lang w:val="en-GB"/>
              </w:rPr>
              <w:t xml:space="preserve"> May 2023, 12 chiefs have consolidated requests from victims for specific reparation projects in order to lobby the state</w:t>
            </w:r>
          </w:p>
        </w:tc>
        <w:tc>
          <w:tcPr>
            <w:tcW w:w="3686" w:type="dxa"/>
          </w:tcPr>
          <w:p w14:paraId="304C0EFC" w14:textId="77777777" w:rsidR="00F56419" w:rsidRPr="009A1454" w:rsidRDefault="00F56419" w:rsidP="00F94842">
            <w:pPr>
              <w:pStyle w:val="Listeafsnit"/>
              <w:numPr>
                <w:ilvl w:val="0"/>
                <w:numId w:val="8"/>
              </w:numPr>
              <w:cnfStyle w:val="000000100000" w:firstRow="0" w:lastRow="0" w:firstColumn="0" w:lastColumn="0" w:oddVBand="0" w:evenVBand="0" w:oddHBand="1" w:evenHBand="0" w:firstRowFirstColumn="0" w:firstRowLastColumn="0" w:lastRowFirstColumn="0" w:lastRowLastColumn="0"/>
              <w:rPr>
                <w:b/>
                <w:bCs/>
                <w:sz w:val="22"/>
                <w:lang w:val="en-GB"/>
              </w:rPr>
            </w:pPr>
            <w:r w:rsidRPr="009A1454">
              <w:rPr>
                <w:b/>
                <w:bCs/>
                <w:sz w:val="22"/>
                <w:lang w:val="en-GB"/>
              </w:rPr>
              <w:t>Local Partner Activities</w:t>
            </w:r>
          </w:p>
          <w:p w14:paraId="70E7B149" w14:textId="77777777" w:rsidR="00F56419" w:rsidRPr="009A1454" w:rsidRDefault="00F56419" w:rsidP="00F94842">
            <w:pPr>
              <w:pStyle w:val="Listeafsnit"/>
              <w:numPr>
                <w:ilvl w:val="1"/>
                <w:numId w:val="3"/>
              </w:numPr>
              <w:cnfStyle w:val="000000100000" w:firstRow="0" w:lastRow="0" w:firstColumn="0" w:lastColumn="0" w:oddVBand="0" w:evenVBand="0" w:oddHBand="1" w:evenHBand="0" w:firstRowFirstColumn="0" w:firstRowLastColumn="0" w:lastRowFirstColumn="0" w:lastRowLastColumn="0"/>
              <w:rPr>
                <w:b/>
                <w:bCs/>
                <w:sz w:val="22"/>
                <w:lang w:val="en-GB"/>
              </w:rPr>
            </w:pPr>
            <w:r w:rsidRPr="009A1454">
              <w:rPr>
                <w:b/>
                <w:bCs/>
                <w:sz w:val="22"/>
                <w:lang w:val="en-GB"/>
              </w:rPr>
              <w:t>Documentation</w:t>
            </w:r>
          </w:p>
          <w:p w14:paraId="03893243" w14:textId="77777777" w:rsidR="00F56419" w:rsidRDefault="00F56419" w:rsidP="00F94842">
            <w:pPr>
              <w:pStyle w:val="Listeafsnit"/>
              <w:numPr>
                <w:ilvl w:val="2"/>
                <w:numId w:val="3"/>
              </w:numPr>
              <w:cnfStyle w:val="000000100000" w:firstRow="0" w:lastRow="0" w:firstColumn="0" w:lastColumn="0" w:oddVBand="0" w:evenVBand="0" w:oddHBand="1" w:evenHBand="0" w:firstRowFirstColumn="0" w:firstRowLastColumn="0" w:lastRowFirstColumn="0" w:lastRowLastColumn="0"/>
              <w:rPr>
                <w:b/>
                <w:bCs/>
                <w:sz w:val="22"/>
                <w:lang w:val="en-GB"/>
              </w:rPr>
            </w:pPr>
            <w:r w:rsidRPr="00FA0681">
              <w:rPr>
                <w:b/>
                <w:bCs/>
                <w:sz w:val="22"/>
                <w:lang w:val="en-GB"/>
              </w:rPr>
              <w:t>Training Workshop for secretaries in Bulawayo</w:t>
            </w:r>
          </w:p>
          <w:p w14:paraId="311F0E99" w14:textId="25B5A61A" w:rsidR="00F56419" w:rsidRPr="0046481E"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r w:rsidRPr="00FA0681">
              <w:rPr>
                <w:sz w:val="22"/>
                <w:lang w:val="en-GB"/>
              </w:rPr>
              <w:t xml:space="preserve">UT </w:t>
            </w:r>
            <w:r w:rsidR="0046481E">
              <w:rPr>
                <w:sz w:val="22"/>
                <w:lang w:val="en-GB"/>
              </w:rPr>
              <w:t>&amp;</w:t>
            </w:r>
            <w:r w:rsidRPr="00FA0681">
              <w:rPr>
                <w:sz w:val="22"/>
                <w:lang w:val="en-GB"/>
              </w:rPr>
              <w:t xml:space="preserve"> ToL will attend two meetings per chief, to observe &amp; to support the capacity of secretaries already trained in using documentation tools </w:t>
            </w:r>
          </w:p>
          <w:p w14:paraId="0F7FDCFA" w14:textId="77777777" w:rsidR="00F56419" w:rsidRPr="00FA0681" w:rsidRDefault="00F56419" w:rsidP="00F94842">
            <w:pPr>
              <w:cnfStyle w:val="000000100000" w:firstRow="0" w:lastRow="0" w:firstColumn="0" w:lastColumn="0" w:oddVBand="0" w:evenVBand="0" w:oddHBand="1" w:evenHBand="0" w:firstRowFirstColumn="0" w:firstRowLastColumn="0" w:lastRowFirstColumn="0" w:lastRowLastColumn="0"/>
              <w:rPr>
                <w:b/>
                <w:bCs/>
                <w:sz w:val="22"/>
                <w:lang w:val="en-GB"/>
              </w:rPr>
            </w:pPr>
          </w:p>
          <w:p w14:paraId="374D0AAF" w14:textId="77777777" w:rsidR="00F56419" w:rsidRPr="009A1454" w:rsidRDefault="00F56419" w:rsidP="00F94842">
            <w:pPr>
              <w:pStyle w:val="Listeafsnit"/>
              <w:numPr>
                <w:ilvl w:val="2"/>
                <w:numId w:val="3"/>
              </w:numPr>
              <w:cnfStyle w:val="000000100000" w:firstRow="0" w:lastRow="0" w:firstColumn="0" w:lastColumn="0" w:oddVBand="0" w:evenVBand="0" w:oddHBand="1" w:evenHBand="0" w:firstRowFirstColumn="0" w:firstRowLastColumn="0" w:lastRowFirstColumn="0" w:lastRowLastColumn="0"/>
              <w:rPr>
                <w:sz w:val="22"/>
                <w:lang w:val="en-GB"/>
              </w:rPr>
            </w:pPr>
            <w:r w:rsidRPr="009A1454">
              <w:rPr>
                <w:b/>
                <w:bCs/>
                <w:sz w:val="22"/>
                <w:lang w:val="en-GB"/>
              </w:rPr>
              <w:t>Semi-annual Review meetings with secretaries in Bulawayo</w:t>
            </w:r>
          </w:p>
          <w:p w14:paraId="219FA754" w14:textId="656B1037" w:rsidR="00F56419" w:rsidRPr="00700A02"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r w:rsidRPr="009A1454">
              <w:rPr>
                <w:sz w:val="22"/>
                <w:lang w:val="en-GB"/>
              </w:rPr>
              <w:t>To hold two review meetings in Bulawayo (half yearly) with secretaries to assess the progress &amp; effectiveness of the project.</w:t>
            </w:r>
          </w:p>
          <w:p w14:paraId="04E30D7F" w14:textId="77777777" w:rsidR="00F56419" w:rsidRPr="009A1454" w:rsidRDefault="00F56419" w:rsidP="00F94842">
            <w:pPr>
              <w:cnfStyle w:val="000000100000" w:firstRow="0" w:lastRow="0" w:firstColumn="0" w:lastColumn="0" w:oddVBand="0" w:evenVBand="0" w:oddHBand="1" w:evenHBand="0" w:firstRowFirstColumn="0" w:firstRowLastColumn="0" w:lastRowFirstColumn="0" w:lastRowLastColumn="0"/>
              <w:rPr>
                <w:b/>
                <w:bCs/>
                <w:sz w:val="22"/>
                <w:lang w:val="en-GB"/>
              </w:rPr>
            </w:pPr>
          </w:p>
          <w:p w14:paraId="15897BA9" w14:textId="77777777" w:rsidR="00F56419" w:rsidRPr="0046481E" w:rsidRDefault="00F56419" w:rsidP="00F94842">
            <w:pPr>
              <w:pStyle w:val="Listeafsnit"/>
              <w:numPr>
                <w:ilvl w:val="2"/>
                <w:numId w:val="3"/>
              </w:numPr>
              <w:cnfStyle w:val="000000100000" w:firstRow="0" w:lastRow="0" w:firstColumn="0" w:lastColumn="0" w:oddVBand="0" w:evenVBand="0" w:oddHBand="1" w:evenHBand="0" w:firstRowFirstColumn="0" w:firstRowLastColumn="0" w:lastRowFirstColumn="0" w:lastRowLastColumn="0"/>
              <w:rPr>
                <w:b/>
                <w:bCs/>
                <w:sz w:val="22"/>
                <w:lang w:val="en-GB"/>
              </w:rPr>
            </w:pPr>
            <w:r w:rsidRPr="0046481E">
              <w:rPr>
                <w:b/>
                <w:bCs/>
                <w:sz w:val="22"/>
                <w:lang w:val="en-GB"/>
              </w:rPr>
              <w:t>Information Management Trips</w:t>
            </w:r>
          </w:p>
          <w:p w14:paraId="5659B08D" w14:textId="7CC8C5CB"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r w:rsidRPr="00700A02">
              <w:rPr>
                <w:sz w:val="22"/>
                <w:lang w:val="en-GB"/>
              </w:rPr>
              <w:t>To establish &amp; implement a system for safe retrieval &amp; management of narratives for twelve chiefs (co-ordinating transfer of data forms &amp; recordings to Bulawayo)</w:t>
            </w:r>
          </w:p>
          <w:p w14:paraId="07831406" w14:textId="77777777" w:rsidR="0046481E" w:rsidRPr="00700A02" w:rsidRDefault="0046481E"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49D6E6DE" w14:textId="317F8784" w:rsidR="00F56419" w:rsidRPr="0046481E" w:rsidRDefault="00F56419" w:rsidP="0046481E">
            <w:pPr>
              <w:pStyle w:val="Listeafsnit"/>
              <w:numPr>
                <w:ilvl w:val="2"/>
                <w:numId w:val="3"/>
              </w:numPr>
              <w:cnfStyle w:val="000000100000" w:firstRow="0" w:lastRow="0" w:firstColumn="0" w:lastColumn="0" w:oddVBand="0" w:evenVBand="0" w:oddHBand="1" w:evenHBand="0" w:firstRowFirstColumn="0" w:firstRowLastColumn="0" w:lastRowFirstColumn="0" w:lastRowLastColumn="0"/>
              <w:rPr>
                <w:b/>
                <w:bCs/>
                <w:sz w:val="22"/>
                <w:lang w:val="en-GB"/>
              </w:rPr>
            </w:pPr>
            <w:r w:rsidRPr="0046481E">
              <w:rPr>
                <w:b/>
                <w:bCs/>
                <w:sz w:val="22"/>
                <w:lang w:val="en-GB"/>
              </w:rPr>
              <w:t>Transcriptions</w:t>
            </w:r>
          </w:p>
          <w:p w14:paraId="0EE4018B"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r w:rsidRPr="00B974C8">
              <w:rPr>
                <w:sz w:val="22"/>
                <w:lang w:val="en-GB"/>
              </w:rPr>
              <w:t xml:space="preserve">To begin to transcribe recorded audios generated by 24 secretaries, through use of transcribers engaged on part-time consultancy basis for this purpose. </w:t>
            </w:r>
          </w:p>
          <w:p w14:paraId="344BC038" w14:textId="77777777" w:rsidR="00290D10" w:rsidRDefault="00290D10"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54639DBA" w14:textId="5C1BDF20" w:rsidR="00290D10" w:rsidRPr="00B974C8" w:rsidRDefault="00290D10" w:rsidP="00F94842">
            <w:pPr>
              <w:cnfStyle w:val="000000100000" w:firstRow="0" w:lastRow="0" w:firstColumn="0" w:lastColumn="0" w:oddVBand="0" w:evenVBand="0" w:oddHBand="1" w:evenHBand="0" w:firstRowFirstColumn="0" w:firstRowLastColumn="0" w:lastRowFirstColumn="0" w:lastRowLastColumn="0"/>
              <w:rPr>
                <w:sz w:val="22"/>
                <w:lang w:val="en-GB"/>
              </w:rPr>
            </w:pPr>
          </w:p>
        </w:tc>
        <w:tc>
          <w:tcPr>
            <w:tcW w:w="2969" w:type="dxa"/>
          </w:tcPr>
          <w:p w14:paraId="0CA6C290"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7482C78E"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582E8A18"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0C74B023"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7395D407"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341EFB4A" w14:textId="77777777" w:rsidR="00C1791E" w:rsidRDefault="00C1791E"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113C6C76" w14:textId="6E125451" w:rsidR="00C1791E" w:rsidRDefault="00C1791E" w:rsidP="00F94842">
            <w:pPr>
              <w:cnfStyle w:val="000000100000" w:firstRow="0" w:lastRow="0" w:firstColumn="0" w:lastColumn="0" w:oddVBand="0" w:evenVBand="0" w:oddHBand="1" w:evenHBand="0" w:firstRowFirstColumn="0" w:firstRowLastColumn="0" w:lastRowFirstColumn="0" w:lastRowLastColumn="0"/>
              <w:rPr>
                <w:sz w:val="22"/>
                <w:lang w:val="en-GB"/>
              </w:rPr>
            </w:pPr>
            <w:r>
              <w:rPr>
                <w:sz w:val="22"/>
                <w:lang w:val="en-GB"/>
              </w:rPr>
              <w:t>An appropriate number of victims participating in meetings (not too many/few)</w:t>
            </w:r>
          </w:p>
          <w:p w14:paraId="2EBFD472" w14:textId="77777777" w:rsidR="00C1791E" w:rsidRDefault="00C1791E"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64670F3E" w14:textId="77777777" w:rsidR="00C1791E" w:rsidRDefault="00C1791E"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386CD294" w14:textId="77777777" w:rsidR="00C1791E" w:rsidRDefault="00C1791E"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10AD9F22" w14:textId="77777777" w:rsidR="00C1791E" w:rsidRDefault="00C1791E"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55F3FBEA" w14:textId="1F68C080"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r>
              <w:rPr>
                <w:sz w:val="22"/>
                <w:lang w:val="en-GB"/>
              </w:rPr>
              <w:t>Secretaries are in place and performing the task of recording the narratives at meetings</w:t>
            </w:r>
          </w:p>
          <w:p w14:paraId="7D8D6B87" w14:textId="77777777" w:rsidR="00C1791E" w:rsidRDefault="00C1791E"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34E480CB" w14:textId="77777777" w:rsidR="00C1791E" w:rsidRDefault="00C1791E"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1BCBEDAA" w14:textId="77777777" w:rsidR="00C1791E" w:rsidRDefault="00C1791E"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5847CB7E" w14:textId="77777777" w:rsidR="00C1791E" w:rsidRDefault="00C1791E"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0C142517" w14:textId="503998B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r>
              <w:rPr>
                <w:sz w:val="22"/>
                <w:lang w:val="en-GB"/>
              </w:rPr>
              <w:t>Available and accessible raw data</w:t>
            </w:r>
          </w:p>
          <w:p w14:paraId="7BDF981A"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r>
              <w:rPr>
                <w:sz w:val="22"/>
                <w:lang w:val="en-GB"/>
              </w:rPr>
              <w:t>Project implementation reviewed and redirected accordingly</w:t>
            </w:r>
          </w:p>
          <w:p w14:paraId="4BDB18DA"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2F554354"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6F8FEF8F" w14:textId="77777777" w:rsidR="005A2CA1" w:rsidRDefault="005A2CA1"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5485AB4D" w14:textId="19D3DB4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r>
              <w:rPr>
                <w:sz w:val="22"/>
                <w:lang w:val="en-GB"/>
              </w:rPr>
              <w:t>Digitised back up of narratives exists</w:t>
            </w:r>
          </w:p>
          <w:p w14:paraId="27098B0E"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p>
          <w:p w14:paraId="75D26602"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r>
              <w:rPr>
                <w:sz w:val="22"/>
                <w:lang w:val="en-GB"/>
              </w:rPr>
              <w:t>Transcriptions archived appropriately</w:t>
            </w:r>
          </w:p>
        </w:tc>
      </w:tr>
      <w:tr w:rsidR="00F56419" w:rsidRPr="00757AAE" w14:paraId="149DB9D0" w14:textId="77777777" w:rsidTr="00CC7D4C">
        <w:tc>
          <w:tcPr>
            <w:cnfStyle w:val="001000000000" w:firstRow="0" w:lastRow="0" w:firstColumn="1" w:lastColumn="0" w:oddVBand="0" w:evenVBand="0" w:oddHBand="0" w:evenHBand="0" w:firstRowFirstColumn="0" w:firstRowLastColumn="0" w:lastRowFirstColumn="0" w:lastRowLastColumn="0"/>
            <w:tcW w:w="1452" w:type="dxa"/>
          </w:tcPr>
          <w:p w14:paraId="0A6FF3BC" w14:textId="77777777" w:rsidR="0046481E" w:rsidRDefault="0046481E" w:rsidP="00F94842">
            <w:pPr>
              <w:rPr>
                <w:bCs w:val="0"/>
                <w:sz w:val="22"/>
                <w:lang w:val="en-GB"/>
              </w:rPr>
            </w:pPr>
          </w:p>
          <w:p w14:paraId="5195CCA6" w14:textId="77777777" w:rsidR="00290D10" w:rsidRDefault="00290D10" w:rsidP="00F94842">
            <w:pPr>
              <w:rPr>
                <w:bCs w:val="0"/>
                <w:sz w:val="22"/>
                <w:lang w:val="en-GB"/>
              </w:rPr>
            </w:pPr>
          </w:p>
          <w:p w14:paraId="56D0909B" w14:textId="3AEF7F8F" w:rsidR="00F56419" w:rsidRPr="00874EFD" w:rsidRDefault="00F56419" w:rsidP="00F94842">
            <w:pPr>
              <w:rPr>
                <w:b w:val="0"/>
                <w:sz w:val="22"/>
                <w:lang w:val="en-GB"/>
              </w:rPr>
            </w:pPr>
            <w:r w:rsidRPr="00874EFD">
              <w:rPr>
                <w:b w:val="0"/>
                <w:sz w:val="22"/>
                <w:lang w:val="en-GB"/>
              </w:rPr>
              <w:t xml:space="preserve">To establish </w:t>
            </w:r>
            <w:r>
              <w:rPr>
                <w:b w:val="0"/>
                <w:sz w:val="22"/>
                <w:lang w:val="en-GB"/>
              </w:rPr>
              <w:t>and maintain a basic psychosocial support system for the victims that will participate in 12 chiefs’ consultative meetings in their jurisdictions during 2022/23.</w:t>
            </w:r>
          </w:p>
        </w:tc>
        <w:tc>
          <w:tcPr>
            <w:tcW w:w="1525" w:type="dxa"/>
          </w:tcPr>
          <w:p w14:paraId="2F4AAD07" w14:textId="77777777" w:rsidR="0046481E" w:rsidRDefault="004648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2844F917"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28E613A3"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2151D47E"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6431C0C4"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65B05563"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05281551"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7293A358"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68D65648"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2F6646EB"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1A4880B3" w14:textId="01B8F39C" w:rsidR="00F56419"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B</w:t>
            </w:r>
            <w:r w:rsidR="00F56419">
              <w:rPr>
                <w:sz w:val="22"/>
                <w:lang w:val="en-GB"/>
              </w:rPr>
              <w:t>y 31</w:t>
            </w:r>
            <w:r w:rsidR="00F56419" w:rsidRPr="002078A0">
              <w:rPr>
                <w:sz w:val="22"/>
                <w:vertAlign w:val="superscript"/>
                <w:lang w:val="en-GB"/>
              </w:rPr>
              <w:t>st</w:t>
            </w:r>
            <w:r w:rsidR="00F56419">
              <w:rPr>
                <w:sz w:val="22"/>
                <w:lang w:val="en-GB"/>
              </w:rPr>
              <w:t xml:space="preserve"> May 2023, a survey shows that victims report to UT and ToL that they felt supported when relating their narratives of trauma to the chief. </w:t>
            </w:r>
          </w:p>
          <w:p w14:paraId="6A7E0633" w14:textId="77777777" w:rsidR="00F56419"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01DD6AD6" w14:textId="77777777" w:rsidR="005A2CA1" w:rsidRDefault="005A2CA1"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239FC1CC" w14:textId="77777777" w:rsidR="005A2CA1" w:rsidRDefault="005A2CA1"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505AF6C6" w14:textId="77777777" w:rsidR="005A2CA1" w:rsidRDefault="005A2CA1"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7FC0D50D" w14:textId="42DA6B80" w:rsidR="00F56419"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By 31</w:t>
            </w:r>
            <w:r w:rsidRPr="002078A0">
              <w:rPr>
                <w:sz w:val="22"/>
                <w:vertAlign w:val="superscript"/>
                <w:lang w:val="en-GB"/>
              </w:rPr>
              <w:t>st</w:t>
            </w:r>
            <w:r>
              <w:rPr>
                <w:sz w:val="22"/>
                <w:lang w:val="en-GB"/>
              </w:rPr>
              <w:t xml:space="preserve"> May 2023, 12 psychosocial support teams are reported by victims to offer support during meetings: complex cases referred on to UT and ToL. </w:t>
            </w:r>
          </w:p>
        </w:tc>
        <w:tc>
          <w:tcPr>
            <w:tcW w:w="3686" w:type="dxa"/>
          </w:tcPr>
          <w:p w14:paraId="23BA3D99" w14:textId="5D7F7DE9" w:rsidR="00F56419" w:rsidRDefault="00F56419" w:rsidP="00F94842">
            <w:pPr>
              <w:pStyle w:val="Listeafsnit"/>
              <w:numPr>
                <w:ilvl w:val="1"/>
                <w:numId w:val="3"/>
              </w:numPr>
              <w:cnfStyle w:val="000000000000" w:firstRow="0" w:lastRow="0" w:firstColumn="0" w:lastColumn="0" w:oddVBand="0" w:evenVBand="0" w:oddHBand="0" w:evenHBand="0" w:firstRowFirstColumn="0" w:firstRowLastColumn="0" w:lastRowFirstColumn="0" w:lastRowLastColumn="0"/>
              <w:rPr>
                <w:b/>
                <w:bCs/>
                <w:sz w:val="22"/>
                <w:lang w:val="en-GB"/>
              </w:rPr>
            </w:pPr>
            <w:r w:rsidRPr="00B974C8">
              <w:rPr>
                <w:b/>
                <w:bCs/>
                <w:sz w:val="22"/>
                <w:lang w:val="en-GB"/>
              </w:rPr>
              <w:t>Psychosocial Support</w:t>
            </w:r>
          </w:p>
          <w:p w14:paraId="7F0E4C0D" w14:textId="77777777" w:rsidR="00C1791E" w:rsidRPr="00B974C8" w:rsidRDefault="00C1791E" w:rsidP="00C1791E">
            <w:pPr>
              <w:pStyle w:val="Listeafsnit"/>
              <w:ind w:left="360"/>
              <w:cnfStyle w:val="000000000000" w:firstRow="0" w:lastRow="0" w:firstColumn="0" w:lastColumn="0" w:oddVBand="0" w:evenVBand="0" w:oddHBand="0" w:evenHBand="0" w:firstRowFirstColumn="0" w:firstRowLastColumn="0" w:lastRowFirstColumn="0" w:lastRowLastColumn="0"/>
              <w:rPr>
                <w:b/>
                <w:bCs/>
                <w:sz w:val="22"/>
                <w:lang w:val="en-GB"/>
              </w:rPr>
            </w:pPr>
          </w:p>
          <w:p w14:paraId="3AD9E362" w14:textId="77777777" w:rsidR="00F56419" w:rsidRPr="00B974C8" w:rsidRDefault="00F56419" w:rsidP="00F94842">
            <w:pPr>
              <w:pStyle w:val="Listeafsnit"/>
              <w:numPr>
                <w:ilvl w:val="2"/>
                <w:numId w:val="3"/>
              </w:numPr>
              <w:cnfStyle w:val="000000000000" w:firstRow="0" w:lastRow="0" w:firstColumn="0" w:lastColumn="0" w:oddVBand="0" w:evenVBand="0" w:oddHBand="0" w:evenHBand="0" w:firstRowFirstColumn="0" w:firstRowLastColumn="0" w:lastRowFirstColumn="0" w:lastRowLastColumn="0"/>
              <w:rPr>
                <w:b/>
                <w:bCs/>
                <w:sz w:val="22"/>
                <w:lang w:val="en-GB"/>
              </w:rPr>
            </w:pPr>
            <w:r w:rsidRPr="00B974C8">
              <w:rPr>
                <w:b/>
                <w:bCs/>
                <w:sz w:val="22"/>
                <w:lang w:val="en-GB"/>
              </w:rPr>
              <w:t>Training workshops for psychosocial support persons in Matabeleland North (6 workshops) and Matabeleland South (6 workshops)</w:t>
            </w:r>
          </w:p>
          <w:p w14:paraId="53F50768" w14:textId="01BB7567" w:rsidR="00F56419"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r w:rsidRPr="008415C2">
              <w:rPr>
                <w:sz w:val="22"/>
                <w:lang w:val="en-GB"/>
              </w:rPr>
              <w:t>To hold 12 x 1-day workshops for psychosocial support persons, one in each chieftainship.</w:t>
            </w:r>
          </w:p>
          <w:p w14:paraId="0F93943D" w14:textId="2BAA94E5"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4A1EF087" w14:textId="1FFE54FE"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7B0F67F7" w14:textId="19146AD0"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3F527F9C" w14:textId="5AF6598A"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37D5E31E" w14:textId="2376C38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1E37CC6A" w14:textId="5DA9C51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54FAE13D" w14:textId="379FD1DA"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0942793B" w14:textId="56318886"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454F7072" w14:textId="1399913F"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0565CA79" w14:textId="77777777" w:rsidR="00C1791E" w:rsidRPr="008415C2"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7A2A14B1" w14:textId="77777777" w:rsidR="00F56419"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3E2AA8D1" w14:textId="79B630EA" w:rsidR="00F56419" w:rsidRPr="00C1791E" w:rsidRDefault="00F56419" w:rsidP="00F94842">
            <w:pPr>
              <w:pStyle w:val="Listeafsnit"/>
              <w:numPr>
                <w:ilvl w:val="2"/>
                <w:numId w:val="3"/>
              </w:numPr>
              <w:cnfStyle w:val="000000000000" w:firstRow="0" w:lastRow="0" w:firstColumn="0" w:lastColumn="0" w:oddVBand="0" w:evenVBand="0" w:oddHBand="0" w:evenHBand="0" w:firstRowFirstColumn="0" w:firstRowLastColumn="0" w:lastRowFirstColumn="0" w:lastRowLastColumn="0"/>
              <w:rPr>
                <w:b/>
                <w:bCs/>
                <w:sz w:val="22"/>
                <w:lang w:val="en-GB"/>
              </w:rPr>
            </w:pPr>
            <w:r w:rsidRPr="008415C2">
              <w:rPr>
                <w:b/>
                <w:bCs/>
                <w:sz w:val="22"/>
                <w:lang w:val="en-GB"/>
              </w:rPr>
              <w:t>Consultative Meetings</w:t>
            </w:r>
          </w:p>
          <w:p w14:paraId="059B1F03" w14:textId="77777777" w:rsidR="00F56419" w:rsidRPr="00B974C8"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r w:rsidRPr="00B974C8">
              <w:rPr>
                <w:sz w:val="22"/>
                <w:lang w:val="en-GB"/>
              </w:rPr>
              <w:t xml:space="preserve">UT and ToL to attend two consultative meetings per chief to observe the capacity of the counsellors to deal with victim’s testimony in a public setting. This will involve staying two nights in the rural setting for each of the three meetings in the 6 chieftainships in Matabeleland North. In Matabeleland South, distances are shorter, and day trips will be possible. </w:t>
            </w:r>
          </w:p>
          <w:p w14:paraId="2B017BB3" w14:textId="77777777" w:rsidR="00F56419" w:rsidRPr="00D33770" w:rsidRDefault="00F56419" w:rsidP="00F94842">
            <w:pPr>
              <w:pStyle w:val="Listeafsnit"/>
              <w:cnfStyle w:val="000000000000" w:firstRow="0" w:lastRow="0" w:firstColumn="0" w:lastColumn="0" w:oddVBand="0" w:evenVBand="0" w:oddHBand="0" w:evenHBand="0" w:firstRowFirstColumn="0" w:firstRowLastColumn="0" w:lastRowFirstColumn="0" w:lastRowLastColumn="0"/>
              <w:rPr>
                <w:sz w:val="22"/>
                <w:lang w:val="en-GB"/>
              </w:rPr>
            </w:pPr>
          </w:p>
          <w:p w14:paraId="72F3520C" w14:textId="77777777" w:rsidR="00F56419" w:rsidRPr="00B61FD7"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p>
        </w:tc>
        <w:tc>
          <w:tcPr>
            <w:tcW w:w="2969" w:type="dxa"/>
          </w:tcPr>
          <w:p w14:paraId="50E13B3C" w14:textId="77777777" w:rsidR="0046481E" w:rsidRDefault="004648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2B4792C6"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09986744"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40ED06FB"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6DF60D6F"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07368FC8"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738BF59D"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388B9C1E"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5BC06154"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2ADDAB04"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7B9F9642" w14:textId="7E62AEED" w:rsidR="00F56419"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 xml:space="preserve">Psychosocial support persons are in place and prepared to participate in capacity building. </w:t>
            </w:r>
          </w:p>
          <w:p w14:paraId="34546494" w14:textId="77777777" w:rsidR="00F56419"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24A34C52" w14:textId="77777777" w:rsidR="00F56419"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 xml:space="preserve">Support persons have basic skills in empathy and emotional support by the time chiefs’ outreach occurs, and are able to offer confidential testimony spaces when required, as well as to manage emotions in the public setting. </w:t>
            </w:r>
          </w:p>
          <w:p w14:paraId="27B3B55D" w14:textId="77777777" w:rsidR="00F56419"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1391A0A9" w14:textId="77777777" w:rsidR="005A2CA1" w:rsidRDefault="005A2CA1"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616C7BBD" w14:textId="77777777" w:rsidR="005A2CA1" w:rsidRDefault="005A2CA1"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344186E1" w14:textId="54CD4211" w:rsidR="00F56419"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 xml:space="preserve">Victims of political violence have an opportunity to be heard and go on record with their histories, and to add their voices to the lobbying efforts of their chiefs to bring development to their villages. </w:t>
            </w:r>
          </w:p>
          <w:p w14:paraId="50D02A81" w14:textId="77777777" w:rsidR="00C1791E" w:rsidRDefault="00C1791E"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50E03443" w14:textId="14F6881B" w:rsidR="00F56419"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Victims reported having benefitted from basic psychosocial support services</w:t>
            </w:r>
          </w:p>
          <w:p w14:paraId="4441D5F7" w14:textId="77777777" w:rsidR="00F56419"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p>
          <w:p w14:paraId="2CBA4697" w14:textId="77777777" w:rsidR="00F56419"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Victims exhibiting complex trauma are referred to UT and ToL</w:t>
            </w:r>
          </w:p>
          <w:p w14:paraId="0132CAE1" w14:textId="77777777" w:rsidR="00F56419" w:rsidRDefault="00F56419" w:rsidP="00F94842">
            <w:pPr>
              <w:cnfStyle w:val="000000000000" w:firstRow="0" w:lastRow="0" w:firstColumn="0" w:lastColumn="0" w:oddVBand="0" w:evenVBand="0" w:oddHBand="0" w:evenHBand="0" w:firstRowFirstColumn="0" w:firstRowLastColumn="0" w:lastRowFirstColumn="0" w:lastRowLastColumn="0"/>
              <w:rPr>
                <w:sz w:val="22"/>
                <w:lang w:val="en-GB"/>
              </w:rPr>
            </w:pPr>
          </w:p>
        </w:tc>
      </w:tr>
      <w:tr w:rsidR="00F56419" w:rsidRPr="00757AAE" w14:paraId="46C8339D" w14:textId="77777777" w:rsidTr="00CC7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14:paraId="01EE0A27" w14:textId="77777777" w:rsidR="00F56419" w:rsidRDefault="00F56419" w:rsidP="00F94842">
            <w:pPr>
              <w:rPr>
                <w:sz w:val="22"/>
                <w:lang w:val="en-GB"/>
              </w:rPr>
            </w:pPr>
          </w:p>
        </w:tc>
        <w:tc>
          <w:tcPr>
            <w:tcW w:w="1525" w:type="dxa"/>
          </w:tcPr>
          <w:p w14:paraId="240831E1"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p>
        </w:tc>
        <w:tc>
          <w:tcPr>
            <w:tcW w:w="3686" w:type="dxa"/>
          </w:tcPr>
          <w:p w14:paraId="696E4D4E"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p>
        </w:tc>
        <w:tc>
          <w:tcPr>
            <w:tcW w:w="2969" w:type="dxa"/>
          </w:tcPr>
          <w:p w14:paraId="4798AA40" w14:textId="77777777" w:rsidR="00F56419" w:rsidRDefault="00F56419" w:rsidP="00F94842">
            <w:pPr>
              <w:cnfStyle w:val="000000100000" w:firstRow="0" w:lastRow="0" w:firstColumn="0" w:lastColumn="0" w:oddVBand="0" w:evenVBand="0" w:oddHBand="1" w:evenHBand="0" w:firstRowFirstColumn="0" w:firstRowLastColumn="0" w:lastRowFirstColumn="0" w:lastRowLastColumn="0"/>
              <w:rPr>
                <w:sz w:val="22"/>
                <w:lang w:val="en-GB"/>
              </w:rPr>
            </w:pPr>
          </w:p>
        </w:tc>
      </w:tr>
    </w:tbl>
    <w:p w14:paraId="0970EA20" w14:textId="77777777" w:rsidR="00F56419" w:rsidRDefault="00F56419" w:rsidP="00F56419">
      <w:pPr>
        <w:jc w:val="both"/>
        <w:rPr>
          <w:b/>
          <w:bCs/>
          <w:sz w:val="22"/>
          <w:lang w:val="en-GB"/>
        </w:rPr>
      </w:pPr>
    </w:p>
    <w:p w14:paraId="45F26838" w14:textId="0A1A4827" w:rsidR="00EF6EAF" w:rsidRDefault="00EF6EAF" w:rsidP="004D2C52">
      <w:pPr>
        <w:jc w:val="both"/>
        <w:rPr>
          <w:b/>
          <w:bCs/>
          <w:sz w:val="22"/>
          <w:lang w:val="en-GB"/>
        </w:rPr>
      </w:pPr>
    </w:p>
    <w:p w14:paraId="2D4EB285" w14:textId="0F49736A" w:rsidR="00CE3C1D" w:rsidRDefault="00CE3C1D" w:rsidP="004D2C52">
      <w:pPr>
        <w:jc w:val="both"/>
        <w:rPr>
          <w:b/>
          <w:bCs/>
          <w:sz w:val="22"/>
          <w:lang w:val="en-GB"/>
        </w:rPr>
      </w:pPr>
    </w:p>
    <w:p w14:paraId="0FDD5FFC" w14:textId="54FFE132" w:rsidR="00CE3C1D" w:rsidRDefault="00CE3C1D" w:rsidP="004D2C52">
      <w:pPr>
        <w:jc w:val="both"/>
        <w:rPr>
          <w:b/>
          <w:bCs/>
          <w:sz w:val="22"/>
          <w:lang w:val="en-GB"/>
        </w:rPr>
      </w:pPr>
    </w:p>
    <w:p w14:paraId="776F16F3" w14:textId="24D8EC91" w:rsidR="00CE3C1D" w:rsidRDefault="00CE3C1D" w:rsidP="004D2C52">
      <w:pPr>
        <w:jc w:val="both"/>
        <w:rPr>
          <w:b/>
          <w:bCs/>
          <w:sz w:val="22"/>
          <w:lang w:val="en-GB"/>
        </w:rPr>
      </w:pPr>
    </w:p>
    <w:p w14:paraId="659A242F" w14:textId="7FE626B3" w:rsidR="0046481E" w:rsidRDefault="0046481E">
      <w:pPr>
        <w:rPr>
          <w:b/>
          <w:bCs/>
          <w:sz w:val="22"/>
          <w:lang w:val="en-GB"/>
        </w:rPr>
      </w:pPr>
    </w:p>
    <w:p w14:paraId="35517DE8" w14:textId="628D664B" w:rsidR="00026C86" w:rsidRDefault="004D2C52" w:rsidP="00EF6EAF">
      <w:pPr>
        <w:rPr>
          <w:b/>
          <w:bCs/>
          <w:sz w:val="22"/>
          <w:lang w:val="en-GB"/>
        </w:rPr>
      </w:pPr>
      <w:r>
        <w:rPr>
          <w:b/>
          <w:bCs/>
          <w:sz w:val="22"/>
          <w:lang w:val="en-GB"/>
        </w:rPr>
        <w:lastRenderedPageBreak/>
        <w:t>3.4.1</w:t>
      </w:r>
      <w:r w:rsidRPr="004D2C52">
        <w:rPr>
          <w:b/>
          <w:bCs/>
          <w:sz w:val="22"/>
          <w:lang w:val="en-GB"/>
        </w:rPr>
        <w:t xml:space="preserve"> The workplan</w:t>
      </w:r>
      <w:r w:rsidR="00F65DEA">
        <w:rPr>
          <w:b/>
          <w:bCs/>
          <w:sz w:val="22"/>
          <w:lang w:val="en-GB"/>
        </w:rPr>
        <w:t>*</w:t>
      </w:r>
    </w:p>
    <w:tbl>
      <w:tblPr>
        <w:tblStyle w:val="Tabel-Gitter"/>
        <w:tblW w:w="0" w:type="auto"/>
        <w:tblLook w:val="04A0" w:firstRow="1" w:lastRow="0" w:firstColumn="1" w:lastColumn="0" w:noHBand="0" w:noVBand="1"/>
      </w:tblPr>
      <w:tblGrid>
        <w:gridCol w:w="1413"/>
        <w:gridCol w:w="525"/>
        <w:gridCol w:w="566"/>
        <w:gridCol w:w="572"/>
        <w:gridCol w:w="609"/>
        <w:gridCol w:w="534"/>
        <w:gridCol w:w="584"/>
        <w:gridCol w:w="558"/>
        <w:gridCol w:w="516"/>
        <w:gridCol w:w="546"/>
        <w:gridCol w:w="596"/>
        <w:gridCol w:w="663"/>
        <w:gridCol w:w="622"/>
        <w:gridCol w:w="1318"/>
      </w:tblGrid>
      <w:tr w:rsidR="00026C86" w14:paraId="0E04BBA7" w14:textId="77777777" w:rsidTr="00172478">
        <w:tc>
          <w:tcPr>
            <w:tcW w:w="1413" w:type="dxa"/>
          </w:tcPr>
          <w:p w14:paraId="125802DA" w14:textId="77777777" w:rsidR="00026C86" w:rsidRDefault="00026C86" w:rsidP="00172478">
            <w:pPr>
              <w:jc w:val="both"/>
              <w:rPr>
                <w:b/>
                <w:bCs/>
                <w:sz w:val="22"/>
                <w:lang w:val="en-GB"/>
              </w:rPr>
            </w:pPr>
            <w:r>
              <w:rPr>
                <w:b/>
                <w:bCs/>
                <w:sz w:val="22"/>
                <w:lang w:val="en-GB"/>
              </w:rPr>
              <w:t>Activity</w:t>
            </w:r>
          </w:p>
        </w:tc>
        <w:tc>
          <w:tcPr>
            <w:tcW w:w="6891" w:type="dxa"/>
            <w:gridSpan w:val="12"/>
          </w:tcPr>
          <w:p w14:paraId="5572294E" w14:textId="77777777" w:rsidR="00026C86" w:rsidRDefault="00026C86" w:rsidP="00172478">
            <w:pPr>
              <w:jc w:val="center"/>
              <w:rPr>
                <w:b/>
                <w:bCs/>
                <w:sz w:val="22"/>
                <w:lang w:val="en-GB"/>
              </w:rPr>
            </w:pPr>
            <w:r>
              <w:rPr>
                <w:b/>
                <w:bCs/>
                <w:sz w:val="22"/>
                <w:lang w:val="en-GB"/>
              </w:rPr>
              <w:t>Month</w:t>
            </w:r>
          </w:p>
        </w:tc>
        <w:tc>
          <w:tcPr>
            <w:tcW w:w="1318" w:type="dxa"/>
          </w:tcPr>
          <w:p w14:paraId="17A77373" w14:textId="77777777" w:rsidR="00026C86" w:rsidRDefault="00026C86" w:rsidP="00172478">
            <w:pPr>
              <w:jc w:val="both"/>
              <w:rPr>
                <w:b/>
                <w:bCs/>
                <w:sz w:val="22"/>
                <w:lang w:val="en-GB"/>
              </w:rPr>
            </w:pPr>
            <w:r>
              <w:rPr>
                <w:b/>
                <w:bCs/>
                <w:sz w:val="22"/>
                <w:lang w:val="en-GB"/>
              </w:rPr>
              <w:t>Responsible person</w:t>
            </w:r>
          </w:p>
        </w:tc>
      </w:tr>
      <w:tr w:rsidR="001F6DDC" w14:paraId="02C5A283" w14:textId="77777777" w:rsidTr="00172478">
        <w:tc>
          <w:tcPr>
            <w:tcW w:w="1413" w:type="dxa"/>
          </w:tcPr>
          <w:p w14:paraId="669FA3F9" w14:textId="77777777" w:rsidR="00026C86" w:rsidRDefault="00026C86" w:rsidP="00172478">
            <w:pPr>
              <w:jc w:val="both"/>
              <w:rPr>
                <w:b/>
                <w:bCs/>
                <w:sz w:val="22"/>
                <w:lang w:val="en-GB"/>
              </w:rPr>
            </w:pPr>
          </w:p>
        </w:tc>
        <w:tc>
          <w:tcPr>
            <w:tcW w:w="525" w:type="dxa"/>
          </w:tcPr>
          <w:p w14:paraId="15626B0A" w14:textId="77777777" w:rsidR="00026C86" w:rsidRDefault="00026C86" w:rsidP="00172478">
            <w:pPr>
              <w:jc w:val="both"/>
              <w:rPr>
                <w:b/>
                <w:bCs/>
                <w:sz w:val="22"/>
                <w:lang w:val="en-GB"/>
              </w:rPr>
            </w:pPr>
            <w:r>
              <w:rPr>
                <w:b/>
                <w:bCs/>
                <w:sz w:val="22"/>
                <w:lang w:val="en-GB"/>
              </w:rPr>
              <w:t>Jun</w:t>
            </w:r>
          </w:p>
        </w:tc>
        <w:tc>
          <w:tcPr>
            <w:tcW w:w="566" w:type="dxa"/>
          </w:tcPr>
          <w:p w14:paraId="7BB12177" w14:textId="77777777" w:rsidR="00026C86" w:rsidRDefault="00026C86" w:rsidP="00172478">
            <w:pPr>
              <w:jc w:val="both"/>
              <w:rPr>
                <w:b/>
                <w:bCs/>
                <w:sz w:val="22"/>
                <w:lang w:val="en-GB"/>
              </w:rPr>
            </w:pPr>
            <w:r>
              <w:rPr>
                <w:b/>
                <w:bCs/>
                <w:sz w:val="22"/>
                <w:lang w:val="en-GB"/>
              </w:rPr>
              <w:t>July</w:t>
            </w:r>
          </w:p>
        </w:tc>
        <w:tc>
          <w:tcPr>
            <w:tcW w:w="572" w:type="dxa"/>
          </w:tcPr>
          <w:p w14:paraId="555DD355" w14:textId="77777777" w:rsidR="00026C86" w:rsidRDefault="00026C86" w:rsidP="00172478">
            <w:pPr>
              <w:jc w:val="both"/>
              <w:rPr>
                <w:b/>
                <w:bCs/>
                <w:sz w:val="22"/>
                <w:lang w:val="en-GB"/>
              </w:rPr>
            </w:pPr>
            <w:r>
              <w:rPr>
                <w:b/>
                <w:bCs/>
                <w:sz w:val="22"/>
                <w:lang w:val="en-GB"/>
              </w:rPr>
              <w:t>Aug</w:t>
            </w:r>
          </w:p>
        </w:tc>
        <w:tc>
          <w:tcPr>
            <w:tcW w:w="609" w:type="dxa"/>
          </w:tcPr>
          <w:p w14:paraId="0B813C86" w14:textId="77777777" w:rsidR="00026C86" w:rsidRDefault="00026C86" w:rsidP="00172478">
            <w:pPr>
              <w:jc w:val="both"/>
              <w:rPr>
                <w:b/>
                <w:bCs/>
                <w:sz w:val="22"/>
                <w:lang w:val="en-GB"/>
              </w:rPr>
            </w:pPr>
            <w:r>
              <w:rPr>
                <w:b/>
                <w:bCs/>
                <w:sz w:val="22"/>
                <w:lang w:val="en-GB"/>
              </w:rPr>
              <w:t>sept</w:t>
            </w:r>
          </w:p>
        </w:tc>
        <w:tc>
          <w:tcPr>
            <w:tcW w:w="534" w:type="dxa"/>
          </w:tcPr>
          <w:p w14:paraId="77FB8F95" w14:textId="77777777" w:rsidR="00026C86" w:rsidRDefault="00026C86" w:rsidP="00172478">
            <w:pPr>
              <w:jc w:val="both"/>
              <w:rPr>
                <w:b/>
                <w:bCs/>
                <w:sz w:val="22"/>
                <w:lang w:val="en-GB"/>
              </w:rPr>
            </w:pPr>
            <w:r>
              <w:rPr>
                <w:b/>
                <w:bCs/>
                <w:sz w:val="22"/>
                <w:lang w:val="en-GB"/>
              </w:rPr>
              <w:t>Oct</w:t>
            </w:r>
          </w:p>
        </w:tc>
        <w:tc>
          <w:tcPr>
            <w:tcW w:w="584" w:type="dxa"/>
          </w:tcPr>
          <w:p w14:paraId="08C03C18" w14:textId="77777777" w:rsidR="00026C86" w:rsidRDefault="00026C86" w:rsidP="00172478">
            <w:pPr>
              <w:jc w:val="both"/>
              <w:rPr>
                <w:b/>
                <w:bCs/>
                <w:sz w:val="22"/>
                <w:lang w:val="en-GB"/>
              </w:rPr>
            </w:pPr>
            <w:r>
              <w:rPr>
                <w:b/>
                <w:bCs/>
                <w:sz w:val="22"/>
                <w:lang w:val="en-GB"/>
              </w:rPr>
              <w:t>Nov</w:t>
            </w:r>
          </w:p>
        </w:tc>
        <w:tc>
          <w:tcPr>
            <w:tcW w:w="558" w:type="dxa"/>
          </w:tcPr>
          <w:p w14:paraId="51CE2D06" w14:textId="77777777" w:rsidR="00026C86" w:rsidRDefault="00026C86" w:rsidP="00172478">
            <w:pPr>
              <w:jc w:val="both"/>
              <w:rPr>
                <w:b/>
                <w:bCs/>
                <w:sz w:val="22"/>
                <w:lang w:val="en-GB"/>
              </w:rPr>
            </w:pPr>
            <w:r>
              <w:rPr>
                <w:b/>
                <w:bCs/>
                <w:sz w:val="22"/>
                <w:lang w:val="en-GB"/>
              </w:rPr>
              <w:t>Dec</w:t>
            </w:r>
          </w:p>
        </w:tc>
        <w:tc>
          <w:tcPr>
            <w:tcW w:w="516" w:type="dxa"/>
          </w:tcPr>
          <w:p w14:paraId="6DA223E1" w14:textId="77777777" w:rsidR="00026C86" w:rsidRDefault="00026C86" w:rsidP="00172478">
            <w:pPr>
              <w:jc w:val="both"/>
              <w:rPr>
                <w:b/>
                <w:bCs/>
                <w:sz w:val="22"/>
                <w:lang w:val="en-GB"/>
              </w:rPr>
            </w:pPr>
            <w:r>
              <w:rPr>
                <w:b/>
                <w:bCs/>
                <w:sz w:val="22"/>
                <w:lang w:val="en-GB"/>
              </w:rPr>
              <w:t>Jan</w:t>
            </w:r>
          </w:p>
        </w:tc>
        <w:tc>
          <w:tcPr>
            <w:tcW w:w="546" w:type="dxa"/>
          </w:tcPr>
          <w:p w14:paraId="004773BD" w14:textId="77777777" w:rsidR="00026C86" w:rsidRDefault="00026C86" w:rsidP="00172478">
            <w:pPr>
              <w:jc w:val="both"/>
              <w:rPr>
                <w:b/>
                <w:bCs/>
                <w:sz w:val="22"/>
                <w:lang w:val="en-GB"/>
              </w:rPr>
            </w:pPr>
            <w:r>
              <w:rPr>
                <w:b/>
                <w:bCs/>
                <w:sz w:val="22"/>
                <w:lang w:val="en-GB"/>
              </w:rPr>
              <w:t>Feb</w:t>
            </w:r>
          </w:p>
        </w:tc>
        <w:tc>
          <w:tcPr>
            <w:tcW w:w="596" w:type="dxa"/>
          </w:tcPr>
          <w:p w14:paraId="502FDD05" w14:textId="77777777" w:rsidR="00026C86" w:rsidRDefault="00026C86" w:rsidP="00172478">
            <w:pPr>
              <w:jc w:val="both"/>
              <w:rPr>
                <w:b/>
                <w:bCs/>
                <w:sz w:val="22"/>
                <w:lang w:val="en-GB"/>
              </w:rPr>
            </w:pPr>
            <w:r>
              <w:rPr>
                <w:b/>
                <w:bCs/>
                <w:sz w:val="22"/>
                <w:lang w:val="en-GB"/>
              </w:rPr>
              <w:t>Mar</w:t>
            </w:r>
          </w:p>
        </w:tc>
        <w:tc>
          <w:tcPr>
            <w:tcW w:w="663" w:type="dxa"/>
          </w:tcPr>
          <w:p w14:paraId="573EEDF8" w14:textId="77777777" w:rsidR="00026C86" w:rsidRDefault="00026C86" w:rsidP="00172478">
            <w:pPr>
              <w:jc w:val="both"/>
              <w:rPr>
                <w:b/>
                <w:bCs/>
                <w:sz w:val="22"/>
                <w:lang w:val="en-GB"/>
              </w:rPr>
            </w:pPr>
            <w:r>
              <w:rPr>
                <w:b/>
                <w:bCs/>
                <w:sz w:val="22"/>
                <w:lang w:val="en-GB"/>
              </w:rPr>
              <w:t>Apr</w:t>
            </w:r>
          </w:p>
        </w:tc>
        <w:tc>
          <w:tcPr>
            <w:tcW w:w="622" w:type="dxa"/>
          </w:tcPr>
          <w:p w14:paraId="243C3390" w14:textId="77777777" w:rsidR="00026C86" w:rsidRDefault="00026C86" w:rsidP="00172478">
            <w:pPr>
              <w:jc w:val="both"/>
              <w:rPr>
                <w:b/>
                <w:bCs/>
                <w:sz w:val="22"/>
                <w:lang w:val="en-GB"/>
              </w:rPr>
            </w:pPr>
            <w:r>
              <w:rPr>
                <w:b/>
                <w:bCs/>
                <w:sz w:val="22"/>
                <w:lang w:val="en-GB"/>
              </w:rPr>
              <w:t>May</w:t>
            </w:r>
          </w:p>
        </w:tc>
        <w:tc>
          <w:tcPr>
            <w:tcW w:w="1318" w:type="dxa"/>
          </w:tcPr>
          <w:p w14:paraId="3492E771" w14:textId="77777777" w:rsidR="00026C86" w:rsidRDefault="00026C86" w:rsidP="00172478">
            <w:pPr>
              <w:jc w:val="both"/>
              <w:rPr>
                <w:b/>
                <w:bCs/>
                <w:sz w:val="22"/>
                <w:lang w:val="en-GB"/>
              </w:rPr>
            </w:pPr>
          </w:p>
        </w:tc>
      </w:tr>
      <w:tr w:rsidR="001F6DDC" w14:paraId="4F3615A1" w14:textId="77777777" w:rsidTr="00172478">
        <w:tc>
          <w:tcPr>
            <w:tcW w:w="1413" w:type="dxa"/>
          </w:tcPr>
          <w:p w14:paraId="72F82180" w14:textId="77777777" w:rsidR="00026C86" w:rsidRPr="00E8206B" w:rsidRDefault="00026C86" w:rsidP="00172478">
            <w:pPr>
              <w:rPr>
                <w:bCs/>
                <w:sz w:val="22"/>
                <w:lang w:val="en-GB"/>
              </w:rPr>
            </w:pPr>
            <w:r w:rsidRPr="00E8206B">
              <w:rPr>
                <w:bCs/>
                <w:sz w:val="22"/>
                <w:lang w:val="en-GB"/>
              </w:rPr>
              <w:t>One day training workshop for secretaries</w:t>
            </w:r>
          </w:p>
        </w:tc>
        <w:tc>
          <w:tcPr>
            <w:tcW w:w="525" w:type="dxa"/>
          </w:tcPr>
          <w:p w14:paraId="342A2842" w14:textId="77777777" w:rsidR="00026C86" w:rsidRPr="00E8206B" w:rsidRDefault="00026C86" w:rsidP="00172478">
            <w:pPr>
              <w:jc w:val="both"/>
              <w:rPr>
                <w:bCs/>
                <w:sz w:val="22"/>
                <w:lang w:val="en-GB"/>
              </w:rPr>
            </w:pPr>
            <w:r w:rsidRPr="00E8206B">
              <w:rPr>
                <w:bCs/>
                <w:sz w:val="22"/>
                <w:lang w:val="en-GB"/>
              </w:rPr>
              <w:t>1</w:t>
            </w:r>
          </w:p>
        </w:tc>
        <w:tc>
          <w:tcPr>
            <w:tcW w:w="566" w:type="dxa"/>
          </w:tcPr>
          <w:p w14:paraId="50574704" w14:textId="77777777" w:rsidR="00026C86" w:rsidRPr="00E8206B" w:rsidRDefault="00026C86" w:rsidP="00172478">
            <w:pPr>
              <w:jc w:val="both"/>
              <w:rPr>
                <w:bCs/>
                <w:sz w:val="22"/>
                <w:lang w:val="en-GB"/>
              </w:rPr>
            </w:pPr>
          </w:p>
        </w:tc>
        <w:tc>
          <w:tcPr>
            <w:tcW w:w="572" w:type="dxa"/>
          </w:tcPr>
          <w:p w14:paraId="3F4C3287" w14:textId="77777777" w:rsidR="00026C86" w:rsidRPr="00E8206B" w:rsidRDefault="00026C86" w:rsidP="00172478">
            <w:pPr>
              <w:jc w:val="both"/>
              <w:rPr>
                <w:bCs/>
                <w:sz w:val="22"/>
                <w:lang w:val="en-GB"/>
              </w:rPr>
            </w:pPr>
          </w:p>
        </w:tc>
        <w:tc>
          <w:tcPr>
            <w:tcW w:w="609" w:type="dxa"/>
          </w:tcPr>
          <w:p w14:paraId="693B4938" w14:textId="77777777" w:rsidR="00026C86" w:rsidRPr="00E8206B" w:rsidRDefault="00026C86" w:rsidP="00172478">
            <w:pPr>
              <w:jc w:val="both"/>
              <w:rPr>
                <w:bCs/>
                <w:sz w:val="22"/>
                <w:lang w:val="en-GB"/>
              </w:rPr>
            </w:pPr>
          </w:p>
        </w:tc>
        <w:tc>
          <w:tcPr>
            <w:tcW w:w="534" w:type="dxa"/>
          </w:tcPr>
          <w:p w14:paraId="2274E3EE" w14:textId="77777777" w:rsidR="00026C86" w:rsidRPr="00E8206B" w:rsidRDefault="00026C86" w:rsidP="00172478">
            <w:pPr>
              <w:jc w:val="both"/>
              <w:rPr>
                <w:bCs/>
                <w:sz w:val="22"/>
                <w:lang w:val="en-GB"/>
              </w:rPr>
            </w:pPr>
          </w:p>
        </w:tc>
        <w:tc>
          <w:tcPr>
            <w:tcW w:w="584" w:type="dxa"/>
          </w:tcPr>
          <w:p w14:paraId="7958DB3A" w14:textId="77777777" w:rsidR="00026C86" w:rsidRPr="00E8206B" w:rsidRDefault="00026C86" w:rsidP="00172478">
            <w:pPr>
              <w:jc w:val="both"/>
              <w:rPr>
                <w:bCs/>
                <w:sz w:val="22"/>
                <w:lang w:val="en-GB"/>
              </w:rPr>
            </w:pPr>
          </w:p>
        </w:tc>
        <w:tc>
          <w:tcPr>
            <w:tcW w:w="558" w:type="dxa"/>
          </w:tcPr>
          <w:p w14:paraId="60DF41FF" w14:textId="77777777" w:rsidR="00026C86" w:rsidRPr="00E8206B" w:rsidRDefault="00026C86" w:rsidP="00172478">
            <w:pPr>
              <w:jc w:val="both"/>
              <w:rPr>
                <w:bCs/>
                <w:sz w:val="22"/>
                <w:lang w:val="en-GB"/>
              </w:rPr>
            </w:pPr>
          </w:p>
        </w:tc>
        <w:tc>
          <w:tcPr>
            <w:tcW w:w="516" w:type="dxa"/>
          </w:tcPr>
          <w:p w14:paraId="6FF3AC46" w14:textId="77777777" w:rsidR="00026C86" w:rsidRPr="00E8206B" w:rsidRDefault="00026C86" w:rsidP="00172478">
            <w:pPr>
              <w:jc w:val="both"/>
              <w:rPr>
                <w:bCs/>
                <w:sz w:val="22"/>
                <w:lang w:val="en-GB"/>
              </w:rPr>
            </w:pPr>
          </w:p>
        </w:tc>
        <w:tc>
          <w:tcPr>
            <w:tcW w:w="546" w:type="dxa"/>
          </w:tcPr>
          <w:p w14:paraId="7224F50F" w14:textId="77777777" w:rsidR="00026C86" w:rsidRPr="00E8206B" w:rsidRDefault="00026C86" w:rsidP="00172478">
            <w:pPr>
              <w:jc w:val="both"/>
              <w:rPr>
                <w:bCs/>
                <w:sz w:val="22"/>
                <w:lang w:val="en-GB"/>
              </w:rPr>
            </w:pPr>
          </w:p>
        </w:tc>
        <w:tc>
          <w:tcPr>
            <w:tcW w:w="596" w:type="dxa"/>
          </w:tcPr>
          <w:p w14:paraId="0EDA3591" w14:textId="77777777" w:rsidR="00026C86" w:rsidRPr="00E8206B" w:rsidRDefault="00026C86" w:rsidP="00172478">
            <w:pPr>
              <w:jc w:val="both"/>
              <w:rPr>
                <w:bCs/>
                <w:sz w:val="22"/>
                <w:lang w:val="en-GB"/>
              </w:rPr>
            </w:pPr>
          </w:p>
        </w:tc>
        <w:tc>
          <w:tcPr>
            <w:tcW w:w="663" w:type="dxa"/>
          </w:tcPr>
          <w:p w14:paraId="6445AB8E" w14:textId="77777777" w:rsidR="00026C86" w:rsidRPr="00E8206B" w:rsidRDefault="00026C86" w:rsidP="00172478">
            <w:pPr>
              <w:jc w:val="both"/>
              <w:rPr>
                <w:bCs/>
                <w:sz w:val="22"/>
                <w:lang w:val="en-GB"/>
              </w:rPr>
            </w:pPr>
          </w:p>
        </w:tc>
        <w:tc>
          <w:tcPr>
            <w:tcW w:w="622" w:type="dxa"/>
          </w:tcPr>
          <w:p w14:paraId="5FD3430C" w14:textId="77777777" w:rsidR="00026C86" w:rsidRPr="00E8206B" w:rsidRDefault="00026C86" w:rsidP="00172478">
            <w:pPr>
              <w:jc w:val="both"/>
              <w:rPr>
                <w:bCs/>
                <w:sz w:val="22"/>
                <w:lang w:val="en-GB"/>
              </w:rPr>
            </w:pPr>
          </w:p>
        </w:tc>
        <w:tc>
          <w:tcPr>
            <w:tcW w:w="1318" w:type="dxa"/>
          </w:tcPr>
          <w:p w14:paraId="46C002BE" w14:textId="77777777" w:rsidR="00026C86" w:rsidRPr="00E8206B" w:rsidRDefault="00026C86" w:rsidP="00172478">
            <w:pPr>
              <w:jc w:val="both"/>
              <w:rPr>
                <w:bCs/>
                <w:sz w:val="22"/>
                <w:lang w:val="en-GB"/>
              </w:rPr>
            </w:pPr>
            <w:proofErr w:type="spellStart"/>
            <w:r w:rsidRPr="00E8206B">
              <w:rPr>
                <w:bCs/>
                <w:sz w:val="22"/>
                <w:lang w:val="en-GB"/>
              </w:rPr>
              <w:t>Vusa</w:t>
            </w:r>
            <w:proofErr w:type="spellEnd"/>
            <w:r w:rsidRPr="00E8206B">
              <w:rPr>
                <w:bCs/>
                <w:sz w:val="22"/>
                <w:lang w:val="en-GB"/>
              </w:rPr>
              <w:t>, Dickens</w:t>
            </w:r>
          </w:p>
        </w:tc>
      </w:tr>
      <w:tr w:rsidR="001F6DDC" w14:paraId="0AA6475F" w14:textId="77777777" w:rsidTr="00172478">
        <w:tc>
          <w:tcPr>
            <w:tcW w:w="1413" w:type="dxa"/>
          </w:tcPr>
          <w:p w14:paraId="68E89CD3" w14:textId="77777777" w:rsidR="00026C86" w:rsidRPr="00E8206B" w:rsidRDefault="00026C86" w:rsidP="00172478">
            <w:pPr>
              <w:rPr>
                <w:bCs/>
                <w:sz w:val="22"/>
                <w:lang w:val="en-GB"/>
              </w:rPr>
            </w:pPr>
            <w:r w:rsidRPr="00E8206B">
              <w:rPr>
                <w:bCs/>
                <w:sz w:val="22"/>
                <w:lang w:val="en-GB"/>
              </w:rPr>
              <w:t>Review meetings with secretaries</w:t>
            </w:r>
          </w:p>
        </w:tc>
        <w:tc>
          <w:tcPr>
            <w:tcW w:w="525" w:type="dxa"/>
          </w:tcPr>
          <w:p w14:paraId="3ED5349A" w14:textId="77777777" w:rsidR="00026C86" w:rsidRPr="00E8206B" w:rsidRDefault="00026C86" w:rsidP="00172478">
            <w:pPr>
              <w:jc w:val="both"/>
              <w:rPr>
                <w:bCs/>
                <w:sz w:val="22"/>
                <w:lang w:val="en-GB"/>
              </w:rPr>
            </w:pPr>
          </w:p>
        </w:tc>
        <w:tc>
          <w:tcPr>
            <w:tcW w:w="566" w:type="dxa"/>
          </w:tcPr>
          <w:p w14:paraId="144FCBA5" w14:textId="77777777" w:rsidR="00026C86" w:rsidRPr="00E8206B" w:rsidRDefault="00026C86" w:rsidP="00172478">
            <w:pPr>
              <w:jc w:val="both"/>
              <w:rPr>
                <w:bCs/>
                <w:sz w:val="22"/>
                <w:lang w:val="en-GB"/>
              </w:rPr>
            </w:pPr>
          </w:p>
        </w:tc>
        <w:tc>
          <w:tcPr>
            <w:tcW w:w="572" w:type="dxa"/>
          </w:tcPr>
          <w:p w14:paraId="5444284C" w14:textId="77777777" w:rsidR="00026C86" w:rsidRPr="00E8206B" w:rsidRDefault="00026C86" w:rsidP="00172478">
            <w:pPr>
              <w:jc w:val="both"/>
              <w:rPr>
                <w:bCs/>
                <w:sz w:val="22"/>
                <w:lang w:val="en-GB"/>
              </w:rPr>
            </w:pPr>
          </w:p>
        </w:tc>
        <w:tc>
          <w:tcPr>
            <w:tcW w:w="609" w:type="dxa"/>
          </w:tcPr>
          <w:p w14:paraId="55CABDA8" w14:textId="77777777" w:rsidR="00026C86" w:rsidRPr="00E8206B" w:rsidRDefault="00026C86" w:rsidP="00172478">
            <w:pPr>
              <w:jc w:val="both"/>
              <w:rPr>
                <w:bCs/>
                <w:sz w:val="22"/>
                <w:lang w:val="en-GB"/>
              </w:rPr>
            </w:pPr>
          </w:p>
        </w:tc>
        <w:tc>
          <w:tcPr>
            <w:tcW w:w="534" w:type="dxa"/>
          </w:tcPr>
          <w:p w14:paraId="5DDAABE6" w14:textId="77777777" w:rsidR="00026C86" w:rsidRPr="00E8206B" w:rsidRDefault="00026C86" w:rsidP="00172478">
            <w:pPr>
              <w:jc w:val="both"/>
              <w:rPr>
                <w:bCs/>
                <w:sz w:val="22"/>
                <w:lang w:val="en-GB"/>
              </w:rPr>
            </w:pPr>
          </w:p>
        </w:tc>
        <w:tc>
          <w:tcPr>
            <w:tcW w:w="584" w:type="dxa"/>
          </w:tcPr>
          <w:p w14:paraId="2901768A" w14:textId="77777777" w:rsidR="00026C86" w:rsidRPr="00E8206B" w:rsidRDefault="00026C86" w:rsidP="00172478">
            <w:pPr>
              <w:jc w:val="both"/>
              <w:rPr>
                <w:bCs/>
                <w:sz w:val="22"/>
                <w:lang w:val="en-GB"/>
              </w:rPr>
            </w:pPr>
            <w:r>
              <w:rPr>
                <w:bCs/>
                <w:sz w:val="22"/>
                <w:lang w:val="en-GB"/>
              </w:rPr>
              <w:t>1</w:t>
            </w:r>
          </w:p>
        </w:tc>
        <w:tc>
          <w:tcPr>
            <w:tcW w:w="558" w:type="dxa"/>
          </w:tcPr>
          <w:p w14:paraId="382D59C2" w14:textId="77777777" w:rsidR="00026C86" w:rsidRPr="00E8206B" w:rsidRDefault="00026C86" w:rsidP="00172478">
            <w:pPr>
              <w:jc w:val="both"/>
              <w:rPr>
                <w:bCs/>
                <w:sz w:val="22"/>
                <w:lang w:val="en-GB"/>
              </w:rPr>
            </w:pPr>
          </w:p>
        </w:tc>
        <w:tc>
          <w:tcPr>
            <w:tcW w:w="516" w:type="dxa"/>
          </w:tcPr>
          <w:p w14:paraId="3ED94836" w14:textId="77777777" w:rsidR="00026C86" w:rsidRPr="00E8206B" w:rsidRDefault="00026C86" w:rsidP="00172478">
            <w:pPr>
              <w:jc w:val="both"/>
              <w:rPr>
                <w:bCs/>
                <w:sz w:val="22"/>
                <w:lang w:val="en-GB"/>
              </w:rPr>
            </w:pPr>
          </w:p>
        </w:tc>
        <w:tc>
          <w:tcPr>
            <w:tcW w:w="546" w:type="dxa"/>
          </w:tcPr>
          <w:p w14:paraId="30B40633" w14:textId="77777777" w:rsidR="00026C86" w:rsidRPr="00E8206B" w:rsidRDefault="00026C86" w:rsidP="00172478">
            <w:pPr>
              <w:jc w:val="both"/>
              <w:rPr>
                <w:bCs/>
                <w:sz w:val="22"/>
                <w:lang w:val="en-GB"/>
              </w:rPr>
            </w:pPr>
          </w:p>
        </w:tc>
        <w:tc>
          <w:tcPr>
            <w:tcW w:w="596" w:type="dxa"/>
          </w:tcPr>
          <w:p w14:paraId="055EB06B" w14:textId="77777777" w:rsidR="00026C86" w:rsidRPr="00E8206B" w:rsidRDefault="00026C86" w:rsidP="00172478">
            <w:pPr>
              <w:jc w:val="both"/>
              <w:rPr>
                <w:bCs/>
                <w:sz w:val="22"/>
                <w:lang w:val="en-GB"/>
              </w:rPr>
            </w:pPr>
          </w:p>
        </w:tc>
        <w:tc>
          <w:tcPr>
            <w:tcW w:w="663" w:type="dxa"/>
          </w:tcPr>
          <w:p w14:paraId="1CA29CD7" w14:textId="77777777" w:rsidR="00026C86" w:rsidRPr="00E8206B" w:rsidRDefault="00026C86" w:rsidP="00172478">
            <w:pPr>
              <w:jc w:val="both"/>
              <w:rPr>
                <w:bCs/>
                <w:sz w:val="22"/>
                <w:lang w:val="en-GB"/>
              </w:rPr>
            </w:pPr>
          </w:p>
        </w:tc>
        <w:tc>
          <w:tcPr>
            <w:tcW w:w="622" w:type="dxa"/>
          </w:tcPr>
          <w:p w14:paraId="25679EC7" w14:textId="77777777" w:rsidR="00026C86" w:rsidRPr="00E8206B" w:rsidRDefault="00026C86" w:rsidP="00172478">
            <w:pPr>
              <w:jc w:val="both"/>
              <w:rPr>
                <w:bCs/>
                <w:sz w:val="22"/>
                <w:lang w:val="en-GB"/>
              </w:rPr>
            </w:pPr>
            <w:r>
              <w:rPr>
                <w:bCs/>
                <w:sz w:val="22"/>
                <w:lang w:val="en-GB"/>
              </w:rPr>
              <w:t>1</w:t>
            </w:r>
          </w:p>
        </w:tc>
        <w:tc>
          <w:tcPr>
            <w:tcW w:w="1318" w:type="dxa"/>
          </w:tcPr>
          <w:p w14:paraId="1342F463" w14:textId="77777777" w:rsidR="00026C86" w:rsidRPr="00E8206B" w:rsidRDefault="00026C86" w:rsidP="00172478">
            <w:pPr>
              <w:jc w:val="both"/>
              <w:rPr>
                <w:bCs/>
                <w:sz w:val="22"/>
                <w:lang w:val="en-GB"/>
              </w:rPr>
            </w:pPr>
            <w:proofErr w:type="spellStart"/>
            <w:r w:rsidRPr="00E8206B">
              <w:rPr>
                <w:bCs/>
                <w:sz w:val="22"/>
                <w:lang w:val="en-GB"/>
              </w:rPr>
              <w:t>Vusa</w:t>
            </w:r>
            <w:proofErr w:type="spellEnd"/>
            <w:r w:rsidRPr="00E8206B">
              <w:rPr>
                <w:bCs/>
                <w:sz w:val="22"/>
                <w:lang w:val="en-GB"/>
              </w:rPr>
              <w:t>, Dickens</w:t>
            </w:r>
          </w:p>
        </w:tc>
      </w:tr>
      <w:tr w:rsidR="001F6DDC" w14:paraId="17A22484" w14:textId="77777777" w:rsidTr="00172478">
        <w:tc>
          <w:tcPr>
            <w:tcW w:w="1413" w:type="dxa"/>
          </w:tcPr>
          <w:p w14:paraId="280CACFA" w14:textId="77777777" w:rsidR="00026C86" w:rsidRPr="00E8206B" w:rsidRDefault="00026C86" w:rsidP="00172478">
            <w:pPr>
              <w:rPr>
                <w:bCs/>
                <w:sz w:val="22"/>
                <w:lang w:val="en-GB"/>
              </w:rPr>
            </w:pPr>
            <w:r w:rsidRPr="00E8206B">
              <w:rPr>
                <w:bCs/>
                <w:sz w:val="22"/>
                <w:lang w:val="en-GB"/>
              </w:rPr>
              <w:t>Transcription of audios</w:t>
            </w:r>
          </w:p>
        </w:tc>
        <w:tc>
          <w:tcPr>
            <w:tcW w:w="525" w:type="dxa"/>
          </w:tcPr>
          <w:p w14:paraId="0954C5C5" w14:textId="77777777" w:rsidR="00026C86" w:rsidRPr="00E8206B" w:rsidRDefault="00026C86" w:rsidP="00172478">
            <w:pPr>
              <w:jc w:val="both"/>
              <w:rPr>
                <w:bCs/>
                <w:sz w:val="22"/>
                <w:lang w:val="en-GB"/>
              </w:rPr>
            </w:pPr>
            <w:r w:rsidRPr="00E8206B">
              <w:rPr>
                <w:bCs/>
                <w:sz w:val="22"/>
                <w:lang w:val="en-GB"/>
              </w:rPr>
              <w:t>8</w:t>
            </w:r>
          </w:p>
        </w:tc>
        <w:tc>
          <w:tcPr>
            <w:tcW w:w="566" w:type="dxa"/>
          </w:tcPr>
          <w:p w14:paraId="1433CCF8" w14:textId="77777777" w:rsidR="00026C86" w:rsidRPr="00E8206B" w:rsidRDefault="00026C86" w:rsidP="00172478">
            <w:pPr>
              <w:jc w:val="both"/>
              <w:rPr>
                <w:bCs/>
                <w:sz w:val="22"/>
                <w:lang w:val="en-GB"/>
              </w:rPr>
            </w:pPr>
            <w:r w:rsidRPr="00E8206B">
              <w:rPr>
                <w:bCs/>
                <w:sz w:val="22"/>
                <w:lang w:val="en-GB"/>
              </w:rPr>
              <w:t>8</w:t>
            </w:r>
          </w:p>
        </w:tc>
        <w:tc>
          <w:tcPr>
            <w:tcW w:w="572" w:type="dxa"/>
          </w:tcPr>
          <w:p w14:paraId="224AF4A0" w14:textId="77777777" w:rsidR="00026C86" w:rsidRPr="00E8206B" w:rsidRDefault="00026C86" w:rsidP="00172478">
            <w:pPr>
              <w:jc w:val="both"/>
              <w:rPr>
                <w:bCs/>
                <w:sz w:val="22"/>
                <w:lang w:val="en-GB"/>
              </w:rPr>
            </w:pPr>
            <w:r w:rsidRPr="00E8206B">
              <w:rPr>
                <w:bCs/>
                <w:sz w:val="22"/>
                <w:lang w:val="en-GB"/>
              </w:rPr>
              <w:t>8</w:t>
            </w:r>
          </w:p>
        </w:tc>
        <w:tc>
          <w:tcPr>
            <w:tcW w:w="609" w:type="dxa"/>
          </w:tcPr>
          <w:p w14:paraId="3097703F" w14:textId="77777777" w:rsidR="00026C86" w:rsidRPr="00E8206B" w:rsidRDefault="00026C86" w:rsidP="00172478">
            <w:pPr>
              <w:jc w:val="both"/>
              <w:rPr>
                <w:bCs/>
                <w:sz w:val="22"/>
                <w:lang w:val="en-GB"/>
              </w:rPr>
            </w:pPr>
            <w:r w:rsidRPr="00E8206B">
              <w:rPr>
                <w:bCs/>
                <w:sz w:val="22"/>
                <w:lang w:val="en-GB"/>
              </w:rPr>
              <w:t>8</w:t>
            </w:r>
          </w:p>
        </w:tc>
        <w:tc>
          <w:tcPr>
            <w:tcW w:w="534" w:type="dxa"/>
          </w:tcPr>
          <w:p w14:paraId="3CB9FDB9" w14:textId="77777777" w:rsidR="00026C86" w:rsidRPr="00E8206B" w:rsidRDefault="00026C86" w:rsidP="00172478">
            <w:pPr>
              <w:jc w:val="both"/>
              <w:rPr>
                <w:bCs/>
                <w:sz w:val="22"/>
                <w:lang w:val="en-GB"/>
              </w:rPr>
            </w:pPr>
            <w:r w:rsidRPr="00E8206B">
              <w:rPr>
                <w:bCs/>
                <w:sz w:val="22"/>
                <w:lang w:val="en-GB"/>
              </w:rPr>
              <w:t>8</w:t>
            </w:r>
          </w:p>
        </w:tc>
        <w:tc>
          <w:tcPr>
            <w:tcW w:w="584" w:type="dxa"/>
          </w:tcPr>
          <w:p w14:paraId="46477E12" w14:textId="77777777" w:rsidR="00026C86" w:rsidRPr="00E8206B" w:rsidRDefault="00026C86" w:rsidP="00172478">
            <w:pPr>
              <w:jc w:val="both"/>
              <w:rPr>
                <w:bCs/>
                <w:sz w:val="22"/>
                <w:lang w:val="en-GB"/>
              </w:rPr>
            </w:pPr>
            <w:r w:rsidRPr="00E8206B">
              <w:rPr>
                <w:bCs/>
                <w:sz w:val="22"/>
                <w:lang w:val="en-GB"/>
              </w:rPr>
              <w:t>8</w:t>
            </w:r>
          </w:p>
        </w:tc>
        <w:tc>
          <w:tcPr>
            <w:tcW w:w="558" w:type="dxa"/>
          </w:tcPr>
          <w:p w14:paraId="3FBC468A" w14:textId="77777777" w:rsidR="00026C86" w:rsidRPr="00E8206B" w:rsidRDefault="00026C86" w:rsidP="00172478">
            <w:pPr>
              <w:jc w:val="both"/>
              <w:rPr>
                <w:bCs/>
                <w:sz w:val="22"/>
                <w:lang w:val="en-GB"/>
              </w:rPr>
            </w:pPr>
            <w:r w:rsidRPr="00E8206B">
              <w:rPr>
                <w:bCs/>
                <w:sz w:val="22"/>
                <w:lang w:val="en-GB"/>
              </w:rPr>
              <w:t>8</w:t>
            </w:r>
          </w:p>
        </w:tc>
        <w:tc>
          <w:tcPr>
            <w:tcW w:w="516" w:type="dxa"/>
          </w:tcPr>
          <w:p w14:paraId="34EAF958" w14:textId="77777777" w:rsidR="00026C86" w:rsidRPr="00E8206B" w:rsidRDefault="00026C86" w:rsidP="00172478">
            <w:pPr>
              <w:jc w:val="both"/>
              <w:rPr>
                <w:bCs/>
                <w:sz w:val="22"/>
                <w:lang w:val="en-GB"/>
              </w:rPr>
            </w:pPr>
            <w:r w:rsidRPr="00E8206B">
              <w:rPr>
                <w:bCs/>
                <w:sz w:val="22"/>
                <w:lang w:val="en-GB"/>
              </w:rPr>
              <w:t>8</w:t>
            </w:r>
          </w:p>
        </w:tc>
        <w:tc>
          <w:tcPr>
            <w:tcW w:w="546" w:type="dxa"/>
          </w:tcPr>
          <w:p w14:paraId="356C7D4F" w14:textId="77777777" w:rsidR="00026C86" w:rsidRPr="00E8206B" w:rsidRDefault="00026C86" w:rsidP="00172478">
            <w:pPr>
              <w:jc w:val="both"/>
              <w:rPr>
                <w:bCs/>
                <w:sz w:val="22"/>
                <w:lang w:val="en-GB"/>
              </w:rPr>
            </w:pPr>
            <w:r w:rsidRPr="00E8206B">
              <w:rPr>
                <w:bCs/>
                <w:sz w:val="22"/>
                <w:lang w:val="en-GB"/>
              </w:rPr>
              <w:t>8</w:t>
            </w:r>
          </w:p>
        </w:tc>
        <w:tc>
          <w:tcPr>
            <w:tcW w:w="596" w:type="dxa"/>
          </w:tcPr>
          <w:p w14:paraId="1E101F76" w14:textId="77777777" w:rsidR="00026C86" w:rsidRPr="00E8206B" w:rsidRDefault="00026C86" w:rsidP="00172478">
            <w:pPr>
              <w:jc w:val="both"/>
              <w:rPr>
                <w:bCs/>
                <w:sz w:val="22"/>
                <w:lang w:val="en-GB"/>
              </w:rPr>
            </w:pPr>
            <w:r w:rsidRPr="00E8206B">
              <w:rPr>
                <w:bCs/>
                <w:sz w:val="22"/>
                <w:lang w:val="en-GB"/>
              </w:rPr>
              <w:t>8</w:t>
            </w:r>
          </w:p>
        </w:tc>
        <w:tc>
          <w:tcPr>
            <w:tcW w:w="663" w:type="dxa"/>
          </w:tcPr>
          <w:p w14:paraId="6B93AA96" w14:textId="77777777" w:rsidR="00026C86" w:rsidRPr="00E8206B" w:rsidRDefault="00026C86" w:rsidP="00172478">
            <w:pPr>
              <w:jc w:val="both"/>
              <w:rPr>
                <w:bCs/>
                <w:sz w:val="22"/>
                <w:lang w:val="en-GB"/>
              </w:rPr>
            </w:pPr>
            <w:r w:rsidRPr="00E8206B">
              <w:rPr>
                <w:bCs/>
                <w:sz w:val="22"/>
                <w:lang w:val="en-GB"/>
              </w:rPr>
              <w:t>8</w:t>
            </w:r>
          </w:p>
        </w:tc>
        <w:tc>
          <w:tcPr>
            <w:tcW w:w="622" w:type="dxa"/>
          </w:tcPr>
          <w:p w14:paraId="1B042997" w14:textId="77777777" w:rsidR="00026C86" w:rsidRPr="00E8206B" w:rsidRDefault="00026C86" w:rsidP="00172478">
            <w:pPr>
              <w:jc w:val="both"/>
              <w:rPr>
                <w:bCs/>
                <w:sz w:val="22"/>
                <w:lang w:val="en-GB"/>
              </w:rPr>
            </w:pPr>
            <w:r w:rsidRPr="00E8206B">
              <w:rPr>
                <w:bCs/>
                <w:sz w:val="22"/>
                <w:lang w:val="en-GB"/>
              </w:rPr>
              <w:t>8</w:t>
            </w:r>
          </w:p>
        </w:tc>
        <w:tc>
          <w:tcPr>
            <w:tcW w:w="1318" w:type="dxa"/>
          </w:tcPr>
          <w:p w14:paraId="09BC4B51" w14:textId="77777777" w:rsidR="00026C86" w:rsidRPr="00E8206B" w:rsidRDefault="00026C86" w:rsidP="00172478">
            <w:pPr>
              <w:jc w:val="both"/>
              <w:rPr>
                <w:bCs/>
                <w:sz w:val="22"/>
                <w:lang w:val="en-GB"/>
              </w:rPr>
            </w:pPr>
            <w:proofErr w:type="spellStart"/>
            <w:r w:rsidRPr="00E8206B">
              <w:rPr>
                <w:bCs/>
                <w:sz w:val="22"/>
                <w:lang w:val="en-GB"/>
              </w:rPr>
              <w:t>Vusa</w:t>
            </w:r>
            <w:proofErr w:type="spellEnd"/>
            <w:r w:rsidRPr="00E8206B">
              <w:rPr>
                <w:bCs/>
                <w:sz w:val="22"/>
                <w:lang w:val="en-GB"/>
              </w:rPr>
              <w:t>, Dickens</w:t>
            </w:r>
          </w:p>
        </w:tc>
      </w:tr>
      <w:tr w:rsidR="001F6DDC" w14:paraId="7E733FFB" w14:textId="77777777" w:rsidTr="00172478">
        <w:tc>
          <w:tcPr>
            <w:tcW w:w="1413" w:type="dxa"/>
          </w:tcPr>
          <w:p w14:paraId="425F975F" w14:textId="299640E5" w:rsidR="00026C86" w:rsidRPr="00E8206B" w:rsidRDefault="001F6DDC" w:rsidP="00172478">
            <w:pPr>
              <w:rPr>
                <w:bCs/>
                <w:sz w:val="22"/>
                <w:lang w:val="en-GB"/>
              </w:rPr>
            </w:pPr>
            <w:r>
              <w:rPr>
                <w:bCs/>
                <w:sz w:val="22"/>
                <w:lang w:val="en-GB"/>
              </w:rPr>
              <w:t>Counselling w</w:t>
            </w:r>
            <w:r w:rsidR="00026C86" w:rsidRPr="00E8206B">
              <w:rPr>
                <w:bCs/>
                <w:sz w:val="22"/>
                <w:lang w:val="en-GB"/>
              </w:rPr>
              <w:t xml:space="preserve">orkshops </w:t>
            </w:r>
          </w:p>
        </w:tc>
        <w:tc>
          <w:tcPr>
            <w:tcW w:w="525" w:type="dxa"/>
          </w:tcPr>
          <w:p w14:paraId="683EF2EC" w14:textId="77777777" w:rsidR="00026C86" w:rsidRPr="00E8206B" w:rsidRDefault="00026C86" w:rsidP="00172478">
            <w:pPr>
              <w:jc w:val="both"/>
              <w:rPr>
                <w:bCs/>
                <w:sz w:val="22"/>
                <w:lang w:val="en-GB"/>
              </w:rPr>
            </w:pPr>
            <w:r>
              <w:rPr>
                <w:bCs/>
                <w:sz w:val="22"/>
                <w:lang w:val="en-GB"/>
              </w:rPr>
              <w:t>6</w:t>
            </w:r>
          </w:p>
        </w:tc>
        <w:tc>
          <w:tcPr>
            <w:tcW w:w="566" w:type="dxa"/>
          </w:tcPr>
          <w:p w14:paraId="51FA38A7" w14:textId="77777777" w:rsidR="00026C86" w:rsidRPr="00E8206B" w:rsidRDefault="00026C86" w:rsidP="00172478">
            <w:pPr>
              <w:jc w:val="both"/>
              <w:rPr>
                <w:bCs/>
                <w:sz w:val="22"/>
                <w:lang w:val="en-GB"/>
              </w:rPr>
            </w:pPr>
            <w:r>
              <w:rPr>
                <w:bCs/>
                <w:sz w:val="22"/>
                <w:lang w:val="en-GB"/>
              </w:rPr>
              <w:t>6</w:t>
            </w:r>
          </w:p>
        </w:tc>
        <w:tc>
          <w:tcPr>
            <w:tcW w:w="572" w:type="dxa"/>
          </w:tcPr>
          <w:p w14:paraId="075C2E3F" w14:textId="77777777" w:rsidR="00026C86" w:rsidRPr="00E8206B" w:rsidRDefault="00026C86" w:rsidP="00172478">
            <w:pPr>
              <w:jc w:val="both"/>
              <w:rPr>
                <w:bCs/>
                <w:sz w:val="22"/>
                <w:lang w:val="en-GB"/>
              </w:rPr>
            </w:pPr>
          </w:p>
        </w:tc>
        <w:tc>
          <w:tcPr>
            <w:tcW w:w="609" w:type="dxa"/>
          </w:tcPr>
          <w:p w14:paraId="7666D69D" w14:textId="77777777" w:rsidR="00026C86" w:rsidRPr="00E8206B" w:rsidRDefault="00026C86" w:rsidP="00172478">
            <w:pPr>
              <w:jc w:val="both"/>
              <w:rPr>
                <w:bCs/>
                <w:sz w:val="22"/>
                <w:lang w:val="en-GB"/>
              </w:rPr>
            </w:pPr>
          </w:p>
        </w:tc>
        <w:tc>
          <w:tcPr>
            <w:tcW w:w="534" w:type="dxa"/>
          </w:tcPr>
          <w:p w14:paraId="624439EC" w14:textId="77777777" w:rsidR="00026C86" w:rsidRPr="00E8206B" w:rsidRDefault="00026C86" w:rsidP="00172478">
            <w:pPr>
              <w:jc w:val="both"/>
              <w:rPr>
                <w:bCs/>
                <w:sz w:val="22"/>
                <w:lang w:val="en-GB"/>
              </w:rPr>
            </w:pPr>
          </w:p>
        </w:tc>
        <w:tc>
          <w:tcPr>
            <w:tcW w:w="584" w:type="dxa"/>
          </w:tcPr>
          <w:p w14:paraId="6E6EFA5C" w14:textId="77777777" w:rsidR="00026C86" w:rsidRPr="00E8206B" w:rsidRDefault="00026C86" w:rsidP="00172478">
            <w:pPr>
              <w:jc w:val="both"/>
              <w:rPr>
                <w:bCs/>
                <w:sz w:val="22"/>
                <w:lang w:val="en-GB"/>
              </w:rPr>
            </w:pPr>
          </w:p>
        </w:tc>
        <w:tc>
          <w:tcPr>
            <w:tcW w:w="558" w:type="dxa"/>
          </w:tcPr>
          <w:p w14:paraId="32877D48" w14:textId="77777777" w:rsidR="00026C86" w:rsidRPr="00E8206B" w:rsidRDefault="00026C86" w:rsidP="00172478">
            <w:pPr>
              <w:jc w:val="both"/>
              <w:rPr>
                <w:bCs/>
                <w:sz w:val="22"/>
                <w:lang w:val="en-GB"/>
              </w:rPr>
            </w:pPr>
          </w:p>
        </w:tc>
        <w:tc>
          <w:tcPr>
            <w:tcW w:w="516" w:type="dxa"/>
          </w:tcPr>
          <w:p w14:paraId="12DDEF54" w14:textId="77777777" w:rsidR="00026C86" w:rsidRPr="00E8206B" w:rsidRDefault="00026C86" w:rsidP="00172478">
            <w:pPr>
              <w:jc w:val="both"/>
              <w:rPr>
                <w:bCs/>
                <w:sz w:val="22"/>
                <w:lang w:val="en-GB"/>
              </w:rPr>
            </w:pPr>
          </w:p>
        </w:tc>
        <w:tc>
          <w:tcPr>
            <w:tcW w:w="546" w:type="dxa"/>
          </w:tcPr>
          <w:p w14:paraId="67331785" w14:textId="77777777" w:rsidR="00026C86" w:rsidRPr="00E8206B" w:rsidRDefault="00026C86" w:rsidP="00172478">
            <w:pPr>
              <w:jc w:val="both"/>
              <w:rPr>
                <w:bCs/>
                <w:sz w:val="22"/>
                <w:lang w:val="en-GB"/>
              </w:rPr>
            </w:pPr>
          </w:p>
        </w:tc>
        <w:tc>
          <w:tcPr>
            <w:tcW w:w="596" w:type="dxa"/>
          </w:tcPr>
          <w:p w14:paraId="2E1A3763" w14:textId="77777777" w:rsidR="00026C86" w:rsidRPr="00E8206B" w:rsidRDefault="00026C86" w:rsidP="00172478">
            <w:pPr>
              <w:jc w:val="both"/>
              <w:rPr>
                <w:bCs/>
                <w:sz w:val="22"/>
                <w:lang w:val="en-GB"/>
              </w:rPr>
            </w:pPr>
          </w:p>
        </w:tc>
        <w:tc>
          <w:tcPr>
            <w:tcW w:w="663" w:type="dxa"/>
          </w:tcPr>
          <w:p w14:paraId="3ECBA449" w14:textId="77777777" w:rsidR="00026C86" w:rsidRPr="00E8206B" w:rsidRDefault="00026C86" w:rsidP="00172478">
            <w:pPr>
              <w:jc w:val="both"/>
              <w:rPr>
                <w:bCs/>
                <w:sz w:val="22"/>
                <w:lang w:val="en-GB"/>
              </w:rPr>
            </w:pPr>
          </w:p>
        </w:tc>
        <w:tc>
          <w:tcPr>
            <w:tcW w:w="622" w:type="dxa"/>
          </w:tcPr>
          <w:p w14:paraId="256A5DC3" w14:textId="77777777" w:rsidR="00026C86" w:rsidRPr="00E8206B" w:rsidRDefault="00026C86" w:rsidP="00172478">
            <w:pPr>
              <w:jc w:val="both"/>
              <w:rPr>
                <w:bCs/>
                <w:sz w:val="22"/>
                <w:lang w:val="en-GB"/>
              </w:rPr>
            </w:pPr>
          </w:p>
        </w:tc>
        <w:tc>
          <w:tcPr>
            <w:tcW w:w="1318" w:type="dxa"/>
          </w:tcPr>
          <w:p w14:paraId="7C9BC220" w14:textId="77777777" w:rsidR="00026C86" w:rsidRPr="00E8206B" w:rsidRDefault="00026C86" w:rsidP="00172478">
            <w:pPr>
              <w:jc w:val="both"/>
              <w:rPr>
                <w:bCs/>
                <w:sz w:val="22"/>
                <w:lang w:val="en-GB"/>
              </w:rPr>
            </w:pPr>
            <w:proofErr w:type="spellStart"/>
            <w:r w:rsidRPr="00E8206B">
              <w:rPr>
                <w:bCs/>
                <w:sz w:val="22"/>
                <w:lang w:val="en-GB"/>
              </w:rPr>
              <w:t>Vusa</w:t>
            </w:r>
            <w:proofErr w:type="spellEnd"/>
            <w:r w:rsidRPr="00E8206B">
              <w:rPr>
                <w:bCs/>
                <w:sz w:val="22"/>
                <w:lang w:val="en-GB"/>
              </w:rPr>
              <w:t xml:space="preserve">, </w:t>
            </w:r>
            <w:proofErr w:type="spellStart"/>
            <w:r w:rsidRPr="00E8206B">
              <w:rPr>
                <w:bCs/>
                <w:sz w:val="22"/>
                <w:lang w:val="en-GB"/>
              </w:rPr>
              <w:t>Sehlu</w:t>
            </w:r>
            <w:proofErr w:type="spellEnd"/>
          </w:p>
        </w:tc>
      </w:tr>
      <w:tr w:rsidR="001F6DDC" w14:paraId="5C58E6B1" w14:textId="77777777" w:rsidTr="00172478">
        <w:tc>
          <w:tcPr>
            <w:tcW w:w="1413" w:type="dxa"/>
          </w:tcPr>
          <w:p w14:paraId="266A71DA" w14:textId="77777777" w:rsidR="00026C86" w:rsidRPr="00E8206B" w:rsidRDefault="00026C86" w:rsidP="00172478">
            <w:pPr>
              <w:rPr>
                <w:bCs/>
                <w:sz w:val="22"/>
                <w:lang w:val="en-GB"/>
              </w:rPr>
            </w:pPr>
            <w:r w:rsidRPr="00E8206B">
              <w:rPr>
                <w:bCs/>
                <w:sz w:val="22"/>
                <w:lang w:val="en-GB"/>
              </w:rPr>
              <w:t>UT and ToL attending chiefs’ meetings to support counsellors</w:t>
            </w:r>
          </w:p>
        </w:tc>
        <w:tc>
          <w:tcPr>
            <w:tcW w:w="525" w:type="dxa"/>
          </w:tcPr>
          <w:p w14:paraId="5C9E80CD" w14:textId="77777777" w:rsidR="00026C86" w:rsidRPr="00E8206B" w:rsidRDefault="00026C86" w:rsidP="00172478">
            <w:pPr>
              <w:jc w:val="both"/>
              <w:rPr>
                <w:bCs/>
                <w:sz w:val="22"/>
                <w:lang w:val="en-GB"/>
              </w:rPr>
            </w:pPr>
            <w:r>
              <w:rPr>
                <w:bCs/>
                <w:sz w:val="22"/>
                <w:lang w:val="en-GB"/>
              </w:rPr>
              <w:t>2</w:t>
            </w:r>
          </w:p>
        </w:tc>
        <w:tc>
          <w:tcPr>
            <w:tcW w:w="566" w:type="dxa"/>
          </w:tcPr>
          <w:p w14:paraId="47C012B0" w14:textId="77777777" w:rsidR="00026C86" w:rsidRPr="00E8206B" w:rsidRDefault="00026C86" w:rsidP="00172478">
            <w:pPr>
              <w:jc w:val="both"/>
              <w:rPr>
                <w:bCs/>
                <w:sz w:val="22"/>
                <w:lang w:val="en-GB"/>
              </w:rPr>
            </w:pPr>
            <w:r>
              <w:rPr>
                <w:bCs/>
                <w:sz w:val="22"/>
                <w:lang w:val="en-GB"/>
              </w:rPr>
              <w:t>2</w:t>
            </w:r>
          </w:p>
        </w:tc>
        <w:tc>
          <w:tcPr>
            <w:tcW w:w="572" w:type="dxa"/>
          </w:tcPr>
          <w:p w14:paraId="2E99B817" w14:textId="77777777" w:rsidR="00026C86" w:rsidRPr="00E8206B" w:rsidRDefault="00026C86" w:rsidP="00172478">
            <w:pPr>
              <w:jc w:val="both"/>
              <w:rPr>
                <w:bCs/>
                <w:sz w:val="22"/>
                <w:lang w:val="en-GB"/>
              </w:rPr>
            </w:pPr>
            <w:r>
              <w:rPr>
                <w:bCs/>
                <w:sz w:val="22"/>
                <w:lang w:val="en-GB"/>
              </w:rPr>
              <w:t>2</w:t>
            </w:r>
          </w:p>
        </w:tc>
        <w:tc>
          <w:tcPr>
            <w:tcW w:w="609" w:type="dxa"/>
          </w:tcPr>
          <w:p w14:paraId="5A380F23" w14:textId="77777777" w:rsidR="00026C86" w:rsidRPr="00E8206B" w:rsidRDefault="00026C86" w:rsidP="00172478">
            <w:pPr>
              <w:jc w:val="both"/>
              <w:rPr>
                <w:bCs/>
                <w:sz w:val="22"/>
                <w:lang w:val="en-GB"/>
              </w:rPr>
            </w:pPr>
            <w:r>
              <w:rPr>
                <w:bCs/>
                <w:sz w:val="22"/>
                <w:lang w:val="en-GB"/>
              </w:rPr>
              <w:t>2</w:t>
            </w:r>
          </w:p>
        </w:tc>
        <w:tc>
          <w:tcPr>
            <w:tcW w:w="534" w:type="dxa"/>
          </w:tcPr>
          <w:p w14:paraId="33A9A82D" w14:textId="77777777" w:rsidR="00026C86" w:rsidRPr="00E8206B" w:rsidRDefault="00026C86" w:rsidP="00172478">
            <w:pPr>
              <w:jc w:val="both"/>
              <w:rPr>
                <w:bCs/>
                <w:sz w:val="22"/>
                <w:lang w:val="en-GB"/>
              </w:rPr>
            </w:pPr>
            <w:r>
              <w:rPr>
                <w:bCs/>
                <w:sz w:val="22"/>
                <w:lang w:val="en-GB"/>
              </w:rPr>
              <w:t>2</w:t>
            </w:r>
          </w:p>
        </w:tc>
        <w:tc>
          <w:tcPr>
            <w:tcW w:w="584" w:type="dxa"/>
          </w:tcPr>
          <w:p w14:paraId="0EA5A6DC" w14:textId="77777777" w:rsidR="00026C86" w:rsidRPr="00E8206B" w:rsidRDefault="00026C86" w:rsidP="00172478">
            <w:pPr>
              <w:jc w:val="both"/>
              <w:rPr>
                <w:bCs/>
                <w:sz w:val="22"/>
                <w:lang w:val="en-GB"/>
              </w:rPr>
            </w:pPr>
            <w:r>
              <w:rPr>
                <w:bCs/>
                <w:sz w:val="22"/>
                <w:lang w:val="en-GB"/>
              </w:rPr>
              <w:t>2</w:t>
            </w:r>
          </w:p>
        </w:tc>
        <w:tc>
          <w:tcPr>
            <w:tcW w:w="558" w:type="dxa"/>
          </w:tcPr>
          <w:p w14:paraId="03FEF79A" w14:textId="77777777" w:rsidR="00026C86" w:rsidRPr="00E8206B" w:rsidRDefault="00026C86" w:rsidP="00172478">
            <w:pPr>
              <w:jc w:val="both"/>
              <w:rPr>
                <w:bCs/>
                <w:sz w:val="22"/>
                <w:lang w:val="en-GB"/>
              </w:rPr>
            </w:pPr>
            <w:r>
              <w:rPr>
                <w:bCs/>
                <w:sz w:val="22"/>
                <w:lang w:val="en-GB"/>
              </w:rPr>
              <w:t>2</w:t>
            </w:r>
          </w:p>
        </w:tc>
        <w:tc>
          <w:tcPr>
            <w:tcW w:w="516" w:type="dxa"/>
          </w:tcPr>
          <w:p w14:paraId="676D92D4" w14:textId="77777777" w:rsidR="00026C86" w:rsidRPr="00E8206B" w:rsidRDefault="00026C86" w:rsidP="00172478">
            <w:pPr>
              <w:jc w:val="both"/>
              <w:rPr>
                <w:bCs/>
                <w:sz w:val="22"/>
                <w:lang w:val="en-GB"/>
              </w:rPr>
            </w:pPr>
            <w:r>
              <w:rPr>
                <w:bCs/>
                <w:sz w:val="22"/>
                <w:lang w:val="en-GB"/>
              </w:rPr>
              <w:t>2</w:t>
            </w:r>
          </w:p>
        </w:tc>
        <w:tc>
          <w:tcPr>
            <w:tcW w:w="546" w:type="dxa"/>
          </w:tcPr>
          <w:p w14:paraId="71A6BE95" w14:textId="77777777" w:rsidR="00026C86" w:rsidRPr="00E8206B" w:rsidRDefault="00026C86" w:rsidP="00172478">
            <w:pPr>
              <w:jc w:val="both"/>
              <w:rPr>
                <w:bCs/>
                <w:sz w:val="22"/>
                <w:lang w:val="en-GB"/>
              </w:rPr>
            </w:pPr>
            <w:r>
              <w:rPr>
                <w:bCs/>
                <w:sz w:val="22"/>
                <w:lang w:val="en-GB"/>
              </w:rPr>
              <w:t>2</w:t>
            </w:r>
          </w:p>
        </w:tc>
        <w:tc>
          <w:tcPr>
            <w:tcW w:w="596" w:type="dxa"/>
          </w:tcPr>
          <w:p w14:paraId="24EA45BA" w14:textId="77777777" w:rsidR="00026C86" w:rsidRPr="00E8206B" w:rsidRDefault="00026C86" w:rsidP="00172478">
            <w:pPr>
              <w:jc w:val="both"/>
              <w:rPr>
                <w:bCs/>
                <w:sz w:val="22"/>
                <w:lang w:val="en-GB"/>
              </w:rPr>
            </w:pPr>
            <w:r>
              <w:rPr>
                <w:bCs/>
                <w:sz w:val="22"/>
                <w:lang w:val="en-GB"/>
              </w:rPr>
              <w:t>2</w:t>
            </w:r>
          </w:p>
        </w:tc>
        <w:tc>
          <w:tcPr>
            <w:tcW w:w="663" w:type="dxa"/>
          </w:tcPr>
          <w:p w14:paraId="4A81C41D" w14:textId="77777777" w:rsidR="00026C86" w:rsidRPr="00E8206B" w:rsidRDefault="00026C86" w:rsidP="00172478">
            <w:pPr>
              <w:jc w:val="both"/>
              <w:rPr>
                <w:bCs/>
                <w:sz w:val="22"/>
                <w:lang w:val="en-GB"/>
              </w:rPr>
            </w:pPr>
            <w:r>
              <w:rPr>
                <w:bCs/>
                <w:sz w:val="22"/>
                <w:lang w:val="en-GB"/>
              </w:rPr>
              <w:t>2</w:t>
            </w:r>
          </w:p>
        </w:tc>
        <w:tc>
          <w:tcPr>
            <w:tcW w:w="622" w:type="dxa"/>
          </w:tcPr>
          <w:p w14:paraId="6F4D7AAD" w14:textId="77777777" w:rsidR="00026C86" w:rsidRPr="00E8206B" w:rsidRDefault="00026C86" w:rsidP="00172478">
            <w:pPr>
              <w:jc w:val="both"/>
              <w:rPr>
                <w:bCs/>
                <w:sz w:val="22"/>
                <w:lang w:val="en-GB"/>
              </w:rPr>
            </w:pPr>
            <w:r>
              <w:rPr>
                <w:bCs/>
                <w:sz w:val="22"/>
                <w:lang w:val="en-GB"/>
              </w:rPr>
              <w:t>2</w:t>
            </w:r>
          </w:p>
        </w:tc>
        <w:tc>
          <w:tcPr>
            <w:tcW w:w="1318" w:type="dxa"/>
          </w:tcPr>
          <w:p w14:paraId="0A683F81" w14:textId="77777777" w:rsidR="00026C86" w:rsidRPr="00E8206B" w:rsidRDefault="00026C86" w:rsidP="00172478">
            <w:pPr>
              <w:jc w:val="both"/>
              <w:rPr>
                <w:bCs/>
                <w:sz w:val="22"/>
                <w:lang w:val="en-GB"/>
              </w:rPr>
            </w:pPr>
            <w:proofErr w:type="spellStart"/>
            <w:r w:rsidRPr="00E8206B">
              <w:rPr>
                <w:bCs/>
                <w:sz w:val="22"/>
                <w:lang w:val="en-GB"/>
              </w:rPr>
              <w:t>Vusa</w:t>
            </w:r>
            <w:proofErr w:type="spellEnd"/>
            <w:r w:rsidRPr="00E8206B">
              <w:rPr>
                <w:bCs/>
                <w:sz w:val="22"/>
                <w:lang w:val="en-GB"/>
              </w:rPr>
              <w:t xml:space="preserve">, </w:t>
            </w:r>
            <w:proofErr w:type="spellStart"/>
            <w:r w:rsidRPr="00E8206B">
              <w:rPr>
                <w:bCs/>
                <w:sz w:val="22"/>
                <w:lang w:val="en-GB"/>
              </w:rPr>
              <w:t>Sehlu</w:t>
            </w:r>
            <w:proofErr w:type="spellEnd"/>
          </w:p>
        </w:tc>
      </w:tr>
    </w:tbl>
    <w:p w14:paraId="6C598D58" w14:textId="77777777" w:rsidR="004D2C52" w:rsidRPr="004D2C52" w:rsidRDefault="004D2C52" w:rsidP="004D2C52">
      <w:pPr>
        <w:jc w:val="both"/>
        <w:rPr>
          <w:sz w:val="22"/>
          <w:lang w:val="en-GB"/>
        </w:rPr>
      </w:pPr>
    </w:p>
    <w:p w14:paraId="288BFA35" w14:textId="57D8F895" w:rsidR="00F65DEA" w:rsidRDefault="00F65DEA" w:rsidP="00402671">
      <w:pPr>
        <w:ind w:left="720"/>
        <w:jc w:val="both"/>
        <w:rPr>
          <w:sz w:val="22"/>
          <w:lang w:val="en-GB"/>
        </w:rPr>
      </w:pPr>
      <w:r>
        <w:rPr>
          <w:sz w:val="22"/>
          <w:lang w:val="en-GB"/>
        </w:rPr>
        <w:t>*to be refined into quarterly plans with more details around weeks of implementation. The given numbers explains the frequency of that particular activity in that particular month.</w:t>
      </w:r>
    </w:p>
    <w:p w14:paraId="402D51BB" w14:textId="77777777" w:rsidR="00F65DEA" w:rsidRDefault="00F65DEA" w:rsidP="00CA7741">
      <w:pPr>
        <w:jc w:val="both"/>
        <w:rPr>
          <w:b/>
          <w:bCs/>
          <w:sz w:val="22"/>
          <w:lang w:val="en-GB"/>
        </w:rPr>
      </w:pPr>
    </w:p>
    <w:p w14:paraId="7B1A0830" w14:textId="03A3DBA1" w:rsidR="004D2C52" w:rsidRPr="004D2C52" w:rsidRDefault="0041277B" w:rsidP="00CA7741">
      <w:pPr>
        <w:jc w:val="both"/>
        <w:rPr>
          <w:b/>
          <w:bCs/>
          <w:sz w:val="22"/>
          <w:lang w:val="en-GB"/>
        </w:rPr>
      </w:pPr>
      <w:r>
        <w:rPr>
          <w:b/>
          <w:bCs/>
          <w:sz w:val="22"/>
          <w:lang w:val="en-GB"/>
        </w:rPr>
        <w:t>3</w:t>
      </w:r>
      <w:r w:rsidR="004D2C52" w:rsidRPr="004D2C52">
        <w:rPr>
          <w:b/>
          <w:bCs/>
          <w:sz w:val="22"/>
          <w:lang w:val="en-GB"/>
        </w:rPr>
        <w:t>.</w:t>
      </w:r>
      <w:r>
        <w:rPr>
          <w:b/>
          <w:bCs/>
          <w:sz w:val="22"/>
          <w:lang w:val="en-GB"/>
        </w:rPr>
        <w:t>5</w:t>
      </w:r>
      <w:r w:rsidR="004D2C52" w:rsidRPr="004D2C52">
        <w:rPr>
          <w:b/>
          <w:bCs/>
          <w:sz w:val="22"/>
          <w:lang w:val="en-GB"/>
        </w:rPr>
        <w:t xml:space="preserve"> Sustainability</w:t>
      </w:r>
    </w:p>
    <w:p w14:paraId="727F4F71" w14:textId="77777777" w:rsidR="00DE0976" w:rsidRDefault="00DE0976" w:rsidP="00CA7741">
      <w:pPr>
        <w:jc w:val="both"/>
        <w:rPr>
          <w:sz w:val="22"/>
          <w:lang w:val="en-GB"/>
        </w:rPr>
      </w:pPr>
    </w:p>
    <w:p w14:paraId="07FA5A62" w14:textId="4973FDF7" w:rsidR="00F76443" w:rsidRDefault="00283435" w:rsidP="00CA7741">
      <w:pPr>
        <w:jc w:val="both"/>
        <w:rPr>
          <w:sz w:val="22"/>
          <w:lang w:val="en-GB"/>
        </w:rPr>
      </w:pPr>
      <w:r w:rsidRPr="00283435">
        <w:rPr>
          <w:sz w:val="22"/>
          <w:lang w:val="en-GB"/>
        </w:rPr>
        <w:t xml:space="preserve">Sustainability is an important aspect of this project </w:t>
      </w:r>
      <w:r w:rsidR="00943B1D">
        <w:rPr>
          <w:sz w:val="22"/>
          <w:lang w:val="en-GB"/>
        </w:rPr>
        <w:t xml:space="preserve">for </w:t>
      </w:r>
      <w:r w:rsidRPr="00283435">
        <w:rPr>
          <w:sz w:val="22"/>
          <w:lang w:val="en-GB"/>
        </w:rPr>
        <w:t xml:space="preserve">UT and ToL. There are </w:t>
      </w:r>
      <w:r w:rsidR="00D273B3">
        <w:rPr>
          <w:sz w:val="22"/>
          <w:lang w:val="en-GB"/>
        </w:rPr>
        <w:t>three</w:t>
      </w:r>
      <w:r w:rsidRPr="00283435">
        <w:rPr>
          <w:sz w:val="22"/>
          <w:lang w:val="en-GB"/>
        </w:rPr>
        <w:t xml:space="preserve"> important stakeholders that will be key in the sustainability of the project. These are Chiefs, </w:t>
      </w:r>
      <w:r w:rsidR="00D273B3">
        <w:rPr>
          <w:sz w:val="22"/>
          <w:lang w:val="en-GB"/>
        </w:rPr>
        <w:t>chiefs’ secretaries</w:t>
      </w:r>
      <w:r w:rsidRPr="00283435">
        <w:rPr>
          <w:sz w:val="22"/>
          <w:lang w:val="en-GB"/>
        </w:rPr>
        <w:t xml:space="preserve"> and most importantly the </w:t>
      </w:r>
      <w:r w:rsidR="00D273B3">
        <w:rPr>
          <w:sz w:val="22"/>
          <w:lang w:val="en-GB"/>
        </w:rPr>
        <w:t>grassroots</w:t>
      </w:r>
      <w:r w:rsidRPr="00283435">
        <w:rPr>
          <w:sz w:val="22"/>
          <w:lang w:val="en-GB"/>
        </w:rPr>
        <w:t xml:space="preserve"> </w:t>
      </w:r>
      <w:r w:rsidR="003A0484">
        <w:rPr>
          <w:sz w:val="22"/>
          <w:lang w:val="en-GB"/>
        </w:rPr>
        <w:t>psychosocial support persons.</w:t>
      </w:r>
      <w:r>
        <w:rPr>
          <w:sz w:val="22"/>
          <w:lang w:val="en-GB"/>
        </w:rPr>
        <w:t xml:space="preserve"> The chiefs</w:t>
      </w:r>
      <w:r w:rsidRPr="00283435">
        <w:rPr>
          <w:sz w:val="22"/>
          <w:lang w:val="en-GB"/>
        </w:rPr>
        <w:t xml:space="preserve"> are custodians of culture. The government has officially given the chiefs the mandate to oversee </w:t>
      </w:r>
      <w:r>
        <w:rPr>
          <w:sz w:val="22"/>
          <w:lang w:val="en-GB"/>
        </w:rPr>
        <w:t>Gu</w:t>
      </w:r>
      <w:r w:rsidR="00D273B3">
        <w:rPr>
          <w:sz w:val="22"/>
          <w:lang w:val="en-GB"/>
        </w:rPr>
        <w:t>k</w:t>
      </w:r>
      <w:r>
        <w:rPr>
          <w:sz w:val="22"/>
          <w:lang w:val="en-GB"/>
        </w:rPr>
        <w:t>urahundi related healing processes</w:t>
      </w:r>
      <w:r w:rsidR="005C5BE3">
        <w:rPr>
          <w:sz w:val="22"/>
          <w:lang w:val="en-GB"/>
        </w:rPr>
        <w:t>, however problematic this might be</w:t>
      </w:r>
      <w:r w:rsidRPr="00283435">
        <w:rPr>
          <w:sz w:val="22"/>
          <w:lang w:val="en-GB"/>
        </w:rPr>
        <w:t>. This mandate will continue way beyond the life of this project</w:t>
      </w:r>
      <w:r w:rsidR="00F76443">
        <w:rPr>
          <w:sz w:val="22"/>
          <w:lang w:val="en-GB"/>
        </w:rPr>
        <w:t>, as it will not be possible to ‘resolve’ the scars of genocide and forty years of ensuing neglect in any short space of time, if ever</w:t>
      </w:r>
      <w:r w:rsidRPr="00283435">
        <w:rPr>
          <w:sz w:val="22"/>
          <w:lang w:val="en-GB"/>
        </w:rPr>
        <w:t>. This means th</w:t>
      </w:r>
      <w:r>
        <w:rPr>
          <w:sz w:val="22"/>
          <w:lang w:val="en-GB"/>
        </w:rPr>
        <w:t xml:space="preserve">at </w:t>
      </w:r>
      <w:r w:rsidRPr="00283435">
        <w:rPr>
          <w:sz w:val="22"/>
          <w:lang w:val="en-GB"/>
        </w:rPr>
        <w:t xml:space="preserve">the </w:t>
      </w:r>
      <w:r w:rsidR="00F76443">
        <w:rPr>
          <w:sz w:val="22"/>
          <w:lang w:val="en-GB"/>
        </w:rPr>
        <w:t xml:space="preserve">simple psychosocial support training that this project will offer, will be called on at the village level after the end of the project. While this project will allow for only very basic training, there is the scope to return and train certain of these facilitators in more depth if required and relevant. </w:t>
      </w:r>
    </w:p>
    <w:p w14:paraId="3F971DEB" w14:textId="77777777" w:rsidR="004D2C52" w:rsidRDefault="004D2C52" w:rsidP="00CA7741">
      <w:pPr>
        <w:jc w:val="both"/>
        <w:rPr>
          <w:sz w:val="22"/>
          <w:lang w:val="en-GB"/>
        </w:rPr>
      </w:pPr>
    </w:p>
    <w:p w14:paraId="0FB31D81" w14:textId="678633DE" w:rsidR="00283435" w:rsidRPr="00283435" w:rsidRDefault="00283435" w:rsidP="00CA7741">
      <w:pPr>
        <w:jc w:val="both"/>
        <w:rPr>
          <w:sz w:val="22"/>
          <w:lang w:val="en-GB"/>
        </w:rPr>
      </w:pPr>
      <w:r w:rsidRPr="00283435">
        <w:rPr>
          <w:sz w:val="22"/>
          <w:lang w:val="en-GB"/>
        </w:rPr>
        <w:t xml:space="preserve">The </w:t>
      </w:r>
      <w:r w:rsidR="005C5BE3">
        <w:rPr>
          <w:sz w:val="22"/>
          <w:lang w:val="en-GB"/>
        </w:rPr>
        <w:t>chiefs’ secretaries</w:t>
      </w:r>
      <w:r w:rsidRPr="00283435">
        <w:rPr>
          <w:sz w:val="22"/>
          <w:lang w:val="en-GB"/>
        </w:rPr>
        <w:t xml:space="preserve"> are </w:t>
      </w:r>
      <w:r w:rsidR="00F76443">
        <w:rPr>
          <w:sz w:val="22"/>
          <w:lang w:val="en-GB"/>
        </w:rPr>
        <w:t xml:space="preserve">the </w:t>
      </w:r>
      <w:r w:rsidRPr="00283435">
        <w:rPr>
          <w:sz w:val="22"/>
          <w:lang w:val="en-GB"/>
        </w:rPr>
        <w:t>eyes and ears of chiefs at village level. They are</w:t>
      </w:r>
      <w:r w:rsidR="00F76443">
        <w:rPr>
          <w:sz w:val="22"/>
          <w:lang w:val="en-GB"/>
        </w:rPr>
        <w:t xml:space="preserve"> </w:t>
      </w:r>
      <w:r w:rsidRPr="00283435">
        <w:rPr>
          <w:sz w:val="22"/>
          <w:lang w:val="en-GB"/>
        </w:rPr>
        <w:t xml:space="preserve">based where the </w:t>
      </w:r>
      <w:r w:rsidR="005C5BE3">
        <w:rPr>
          <w:sz w:val="22"/>
          <w:lang w:val="en-GB"/>
        </w:rPr>
        <w:t>grassroots</w:t>
      </w:r>
      <w:r w:rsidRPr="00283435">
        <w:rPr>
          <w:sz w:val="22"/>
          <w:lang w:val="en-GB"/>
        </w:rPr>
        <w:t xml:space="preserve"> counsellors are. </w:t>
      </w:r>
      <w:r w:rsidR="005C5BE3">
        <w:rPr>
          <w:sz w:val="22"/>
          <w:lang w:val="en-GB"/>
        </w:rPr>
        <w:t>In terms of a previous project involving training grassroots counsell</w:t>
      </w:r>
      <w:r w:rsidR="00D450D5">
        <w:rPr>
          <w:sz w:val="22"/>
          <w:lang w:val="en-GB"/>
        </w:rPr>
        <w:t>o</w:t>
      </w:r>
      <w:r w:rsidR="005C5BE3">
        <w:rPr>
          <w:sz w:val="22"/>
          <w:lang w:val="en-GB"/>
        </w:rPr>
        <w:t xml:space="preserve">rs, </w:t>
      </w:r>
      <w:r w:rsidR="008E46B0">
        <w:rPr>
          <w:sz w:val="22"/>
          <w:lang w:val="en-GB"/>
        </w:rPr>
        <w:t>it</w:t>
      </w:r>
      <w:r w:rsidR="005C5BE3">
        <w:rPr>
          <w:sz w:val="22"/>
          <w:lang w:val="en-GB"/>
        </w:rPr>
        <w:t xml:space="preserve"> </w:t>
      </w:r>
      <w:r w:rsidR="008E46B0">
        <w:rPr>
          <w:sz w:val="22"/>
          <w:lang w:val="en-GB"/>
        </w:rPr>
        <w:t>was</w:t>
      </w:r>
      <w:r w:rsidR="005C5BE3">
        <w:rPr>
          <w:sz w:val="22"/>
          <w:lang w:val="en-GB"/>
        </w:rPr>
        <w:t xml:space="preserve"> observed that the chiefs’ secretariat</w:t>
      </w:r>
      <w:r w:rsidRPr="00283435">
        <w:rPr>
          <w:sz w:val="22"/>
          <w:lang w:val="en-GB"/>
        </w:rPr>
        <w:t xml:space="preserve"> </w:t>
      </w:r>
      <w:r w:rsidR="008E46B0">
        <w:rPr>
          <w:sz w:val="22"/>
          <w:lang w:val="en-GB"/>
        </w:rPr>
        <w:t>had</w:t>
      </w:r>
      <w:r w:rsidRPr="00283435">
        <w:rPr>
          <w:sz w:val="22"/>
          <w:lang w:val="en-GB"/>
        </w:rPr>
        <w:t xml:space="preserve"> accepted and introduced counsellors as key stakeholders in the community. The village heads have also</w:t>
      </w:r>
      <w:r>
        <w:rPr>
          <w:sz w:val="22"/>
          <w:lang w:val="en-GB"/>
        </w:rPr>
        <w:t xml:space="preserve"> introduced our counsellors</w:t>
      </w:r>
      <w:r w:rsidRPr="00283435">
        <w:rPr>
          <w:sz w:val="22"/>
          <w:lang w:val="en-GB"/>
        </w:rPr>
        <w:t xml:space="preserve"> to the general community</w:t>
      </w:r>
      <w:r w:rsidR="008E46B0">
        <w:rPr>
          <w:sz w:val="22"/>
          <w:lang w:val="en-GB"/>
        </w:rPr>
        <w:t xml:space="preserve"> and</w:t>
      </w:r>
      <w:r w:rsidRPr="00283435">
        <w:rPr>
          <w:sz w:val="22"/>
          <w:lang w:val="en-GB"/>
        </w:rPr>
        <w:t xml:space="preserve"> co-opted the counsellors in</w:t>
      </w:r>
      <w:r w:rsidR="005C5BE3">
        <w:rPr>
          <w:sz w:val="22"/>
          <w:lang w:val="en-GB"/>
        </w:rPr>
        <w:t>to</w:t>
      </w:r>
      <w:r w:rsidRPr="00283435">
        <w:rPr>
          <w:sz w:val="22"/>
          <w:lang w:val="en-GB"/>
        </w:rPr>
        <w:t xml:space="preserve"> the</w:t>
      </w:r>
      <w:r w:rsidR="00F76443">
        <w:rPr>
          <w:sz w:val="22"/>
          <w:lang w:val="en-GB"/>
        </w:rPr>
        <w:t>ir</w:t>
      </w:r>
      <w:r w:rsidRPr="00283435">
        <w:rPr>
          <w:sz w:val="22"/>
          <w:lang w:val="en-GB"/>
        </w:rPr>
        <w:t xml:space="preserve"> development structures. The counsellors are </w:t>
      </w:r>
      <w:r w:rsidR="008E46B0">
        <w:rPr>
          <w:sz w:val="22"/>
          <w:lang w:val="en-GB"/>
        </w:rPr>
        <w:t>thus</w:t>
      </w:r>
      <w:r w:rsidRPr="00283435">
        <w:rPr>
          <w:sz w:val="22"/>
          <w:lang w:val="en-GB"/>
        </w:rPr>
        <w:t xml:space="preserve"> viewed as a resource in the community</w:t>
      </w:r>
      <w:r w:rsidR="008E46B0">
        <w:rPr>
          <w:sz w:val="22"/>
          <w:lang w:val="en-GB"/>
        </w:rPr>
        <w:t xml:space="preserve"> and</w:t>
      </w:r>
      <w:r w:rsidRPr="00283435">
        <w:rPr>
          <w:sz w:val="22"/>
          <w:lang w:val="en-GB"/>
        </w:rPr>
        <w:t xml:space="preserve"> </w:t>
      </w:r>
      <w:r w:rsidR="008E46B0">
        <w:rPr>
          <w:sz w:val="22"/>
          <w:lang w:val="en-GB"/>
        </w:rPr>
        <w:t>t</w:t>
      </w:r>
      <w:r w:rsidRPr="00283435">
        <w:rPr>
          <w:sz w:val="22"/>
          <w:lang w:val="en-GB"/>
        </w:rPr>
        <w:t xml:space="preserve">hey have started providing other counselling services besides psychosocial management of victims of collective violence such as domestic violence and infidelity cases. The counsellors trained during the previous project continue to work with victims of collective violence despite the fact that allowances stopped at the end of the </w:t>
      </w:r>
      <w:r w:rsidR="008E46B0">
        <w:rPr>
          <w:sz w:val="22"/>
          <w:lang w:val="en-GB"/>
        </w:rPr>
        <w:t xml:space="preserve">previous </w:t>
      </w:r>
      <w:r w:rsidRPr="00283435">
        <w:rPr>
          <w:sz w:val="22"/>
          <w:lang w:val="en-GB"/>
        </w:rPr>
        <w:t xml:space="preserve">project. </w:t>
      </w:r>
      <w:r w:rsidR="008E46B0">
        <w:rPr>
          <w:sz w:val="22"/>
          <w:lang w:val="en-GB"/>
        </w:rPr>
        <w:t xml:space="preserve">It supports </w:t>
      </w:r>
      <w:r w:rsidRPr="00283435">
        <w:rPr>
          <w:sz w:val="22"/>
          <w:lang w:val="en-GB"/>
        </w:rPr>
        <w:t xml:space="preserve">the assumption that the project will be sustainable beyond its cycle. </w:t>
      </w:r>
      <w:r w:rsidR="008E46B0">
        <w:rPr>
          <w:sz w:val="22"/>
          <w:lang w:val="en-GB"/>
        </w:rPr>
        <w:t xml:space="preserve">For </w:t>
      </w:r>
      <w:r w:rsidRPr="00283435">
        <w:rPr>
          <w:sz w:val="22"/>
          <w:lang w:val="en-GB"/>
        </w:rPr>
        <w:t xml:space="preserve">UT and ToL </w:t>
      </w:r>
      <w:r w:rsidR="008E46B0">
        <w:rPr>
          <w:sz w:val="22"/>
          <w:lang w:val="en-GB"/>
        </w:rPr>
        <w:t>they</w:t>
      </w:r>
      <w:r w:rsidR="00CD3B03">
        <w:rPr>
          <w:sz w:val="22"/>
          <w:lang w:val="en-GB"/>
        </w:rPr>
        <w:t xml:space="preserve"> will</w:t>
      </w:r>
      <w:r w:rsidRPr="00283435">
        <w:rPr>
          <w:sz w:val="22"/>
          <w:lang w:val="en-GB"/>
        </w:rPr>
        <w:t xml:space="preserve"> be crucial </w:t>
      </w:r>
      <w:r w:rsidR="00CD3B03">
        <w:rPr>
          <w:sz w:val="22"/>
          <w:lang w:val="en-GB"/>
        </w:rPr>
        <w:t>as</w:t>
      </w:r>
      <w:r w:rsidRPr="00283435">
        <w:rPr>
          <w:sz w:val="22"/>
          <w:lang w:val="en-GB"/>
        </w:rPr>
        <w:t xml:space="preserve"> the counsellors will be used as key informants </w:t>
      </w:r>
      <w:r w:rsidR="00F76443">
        <w:rPr>
          <w:sz w:val="22"/>
          <w:lang w:val="en-GB"/>
        </w:rPr>
        <w:t xml:space="preserve">who will refer complex cases for management, </w:t>
      </w:r>
      <w:r w:rsidRPr="00283435">
        <w:rPr>
          <w:sz w:val="22"/>
          <w:lang w:val="en-GB"/>
        </w:rPr>
        <w:t>and will be used as counsellors through other programs of the two organisations.</w:t>
      </w:r>
    </w:p>
    <w:p w14:paraId="4DC4AB9D" w14:textId="77777777" w:rsidR="004D2C52" w:rsidRDefault="004D2C52" w:rsidP="004D2C52">
      <w:pPr>
        <w:jc w:val="both"/>
        <w:rPr>
          <w:sz w:val="22"/>
          <w:szCs w:val="22"/>
          <w:lang w:val="en-GB"/>
        </w:rPr>
      </w:pPr>
    </w:p>
    <w:p w14:paraId="548A7A01" w14:textId="02443464" w:rsidR="00D450D5" w:rsidRDefault="0041277B" w:rsidP="004D2C52">
      <w:pPr>
        <w:jc w:val="both"/>
        <w:rPr>
          <w:b/>
          <w:bCs/>
          <w:sz w:val="22"/>
          <w:lang w:val="en-GB"/>
        </w:rPr>
      </w:pPr>
      <w:r>
        <w:rPr>
          <w:b/>
          <w:bCs/>
          <w:sz w:val="22"/>
          <w:lang w:val="en-GB"/>
        </w:rPr>
        <w:t>3.6</w:t>
      </w:r>
      <w:r w:rsidR="004D2C52" w:rsidRPr="004D2C52">
        <w:rPr>
          <w:b/>
          <w:bCs/>
          <w:sz w:val="22"/>
          <w:lang w:val="en-GB"/>
        </w:rPr>
        <w:tab/>
        <w:t>Risk and Mitigation</w:t>
      </w:r>
    </w:p>
    <w:p w14:paraId="0D9A808D" w14:textId="77777777" w:rsidR="002078A0" w:rsidRPr="004D2C52" w:rsidRDefault="002078A0" w:rsidP="004D2C52">
      <w:pPr>
        <w:jc w:val="both"/>
        <w:rPr>
          <w:b/>
          <w:bCs/>
          <w:sz w:val="22"/>
          <w:lang w:val="en-GB"/>
        </w:rPr>
      </w:pPr>
    </w:p>
    <w:tbl>
      <w:tblPr>
        <w:tblStyle w:val="Tabel-Gitter"/>
        <w:tblW w:w="0" w:type="auto"/>
        <w:tblInd w:w="360" w:type="dxa"/>
        <w:tblLook w:val="04A0" w:firstRow="1" w:lastRow="0" w:firstColumn="1" w:lastColumn="0" w:noHBand="0" w:noVBand="1"/>
      </w:tblPr>
      <w:tblGrid>
        <w:gridCol w:w="4632"/>
        <w:gridCol w:w="4630"/>
      </w:tblGrid>
      <w:tr w:rsidR="00713D92" w:rsidRPr="00C15C28" w14:paraId="3642FBD5" w14:textId="77777777" w:rsidTr="006D43F5">
        <w:tc>
          <w:tcPr>
            <w:tcW w:w="4811" w:type="dxa"/>
          </w:tcPr>
          <w:p w14:paraId="79B4ADAB" w14:textId="77777777" w:rsidR="00EB2893" w:rsidRPr="00E2250A" w:rsidRDefault="00EB2893" w:rsidP="00E2250A">
            <w:pPr>
              <w:jc w:val="center"/>
              <w:rPr>
                <w:sz w:val="22"/>
                <w:szCs w:val="22"/>
              </w:rPr>
            </w:pPr>
            <w:r w:rsidRPr="00E2250A">
              <w:rPr>
                <w:sz w:val="22"/>
                <w:szCs w:val="22"/>
              </w:rPr>
              <w:t>Risk</w:t>
            </w:r>
          </w:p>
        </w:tc>
        <w:tc>
          <w:tcPr>
            <w:tcW w:w="4811" w:type="dxa"/>
          </w:tcPr>
          <w:p w14:paraId="237763F9" w14:textId="77777777" w:rsidR="00EB2893" w:rsidRPr="00E2250A" w:rsidRDefault="00EB2893" w:rsidP="00E2250A">
            <w:pPr>
              <w:jc w:val="center"/>
              <w:rPr>
                <w:sz w:val="22"/>
                <w:szCs w:val="22"/>
              </w:rPr>
            </w:pPr>
            <w:proofErr w:type="spellStart"/>
            <w:r w:rsidRPr="00E2250A">
              <w:rPr>
                <w:sz w:val="22"/>
                <w:szCs w:val="22"/>
              </w:rPr>
              <w:t>Mitigation</w:t>
            </w:r>
            <w:proofErr w:type="spellEnd"/>
          </w:p>
        </w:tc>
      </w:tr>
      <w:tr w:rsidR="00713D92" w:rsidRPr="00757AAE" w14:paraId="68179CB3" w14:textId="77777777" w:rsidTr="006D43F5">
        <w:tc>
          <w:tcPr>
            <w:tcW w:w="4811" w:type="dxa"/>
          </w:tcPr>
          <w:p w14:paraId="42C3F2F2" w14:textId="77777777" w:rsidR="00EB2893" w:rsidRPr="00E2250A" w:rsidRDefault="00EB2893" w:rsidP="00E2250A">
            <w:pPr>
              <w:rPr>
                <w:i/>
                <w:iCs/>
                <w:sz w:val="22"/>
                <w:szCs w:val="22"/>
              </w:rPr>
            </w:pPr>
            <w:r w:rsidRPr="00E2250A">
              <w:rPr>
                <w:i/>
                <w:iCs/>
                <w:sz w:val="22"/>
                <w:szCs w:val="22"/>
              </w:rPr>
              <w:t>Political space shrinks</w:t>
            </w:r>
          </w:p>
        </w:tc>
        <w:tc>
          <w:tcPr>
            <w:tcW w:w="4811" w:type="dxa"/>
          </w:tcPr>
          <w:p w14:paraId="724BFC36" w14:textId="77777777" w:rsidR="00EB2893" w:rsidRPr="00757AAE" w:rsidRDefault="00EB2893" w:rsidP="00E2250A">
            <w:pPr>
              <w:rPr>
                <w:i/>
                <w:iCs/>
                <w:sz w:val="22"/>
                <w:szCs w:val="22"/>
                <w:lang w:val="en-US"/>
              </w:rPr>
            </w:pPr>
            <w:r w:rsidRPr="00757AAE">
              <w:rPr>
                <w:i/>
                <w:iCs/>
                <w:sz w:val="22"/>
                <w:szCs w:val="22"/>
                <w:lang w:val="en-US"/>
              </w:rPr>
              <w:t>We will continue capacitating victims but in a more covert manner.</w:t>
            </w:r>
          </w:p>
        </w:tc>
      </w:tr>
      <w:tr w:rsidR="00713D92" w:rsidRPr="00757AAE" w14:paraId="7B63BB96" w14:textId="77777777" w:rsidTr="006D43F5">
        <w:tc>
          <w:tcPr>
            <w:tcW w:w="4811" w:type="dxa"/>
          </w:tcPr>
          <w:p w14:paraId="6CE36D3F" w14:textId="77777777" w:rsidR="00EB2893" w:rsidRPr="00E2250A" w:rsidRDefault="00EB2893" w:rsidP="00E2250A">
            <w:pPr>
              <w:rPr>
                <w:i/>
                <w:iCs/>
                <w:sz w:val="22"/>
                <w:szCs w:val="22"/>
              </w:rPr>
            </w:pPr>
            <w:r w:rsidRPr="00E2250A">
              <w:rPr>
                <w:i/>
                <w:iCs/>
                <w:sz w:val="22"/>
                <w:szCs w:val="22"/>
              </w:rPr>
              <w:t>Security of victims compromised</w:t>
            </w:r>
          </w:p>
        </w:tc>
        <w:tc>
          <w:tcPr>
            <w:tcW w:w="4811" w:type="dxa"/>
          </w:tcPr>
          <w:p w14:paraId="6BE2EB24" w14:textId="77777777" w:rsidR="00EB2893" w:rsidRPr="00757AAE" w:rsidRDefault="00EB2893" w:rsidP="00E2250A">
            <w:pPr>
              <w:rPr>
                <w:i/>
                <w:iCs/>
                <w:sz w:val="22"/>
                <w:szCs w:val="22"/>
                <w:lang w:val="en-US"/>
              </w:rPr>
            </w:pPr>
            <w:r w:rsidRPr="00757AAE">
              <w:rPr>
                <w:i/>
                <w:iCs/>
                <w:sz w:val="22"/>
                <w:szCs w:val="22"/>
                <w:lang w:val="en-US"/>
              </w:rPr>
              <w:t>Ukuthula Trust has security protocols in that include evacuating the victims. The chiefs will also play a protective role to the victims.</w:t>
            </w:r>
          </w:p>
        </w:tc>
      </w:tr>
      <w:tr w:rsidR="00713D92" w:rsidRPr="00757AAE" w14:paraId="4785433F" w14:textId="77777777" w:rsidTr="006D43F5">
        <w:tc>
          <w:tcPr>
            <w:tcW w:w="4811" w:type="dxa"/>
          </w:tcPr>
          <w:p w14:paraId="3C205EE8" w14:textId="77777777" w:rsidR="00EB2893" w:rsidRPr="00E2250A" w:rsidRDefault="00EB2893" w:rsidP="00E2250A">
            <w:pPr>
              <w:rPr>
                <w:i/>
                <w:iCs/>
                <w:sz w:val="22"/>
                <w:szCs w:val="22"/>
              </w:rPr>
            </w:pPr>
            <w:r w:rsidRPr="00E2250A">
              <w:rPr>
                <w:i/>
                <w:iCs/>
                <w:sz w:val="22"/>
                <w:szCs w:val="22"/>
              </w:rPr>
              <w:t>Security of staff compromised</w:t>
            </w:r>
          </w:p>
        </w:tc>
        <w:tc>
          <w:tcPr>
            <w:tcW w:w="4811" w:type="dxa"/>
          </w:tcPr>
          <w:p w14:paraId="40E5B609" w14:textId="77777777" w:rsidR="00EB2893" w:rsidRPr="00757AAE" w:rsidRDefault="00EB2893" w:rsidP="00E2250A">
            <w:pPr>
              <w:rPr>
                <w:i/>
                <w:iCs/>
                <w:sz w:val="22"/>
                <w:szCs w:val="22"/>
                <w:lang w:val="en-US"/>
              </w:rPr>
            </w:pPr>
            <w:r w:rsidRPr="00757AAE">
              <w:rPr>
                <w:i/>
                <w:iCs/>
                <w:sz w:val="22"/>
                <w:szCs w:val="22"/>
                <w:lang w:val="en-US"/>
              </w:rPr>
              <w:t>Staff to adhere to security protocols. Should need arise the affected staff will be evacuated out of the country until security threats vanish</w:t>
            </w:r>
          </w:p>
        </w:tc>
      </w:tr>
      <w:tr w:rsidR="00713D92" w:rsidRPr="00757AAE" w14:paraId="2B13BBA3" w14:textId="77777777" w:rsidTr="006D43F5">
        <w:tc>
          <w:tcPr>
            <w:tcW w:w="4811" w:type="dxa"/>
          </w:tcPr>
          <w:p w14:paraId="5E71A8C4" w14:textId="77777777" w:rsidR="00EB2893" w:rsidRPr="00E2250A" w:rsidRDefault="00EB2893" w:rsidP="00E2250A">
            <w:pPr>
              <w:rPr>
                <w:i/>
                <w:iCs/>
                <w:sz w:val="22"/>
                <w:szCs w:val="22"/>
              </w:rPr>
            </w:pPr>
            <w:r w:rsidRPr="00E2250A">
              <w:rPr>
                <w:i/>
                <w:iCs/>
                <w:sz w:val="22"/>
                <w:szCs w:val="22"/>
              </w:rPr>
              <w:t>COVID 19 rages on</w:t>
            </w:r>
          </w:p>
        </w:tc>
        <w:tc>
          <w:tcPr>
            <w:tcW w:w="4811" w:type="dxa"/>
          </w:tcPr>
          <w:p w14:paraId="49646216" w14:textId="7CA0D405" w:rsidR="00EB2893" w:rsidRPr="00757AAE" w:rsidRDefault="00EB2893" w:rsidP="00E2250A">
            <w:pPr>
              <w:rPr>
                <w:i/>
                <w:iCs/>
                <w:sz w:val="22"/>
                <w:szCs w:val="22"/>
                <w:lang w:val="en-US"/>
              </w:rPr>
            </w:pPr>
            <w:r w:rsidRPr="00757AAE">
              <w:rPr>
                <w:i/>
                <w:iCs/>
                <w:sz w:val="22"/>
                <w:szCs w:val="22"/>
                <w:lang w:val="en-US"/>
              </w:rPr>
              <w:t xml:space="preserve">Staff will follow laid down restriction measures </w:t>
            </w:r>
            <w:r w:rsidR="00CD3B03" w:rsidRPr="00757AAE">
              <w:rPr>
                <w:i/>
                <w:iCs/>
                <w:sz w:val="22"/>
                <w:szCs w:val="22"/>
                <w:lang w:val="en-US"/>
              </w:rPr>
              <w:t>&amp;</w:t>
            </w:r>
            <w:r w:rsidRPr="00757AAE">
              <w:rPr>
                <w:i/>
                <w:iCs/>
                <w:sz w:val="22"/>
                <w:szCs w:val="22"/>
                <w:lang w:val="en-US"/>
              </w:rPr>
              <w:t xml:space="preserve"> reach out to victims at individual level to small groups of two to five people at house hold level</w:t>
            </w:r>
          </w:p>
        </w:tc>
      </w:tr>
      <w:tr w:rsidR="00713D92" w:rsidRPr="00757AAE" w14:paraId="0ADB93CE" w14:textId="77777777" w:rsidTr="006D43F5">
        <w:tc>
          <w:tcPr>
            <w:tcW w:w="4811" w:type="dxa"/>
          </w:tcPr>
          <w:p w14:paraId="520CC45E" w14:textId="3A5A62D4" w:rsidR="00D450D5" w:rsidRPr="00757AAE" w:rsidRDefault="00D450D5" w:rsidP="00E2250A">
            <w:pPr>
              <w:rPr>
                <w:i/>
                <w:iCs/>
                <w:sz w:val="22"/>
                <w:szCs w:val="22"/>
                <w:lang w:val="en-US"/>
              </w:rPr>
            </w:pPr>
            <w:r w:rsidRPr="00757AAE">
              <w:rPr>
                <w:i/>
                <w:iCs/>
                <w:sz w:val="22"/>
                <w:szCs w:val="22"/>
                <w:lang w:val="en-US"/>
              </w:rPr>
              <w:t xml:space="preserve">The President of Zimbabwe and the President of the </w:t>
            </w:r>
            <w:r w:rsidR="00713D92" w:rsidRPr="00757AAE">
              <w:rPr>
                <w:i/>
                <w:iCs/>
                <w:sz w:val="22"/>
                <w:szCs w:val="22"/>
                <w:lang w:val="en-US"/>
              </w:rPr>
              <w:t>Council of C</w:t>
            </w:r>
            <w:r w:rsidRPr="00757AAE">
              <w:rPr>
                <w:i/>
                <w:iCs/>
                <w:sz w:val="22"/>
                <w:szCs w:val="22"/>
                <w:lang w:val="en-US"/>
              </w:rPr>
              <w:t xml:space="preserve">hiefs </w:t>
            </w:r>
            <w:r w:rsidR="00713D92" w:rsidRPr="00757AAE">
              <w:rPr>
                <w:i/>
                <w:iCs/>
                <w:sz w:val="22"/>
                <w:szCs w:val="22"/>
                <w:lang w:val="en-US"/>
              </w:rPr>
              <w:t xml:space="preserve">(CC) can revoke this </w:t>
            </w:r>
            <w:r w:rsidR="0002722C" w:rsidRPr="00757AAE">
              <w:rPr>
                <w:i/>
                <w:iCs/>
                <w:sz w:val="22"/>
                <w:szCs w:val="22"/>
                <w:lang w:val="en-US"/>
              </w:rPr>
              <w:t>decision</w:t>
            </w:r>
            <w:r w:rsidR="00713D92" w:rsidRPr="00757AAE">
              <w:rPr>
                <w:i/>
                <w:iCs/>
                <w:sz w:val="22"/>
                <w:szCs w:val="22"/>
                <w:lang w:val="en-US"/>
              </w:rPr>
              <w:t xml:space="preserve"> at any time. They may also seek to exclude civic organisations from participation. </w:t>
            </w:r>
          </w:p>
        </w:tc>
        <w:tc>
          <w:tcPr>
            <w:tcW w:w="4811" w:type="dxa"/>
          </w:tcPr>
          <w:p w14:paraId="4ED635D2" w14:textId="30384D69" w:rsidR="00D450D5" w:rsidRPr="00757AAE" w:rsidRDefault="00D450D5" w:rsidP="00E2250A">
            <w:pPr>
              <w:rPr>
                <w:i/>
                <w:iCs/>
                <w:sz w:val="22"/>
                <w:szCs w:val="22"/>
                <w:lang w:val="en-US"/>
              </w:rPr>
            </w:pPr>
            <w:r w:rsidRPr="00757AAE">
              <w:rPr>
                <w:i/>
                <w:iCs/>
                <w:sz w:val="22"/>
                <w:szCs w:val="22"/>
                <w:lang w:val="en-US"/>
              </w:rPr>
              <w:t xml:space="preserve">UT </w:t>
            </w:r>
            <w:r w:rsidR="00CD3B03" w:rsidRPr="00757AAE">
              <w:rPr>
                <w:i/>
                <w:iCs/>
                <w:sz w:val="22"/>
                <w:szCs w:val="22"/>
                <w:lang w:val="en-US"/>
              </w:rPr>
              <w:t>&amp;</w:t>
            </w:r>
            <w:r w:rsidRPr="00757AAE">
              <w:rPr>
                <w:i/>
                <w:iCs/>
                <w:sz w:val="22"/>
                <w:szCs w:val="22"/>
                <w:lang w:val="en-US"/>
              </w:rPr>
              <w:t xml:space="preserve"> ToL to move quickly </w:t>
            </w:r>
            <w:r w:rsidR="00713D92" w:rsidRPr="00757AAE">
              <w:rPr>
                <w:i/>
                <w:iCs/>
                <w:sz w:val="22"/>
                <w:szCs w:val="22"/>
                <w:lang w:val="en-US"/>
              </w:rPr>
              <w:t xml:space="preserve">to ensure that training </w:t>
            </w:r>
            <w:r w:rsidR="00CD3B03" w:rsidRPr="00757AAE">
              <w:rPr>
                <w:i/>
                <w:iCs/>
                <w:sz w:val="22"/>
                <w:szCs w:val="22"/>
                <w:lang w:val="en-US"/>
              </w:rPr>
              <w:t>will take</w:t>
            </w:r>
            <w:r w:rsidR="00713D92" w:rsidRPr="00757AAE">
              <w:rPr>
                <w:i/>
                <w:iCs/>
                <w:sz w:val="22"/>
                <w:szCs w:val="22"/>
                <w:lang w:val="en-US"/>
              </w:rPr>
              <w:t xml:space="preserve"> place as fast as possible, </w:t>
            </w:r>
            <w:r w:rsidR="00CD3B03" w:rsidRPr="00757AAE">
              <w:rPr>
                <w:i/>
                <w:iCs/>
                <w:sz w:val="22"/>
                <w:szCs w:val="22"/>
                <w:lang w:val="en-US"/>
              </w:rPr>
              <w:t>to ensure</w:t>
            </w:r>
            <w:r w:rsidR="00713D92" w:rsidRPr="00757AAE">
              <w:rPr>
                <w:i/>
                <w:iCs/>
                <w:sz w:val="22"/>
                <w:szCs w:val="22"/>
                <w:lang w:val="en-US"/>
              </w:rPr>
              <w:t xml:space="preserve"> the 12 chiefs </w:t>
            </w:r>
            <w:r w:rsidR="007C7F8D" w:rsidRPr="00757AAE">
              <w:rPr>
                <w:i/>
                <w:iCs/>
                <w:sz w:val="22"/>
                <w:szCs w:val="22"/>
                <w:lang w:val="en-US"/>
              </w:rPr>
              <w:t xml:space="preserve">have </w:t>
            </w:r>
            <w:r w:rsidR="00CD3B03" w:rsidRPr="00757AAE">
              <w:rPr>
                <w:i/>
                <w:iCs/>
                <w:sz w:val="22"/>
                <w:szCs w:val="22"/>
                <w:lang w:val="en-US"/>
              </w:rPr>
              <w:t>sufficient</w:t>
            </w:r>
            <w:r w:rsidR="007C7F8D" w:rsidRPr="00757AAE">
              <w:rPr>
                <w:i/>
                <w:iCs/>
                <w:sz w:val="22"/>
                <w:szCs w:val="22"/>
                <w:lang w:val="en-US"/>
              </w:rPr>
              <w:t xml:space="preserve"> capacity to</w:t>
            </w:r>
            <w:r w:rsidR="00713D92" w:rsidRPr="00757AAE">
              <w:rPr>
                <w:i/>
                <w:iCs/>
                <w:sz w:val="22"/>
                <w:szCs w:val="22"/>
                <w:lang w:val="en-US"/>
              </w:rPr>
              <w:t xml:space="preserve"> continue to </w:t>
            </w:r>
            <w:r w:rsidR="007C7F8D" w:rsidRPr="00757AAE">
              <w:rPr>
                <w:i/>
                <w:iCs/>
                <w:sz w:val="22"/>
                <w:szCs w:val="22"/>
                <w:lang w:val="en-US"/>
              </w:rPr>
              <w:t xml:space="preserve">document </w:t>
            </w:r>
            <w:r w:rsidR="00CD3B03" w:rsidRPr="00757AAE">
              <w:rPr>
                <w:i/>
                <w:iCs/>
                <w:sz w:val="22"/>
                <w:szCs w:val="22"/>
                <w:lang w:val="en-US"/>
              </w:rPr>
              <w:t>&amp;</w:t>
            </w:r>
            <w:r w:rsidR="007C7F8D" w:rsidRPr="00757AAE">
              <w:rPr>
                <w:i/>
                <w:iCs/>
                <w:sz w:val="22"/>
                <w:szCs w:val="22"/>
                <w:lang w:val="en-US"/>
              </w:rPr>
              <w:t xml:space="preserve"> offer psychosocial support </w:t>
            </w:r>
            <w:r w:rsidR="00713D92" w:rsidRPr="00757AAE">
              <w:rPr>
                <w:i/>
                <w:iCs/>
                <w:sz w:val="22"/>
                <w:szCs w:val="22"/>
                <w:lang w:val="en-US"/>
              </w:rPr>
              <w:t xml:space="preserve">whether or not it has official endorsement from the CC. </w:t>
            </w:r>
          </w:p>
        </w:tc>
      </w:tr>
    </w:tbl>
    <w:p w14:paraId="2F12274B" w14:textId="77777777" w:rsidR="00EB2893" w:rsidRPr="00C15C28" w:rsidRDefault="00EB2893" w:rsidP="00CA7741">
      <w:pPr>
        <w:pStyle w:val="Listeafsnit"/>
        <w:tabs>
          <w:tab w:val="left" w:pos="6052"/>
        </w:tabs>
        <w:spacing w:after="0" w:line="240" w:lineRule="auto"/>
        <w:ind w:left="360"/>
        <w:contextualSpacing w:val="0"/>
        <w:jc w:val="both"/>
        <w:rPr>
          <w:sz w:val="22"/>
          <w:lang w:val="en-GB"/>
        </w:rPr>
      </w:pPr>
    </w:p>
    <w:p w14:paraId="2A14D0E2" w14:textId="69A6132D" w:rsidR="00EB2893" w:rsidRPr="004D2C52" w:rsidRDefault="0041277B" w:rsidP="00CA7741">
      <w:pPr>
        <w:jc w:val="both"/>
        <w:rPr>
          <w:b/>
          <w:bCs/>
          <w:sz w:val="22"/>
          <w:lang w:val="en-GB"/>
        </w:rPr>
      </w:pPr>
      <w:r>
        <w:rPr>
          <w:b/>
          <w:bCs/>
          <w:sz w:val="22"/>
          <w:lang w:val="en-GB"/>
        </w:rPr>
        <w:t>3.7</w:t>
      </w:r>
      <w:r>
        <w:rPr>
          <w:b/>
          <w:bCs/>
          <w:sz w:val="22"/>
          <w:lang w:val="en-GB"/>
        </w:rPr>
        <w:tab/>
      </w:r>
      <w:r w:rsidR="004D2C52" w:rsidRPr="004D2C52">
        <w:rPr>
          <w:b/>
          <w:bCs/>
          <w:sz w:val="22"/>
          <w:lang w:val="en-GB"/>
        </w:rPr>
        <w:t xml:space="preserve"> Monitoring, collection and use of experiences</w:t>
      </w:r>
    </w:p>
    <w:p w14:paraId="088FF63C" w14:textId="1A7329CA" w:rsidR="006B5A80" w:rsidRDefault="006B5A80" w:rsidP="00CA7741">
      <w:pPr>
        <w:jc w:val="both"/>
        <w:rPr>
          <w:color w:val="FF0000"/>
          <w:sz w:val="22"/>
          <w:lang w:val="en-GB"/>
        </w:rPr>
      </w:pPr>
    </w:p>
    <w:p w14:paraId="2CD2EDFF" w14:textId="77777777" w:rsidR="002431DA" w:rsidRPr="003C6817" w:rsidRDefault="002431DA" w:rsidP="002431DA">
      <w:pPr>
        <w:pStyle w:val="FormateretHTML"/>
        <w:shd w:val="clear" w:color="auto" w:fill="F8F9FA"/>
        <w:jc w:val="both"/>
        <w:rPr>
          <w:rFonts w:ascii="Calibri" w:eastAsiaTheme="minorHAnsi" w:hAnsi="Calibri" w:cs="Calibri"/>
          <w:sz w:val="22"/>
          <w:szCs w:val="22"/>
          <w:lang w:val="en-US" w:eastAsia="en-US"/>
        </w:rPr>
      </w:pPr>
      <w:r w:rsidRPr="003C6817">
        <w:rPr>
          <w:rFonts w:ascii="Calibri" w:eastAsiaTheme="minorHAnsi" w:hAnsi="Calibri" w:cs="Calibri"/>
          <w:sz w:val="22"/>
          <w:szCs w:val="22"/>
          <w:lang w:val="en-US" w:eastAsia="en-US"/>
        </w:rPr>
        <w:t xml:space="preserve">The experiences and lessons learned will be systematized during the planning and implementation of the planned activities and how these have contributed to achieving the proposed objective and non-expected effects by the project. </w:t>
      </w:r>
    </w:p>
    <w:p w14:paraId="4B344670" w14:textId="77777777" w:rsidR="002431DA" w:rsidRDefault="002431DA" w:rsidP="00CA7741">
      <w:pPr>
        <w:jc w:val="both"/>
        <w:rPr>
          <w:color w:val="FF0000"/>
          <w:sz w:val="22"/>
          <w:lang w:val="en-GB"/>
        </w:rPr>
      </w:pPr>
    </w:p>
    <w:p w14:paraId="4F16F28A" w14:textId="330112A0" w:rsidR="002431DA" w:rsidRPr="003B28D7" w:rsidRDefault="002431DA" w:rsidP="00CA7741">
      <w:pPr>
        <w:jc w:val="both"/>
        <w:rPr>
          <w:color w:val="000000" w:themeColor="text1"/>
          <w:sz w:val="22"/>
          <w:lang w:val="en-GB"/>
        </w:rPr>
      </w:pPr>
      <w:r w:rsidRPr="003B28D7">
        <w:rPr>
          <w:color w:val="000000" w:themeColor="text1"/>
          <w:sz w:val="22"/>
          <w:lang w:val="en-GB"/>
        </w:rPr>
        <w:t>Below you will find the reporting system that is the foundation for assessing the needs for changes in the project implementation and the reporting.</w:t>
      </w:r>
    </w:p>
    <w:p w14:paraId="07A2546F" w14:textId="77777777" w:rsidR="002431DA" w:rsidRDefault="002431DA" w:rsidP="00CA7741">
      <w:pPr>
        <w:jc w:val="both"/>
        <w:rPr>
          <w:color w:val="FF0000"/>
          <w:sz w:val="22"/>
          <w:lang w:val="en-GB"/>
        </w:rPr>
      </w:pPr>
    </w:p>
    <w:tbl>
      <w:tblPr>
        <w:tblStyle w:val="Tabel-Gitter"/>
        <w:tblW w:w="0" w:type="auto"/>
        <w:tblLook w:val="04A0" w:firstRow="1" w:lastRow="0" w:firstColumn="1" w:lastColumn="0" w:noHBand="0" w:noVBand="1"/>
      </w:tblPr>
      <w:tblGrid>
        <w:gridCol w:w="1345"/>
        <w:gridCol w:w="1395"/>
        <w:gridCol w:w="1427"/>
        <w:gridCol w:w="1427"/>
        <w:gridCol w:w="1395"/>
        <w:gridCol w:w="1293"/>
        <w:gridCol w:w="1268"/>
      </w:tblGrid>
      <w:tr w:rsidR="002431DA" w14:paraId="68DC0D6A" w14:textId="77777777" w:rsidTr="00A918E2">
        <w:tc>
          <w:tcPr>
            <w:tcW w:w="1296" w:type="dxa"/>
            <w:tcBorders>
              <w:top w:val="single" w:sz="4" w:space="0" w:color="auto"/>
              <w:left w:val="single" w:sz="4" w:space="0" w:color="auto"/>
              <w:bottom w:val="single" w:sz="4" w:space="0" w:color="auto"/>
              <w:right w:val="single" w:sz="4" w:space="0" w:color="auto"/>
            </w:tcBorders>
            <w:hideMark/>
          </w:tcPr>
          <w:p w14:paraId="56BB0141" w14:textId="77777777" w:rsidR="002431DA" w:rsidRPr="00B3239D" w:rsidRDefault="002431DA" w:rsidP="00B3239D">
            <w:pPr>
              <w:jc w:val="center"/>
              <w:rPr>
                <w:b/>
                <w:color w:val="000000" w:themeColor="text1"/>
                <w:sz w:val="21"/>
                <w:szCs w:val="22"/>
                <w:lang w:val="en-GB"/>
              </w:rPr>
            </w:pPr>
            <w:r w:rsidRPr="00B3239D">
              <w:rPr>
                <w:b/>
                <w:color w:val="000000" w:themeColor="text1"/>
                <w:sz w:val="21"/>
                <w:szCs w:val="22"/>
                <w:lang w:val="en-GB"/>
              </w:rPr>
              <w:t>Activity</w:t>
            </w:r>
          </w:p>
        </w:tc>
        <w:tc>
          <w:tcPr>
            <w:tcW w:w="1345" w:type="dxa"/>
            <w:tcBorders>
              <w:top w:val="single" w:sz="4" w:space="0" w:color="auto"/>
              <w:left w:val="single" w:sz="4" w:space="0" w:color="auto"/>
              <w:bottom w:val="single" w:sz="4" w:space="0" w:color="auto"/>
              <w:right w:val="single" w:sz="4" w:space="0" w:color="auto"/>
            </w:tcBorders>
            <w:hideMark/>
          </w:tcPr>
          <w:p w14:paraId="5F2C06CF" w14:textId="77777777" w:rsidR="002431DA" w:rsidRPr="00B3239D" w:rsidRDefault="002431DA" w:rsidP="00B3239D">
            <w:pPr>
              <w:jc w:val="center"/>
              <w:rPr>
                <w:b/>
                <w:color w:val="000000" w:themeColor="text1"/>
                <w:sz w:val="21"/>
                <w:szCs w:val="22"/>
                <w:lang w:val="en-GB"/>
              </w:rPr>
            </w:pPr>
            <w:r w:rsidRPr="00B3239D">
              <w:rPr>
                <w:b/>
                <w:color w:val="000000" w:themeColor="text1"/>
                <w:sz w:val="21"/>
                <w:szCs w:val="22"/>
                <w:lang w:val="en-GB"/>
              </w:rPr>
              <w:t>Output Indicator</w:t>
            </w:r>
          </w:p>
        </w:tc>
        <w:tc>
          <w:tcPr>
            <w:tcW w:w="1375" w:type="dxa"/>
            <w:tcBorders>
              <w:top w:val="single" w:sz="4" w:space="0" w:color="auto"/>
              <w:left w:val="single" w:sz="4" w:space="0" w:color="auto"/>
              <w:bottom w:val="single" w:sz="4" w:space="0" w:color="auto"/>
              <w:right w:val="single" w:sz="4" w:space="0" w:color="auto"/>
            </w:tcBorders>
            <w:hideMark/>
          </w:tcPr>
          <w:p w14:paraId="370E1821" w14:textId="7EF85A25" w:rsidR="002431DA" w:rsidRPr="00B3239D" w:rsidRDefault="002431DA" w:rsidP="00B3239D">
            <w:pPr>
              <w:jc w:val="center"/>
              <w:rPr>
                <w:b/>
                <w:color w:val="000000" w:themeColor="text1"/>
                <w:sz w:val="21"/>
                <w:szCs w:val="22"/>
                <w:lang w:val="en-GB"/>
              </w:rPr>
            </w:pPr>
            <w:r w:rsidRPr="00B3239D">
              <w:rPr>
                <w:b/>
                <w:color w:val="000000" w:themeColor="text1"/>
                <w:sz w:val="21"/>
                <w:szCs w:val="22"/>
                <w:lang w:val="en-GB"/>
              </w:rPr>
              <w:t>Output</w:t>
            </w:r>
          </w:p>
        </w:tc>
        <w:tc>
          <w:tcPr>
            <w:tcW w:w="1375" w:type="dxa"/>
            <w:tcBorders>
              <w:top w:val="single" w:sz="4" w:space="0" w:color="auto"/>
              <w:left w:val="single" w:sz="4" w:space="0" w:color="auto"/>
              <w:bottom w:val="single" w:sz="4" w:space="0" w:color="auto"/>
              <w:right w:val="single" w:sz="4" w:space="0" w:color="auto"/>
            </w:tcBorders>
            <w:hideMark/>
          </w:tcPr>
          <w:p w14:paraId="32C0772A" w14:textId="77777777" w:rsidR="002431DA" w:rsidRPr="00B3239D" w:rsidRDefault="002431DA" w:rsidP="00B3239D">
            <w:pPr>
              <w:jc w:val="center"/>
              <w:rPr>
                <w:b/>
                <w:color w:val="000000" w:themeColor="text1"/>
                <w:sz w:val="21"/>
                <w:szCs w:val="22"/>
                <w:lang w:val="en-GB"/>
              </w:rPr>
            </w:pPr>
            <w:r w:rsidRPr="00B3239D">
              <w:rPr>
                <w:b/>
                <w:color w:val="000000" w:themeColor="text1"/>
                <w:sz w:val="21"/>
                <w:szCs w:val="22"/>
                <w:lang w:val="en-GB"/>
              </w:rPr>
              <w:t>Means of Verification</w:t>
            </w:r>
          </w:p>
        </w:tc>
        <w:tc>
          <w:tcPr>
            <w:tcW w:w="1156" w:type="dxa"/>
            <w:tcBorders>
              <w:top w:val="single" w:sz="4" w:space="0" w:color="auto"/>
              <w:left w:val="single" w:sz="4" w:space="0" w:color="auto"/>
              <w:bottom w:val="single" w:sz="4" w:space="0" w:color="auto"/>
              <w:right w:val="single" w:sz="4" w:space="0" w:color="auto"/>
            </w:tcBorders>
            <w:hideMark/>
          </w:tcPr>
          <w:p w14:paraId="1CA8638C" w14:textId="77777777" w:rsidR="002431DA" w:rsidRPr="00B3239D" w:rsidRDefault="002431DA" w:rsidP="00B3239D">
            <w:pPr>
              <w:jc w:val="center"/>
              <w:rPr>
                <w:b/>
                <w:color w:val="000000" w:themeColor="text1"/>
                <w:sz w:val="21"/>
                <w:szCs w:val="22"/>
                <w:lang w:val="en-GB"/>
              </w:rPr>
            </w:pPr>
            <w:r w:rsidRPr="00B3239D">
              <w:rPr>
                <w:b/>
                <w:color w:val="000000" w:themeColor="text1"/>
                <w:sz w:val="21"/>
                <w:szCs w:val="22"/>
                <w:lang w:val="en-GB"/>
              </w:rPr>
              <w:t>Frequency</w:t>
            </w:r>
          </w:p>
        </w:tc>
        <w:tc>
          <w:tcPr>
            <w:tcW w:w="1246" w:type="dxa"/>
            <w:tcBorders>
              <w:top w:val="single" w:sz="4" w:space="0" w:color="auto"/>
              <w:left w:val="single" w:sz="4" w:space="0" w:color="auto"/>
              <w:bottom w:val="single" w:sz="4" w:space="0" w:color="auto"/>
              <w:right w:val="single" w:sz="4" w:space="0" w:color="auto"/>
            </w:tcBorders>
            <w:hideMark/>
          </w:tcPr>
          <w:p w14:paraId="02FFAACF" w14:textId="0F644ED4" w:rsidR="002431DA" w:rsidRPr="00B3239D" w:rsidRDefault="002431DA" w:rsidP="00B3239D">
            <w:pPr>
              <w:jc w:val="center"/>
              <w:rPr>
                <w:b/>
                <w:color w:val="000000" w:themeColor="text1"/>
                <w:sz w:val="21"/>
                <w:szCs w:val="22"/>
                <w:lang w:val="en-GB"/>
              </w:rPr>
            </w:pPr>
            <w:r w:rsidRPr="00B3239D">
              <w:rPr>
                <w:b/>
                <w:color w:val="000000" w:themeColor="text1"/>
                <w:sz w:val="18"/>
                <w:szCs w:val="20"/>
                <w:lang w:val="en-GB"/>
              </w:rPr>
              <w:t xml:space="preserve">Reporting </w:t>
            </w:r>
            <w:r w:rsidR="00B3239D" w:rsidRPr="00B3239D">
              <w:rPr>
                <w:b/>
                <w:color w:val="000000" w:themeColor="text1"/>
                <w:sz w:val="18"/>
                <w:szCs w:val="20"/>
                <w:lang w:val="en-GB"/>
              </w:rPr>
              <w:t>&amp;</w:t>
            </w:r>
            <w:r w:rsidRPr="00B3239D">
              <w:rPr>
                <w:b/>
                <w:color w:val="000000" w:themeColor="text1"/>
                <w:sz w:val="18"/>
                <w:szCs w:val="20"/>
                <w:lang w:val="en-GB"/>
              </w:rPr>
              <w:t xml:space="preserve"> use of reports</w:t>
            </w:r>
          </w:p>
        </w:tc>
        <w:tc>
          <w:tcPr>
            <w:tcW w:w="1223" w:type="dxa"/>
            <w:tcBorders>
              <w:top w:val="single" w:sz="4" w:space="0" w:color="auto"/>
              <w:left w:val="single" w:sz="4" w:space="0" w:color="auto"/>
              <w:bottom w:val="single" w:sz="4" w:space="0" w:color="auto"/>
              <w:right w:val="single" w:sz="4" w:space="0" w:color="auto"/>
            </w:tcBorders>
            <w:hideMark/>
          </w:tcPr>
          <w:p w14:paraId="25487C7A" w14:textId="77777777" w:rsidR="002431DA" w:rsidRPr="00B3239D" w:rsidRDefault="002431DA" w:rsidP="00B3239D">
            <w:pPr>
              <w:jc w:val="center"/>
              <w:rPr>
                <w:b/>
                <w:color w:val="000000" w:themeColor="text1"/>
                <w:sz w:val="21"/>
                <w:szCs w:val="22"/>
                <w:lang w:val="en-GB"/>
              </w:rPr>
            </w:pPr>
            <w:r w:rsidRPr="00B3239D">
              <w:rPr>
                <w:b/>
                <w:color w:val="000000" w:themeColor="text1"/>
                <w:sz w:val="21"/>
                <w:szCs w:val="22"/>
                <w:lang w:val="en-GB"/>
              </w:rPr>
              <w:t>Responsible person</w:t>
            </w:r>
          </w:p>
        </w:tc>
      </w:tr>
      <w:tr w:rsidR="002431DA" w14:paraId="1B3BCE28" w14:textId="77777777" w:rsidTr="00A918E2">
        <w:tc>
          <w:tcPr>
            <w:tcW w:w="1296" w:type="dxa"/>
            <w:tcBorders>
              <w:top w:val="single" w:sz="4" w:space="0" w:color="auto"/>
              <w:left w:val="single" w:sz="4" w:space="0" w:color="auto"/>
              <w:bottom w:val="single" w:sz="4" w:space="0" w:color="auto"/>
              <w:right w:val="single" w:sz="4" w:space="0" w:color="auto"/>
            </w:tcBorders>
            <w:hideMark/>
          </w:tcPr>
          <w:p w14:paraId="5CFB9C15" w14:textId="77777777" w:rsidR="002431DA" w:rsidRPr="00B3239D" w:rsidRDefault="002431DA" w:rsidP="00A918E2">
            <w:pPr>
              <w:rPr>
                <w:color w:val="FF0000"/>
                <w:sz w:val="21"/>
                <w:szCs w:val="22"/>
                <w:lang w:val="en-GB"/>
              </w:rPr>
            </w:pPr>
            <w:r w:rsidRPr="00B3239D">
              <w:rPr>
                <w:bCs/>
                <w:sz w:val="21"/>
                <w:szCs w:val="22"/>
                <w:lang w:val="en-GB"/>
              </w:rPr>
              <w:t>One day training workshop for secretaries</w:t>
            </w:r>
          </w:p>
        </w:tc>
        <w:tc>
          <w:tcPr>
            <w:tcW w:w="1345" w:type="dxa"/>
            <w:tcBorders>
              <w:top w:val="single" w:sz="4" w:space="0" w:color="auto"/>
              <w:left w:val="single" w:sz="4" w:space="0" w:color="auto"/>
              <w:bottom w:val="single" w:sz="4" w:space="0" w:color="auto"/>
              <w:right w:val="single" w:sz="4" w:space="0" w:color="auto"/>
            </w:tcBorders>
          </w:tcPr>
          <w:p w14:paraId="3B9FC625"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Number of trained secretaries</w:t>
            </w:r>
          </w:p>
        </w:tc>
        <w:tc>
          <w:tcPr>
            <w:tcW w:w="1375" w:type="dxa"/>
            <w:tcBorders>
              <w:top w:val="single" w:sz="4" w:space="0" w:color="auto"/>
              <w:left w:val="single" w:sz="4" w:space="0" w:color="auto"/>
              <w:bottom w:val="single" w:sz="4" w:space="0" w:color="auto"/>
              <w:right w:val="single" w:sz="4" w:space="0" w:color="auto"/>
            </w:tcBorders>
          </w:tcPr>
          <w:p w14:paraId="613A089A" w14:textId="77777777" w:rsidR="002431DA" w:rsidRDefault="002431DA" w:rsidP="00A918E2">
            <w:pPr>
              <w:rPr>
                <w:color w:val="000000" w:themeColor="text1"/>
                <w:sz w:val="21"/>
                <w:szCs w:val="22"/>
                <w:lang w:val="en-GB"/>
              </w:rPr>
            </w:pPr>
            <w:r w:rsidRPr="00B3239D">
              <w:rPr>
                <w:color w:val="000000" w:themeColor="text1"/>
                <w:sz w:val="21"/>
                <w:szCs w:val="22"/>
                <w:lang w:val="en-GB"/>
              </w:rPr>
              <w:t>Enhanced ability to accurately document victims narratives</w:t>
            </w:r>
          </w:p>
          <w:p w14:paraId="7B813E39" w14:textId="18A7321C" w:rsidR="00B3239D" w:rsidRPr="00B3239D" w:rsidRDefault="00B3239D" w:rsidP="00A918E2">
            <w:pPr>
              <w:rPr>
                <w:color w:val="000000" w:themeColor="text1"/>
                <w:sz w:val="21"/>
                <w:szCs w:val="22"/>
                <w:lang w:val="en-GB"/>
              </w:rPr>
            </w:pPr>
          </w:p>
        </w:tc>
        <w:tc>
          <w:tcPr>
            <w:tcW w:w="1375" w:type="dxa"/>
            <w:tcBorders>
              <w:top w:val="single" w:sz="4" w:space="0" w:color="auto"/>
              <w:left w:val="single" w:sz="4" w:space="0" w:color="auto"/>
              <w:bottom w:val="single" w:sz="4" w:space="0" w:color="auto"/>
              <w:right w:val="single" w:sz="4" w:space="0" w:color="auto"/>
            </w:tcBorders>
          </w:tcPr>
          <w:p w14:paraId="283D072C"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Records of audios and filled forms</w:t>
            </w:r>
          </w:p>
        </w:tc>
        <w:tc>
          <w:tcPr>
            <w:tcW w:w="1156" w:type="dxa"/>
            <w:tcBorders>
              <w:top w:val="single" w:sz="4" w:space="0" w:color="auto"/>
              <w:left w:val="single" w:sz="4" w:space="0" w:color="auto"/>
              <w:bottom w:val="single" w:sz="4" w:space="0" w:color="auto"/>
              <w:right w:val="single" w:sz="4" w:space="0" w:color="auto"/>
            </w:tcBorders>
          </w:tcPr>
          <w:p w14:paraId="4848DD34"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2 follow ups per month per chief</w:t>
            </w:r>
          </w:p>
        </w:tc>
        <w:tc>
          <w:tcPr>
            <w:tcW w:w="1246" w:type="dxa"/>
            <w:tcBorders>
              <w:top w:val="single" w:sz="4" w:space="0" w:color="auto"/>
              <w:left w:val="single" w:sz="4" w:space="0" w:color="auto"/>
              <w:bottom w:val="single" w:sz="4" w:space="0" w:color="auto"/>
              <w:right w:val="single" w:sz="4" w:space="0" w:color="auto"/>
            </w:tcBorders>
          </w:tcPr>
          <w:p w14:paraId="2E5AF2E7"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For lobbying and advocacy and future proofing</w:t>
            </w:r>
          </w:p>
        </w:tc>
        <w:tc>
          <w:tcPr>
            <w:tcW w:w="1223" w:type="dxa"/>
            <w:tcBorders>
              <w:top w:val="single" w:sz="4" w:space="0" w:color="auto"/>
              <w:left w:val="single" w:sz="4" w:space="0" w:color="auto"/>
              <w:bottom w:val="single" w:sz="4" w:space="0" w:color="auto"/>
              <w:right w:val="single" w:sz="4" w:space="0" w:color="auto"/>
            </w:tcBorders>
          </w:tcPr>
          <w:p w14:paraId="722547AE" w14:textId="77777777" w:rsidR="002431DA" w:rsidRPr="00B3239D" w:rsidRDefault="002431DA" w:rsidP="00A918E2">
            <w:pPr>
              <w:rPr>
                <w:color w:val="000000" w:themeColor="text1"/>
                <w:sz w:val="21"/>
                <w:szCs w:val="22"/>
                <w:lang w:val="en-GB"/>
              </w:rPr>
            </w:pPr>
            <w:proofErr w:type="spellStart"/>
            <w:r w:rsidRPr="00B3239D">
              <w:rPr>
                <w:color w:val="000000" w:themeColor="text1"/>
                <w:sz w:val="21"/>
                <w:szCs w:val="22"/>
                <w:lang w:val="en-GB"/>
              </w:rPr>
              <w:t>Vusa</w:t>
            </w:r>
            <w:proofErr w:type="spellEnd"/>
            <w:r w:rsidRPr="00B3239D">
              <w:rPr>
                <w:color w:val="000000" w:themeColor="text1"/>
                <w:sz w:val="21"/>
                <w:szCs w:val="22"/>
                <w:lang w:val="en-GB"/>
              </w:rPr>
              <w:t>, Dickens</w:t>
            </w:r>
          </w:p>
        </w:tc>
      </w:tr>
      <w:tr w:rsidR="002431DA" w14:paraId="3482CC61" w14:textId="77777777" w:rsidTr="00A918E2">
        <w:tc>
          <w:tcPr>
            <w:tcW w:w="1296" w:type="dxa"/>
            <w:tcBorders>
              <w:top w:val="single" w:sz="4" w:space="0" w:color="auto"/>
              <w:left w:val="single" w:sz="4" w:space="0" w:color="auto"/>
              <w:bottom w:val="single" w:sz="4" w:space="0" w:color="auto"/>
              <w:right w:val="single" w:sz="4" w:space="0" w:color="auto"/>
            </w:tcBorders>
            <w:hideMark/>
          </w:tcPr>
          <w:p w14:paraId="60609664" w14:textId="77777777" w:rsidR="002431DA" w:rsidRPr="00B3239D" w:rsidRDefault="002431DA" w:rsidP="00A918E2">
            <w:pPr>
              <w:rPr>
                <w:color w:val="FF0000"/>
                <w:sz w:val="21"/>
                <w:szCs w:val="22"/>
                <w:lang w:val="en-GB"/>
              </w:rPr>
            </w:pPr>
            <w:r w:rsidRPr="00B3239D">
              <w:rPr>
                <w:bCs/>
                <w:sz w:val="21"/>
                <w:szCs w:val="22"/>
                <w:lang w:val="en-GB"/>
              </w:rPr>
              <w:t>Follow up meetings with secretaries</w:t>
            </w:r>
          </w:p>
        </w:tc>
        <w:tc>
          <w:tcPr>
            <w:tcW w:w="1345" w:type="dxa"/>
            <w:tcBorders>
              <w:top w:val="single" w:sz="4" w:space="0" w:color="auto"/>
              <w:left w:val="single" w:sz="4" w:space="0" w:color="auto"/>
              <w:bottom w:val="single" w:sz="4" w:space="0" w:color="auto"/>
              <w:right w:val="single" w:sz="4" w:space="0" w:color="auto"/>
            </w:tcBorders>
          </w:tcPr>
          <w:p w14:paraId="74766D91"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Number of follow ups</w:t>
            </w:r>
          </w:p>
        </w:tc>
        <w:tc>
          <w:tcPr>
            <w:tcW w:w="1375" w:type="dxa"/>
            <w:tcBorders>
              <w:top w:val="single" w:sz="4" w:space="0" w:color="auto"/>
              <w:left w:val="single" w:sz="4" w:space="0" w:color="auto"/>
              <w:bottom w:val="single" w:sz="4" w:space="0" w:color="auto"/>
              <w:right w:val="single" w:sz="4" w:space="0" w:color="auto"/>
            </w:tcBorders>
          </w:tcPr>
          <w:p w14:paraId="76F7827C" w14:textId="77777777" w:rsidR="002431DA" w:rsidRDefault="002431DA" w:rsidP="00A918E2">
            <w:pPr>
              <w:rPr>
                <w:color w:val="000000" w:themeColor="text1"/>
                <w:sz w:val="21"/>
                <w:szCs w:val="22"/>
                <w:lang w:val="en-GB"/>
              </w:rPr>
            </w:pPr>
            <w:r w:rsidRPr="00B3239D">
              <w:rPr>
                <w:color w:val="000000" w:themeColor="text1"/>
                <w:sz w:val="21"/>
                <w:szCs w:val="22"/>
                <w:lang w:val="en-GB"/>
              </w:rPr>
              <w:t xml:space="preserve">Secretaries feel </w:t>
            </w:r>
            <w:proofErr w:type="spellStart"/>
            <w:r w:rsidRPr="00B3239D">
              <w:rPr>
                <w:color w:val="000000" w:themeColor="text1"/>
                <w:sz w:val="21"/>
                <w:szCs w:val="22"/>
                <w:lang w:val="en-GB"/>
              </w:rPr>
              <w:t>suppor</w:t>
            </w:r>
            <w:proofErr w:type="spellEnd"/>
            <w:r w:rsidR="003B28D7" w:rsidRPr="00B3239D">
              <w:rPr>
                <w:color w:val="000000" w:themeColor="text1"/>
                <w:sz w:val="21"/>
                <w:szCs w:val="22"/>
                <w:lang w:val="en-GB"/>
              </w:rPr>
              <w:t>-</w:t>
            </w:r>
            <w:r w:rsidRPr="00B3239D">
              <w:rPr>
                <w:color w:val="000000" w:themeColor="text1"/>
                <w:sz w:val="21"/>
                <w:szCs w:val="22"/>
                <w:lang w:val="en-GB"/>
              </w:rPr>
              <w:t xml:space="preserve">ted </w:t>
            </w:r>
            <w:r w:rsidR="0038757A" w:rsidRPr="00B3239D">
              <w:rPr>
                <w:color w:val="000000" w:themeColor="text1"/>
                <w:sz w:val="21"/>
                <w:szCs w:val="22"/>
                <w:lang w:val="en-GB"/>
              </w:rPr>
              <w:t>&amp;</w:t>
            </w:r>
            <w:r w:rsidRPr="00B3239D">
              <w:rPr>
                <w:color w:val="000000" w:themeColor="text1"/>
                <w:sz w:val="21"/>
                <w:szCs w:val="22"/>
                <w:lang w:val="en-GB"/>
              </w:rPr>
              <w:t xml:space="preserve"> </w:t>
            </w:r>
            <w:proofErr w:type="spellStart"/>
            <w:r w:rsidRPr="00B3239D">
              <w:rPr>
                <w:color w:val="000000" w:themeColor="text1"/>
                <w:sz w:val="21"/>
                <w:szCs w:val="22"/>
                <w:lang w:val="en-GB"/>
              </w:rPr>
              <w:t>capaci</w:t>
            </w:r>
            <w:proofErr w:type="spellEnd"/>
            <w:r w:rsidR="0038757A" w:rsidRPr="00B3239D">
              <w:rPr>
                <w:color w:val="000000" w:themeColor="text1"/>
                <w:sz w:val="21"/>
                <w:szCs w:val="22"/>
                <w:lang w:val="en-GB"/>
              </w:rPr>
              <w:t>-</w:t>
            </w:r>
            <w:r w:rsidRPr="00B3239D">
              <w:rPr>
                <w:color w:val="000000" w:themeColor="text1"/>
                <w:sz w:val="21"/>
                <w:szCs w:val="22"/>
                <w:lang w:val="en-GB"/>
              </w:rPr>
              <w:t>ted through feedbacks</w:t>
            </w:r>
          </w:p>
          <w:p w14:paraId="7E563B73" w14:textId="0A68F123" w:rsidR="00B3239D" w:rsidRPr="00B3239D" w:rsidRDefault="00B3239D" w:rsidP="00A918E2">
            <w:pPr>
              <w:rPr>
                <w:color w:val="000000" w:themeColor="text1"/>
                <w:sz w:val="21"/>
                <w:szCs w:val="22"/>
                <w:lang w:val="en-GB"/>
              </w:rPr>
            </w:pPr>
          </w:p>
        </w:tc>
        <w:tc>
          <w:tcPr>
            <w:tcW w:w="1375" w:type="dxa"/>
            <w:tcBorders>
              <w:top w:val="single" w:sz="4" w:space="0" w:color="auto"/>
              <w:left w:val="single" w:sz="4" w:space="0" w:color="auto"/>
              <w:bottom w:val="single" w:sz="4" w:space="0" w:color="auto"/>
              <w:right w:val="single" w:sz="4" w:space="0" w:color="auto"/>
            </w:tcBorders>
          </w:tcPr>
          <w:p w14:paraId="4D339AA5"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Report meetings by staff</w:t>
            </w:r>
          </w:p>
        </w:tc>
        <w:tc>
          <w:tcPr>
            <w:tcW w:w="1156" w:type="dxa"/>
            <w:tcBorders>
              <w:top w:val="single" w:sz="4" w:space="0" w:color="auto"/>
              <w:left w:val="single" w:sz="4" w:space="0" w:color="auto"/>
              <w:bottom w:val="single" w:sz="4" w:space="0" w:color="auto"/>
              <w:right w:val="single" w:sz="4" w:space="0" w:color="auto"/>
            </w:tcBorders>
          </w:tcPr>
          <w:p w14:paraId="4FC08D1F"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Once half yearly per chief</w:t>
            </w:r>
          </w:p>
        </w:tc>
        <w:tc>
          <w:tcPr>
            <w:tcW w:w="1246" w:type="dxa"/>
            <w:tcBorders>
              <w:top w:val="single" w:sz="4" w:space="0" w:color="auto"/>
              <w:left w:val="single" w:sz="4" w:space="0" w:color="auto"/>
              <w:bottom w:val="single" w:sz="4" w:space="0" w:color="auto"/>
              <w:right w:val="single" w:sz="4" w:space="0" w:color="auto"/>
            </w:tcBorders>
          </w:tcPr>
          <w:p w14:paraId="28F2CEA8"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For hands on training and support</w:t>
            </w:r>
          </w:p>
        </w:tc>
        <w:tc>
          <w:tcPr>
            <w:tcW w:w="1223" w:type="dxa"/>
            <w:tcBorders>
              <w:top w:val="single" w:sz="4" w:space="0" w:color="auto"/>
              <w:left w:val="single" w:sz="4" w:space="0" w:color="auto"/>
              <w:bottom w:val="single" w:sz="4" w:space="0" w:color="auto"/>
              <w:right w:val="single" w:sz="4" w:space="0" w:color="auto"/>
            </w:tcBorders>
          </w:tcPr>
          <w:p w14:paraId="05EEC832" w14:textId="77777777" w:rsidR="002431DA" w:rsidRPr="00B3239D" w:rsidRDefault="002431DA" w:rsidP="00A918E2">
            <w:pPr>
              <w:rPr>
                <w:color w:val="000000" w:themeColor="text1"/>
                <w:sz w:val="21"/>
                <w:szCs w:val="22"/>
                <w:lang w:val="en-GB"/>
              </w:rPr>
            </w:pPr>
            <w:proofErr w:type="spellStart"/>
            <w:r w:rsidRPr="00B3239D">
              <w:rPr>
                <w:color w:val="000000" w:themeColor="text1"/>
                <w:sz w:val="21"/>
                <w:szCs w:val="22"/>
                <w:lang w:val="en-GB"/>
              </w:rPr>
              <w:t>Vusa</w:t>
            </w:r>
            <w:proofErr w:type="spellEnd"/>
            <w:r w:rsidRPr="00B3239D">
              <w:rPr>
                <w:color w:val="000000" w:themeColor="text1"/>
                <w:sz w:val="21"/>
                <w:szCs w:val="22"/>
                <w:lang w:val="en-GB"/>
              </w:rPr>
              <w:t>. Dickens</w:t>
            </w:r>
          </w:p>
        </w:tc>
      </w:tr>
      <w:tr w:rsidR="002431DA" w14:paraId="7E455098" w14:textId="77777777" w:rsidTr="00A918E2">
        <w:tc>
          <w:tcPr>
            <w:tcW w:w="1296" w:type="dxa"/>
            <w:tcBorders>
              <w:top w:val="single" w:sz="4" w:space="0" w:color="auto"/>
              <w:left w:val="single" w:sz="4" w:space="0" w:color="auto"/>
              <w:bottom w:val="single" w:sz="4" w:space="0" w:color="auto"/>
              <w:right w:val="single" w:sz="4" w:space="0" w:color="auto"/>
            </w:tcBorders>
            <w:hideMark/>
          </w:tcPr>
          <w:p w14:paraId="18E77125" w14:textId="77777777" w:rsidR="002431DA" w:rsidRPr="00B3239D" w:rsidRDefault="002431DA" w:rsidP="00A918E2">
            <w:pPr>
              <w:rPr>
                <w:color w:val="FF0000"/>
                <w:sz w:val="21"/>
                <w:szCs w:val="22"/>
                <w:lang w:val="en-GB"/>
              </w:rPr>
            </w:pPr>
            <w:r w:rsidRPr="00B3239D">
              <w:rPr>
                <w:bCs/>
                <w:sz w:val="21"/>
                <w:szCs w:val="22"/>
                <w:lang w:val="en-GB"/>
              </w:rPr>
              <w:t>Review meetings with secretaries</w:t>
            </w:r>
          </w:p>
        </w:tc>
        <w:tc>
          <w:tcPr>
            <w:tcW w:w="1345" w:type="dxa"/>
            <w:tcBorders>
              <w:top w:val="single" w:sz="4" w:space="0" w:color="auto"/>
              <w:left w:val="single" w:sz="4" w:space="0" w:color="auto"/>
              <w:bottom w:val="single" w:sz="4" w:space="0" w:color="auto"/>
              <w:right w:val="single" w:sz="4" w:space="0" w:color="auto"/>
            </w:tcBorders>
          </w:tcPr>
          <w:p w14:paraId="01EC4BFF"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Number of review meetings</w:t>
            </w:r>
          </w:p>
        </w:tc>
        <w:tc>
          <w:tcPr>
            <w:tcW w:w="1375" w:type="dxa"/>
            <w:tcBorders>
              <w:top w:val="single" w:sz="4" w:space="0" w:color="auto"/>
              <w:left w:val="single" w:sz="4" w:space="0" w:color="auto"/>
              <w:bottom w:val="single" w:sz="4" w:space="0" w:color="auto"/>
              <w:right w:val="single" w:sz="4" w:space="0" w:color="auto"/>
            </w:tcBorders>
          </w:tcPr>
          <w:p w14:paraId="45B7CAAF" w14:textId="77777777" w:rsidR="002431DA" w:rsidRDefault="002431DA" w:rsidP="00A918E2">
            <w:pPr>
              <w:rPr>
                <w:color w:val="000000" w:themeColor="text1"/>
                <w:sz w:val="21"/>
                <w:szCs w:val="22"/>
                <w:lang w:val="en-GB"/>
              </w:rPr>
            </w:pPr>
            <w:r w:rsidRPr="00B3239D">
              <w:rPr>
                <w:color w:val="000000" w:themeColor="text1"/>
                <w:sz w:val="21"/>
                <w:szCs w:val="22"/>
                <w:lang w:val="en-GB"/>
              </w:rPr>
              <w:t>Redirection of the project should there be need</w:t>
            </w:r>
          </w:p>
          <w:p w14:paraId="612C27E9" w14:textId="1055C6C9" w:rsidR="00B3239D" w:rsidRPr="00B3239D" w:rsidRDefault="00B3239D" w:rsidP="00A918E2">
            <w:pPr>
              <w:rPr>
                <w:color w:val="000000" w:themeColor="text1"/>
                <w:sz w:val="21"/>
                <w:szCs w:val="22"/>
                <w:lang w:val="en-GB"/>
              </w:rPr>
            </w:pPr>
          </w:p>
        </w:tc>
        <w:tc>
          <w:tcPr>
            <w:tcW w:w="1375" w:type="dxa"/>
            <w:tcBorders>
              <w:top w:val="single" w:sz="4" w:space="0" w:color="auto"/>
              <w:left w:val="single" w:sz="4" w:space="0" w:color="auto"/>
              <w:bottom w:val="single" w:sz="4" w:space="0" w:color="auto"/>
              <w:right w:val="single" w:sz="4" w:space="0" w:color="auto"/>
            </w:tcBorders>
          </w:tcPr>
          <w:p w14:paraId="76041147"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Field visit reports and attendance registered</w:t>
            </w:r>
          </w:p>
        </w:tc>
        <w:tc>
          <w:tcPr>
            <w:tcW w:w="1156" w:type="dxa"/>
            <w:tcBorders>
              <w:top w:val="single" w:sz="4" w:space="0" w:color="auto"/>
              <w:left w:val="single" w:sz="4" w:space="0" w:color="auto"/>
              <w:bottom w:val="single" w:sz="4" w:space="0" w:color="auto"/>
              <w:right w:val="single" w:sz="4" w:space="0" w:color="auto"/>
            </w:tcBorders>
          </w:tcPr>
          <w:p w14:paraId="1517B666"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Once half yearly</w:t>
            </w:r>
          </w:p>
        </w:tc>
        <w:tc>
          <w:tcPr>
            <w:tcW w:w="1246" w:type="dxa"/>
            <w:tcBorders>
              <w:top w:val="single" w:sz="4" w:space="0" w:color="auto"/>
              <w:left w:val="single" w:sz="4" w:space="0" w:color="auto"/>
              <w:bottom w:val="single" w:sz="4" w:space="0" w:color="auto"/>
              <w:right w:val="single" w:sz="4" w:space="0" w:color="auto"/>
            </w:tcBorders>
          </w:tcPr>
          <w:p w14:paraId="49BD2638"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To redirect and refocus the project</w:t>
            </w:r>
          </w:p>
        </w:tc>
        <w:tc>
          <w:tcPr>
            <w:tcW w:w="1223" w:type="dxa"/>
            <w:tcBorders>
              <w:top w:val="single" w:sz="4" w:space="0" w:color="auto"/>
              <w:left w:val="single" w:sz="4" w:space="0" w:color="auto"/>
              <w:bottom w:val="single" w:sz="4" w:space="0" w:color="auto"/>
              <w:right w:val="single" w:sz="4" w:space="0" w:color="auto"/>
            </w:tcBorders>
          </w:tcPr>
          <w:p w14:paraId="787010E6" w14:textId="77777777" w:rsidR="002431DA" w:rsidRPr="00B3239D" w:rsidRDefault="002431DA" w:rsidP="00A918E2">
            <w:pPr>
              <w:rPr>
                <w:color w:val="000000" w:themeColor="text1"/>
                <w:sz w:val="21"/>
                <w:szCs w:val="22"/>
                <w:lang w:val="en-GB"/>
              </w:rPr>
            </w:pPr>
            <w:proofErr w:type="spellStart"/>
            <w:r w:rsidRPr="00B3239D">
              <w:rPr>
                <w:color w:val="000000" w:themeColor="text1"/>
                <w:sz w:val="21"/>
                <w:szCs w:val="22"/>
                <w:lang w:val="en-GB"/>
              </w:rPr>
              <w:t>Vusa</w:t>
            </w:r>
            <w:proofErr w:type="spellEnd"/>
            <w:r w:rsidRPr="00B3239D">
              <w:rPr>
                <w:color w:val="000000" w:themeColor="text1"/>
                <w:sz w:val="21"/>
                <w:szCs w:val="22"/>
                <w:lang w:val="en-GB"/>
              </w:rPr>
              <w:t>, Dickens</w:t>
            </w:r>
          </w:p>
        </w:tc>
      </w:tr>
      <w:tr w:rsidR="002431DA" w14:paraId="3D90EEA7" w14:textId="77777777" w:rsidTr="00A918E2">
        <w:tc>
          <w:tcPr>
            <w:tcW w:w="1296" w:type="dxa"/>
            <w:tcBorders>
              <w:top w:val="single" w:sz="4" w:space="0" w:color="auto"/>
              <w:left w:val="single" w:sz="4" w:space="0" w:color="auto"/>
              <w:bottom w:val="single" w:sz="4" w:space="0" w:color="auto"/>
              <w:right w:val="single" w:sz="4" w:space="0" w:color="auto"/>
            </w:tcBorders>
            <w:hideMark/>
          </w:tcPr>
          <w:p w14:paraId="4431DFF7" w14:textId="77777777" w:rsidR="002431DA" w:rsidRPr="00B3239D" w:rsidRDefault="002431DA" w:rsidP="00A918E2">
            <w:pPr>
              <w:rPr>
                <w:color w:val="FF0000"/>
                <w:sz w:val="21"/>
                <w:szCs w:val="22"/>
                <w:lang w:val="en-GB"/>
              </w:rPr>
            </w:pPr>
            <w:r w:rsidRPr="00B3239D">
              <w:rPr>
                <w:bCs/>
                <w:sz w:val="21"/>
                <w:szCs w:val="22"/>
                <w:lang w:val="en-GB"/>
              </w:rPr>
              <w:lastRenderedPageBreak/>
              <w:t>Transcription of audios</w:t>
            </w:r>
          </w:p>
        </w:tc>
        <w:tc>
          <w:tcPr>
            <w:tcW w:w="1345" w:type="dxa"/>
            <w:tcBorders>
              <w:top w:val="single" w:sz="4" w:space="0" w:color="auto"/>
              <w:left w:val="single" w:sz="4" w:space="0" w:color="auto"/>
              <w:bottom w:val="single" w:sz="4" w:space="0" w:color="auto"/>
              <w:right w:val="single" w:sz="4" w:space="0" w:color="auto"/>
            </w:tcBorders>
          </w:tcPr>
          <w:p w14:paraId="4869CD3D"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Number of transcriptions per month</w:t>
            </w:r>
          </w:p>
        </w:tc>
        <w:tc>
          <w:tcPr>
            <w:tcW w:w="1375" w:type="dxa"/>
            <w:tcBorders>
              <w:top w:val="single" w:sz="4" w:space="0" w:color="auto"/>
              <w:left w:val="single" w:sz="4" w:space="0" w:color="auto"/>
              <w:bottom w:val="single" w:sz="4" w:space="0" w:color="auto"/>
              <w:right w:val="single" w:sz="4" w:space="0" w:color="auto"/>
            </w:tcBorders>
          </w:tcPr>
          <w:p w14:paraId="6B61B4B7" w14:textId="77777777" w:rsidR="002431DA" w:rsidRDefault="002431DA" w:rsidP="00A918E2">
            <w:pPr>
              <w:rPr>
                <w:color w:val="000000" w:themeColor="text1"/>
                <w:sz w:val="21"/>
                <w:szCs w:val="22"/>
                <w:lang w:val="en-GB"/>
              </w:rPr>
            </w:pPr>
            <w:r w:rsidRPr="00B3239D">
              <w:rPr>
                <w:color w:val="000000" w:themeColor="text1"/>
                <w:sz w:val="21"/>
                <w:szCs w:val="22"/>
                <w:lang w:val="en-GB"/>
              </w:rPr>
              <w:t>Transcriptions available for further use</w:t>
            </w:r>
          </w:p>
          <w:p w14:paraId="1DF37414" w14:textId="36E78839" w:rsidR="00B3239D" w:rsidRPr="00B3239D" w:rsidRDefault="00B3239D" w:rsidP="00A918E2">
            <w:pPr>
              <w:rPr>
                <w:color w:val="000000" w:themeColor="text1"/>
                <w:sz w:val="21"/>
                <w:szCs w:val="22"/>
                <w:lang w:val="en-GB"/>
              </w:rPr>
            </w:pPr>
          </w:p>
        </w:tc>
        <w:tc>
          <w:tcPr>
            <w:tcW w:w="1375" w:type="dxa"/>
            <w:tcBorders>
              <w:top w:val="single" w:sz="4" w:space="0" w:color="auto"/>
              <w:left w:val="single" w:sz="4" w:space="0" w:color="auto"/>
              <w:bottom w:val="single" w:sz="4" w:space="0" w:color="auto"/>
              <w:right w:val="single" w:sz="4" w:space="0" w:color="auto"/>
            </w:tcBorders>
          </w:tcPr>
          <w:p w14:paraId="1FB8F1B8"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Transcriptions</w:t>
            </w:r>
          </w:p>
        </w:tc>
        <w:tc>
          <w:tcPr>
            <w:tcW w:w="1156" w:type="dxa"/>
            <w:tcBorders>
              <w:top w:val="single" w:sz="4" w:space="0" w:color="auto"/>
              <w:left w:val="single" w:sz="4" w:space="0" w:color="auto"/>
              <w:bottom w:val="single" w:sz="4" w:space="0" w:color="auto"/>
              <w:right w:val="single" w:sz="4" w:space="0" w:color="auto"/>
            </w:tcBorders>
          </w:tcPr>
          <w:p w14:paraId="151DDA24" w14:textId="6972E5D8" w:rsidR="002431DA" w:rsidRPr="00B3239D" w:rsidRDefault="002431DA" w:rsidP="00A918E2">
            <w:pPr>
              <w:rPr>
                <w:color w:val="000000" w:themeColor="text1"/>
                <w:sz w:val="21"/>
                <w:szCs w:val="22"/>
                <w:lang w:val="en-GB"/>
              </w:rPr>
            </w:pPr>
            <w:r w:rsidRPr="00B3239D">
              <w:rPr>
                <w:color w:val="000000" w:themeColor="text1"/>
                <w:sz w:val="21"/>
                <w:szCs w:val="22"/>
                <w:lang w:val="en-GB"/>
              </w:rPr>
              <w:t xml:space="preserve">Eight </w:t>
            </w:r>
            <w:r w:rsidR="003B28D7" w:rsidRPr="00B3239D">
              <w:rPr>
                <w:color w:val="000000" w:themeColor="text1"/>
                <w:sz w:val="21"/>
                <w:szCs w:val="22"/>
                <w:lang w:val="en-GB"/>
              </w:rPr>
              <w:t>t</w:t>
            </w:r>
            <w:r w:rsidRPr="00B3239D">
              <w:rPr>
                <w:color w:val="000000" w:themeColor="text1"/>
                <w:sz w:val="21"/>
                <w:szCs w:val="22"/>
                <w:lang w:val="en-GB"/>
              </w:rPr>
              <w:t>ranscri</w:t>
            </w:r>
            <w:r w:rsidR="003B28D7" w:rsidRPr="00B3239D">
              <w:rPr>
                <w:color w:val="000000" w:themeColor="text1"/>
                <w:sz w:val="21"/>
                <w:szCs w:val="22"/>
                <w:lang w:val="en-GB"/>
              </w:rPr>
              <w:t>pti</w:t>
            </w:r>
            <w:r w:rsidRPr="00B3239D">
              <w:rPr>
                <w:color w:val="000000" w:themeColor="text1"/>
                <w:sz w:val="21"/>
                <w:szCs w:val="22"/>
                <w:lang w:val="en-GB"/>
              </w:rPr>
              <w:t>ons per month</w:t>
            </w:r>
          </w:p>
        </w:tc>
        <w:tc>
          <w:tcPr>
            <w:tcW w:w="1246" w:type="dxa"/>
            <w:tcBorders>
              <w:top w:val="single" w:sz="4" w:space="0" w:color="auto"/>
              <w:left w:val="single" w:sz="4" w:space="0" w:color="auto"/>
              <w:bottom w:val="single" w:sz="4" w:space="0" w:color="auto"/>
              <w:right w:val="single" w:sz="4" w:space="0" w:color="auto"/>
            </w:tcBorders>
          </w:tcPr>
          <w:p w14:paraId="354656B1"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Archivable records</w:t>
            </w:r>
          </w:p>
        </w:tc>
        <w:tc>
          <w:tcPr>
            <w:tcW w:w="1223" w:type="dxa"/>
            <w:tcBorders>
              <w:top w:val="single" w:sz="4" w:space="0" w:color="auto"/>
              <w:left w:val="single" w:sz="4" w:space="0" w:color="auto"/>
              <w:bottom w:val="single" w:sz="4" w:space="0" w:color="auto"/>
              <w:right w:val="single" w:sz="4" w:space="0" w:color="auto"/>
            </w:tcBorders>
          </w:tcPr>
          <w:p w14:paraId="6678A64E" w14:textId="77777777" w:rsidR="002431DA" w:rsidRPr="00B3239D" w:rsidRDefault="002431DA" w:rsidP="00A918E2">
            <w:pPr>
              <w:rPr>
                <w:color w:val="000000" w:themeColor="text1"/>
                <w:sz w:val="21"/>
                <w:szCs w:val="22"/>
                <w:lang w:val="en-GB"/>
              </w:rPr>
            </w:pPr>
            <w:proofErr w:type="spellStart"/>
            <w:r w:rsidRPr="00B3239D">
              <w:rPr>
                <w:color w:val="000000" w:themeColor="text1"/>
                <w:sz w:val="21"/>
                <w:szCs w:val="22"/>
                <w:lang w:val="en-GB"/>
              </w:rPr>
              <w:t>Vusa</w:t>
            </w:r>
            <w:proofErr w:type="spellEnd"/>
            <w:r w:rsidRPr="00B3239D">
              <w:rPr>
                <w:color w:val="000000" w:themeColor="text1"/>
                <w:sz w:val="21"/>
                <w:szCs w:val="22"/>
                <w:lang w:val="en-GB"/>
              </w:rPr>
              <w:t>, Dickens</w:t>
            </w:r>
          </w:p>
        </w:tc>
      </w:tr>
      <w:tr w:rsidR="002431DA" w14:paraId="450D2E01" w14:textId="77777777" w:rsidTr="00A918E2">
        <w:tc>
          <w:tcPr>
            <w:tcW w:w="1296" w:type="dxa"/>
            <w:tcBorders>
              <w:top w:val="single" w:sz="4" w:space="0" w:color="auto"/>
              <w:left w:val="single" w:sz="4" w:space="0" w:color="auto"/>
              <w:bottom w:val="single" w:sz="4" w:space="0" w:color="auto"/>
              <w:right w:val="single" w:sz="4" w:space="0" w:color="auto"/>
            </w:tcBorders>
            <w:hideMark/>
          </w:tcPr>
          <w:p w14:paraId="7C206138" w14:textId="77777777" w:rsidR="002431DA" w:rsidRPr="00B3239D" w:rsidRDefault="002431DA" w:rsidP="00A918E2">
            <w:pPr>
              <w:rPr>
                <w:color w:val="FF0000"/>
                <w:sz w:val="21"/>
                <w:szCs w:val="22"/>
                <w:lang w:val="en-GB"/>
              </w:rPr>
            </w:pPr>
            <w:r w:rsidRPr="00B3239D">
              <w:rPr>
                <w:bCs/>
                <w:sz w:val="21"/>
                <w:szCs w:val="22"/>
                <w:lang w:val="en-GB"/>
              </w:rPr>
              <w:t xml:space="preserve">Workshops for psychosocial support </w:t>
            </w:r>
          </w:p>
        </w:tc>
        <w:tc>
          <w:tcPr>
            <w:tcW w:w="1345" w:type="dxa"/>
            <w:tcBorders>
              <w:top w:val="single" w:sz="4" w:space="0" w:color="auto"/>
              <w:left w:val="single" w:sz="4" w:space="0" w:color="auto"/>
              <w:bottom w:val="single" w:sz="4" w:space="0" w:color="auto"/>
              <w:right w:val="single" w:sz="4" w:space="0" w:color="auto"/>
            </w:tcBorders>
          </w:tcPr>
          <w:p w14:paraId="013E9869"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Number of workshops</w:t>
            </w:r>
          </w:p>
        </w:tc>
        <w:tc>
          <w:tcPr>
            <w:tcW w:w="1375" w:type="dxa"/>
            <w:tcBorders>
              <w:top w:val="single" w:sz="4" w:space="0" w:color="auto"/>
              <w:left w:val="single" w:sz="4" w:space="0" w:color="auto"/>
              <w:bottom w:val="single" w:sz="4" w:space="0" w:color="auto"/>
              <w:right w:val="single" w:sz="4" w:space="0" w:color="auto"/>
            </w:tcBorders>
          </w:tcPr>
          <w:p w14:paraId="2235A49A" w14:textId="77777777" w:rsidR="002431DA" w:rsidRDefault="002431DA" w:rsidP="00A918E2">
            <w:pPr>
              <w:rPr>
                <w:color w:val="000000" w:themeColor="text1"/>
                <w:sz w:val="21"/>
                <w:szCs w:val="22"/>
                <w:lang w:val="en-GB"/>
              </w:rPr>
            </w:pPr>
            <w:r w:rsidRPr="00B3239D">
              <w:rPr>
                <w:color w:val="000000" w:themeColor="text1"/>
                <w:sz w:val="21"/>
                <w:szCs w:val="22"/>
                <w:lang w:val="en-GB"/>
              </w:rPr>
              <w:t>Enhanced ability to provide empathetic psychosocial support</w:t>
            </w:r>
          </w:p>
          <w:p w14:paraId="59699962" w14:textId="4EA81B8C" w:rsidR="00B3239D" w:rsidRPr="00B3239D" w:rsidRDefault="00B3239D" w:rsidP="00A918E2">
            <w:pPr>
              <w:rPr>
                <w:color w:val="000000" w:themeColor="text1"/>
                <w:sz w:val="21"/>
                <w:szCs w:val="22"/>
                <w:lang w:val="en-GB"/>
              </w:rPr>
            </w:pPr>
          </w:p>
        </w:tc>
        <w:tc>
          <w:tcPr>
            <w:tcW w:w="1375" w:type="dxa"/>
            <w:tcBorders>
              <w:top w:val="single" w:sz="4" w:space="0" w:color="auto"/>
              <w:left w:val="single" w:sz="4" w:space="0" w:color="auto"/>
              <w:bottom w:val="single" w:sz="4" w:space="0" w:color="auto"/>
              <w:right w:val="single" w:sz="4" w:space="0" w:color="auto"/>
            </w:tcBorders>
          </w:tcPr>
          <w:p w14:paraId="432E2902"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Staff reports, attendance registers</w:t>
            </w:r>
          </w:p>
        </w:tc>
        <w:tc>
          <w:tcPr>
            <w:tcW w:w="1156" w:type="dxa"/>
            <w:tcBorders>
              <w:top w:val="single" w:sz="4" w:space="0" w:color="auto"/>
              <w:left w:val="single" w:sz="4" w:space="0" w:color="auto"/>
              <w:bottom w:val="single" w:sz="4" w:space="0" w:color="auto"/>
              <w:right w:val="single" w:sz="4" w:space="0" w:color="auto"/>
            </w:tcBorders>
          </w:tcPr>
          <w:p w14:paraId="5CE7FFF3" w14:textId="7ADA4457" w:rsidR="002431DA" w:rsidRPr="00B3239D" w:rsidRDefault="002431DA" w:rsidP="00A918E2">
            <w:pPr>
              <w:rPr>
                <w:color w:val="000000" w:themeColor="text1"/>
                <w:sz w:val="21"/>
                <w:szCs w:val="22"/>
                <w:lang w:val="en-GB"/>
              </w:rPr>
            </w:pPr>
            <w:r w:rsidRPr="00B3239D">
              <w:rPr>
                <w:color w:val="000000" w:themeColor="text1"/>
                <w:sz w:val="21"/>
                <w:szCs w:val="22"/>
                <w:lang w:val="en-GB"/>
              </w:rPr>
              <w:t>12 work</w:t>
            </w:r>
            <w:r w:rsidR="003B28D7" w:rsidRPr="00B3239D">
              <w:rPr>
                <w:color w:val="000000" w:themeColor="text1"/>
                <w:sz w:val="21"/>
                <w:szCs w:val="22"/>
                <w:lang w:val="en-GB"/>
              </w:rPr>
              <w:t>-</w:t>
            </w:r>
            <w:r w:rsidRPr="00B3239D">
              <w:rPr>
                <w:color w:val="000000" w:themeColor="text1"/>
                <w:sz w:val="21"/>
                <w:szCs w:val="22"/>
                <w:lang w:val="en-GB"/>
              </w:rPr>
              <w:t xml:space="preserve">shops in </w:t>
            </w:r>
            <w:r w:rsidR="003B28D7" w:rsidRPr="00B3239D">
              <w:rPr>
                <w:color w:val="000000" w:themeColor="text1"/>
                <w:sz w:val="21"/>
                <w:szCs w:val="22"/>
                <w:lang w:val="en-GB"/>
              </w:rPr>
              <w:t>2</w:t>
            </w:r>
            <w:r w:rsidRPr="00B3239D">
              <w:rPr>
                <w:color w:val="000000" w:themeColor="text1"/>
                <w:sz w:val="21"/>
                <w:szCs w:val="22"/>
                <w:lang w:val="en-GB"/>
              </w:rPr>
              <w:t xml:space="preserve"> months covering 12 chiefs</w:t>
            </w:r>
          </w:p>
        </w:tc>
        <w:tc>
          <w:tcPr>
            <w:tcW w:w="1246" w:type="dxa"/>
            <w:tcBorders>
              <w:top w:val="single" w:sz="4" w:space="0" w:color="auto"/>
              <w:left w:val="single" w:sz="4" w:space="0" w:color="auto"/>
              <w:bottom w:val="single" w:sz="4" w:space="0" w:color="auto"/>
              <w:right w:val="single" w:sz="4" w:space="0" w:color="auto"/>
            </w:tcBorders>
          </w:tcPr>
          <w:p w14:paraId="4B52FF65"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 xml:space="preserve">Improved skills to support victims </w:t>
            </w:r>
          </w:p>
        </w:tc>
        <w:tc>
          <w:tcPr>
            <w:tcW w:w="1223" w:type="dxa"/>
            <w:tcBorders>
              <w:top w:val="single" w:sz="4" w:space="0" w:color="auto"/>
              <w:left w:val="single" w:sz="4" w:space="0" w:color="auto"/>
              <w:bottom w:val="single" w:sz="4" w:space="0" w:color="auto"/>
              <w:right w:val="single" w:sz="4" w:space="0" w:color="auto"/>
            </w:tcBorders>
          </w:tcPr>
          <w:p w14:paraId="4A1C91AB" w14:textId="77777777" w:rsidR="002431DA" w:rsidRPr="00B3239D" w:rsidRDefault="002431DA" w:rsidP="00A918E2">
            <w:pPr>
              <w:rPr>
                <w:color w:val="000000" w:themeColor="text1"/>
                <w:sz w:val="21"/>
                <w:szCs w:val="22"/>
                <w:lang w:val="en-GB"/>
              </w:rPr>
            </w:pPr>
            <w:proofErr w:type="spellStart"/>
            <w:r w:rsidRPr="00B3239D">
              <w:rPr>
                <w:color w:val="000000" w:themeColor="text1"/>
                <w:sz w:val="21"/>
                <w:szCs w:val="22"/>
                <w:lang w:val="en-GB"/>
              </w:rPr>
              <w:t>Vusa</w:t>
            </w:r>
            <w:proofErr w:type="spellEnd"/>
            <w:r w:rsidRPr="00B3239D">
              <w:rPr>
                <w:color w:val="000000" w:themeColor="text1"/>
                <w:sz w:val="21"/>
                <w:szCs w:val="22"/>
                <w:lang w:val="en-GB"/>
              </w:rPr>
              <w:t xml:space="preserve">, </w:t>
            </w:r>
            <w:proofErr w:type="spellStart"/>
            <w:r w:rsidRPr="00B3239D">
              <w:rPr>
                <w:color w:val="000000" w:themeColor="text1"/>
                <w:sz w:val="21"/>
                <w:szCs w:val="22"/>
                <w:lang w:val="en-GB"/>
              </w:rPr>
              <w:t>Sehlule</w:t>
            </w:r>
            <w:proofErr w:type="spellEnd"/>
          </w:p>
        </w:tc>
      </w:tr>
      <w:tr w:rsidR="002431DA" w14:paraId="3BD51601" w14:textId="77777777" w:rsidTr="00A918E2">
        <w:tc>
          <w:tcPr>
            <w:tcW w:w="1296" w:type="dxa"/>
            <w:tcBorders>
              <w:top w:val="single" w:sz="4" w:space="0" w:color="auto"/>
              <w:left w:val="single" w:sz="4" w:space="0" w:color="auto"/>
              <w:bottom w:val="single" w:sz="4" w:space="0" w:color="auto"/>
              <w:right w:val="single" w:sz="4" w:space="0" w:color="auto"/>
            </w:tcBorders>
            <w:hideMark/>
          </w:tcPr>
          <w:p w14:paraId="7937042D" w14:textId="77777777" w:rsidR="002431DA" w:rsidRDefault="002431DA" w:rsidP="00A918E2">
            <w:pPr>
              <w:rPr>
                <w:bCs/>
                <w:sz w:val="21"/>
                <w:szCs w:val="22"/>
                <w:lang w:val="en-GB"/>
              </w:rPr>
            </w:pPr>
            <w:r w:rsidRPr="00B3239D">
              <w:rPr>
                <w:bCs/>
                <w:sz w:val="21"/>
                <w:szCs w:val="22"/>
                <w:lang w:val="en-GB"/>
              </w:rPr>
              <w:t xml:space="preserve">UT </w:t>
            </w:r>
            <w:r w:rsidR="00B3239D">
              <w:rPr>
                <w:bCs/>
                <w:sz w:val="21"/>
                <w:szCs w:val="22"/>
                <w:lang w:val="en-GB"/>
              </w:rPr>
              <w:t>&amp;</w:t>
            </w:r>
            <w:r w:rsidRPr="00B3239D">
              <w:rPr>
                <w:bCs/>
                <w:sz w:val="21"/>
                <w:szCs w:val="22"/>
                <w:lang w:val="en-GB"/>
              </w:rPr>
              <w:t xml:space="preserve"> ToL at</w:t>
            </w:r>
            <w:r w:rsidR="00B3239D">
              <w:rPr>
                <w:bCs/>
                <w:sz w:val="21"/>
                <w:szCs w:val="22"/>
                <w:lang w:val="en-GB"/>
              </w:rPr>
              <w:t>-</w:t>
            </w:r>
            <w:r w:rsidRPr="00B3239D">
              <w:rPr>
                <w:bCs/>
                <w:sz w:val="21"/>
                <w:szCs w:val="22"/>
                <w:lang w:val="en-GB"/>
              </w:rPr>
              <w:t>tending chiefs’ meetings to support counsellors</w:t>
            </w:r>
          </w:p>
          <w:p w14:paraId="25AAB0E2" w14:textId="3DEE476D" w:rsidR="00B3239D" w:rsidRPr="00B3239D" w:rsidRDefault="00B3239D" w:rsidP="00A918E2">
            <w:pPr>
              <w:rPr>
                <w:color w:val="FF0000"/>
                <w:sz w:val="21"/>
                <w:szCs w:val="22"/>
                <w:lang w:val="en-GB"/>
              </w:rPr>
            </w:pPr>
          </w:p>
        </w:tc>
        <w:tc>
          <w:tcPr>
            <w:tcW w:w="1345" w:type="dxa"/>
            <w:tcBorders>
              <w:top w:val="single" w:sz="4" w:space="0" w:color="auto"/>
              <w:left w:val="single" w:sz="4" w:space="0" w:color="auto"/>
              <w:bottom w:val="single" w:sz="4" w:space="0" w:color="auto"/>
              <w:right w:val="single" w:sz="4" w:space="0" w:color="auto"/>
            </w:tcBorders>
          </w:tcPr>
          <w:p w14:paraId="2050A3BF"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Number of trips made and counsellors visited</w:t>
            </w:r>
          </w:p>
        </w:tc>
        <w:tc>
          <w:tcPr>
            <w:tcW w:w="1375" w:type="dxa"/>
            <w:tcBorders>
              <w:top w:val="single" w:sz="4" w:space="0" w:color="auto"/>
              <w:left w:val="single" w:sz="4" w:space="0" w:color="auto"/>
              <w:bottom w:val="single" w:sz="4" w:space="0" w:color="auto"/>
              <w:right w:val="single" w:sz="4" w:space="0" w:color="auto"/>
            </w:tcBorders>
          </w:tcPr>
          <w:p w14:paraId="50A6A177"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Improved ability to provide psychosocial support</w:t>
            </w:r>
          </w:p>
        </w:tc>
        <w:tc>
          <w:tcPr>
            <w:tcW w:w="1375" w:type="dxa"/>
            <w:tcBorders>
              <w:top w:val="single" w:sz="4" w:space="0" w:color="auto"/>
              <w:left w:val="single" w:sz="4" w:space="0" w:color="auto"/>
              <w:bottom w:val="single" w:sz="4" w:space="0" w:color="auto"/>
              <w:right w:val="single" w:sz="4" w:space="0" w:color="auto"/>
            </w:tcBorders>
          </w:tcPr>
          <w:p w14:paraId="238D2C39"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Field reports</w:t>
            </w:r>
          </w:p>
        </w:tc>
        <w:tc>
          <w:tcPr>
            <w:tcW w:w="1156" w:type="dxa"/>
            <w:tcBorders>
              <w:top w:val="single" w:sz="4" w:space="0" w:color="auto"/>
              <w:left w:val="single" w:sz="4" w:space="0" w:color="auto"/>
              <w:bottom w:val="single" w:sz="4" w:space="0" w:color="auto"/>
              <w:right w:val="single" w:sz="4" w:space="0" w:color="auto"/>
            </w:tcBorders>
          </w:tcPr>
          <w:p w14:paraId="79E63FF3" w14:textId="227CC66D" w:rsidR="002431DA" w:rsidRPr="00B3239D" w:rsidRDefault="002431DA" w:rsidP="00A918E2">
            <w:pPr>
              <w:rPr>
                <w:color w:val="000000" w:themeColor="text1"/>
                <w:sz w:val="21"/>
                <w:szCs w:val="22"/>
                <w:lang w:val="en-GB"/>
              </w:rPr>
            </w:pPr>
            <w:r w:rsidRPr="00B3239D">
              <w:rPr>
                <w:color w:val="000000" w:themeColor="text1"/>
                <w:sz w:val="21"/>
                <w:szCs w:val="22"/>
                <w:lang w:val="en-GB"/>
              </w:rPr>
              <w:t>2</w:t>
            </w:r>
            <w:r w:rsidR="003B28D7" w:rsidRPr="00B3239D">
              <w:rPr>
                <w:color w:val="000000" w:themeColor="text1"/>
                <w:sz w:val="21"/>
                <w:szCs w:val="22"/>
                <w:lang w:val="en-GB"/>
              </w:rPr>
              <w:t xml:space="preserve"> </w:t>
            </w:r>
            <w:r w:rsidRPr="00B3239D">
              <w:rPr>
                <w:color w:val="000000" w:themeColor="text1"/>
                <w:sz w:val="21"/>
                <w:szCs w:val="22"/>
                <w:lang w:val="en-GB"/>
              </w:rPr>
              <w:t>meetings per chief through the project</w:t>
            </w:r>
          </w:p>
        </w:tc>
        <w:tc>
          <w:tcPr>
            <w:tcW w:w="1246" w:type="dxa"/>
            <w:tcBorders>
              <w:top w:val="single" w:sz="4" w:space="0" w:color="auto"/>
              <w:left w:val="single" w:sz="4" w:space="0" w:color="auto"/>
              <w:bottom w:val="single" w:sz="4" w:space="0" w:color="auto"/>
              <w:right w:val="single" w:sz="4" w:space="0" w:color="auto"/>
            </w:tcBorders>
          </w:tcPr>
          <w:p w14:paraId="113044CB" w14:textId="77777777" w:rsidR="002431DA" w:rsidRPr="00B3239D" w:rsidRDefault="002431DA" w:rsidP="00A918E2">
            <w:pPr>
              <w:rPr>
                <w:color w:val="000000" w:themeColor="text1"/>
                <w:sz w:val="21"/>
                <w:szCs w:val="22"/>
                <w:lang w:val="en-GB"/>
              </w:rPr>
            </w:pPr>
            <w:r w:rsidRPr="00B3239D">
              <w:rPr>
                <w:color w:val="000000" w:themeColor="text1"/>
                <w:sz w:val="21"/>
                <w:szCs w:val="22"/>
                <w:lang w:val="en-GB"/>
              </w:rPr>
              <w:t>To improve quality of psychosocial services provided</w:t>
            </w:r>
          </w:p>
        </w:tc>
        <w:tc>
          <w:tcPr>
            <w:tcW w:w="1223" w:type="dxa"/>
            <w:tcBorders>
              <w:top w:val="single" w:sz="4" w:space="0" w:color="auto"/>
              <w:left w:val="single" w:sz="4" w:space="0" w:color="auto"/>
              <w:bottom w:val="single" w:sz="4" w:space="0" w:color="auto"/>
              <w:right w:val="single" w:sz="4" w:space="0" w:color="auto"/>
            </w:tcBorders>
          </w:tcPr>
          <w:p w14:paraId="03CBC870" w14:textId="77777777" w:rsidR="002431DA" w:rsidRPr="00B3239D" w:rsidRDefault="002431DA" w:rsidP="00A918E2">
            <w:pPr>
              <w:rPr>
                <w:color w:val="000000" w:themeColor="text1"/>
                <w:sz w:val="21"/>
                <w:szCs w:val="22"/>
                <w:lang w:val="en-GB"/>
              </w:rPr>
            </w:pPr>
            <w:proofErr w:type="spellStart"/>
            <w:r w:rsidRPr="00B3239D">
              <w:rPr>
                <w:color w:val="000000" w:themeColor="text1"/>
                <w:sz w:val="21"/>
                <w:szCs w:val="22"/>
                <w:lang w:val="en-GB"/>
              </w:rPr>
              <w:t>Vusa</w:t>
            </w:r>
            <w:proofErr w:type="spellEnd"/>
            <w:r w:rsidRPr="00B3239D">
              <w:rPr>
                <w:color w:val="000000" w:themeColor="text1"/>
                <w:sz w:val="21"/>
                <w:szCs w:val="22"/>
                <w:lang w:val="en-GB"/>
              </w:rPr>
              <w:t xml:space="preserve">, </w:t>
            </w:r>
            <w:proofErr w:type="spellStart"/>
            <w:r w:rsidRPr="00B3239D">
              <w:rPr>
                <w:color w:val="000000" w:themeColor="text1"/>
                <w:sz w:val="21"/>
                <w:szCs w:val="22"/>
                <w:lang w:val="en-GB"/>
              </w:rPr>
              <w:t>Sehlule</w:t>
            </w:r>
            <w:proofErr w:type="spellEnd"/>
          </w:p>
        </w:tc>
      </w:tr>
    </w:tbl>
    <w:p w14:paraId="106C1B69" w14:textId="77777777" w:rsidR="00A10EC8" w:rsidRPr="009E34D8" w:rsidRDefault="00A10EC8" w:rsidP="00A10EC8">
      <w:pPr>
        <w:pStyle w:val="FormateretHTML"/>
        <w:shd w:val="clear" w:color="auto" w:fill="F8F9FA"/>
        <w:jc w:val="both"/>
        <w:rPr>
          <w:rFonts w:ascii="Calibri" w:eastAsiaTheme="minorHAnsi" w:hAnsi="Calibri" w:cs="Calibri"/>
          <w:sz w:val="11"/>
          <w:szCs w:val="11"/>
          <w:lang w:val="en-US" w:eastAsia="en-US"/>
        </w:rPr>
      </w:pPr>
    </w:p>
    <w:p w14:paraId="7645698F" w14:textId="77777777" w:rsidR="00E2250A" w:rsidRDefault="00E2250A" w:rsidP="00D713D1">
      <w:pPr>
        <w:jc w:val="both"/>
        <w:rPr>
          <w:rFonts w:ascii="Calibri" w:hAnsi="Calibri" w:cs="Calibri"/>
          <w:sz w:val="22"/>
          <w:szCs w:val="22"/>
          <w:lang w:val="en-US"/>
        </w:rPr>
      </w:pPr>
    </w:p>
    <w:p w14:paraId="1E6440DF" w14:textId="0A017DD7" w:rsidR="00A10EC8" w:rsidRDefault="00A10EC8" w:rsidP="00D713D1">
      <w:pPr>
        <w:jc w:val="both"/>
        <w:rPr>
          <w:rFonts w:ascii="Calibri" w:hAnsi="Calibri" w:cs="Calibri"/>
          <w:sz w:val="22"/>
          <w:szCs w:val="22"/>
          <w:lang w:val="en-US"/>
        </w:rPr>
      </w:pPr>
      <w:r w:rsidRPr="003C6817">
        <w:rPr>
          <w:rFonts w:ascii="Calibri" w:hAnsi="Calibri" w:cs="Calibri"/>
          <w:sz w:val="22"/>
          <w:szCs w:val="22"/>
          <w:lang w:val="en-US"/>
        </w:rPr>
        <w:t>The information to be collected includes reports from meetings with relevant social actors, agreements and commitments established for the execution of the project, database with names of participants, satisfaction surveys at the end of the workshop</w:t>
      </w:r>
      <w:r w:rsidR="00F1361F">
        <w:rPr>
          <w:rFonts w:ascii="Calibri" w:hAnsi="Calibri" w:cs="Calibri"/>
          <w:sz w:val="22"/>
          <w:szCs w:val="22"/>
          <w:lang w:val="en-US"/>
        </w:rPr>
        <w:t xml:space="preserve"> and hearings</w:t>
      </w:r>
      <w:r w:rsidRPr="003C6817">
        <w:rPr>
          <w:rFonts w:ascii="Calibri" w:hAnsi="Calibri" w:cs="Calibri"/>
          <w:sz w:val="22"/>
          <w:szCs w:val="22"/>
          <w:lang w:val="en-US"/>
        </w:rPr>
        <w:t xml:space="preserve">. Additional information to the collected includes the objective, proposed activities, number of </w:t>
      </w:r>
      <w:r>
        <w:rPr>
          <w:rFonts w:ascii="Calibri" w:hAnsi="Calibri" w:cs="Calibri"/>
          <w:sz w:val="22"/>
          <w:szCs w:val="22"/>
          <w:lang w:val="en-US"/>
        </w:rPr>
        <w:t>individuals</w:t>
      </w:r>
      <w:r w:rsidRPr="003C6817">
        <w:rPr>
          <w:rFonts w:ascii="Calibri" w:hAnsi="Calibri" w:cs="Calibri"/>
          <w:sz w:val="22"/>
          <w:szCs w:val="22"/>
          <w:lang w:val="en-US"/>
        </w:rPr>
        <w:t xml:space="preserve"> that actively participated in the </w:t>
      </w:r>
      <w:r>
        <w:rPr>
          <w:rFonts w:ascii="Calibri" w:hAnsi="Calibri" w:cs="Calibri"/>
          <w:sz w:val="22"/>
          <w:szCs w:val="22"/>
          <w:lang w:val="en-US"/>
        </w:rPr>
        <w:t>activities</w:t>
      </w:r>
      <w:r w:rsidRPr="003C6817">
        <w:rPr>
          <w:rFonts w:ascii="Calibri" w:hAnsi="Calibri" w:cs="Calibri"/>
          <w:sz w:val="22"/>
          <w:szCs w:val="22"/>
          <w:lang w:val="en-US"/>
        </w:rPr>
        <w:t xml:space="preserve">, </w:t>
      </w:r>
      <w:r>
        <w:rPr>
          <w:rFonts w:ascii="Calibri" w:hAnsi="Calibri" w:cs="Calibri"/>
          <w:sz w:val="22"/>
          <w:szCs w:val="22"/>
          <w:lang w:val="en-US"/>
        </w:rPr>
        <w:t>monthly reports</w:t>
      </w:r>
      <w:r w:rsidRPr="003C6817">
        <w:rPr>
          <w:rFonts w:ascii="Calibri" w:hAnsi="Calibri" w:cs="Calibri"/>
          <w:sz w:val="22"/>
          <w:szCs w:val="22"/>
          <w:lang w:val="en-US"/>
        </w:rPr>
        <w:t>, and final report</w:t>
      </w:r>
      <w:r>
        <w:rPr>
          <w:rFonts w:ascii="Calibri" w:hAnsi="Calibri" w:cs="Calibri"/>
          <w:sz w:val="22"/>
          <w:szCs w:val="22"/>
          <w:lang w:val="en-US"/>
        </w:rPr>
        <w:t>s</w:t>
      </w:r>
      <w:r w:rsidRPr="003C6817">
        <w:rPr>
          <w:rFonts w:ascii="Calibri" w:hAnsi="Calibri" w:cs="Calibri"/>
          <w:sz w:val="22"/>
          <w:szCs w:val="22"/>
          <w:lang w:val="en-US"/>
        </w:rPr>
        <w:t xml:space="preserve">. </w:t>
      </w:r>
    </w:p>
    <w:p w14:paraId="573A682B" w14:textId="76BB1F72" w:rsidR="00D713D1" w:rsidRDefault="00D713D1" w:rsidP="00D713D1">
      <w:pPr>
        <w:jc w:val="both"/>
        <w:rPr>
          <w:rFonts w:ascii="Calibri" w:hAnsi="Calibri" w:cs="Calibri"/>
          <w:sz w:val="22"/>
          <w:szCs w:val="22"/>
          <w:lang w:val="en-US"/>
        </w:rPr>
      </w:pPr>
    </w:p>
    <w:p w14:paraId="3AC8F8BA" w14:textId="1AF5E458" w:rsidR="00A10EC8" w:rsidRPr="00857EC7" w:rsidRDefault="00D713D1" w:rsidP="00CA7741">
      <w:pPr>
        <w:jc w:val="both"/>
        <w:rPr>
          <w:color w:val="000000" w:themeColor="text1"/>
          <w:sz w:val="22"/>
          <w:lang w:val="en-GB"/>
        </w:rPr>
      </w:pPr>
      <w:r w:rsidRPr="00857EC7">
        <w:rPr>
          <w:color w:val="000000" w:themeColor="text1"/>
          <w:sz w:val="22"/>
          <w:lang w:val="en-GB"/>
        </w:rPr>
        <w:t>UT will prepare monthly financial and narrative reports documenting using prepared formats</w:t>
      </w:r>
      <w:r w:rsidR="00DF578D">
        <w:rPr>
          <w:color w:val="000000" w:themeColor="text1"/>
          <w:sz w:val="22"/>
          <w:lang w:val="en-GB"/>
        </w:rPr>
        <w:t xml:space="preserve"> (see appendix 1)</w:t>
      </w:r>
      <w:r w:rsidRPr="00857EC7">
        <w:rPr>
          <w:color w:val="000000" w:themeColor="text1"/>
          <w:sz w:val="22"/>
          <w:lang w:val="en-GB"/>
        </w:rPr>
        <w:t xml:space="preserve">. Based on these monthly Zoom meetings will be held. At the end of the project month Nunca Mas will visit the Project and participate in an internal process and learning-oriented evaluation will take undertaken together with the two Zimbabwean partners.  </w:t>
      </w:r>
    </w:p>
    <w:p w14:paraId="08DBF78E" w14:textId="77777777" w:rsidR="00EB2893" w:rsidRPr="00EB2893" w:rsidRDefault="00EB2893" w:rsidP="00CA7741">
      <w:pPr>
        <w:jc w:val="both"/>
        <w:rPr>
          <w:sz w:val="22"/>
          <w:lang w:val="en-GB"/>
        </w:rPr>
      </w:pPr>
    </w:p>
    <w:p w14:paraId="5C89375A" w14:textId="1EA81910" w:rsidR="00727873" w:rsidRPr="00B2029B" w:rsidRDefault="004D2C52" w:rsidP="00D72824">
      <w:pPr>
        <w:pStyle w:val="CISUansgningstekst1"/>
      </w:pPr>
      <w:r w:rsidRPr="00B2029B">
        <w:t xml:space="preserve">4. </w:t>
      </w:r>
      <w:r w:rsidR="00727873" w:rsidRPr="00B2029B">
        <w:t>Intervention-related information work in Denmark</w:t>
      </w:r>
    </w:p>
    <w:p w14:paraId="7C78020B" w14:textId="0041B7EA" w:rsidR="00727873" w:rsidRDefault="00727873" w:rsidP="00CA7741">
      <w:pPr>
        <w:jc w:val="both"/>
        <w:rPr>
          <w:sz w:val="22"/>
          <w:szCs w:val="22"/>
          <w:lang w:val="en-GB"/>
        </w:rPr>
      </w:pPr>
    </w:p>
    <w:p w14:paraId="428D2F3F" w14:textId="67DA6C77" w:rsidR="001F4688" w:rsidRDefault="001F4688" w:rsidP="001F4688">
      <w:pPr>
        <w:jc w:val="both"/>
        <w:rPr>
          <w:rFonts w:cs="Arial"/>
          <w:sz w:val="22"/>
          <w:szCs w:val="22"/>
          <w:lang w:val="en-GB"/>
        </w:rPr>
      </w:pPr>
      <w:r w:rsidRPr="00C15C28">
        <w:rPr>
          <w:rFonts w:cs="Arial"/>
          <w:sz w:val="22"/>
          <w:szCs w:val="22"/>
          <w:lang w:val="en-GB"/>
        </w:rPr>
        <w:t xml:space="preserve">The purpose of the information work is to keep the public and decision makers aware of the development in Zimbabwe. </w:t>
      </w:r>
    </w:p>
    <w:p w14:paraId="3D5A5256" w14:textId="77777777" w:rsidR="001F4688" w:rsidRPr="00C15C28" w:rsidRDefault="001F4688" w:rsidP="001F4688">
      <w:pPr>
        <w:jc w:val="both"/>
        <w:rPr>
          <w:rFonts w:cs="Arial"/>
          <w:sz w:val="22"/>
          <w:szCs w:val="22"/>
          <w:lang w:val="en-GB"/>
        </w:rPr>
      </w:pPr>
    </w:p>
    <w:p w14:paraId="4D158DE6" w14:textId="242DB4AC" w:rsidR="001F4688" w:rsidRPr="00C15C28" w:rsidRDefault="001F4688" w:rsidP="001F4688">
      <w:pPr>
        <w:jc w:val="both"/>
        <w:rPr>
          <w:rFonts w:cs="Arial"/>
          <w:sz w:val="22"/>
          <w:szCs w:val="22"/>
          <w:lang w:val="en-GB"/>
        </w:rPr>
      </w:pPr>
      <w:r w:rsidRPr="00C15C28">
        <w:rPr>
          <w:rFonts w:cs="Arial"/>
          <w:sz w:val="22"/>
          <w:szCs w:val="22"/>
          <w:lang w:val="en-GB"/>
        </w:rPr>
        <w:t xml:space="preserve">Concretely, targets for the information are members of NM, followers on Facebook and those potentially interested in the political development in Zimbabwe and its implication on the civil society and rule of law in the country. </w:t>
      </w:r>
      <w:r w:rsidR="00EF6EAF">
        <w:rPr>
          <w:rFonts w:cs="Arial"/>
          <w:sz w:val="22"/>
          <w:szCs w:val="22"/>
          <w:lang w:val="en-GB"/>
        </w:rPr>
        <w:t>Targets are also member of the Danish-Zimbabwean Network that Nunca Mas has recently initiated.</w:t>
      </w:r>
    </w:p>
    <w:p w14:paraId="4EF19688" w14:textId="77777777" w:rsidR="001F4688" w:rsidRDefault="001F4688" w:rsidP="001F4688">
      <w:pPr>
        <w:jc w:val="both"/>
        <w:rPr>
          <w:rFonts w:cs="Arial"/>
          <w:sz w:val="22"/>
          <w:szCs w:val="22"/>
          <w:lang w:val="en-GB"/>
        </w:rPr>
      </w:pPr>
    </w:p>
    <w:p w14:paraId="3C04EF59" w14:textId="0074EB9C" w:rsidR="00B3239D" w:rsidRDefault="001F4688" w:rsidP="00B2029B">
      <w:pPr>
        <w:jc w:val="both"/>
        <w:rPr>
          <w:sz w:val="22"/>
          <w:szCs w:val="22"/>
          <w:lang w:val="en-GB"/>
        </w:rPr>
      </w:pPr>
      <w:r w:rsidRPr="00C15C28">
        <w:rPr>
          <w:rFonts w:cs="Arial"/>
          <w:sz w:val="22"/>
          <w:szCs w:val="22"/>
          <w:lang w:val="en-GB"/>
        </w:rPr>
        <w:t xml:space="preserve">NM will provide relevant information on Zimbabwe and the project on the facebook, home page, and at minimum one public meeting in co-operation with other organizations working with the Zimbabwe, </w:t>
      </w:r>
      <w:r>
        <w:rPr>
          <w:rFonts w:cs="Arial"/>
          <w:sz w:val="22"/>
          <w:szCs w:val="22"/>
          <w:lang w:val="en-GB"/>
        </w:rPr>
        <w:t xml:space="preserve">among </w:t>
      </w:r>
      <w:r w:rsidRPr="00C15C28">
        <w:rPr>
          <w:rFonts w:cs="Arial"/>
          <w:sz w:val="22"/>
          <w:szCs w:val="22"/>
          <w:lang w:val="en-GB"/>
        </w:rPr>
        <w:t xml:space="preserve">these other CISU members. Learnings from the project in relation to shrinking space and advocacy will be presented together with experiences from other NM projects. </w:t>
      </w:r>
      <w:r w:rsidR="005B25F4">
        <w:rPr>
          <w:rFonts w:cs="Arial"/>
          <w:sz w:val="22"/>
          <w:szCs w:val="22"/>
          <w:lang w:val="en-GB"/>
        </w:rPr>
        <w:t xml:space="preserve">A </w:t>
      </w:r>
      <w:r w:rsidRPr="00C15C28">
        <w:rPr>
          <w:rFonts w:cs="Arial"/>
          <w:sz w:val="22"/>
          <w:szCs w:val="22"/>
          <w:lang w:val="en-GB"/>
        </w:rPr>
        <w:t>representative from Zimbabwe will be invited to a public event for in particular organisations and individuals having a stake in Zimbabwe</w:t>
      </w:r>
      <w:r w:rsidR="005B25F4">
        <w:rPr>
          <w:rFonts w:cs="Arial"/>
          <w:sz w:val="22"/>
          <w:szCs w:val="22"/>
          <w:lang w:val="en-GB"/>
        </w:rPr>
        <w:t>. This will take place together with the Copenhagen University</w:t>
      </w:r>
      <w:r w:rsidRPr="00C15C28">
        <w:rPr>
          <w:rFonts w:cs="Arial"/>
          <w:sz w:val="22"/>
          <w:szCs w:val="22"/>
          <w:lang w:val="en-GB"/>
        </w:rPr>
        <w:t>.</w:t>
      </w:r>
      <w:r w:rsidR="003B28D7">
        <w:rPr>
          <w:rFonts w:cs="Arial"/>
          <w:sz w:val="22"/>
          <w:szCs w:val="22"/>
          <w:lang w:val="en-GB"/>
        </w:rPr>
        <w:t xml:space="preserve"> </w:t>
      </w:r>
      <w:r w:rsidR="005B25F4">
        <w:rPr>
          <w:rFonts w:cs="Arial"/>
          <w:sz w:val="22"/>
          <w:szCs w:val="22"/>
          <w:lang w:val="en-GB"/>
        </w:rPr>
        <w:t xml:space="preserve">Furthermore, an informal meeting will be arranged with organisations members of the Danish – Zimbabwean Network. </w:t>
      </w:r>
      <w:r w:rsidR="00B3239D">
        <w:rPr>
          <w:sz w:val="22"/>
          <w:szCs w:val="22"/>
          <w:lang w:val="en-GB"/>
        </w:rPr>
        <w:br w:type="page"/>
      </w:r>
    </w:p>
    <w:p w14:paraId="44564DAA" w14:textId="77777777" w:rsidR="00B679D6" w:rsidRDefault="00B679D6" w:rsidP="00CA7741">
      <w:pPr>
        <w:jc w:val="both"/>
        <w:rPr>
          <w:sz w:val="22"/>
          <w:szCs w:val="22"/>
          <w:lang w:val="en-GB"/>
        </w:rPr>
      </w:pPr>
    </w:p>
    <w:p w14:paraId="56CFC4E9" w14:textId="2503DD33" w:rsidR="00B679D6" w:rsidRPr="00B3239D" w:rsidRDefault="00050D6C" w:rsidP="00CA7741">
      <w:pPr>
        <w:jc w:val="both"/>
        <w:rPr>
          <w:b/>
          <w:bCs/>
          <w:sz w:val="22"/>
          <w:szCs w:val="22"/>
          <w:lang w:val="en-GB"/>
        </w:rPr>
      </w:pPr>
      <w:r w:rsidRPr="00B3239D">
        <w:rPr>
          <w:b/>
          <w:bCs/>
          <w:sz w:val="22"/>
          <w:szCs w:val="22"/>
          <w:lang w:val="en-GB"/>
        </w:rPr>
        <w:t>Appendix</w:t>
      </w:r>
      <w:r w:rsidR="00B3239D" w:rsidRPr="00B3239D">
        <w:rPr>
          <w:b/>
          <w:bCs/>
          <w:sz w:val="22"/>
          <w:szCs w:val="22"/>
          <w:lang w:val="en-GB"/>
        </w:rPr>
        <w:t xml:space="preserve"> 1</w:t>
      </w:r>
      <w:r w:rsidRPr="00B3239D">
        <w:rPr>
          <w:b/>
          <w:bCs/>
          <w:sz w:val="22"/>
          <w:szCs w:val="22"/>
          <w:lang w:val="en-GB"/>
        </w:rPr>
        <w:t xml:space="preserve">:  Chiefs’ record sheet for village meetings, developed collaboratively with civic partners. </w:t>
      </w:r>
    </w:p>
    <w:p w14:paraId="6E2DB4E7" w14:textId="77777777" w:rsidR="00B679D6" w:rsidRDefault="00B679D6" w:rsidP="00CA7741">
      <w:pPr>
        <w:jc w:val="both"/>
        <w:rPr>
          <w:sz w:val="22"/>
          <w:szCs w:val="22"/>
          <w:lang w:val="en-GB"/>
        </w:rPr>
      </w:pPr>
    </w:p>
    <w:p w14:paraId="28CCFAD4" w14:textId="249DBF04" w:rsidR="00B679D6" w:rsidRDefault="00B679D6" w:rsidP="00CA7741">
      <w:pPr>
        <w:jc w:val="both"/>
        <w:rPr>
          <w:sz w:val="22"/>
          <w:szCs w:val="22"/>
          <w:lang w:val="en-GB"/>
        </w:rPr>
      </w:pPr>
      <w:r>
        <w:rPr>
          <w:noProof/>
          <w:sz w:val="22"/>
          <w:szCs w:val="22"/>
          <w:lang w:val="en-GB"/>
        </w:rPr>
        <w:drawing>
          <wp:inline distT="0" distB="0" distL="0" distR="0" wp14:anchorId="3E0D7CDC" wp14:editId="52B5B76C">
            <wp:extent cx="3769920" cy="2827366"/>
            <wp:effectExtent l="127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36206" cy="2877079"/>
                    </a:xfrm>
                    <a:prstGeom prst="rect">
                      <a:avLst/>
                    </a:prstGeom>
                  </pic:spPr>
                </pic:pic>
              </a:graphicData>
            </a:graphic>
          </wp:inline>
        </w:drawing>
      </w:r>
      <w:r w:rsidR="00050D6C">
        <w:rPr>
          <w:sz w:val="22"/>
          <w:szCs w:val="22"/>
          <w:lang w:val="en-GB"/>
        </w:rPr>
        <w:t xml:space="preserve">  </w:t>
      </w:r>
      <w:r>
        <w:rPr>
          <w:noProof/>
          <w:sz w:val="22"/>
          <w:szCs w:val="22"/>
          <w:lang w:val="en-GB"/>
        </w:rPr>
        <w:drawing>
          <wp:inline distT="0" distB="0" distL="0" distR="0" wp14:anchorId="49257BBC" wp14:editId="37BCFC90">
            <wp:extent cx="3794205" cy="2845580"/>
            <wp:effectExtent l="4445"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809041" cy="2856707"/>
                    </a:xfrm>
                    <a:prstGeom prst="rect">
                      <a:avLst/>
                    </a:prstGeom>
                  </pic:spPr>
                </pic:pic>
              </a:graphicData>
            </a:graphic>
          </wp:inline>
        </w:drawing>
      </w:r>
    </w:p>
    <w:p w14:paraId="089F1294" w14:textId="0FCF061D" w:rsidR="00050D6C" w:rsidRPr="00727873" w:rsidRDefault="00050D6C" w:rsidP="00CA7741">
      <w:pPr>
        <w:jc w:val="both"/>
        <w:rPr>
          <w:sz w:val="22"/>
          <w:szCs w:val="22"/>
          <w:lang w:val="en-GB"/>
        </w:rPr>
      </w:pPr>
      <w:r>
        <w:rPr>
          <w:noProof/>
        </w:rPr>
        <w:drawing>
          <wp:inline distT="0" distB="0" distL="0" distR="0" wp14:anchorId="045A794B" wp14:editId="62D0AE25">
            <wp:extent cx="3781210" cy="2835830"/>
            <wp:effectExtent l="285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852134" cy="2889021"/>
                    </a:xfrm>
                    <a:prstGeom prst="rect">
                      <a:avLst/>
                    </a:prstGeom>
                  </pic:spPr>
                </pic:pic>
              </a:graphicData>
            </a:graphic>
          </wp:inline>
        </w:drawing>
      </w:r>
      <w:r>
        <w:rPr>
          <w:sz w:val="22"/>
          <w:szCs w:val="22"/>
          <w:lang w:val="en-GB"/>
        </w:rPr>
        <w:t xml:space="preserve">  </w:t>
      </w:r>
      <w:r>
        <w:rPr>
          <w:noProof/>
        </w:rPr>
        <w:drawing>
          <wp:inline distT="0" distB="0" distL="0" distR="0" wp14:anchorId="0A4000EC" wp14:editId="2431B755">
            <wp:extent cx="3762446" cy="2821757"/>
            <wp:effectExtent l="635"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823380" cy="2867456"/>
                    </a:xfrm>
                    <a:prstGeom prst="rect">
                      <a:avLst/>
                    </a:prstGeom>
                  </pic:spPr>
                </pic:pic>
              </a:graphicData>
            </a:graphic>
          </wp:inline>
        </w:drawing>
      </w:r>
    </w:p>
    <w:sectPr w:rsidR="00050D6C" w:rsidRPr="00727873" w:rsidSect="00BA254C">
      <w:headerReference w:type="even" r:id="rId13"/>
      <w:headerReference w:type="default" r:id="rId14"/>
      <w:footerReference w:type="default" r:id="rId15"/>
      <w:headerReference w:type="first" r:id="rId16"/>
      <w:pgSz w:w="11900" w:h="16840"/>
      <w:pgMar w:top="1701" w:right="1134" w:bottom="1701" w:left="1134" w:header="79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0796E" w14:textId="77777777" w:rsidR="00145A76" w:rsidRDefault="00145A76" w:rsidP="002E5B7A">
      <w:r>
        <w:separator/>
      </w:r>
    </w:p>
  </w:endnote>
  <w:endnote w:type="continuationSeparator" w:id="0">
    <w:p w14:paraId="2D5B3037" w14:textId="77777777" w:rsidR="00145A76" w:rsidRDefault="00145A76" w:rsidP="002E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ebas Neue">
    <w:panose1 w:val="020B0604020202020204"/>
    <w:charset w:val="4D"/>
    <w:family w:val="swiss"/>
    <w:pitch w:val="variable"/>
    <w:sig w:usb0="00000007" w:usb1="00000001" w:usb2="00000000" w:usb3="00000000" w:csb0="00000093" w:csb1="00000000"/>
  </w:font>
  <w:font w:name="Times New Roman (Body CS)">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panose1 w:val="020B0604020202020204"/>
    <w:charset w:val="00"/>
    <w:family w:val="swiss"/>
    <w:notTrueType/>
    <w:pitch w:val="variable"/>
    <w:sig w:usb0="20000287" w:usb1="00000001" w:usb2="00000000" w:usb3="00000000" w:csb0="0000019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Fonts w:asciiTheme="minorHAnsi" w:hAnsiTheme="minorHAnsi" w:cstheme="minorHAnsi"/>
        <w:b/>
        <w:bCs/>
        <w:color w:val="000000" w:themeColor="text1"/>
      </w:rPr>
      <w:id w:val="1761251187"/>
      <w:docPartObj>
        <w:docPartGallery w:val="Page Numbers (Bottom of Page)"/>
        <w:docPartUnique/>
      </w:docPartObj>
    </w:sdtPr>
    <w:sdtEndPr>
      <w:rPr>
        <w:rStyle w:val="Sidetal"/>
      </w:rPr>
    </w:sdtEndPr>
    <w:sdtContent>
      <w:p w14:paraId="2573EB81" w14:textId="79FA2BB9" w:rsidR="009A7CE1" w:rsidRPr="00080E08" w:rsidRDefault="009A7CE1" w:rsidP="00A6439D">
        <w:pPr>
          <w:pStyle w:val="Sidetal0"/>
          <w:framePr w:w="7621" w:wrap="notBeside" w:vAnchor="text" w:hAnchor="margin" w:y="801"/>
          <w:rPr>
            <w:rStyle w:val="Sidetal"/>
            <w:rFonts w:asciiTheme="minorHAnsi" w:hAnsiTheme="minorHAnsi" w:cstheme="minorHAnsi"/>
            <w:b/>
            <w:bCs/>
            <w:caps/>
            <w:color w:val="000000" w:themeColor="text1"/>
            <w:lang w:val="en-GB"/>
          </w:rPr>
        </w:pPr>
        <w:r w:rsidRPr="00665587">
          <w:rPr>
            <w:rStyle w:val="Sidetal"/>
            <w:rFonts w:asciiTheme="minorHAnsi" w:hAnsiTheme="minorHAnsi" w:cstheme="minorHAnsi"/>
            <w:b/>
            <w:bCs/>
            <w:color w:val="000000" w:themeColor="text1"/>
          </w:rPr>
          <w:fldChar w:fldCharType="begin"/>
        </w:r>
        <w:r w:rsidRPr="00080E08">
          <w:rPr>
            <w:rStyle w:val="Sidetal"/>
            <w:rFonts w:asciiTheme="minorHAnsi" w:hAnsiTheme="minorHAnsi" w:cstheme="minorHAnsi"/>
            <w:b/>
            <w:bCs/>
            <w:color w:val="000000" w:themeColor="text1"/>
            <w:lang w:val="en-US"/>
          </w:rPr>
          <w:instrText xml:space="preserve"> PAGE </w:instrText>
        </w:r>
        <w:r w:rsidRPr="00665587">
          <w:rPr>
            <w:rStyle w:val="Sidetal"/>
            <w:rFonts w:asciiTheme="minorHAnsi" w:hAnsiTheme="minorHAnsi" w:cstheme="minorHAnsi"/>
            <w:b/>
            <w:bCs/>
            <w:color w:val="000000" w:themeColor="text1"/>
          </w:rPr>
          <w:fldChar w:fldCharType="separate"/>
        </w:r>
        <w:r w:rsidR="00895FDD">
          <w:rPr>
            <w:rStyle w:val="Sidetal"/>
            <w:rFonts w:asciiTheme="minorHAnsi" w:hAnsiTheme="minorHAnsi" w:cstheme="minorHAnsi"/>
            <w:b/>
            <w:bCs/>
            <w:noProof/>
            <w:color w:val="000000" w:themeColor="text1"/>
            <w:lang w:val="en-US"/>
          </w:rPr>
          <w:t>23</w:t>
        </w:r>
        <w:r w:rsidRPr="00665587">
          <w:rPr>
            <w:rStyle w:val="Sidetal"/>
            <w:rFonts w:asciiTheme="minorHAnsi" w:hAnsiTheme="minorHAnsi" w:cstheme="minorHAnsi"/>
            <w:b/>
            <w:bCs/>
            <w:color w:val="000000" w:themeColor="text1"/>
          </w:rPr>
          <w:fldChar w:fldCharType="end"/>
        </w:r>
        <w:r w:rsidRPr="00080E08">
          <w:rPr>
            <w:rStyle w:val="Sidetal"/>
            <w:rFonts w:asciiTheme="minorHAnsi" w:hAnsiTheme="minorHAnsi" w:cstheme="minorHAnsi"/>
            <w:b/>
            <w:bCs/>
            <w:color w:val="000000" w:themeColor="text1"/>
            <w:lang w:val="en-US"/>
          </w:rPr>
          <w:t xml:space="preserve">  </w:t>
        </w:r>
        <w:r w:rsidRPr="00080E08">
          <w:rPr>
            <w:rFonts w:asciiTheme="minorHAnsi" w:hAnsiTheme="minorHAnsi" w:cstheme="minorHAnsi"/>
            <w:color w:val="000000" w:themeColor="text1"/>
            <w:lang w:val="en-US"/>
          </w:rPr>
          <w:t>|</w:t>
        </w:r>
        <w:r w:rsidRPr="00080E08">
          <w:rPr>
            <w:rFonts w:asciiTheme="minorHAnsi" w:hAnsiTheme="minorHAnsi" w:cstheme="minorHAnsi"/>
            <w:b/>
            <w:bCs/>
            <w:color w:val="000000" w:themeColor="text1"/>
            <w:lang w:val="en-US"/>
          </w:rPr>
          <w:t xml:space="preserve"> </w:t>
        </w:r>
        <w:r w:rsidR="00970350" w:rsidRPr="00080E08">
          <w:rPr>
            <w:rFonts w:asciiTheme="minorHAnsi" w:hAnsiTheme="minorHAnsi" w:cstheme="minorHAnsi"/>
            <w:color w:val="000000" w:themeColor="text1"/>
            <w:lang w:val="en-US"/>
          </w:rPr>
          <w:t>THE</w:t>
        </w:r>
        <w:r w:rsidRPr="00080E08">
          <w:rPr>
            <w:rFonts w:asciiTheme="minorHAnsi" w:hAnsiTheme="minorHAnsi" w:cstheme="minorHAnsi"/>
            <w:color w:val="000000" w:themeColor="text1"/>
            <w:lang w:val="en-US"/>
          </w:rPr>
          <w:t xml:space="preserve"> </w:t>
        </w:r>
        <w:r w:rsidR="00BA254C" w:rsidRPr="00080E08">
          <w:rPr>
            <w:rFonts w:asciiTheme="minorHAnsi" w:hAnsiTheme="minorHAnsi" w:cstheme="minorHAnsi"/>
            <w:color w:val="000000" w:themeColor="text1"/>
            <w:lang w:val="en-US"/>
          </w:rPr>
          <w:t>CIVIL</w:t>
        </w:r>
        <w:r w:rsidR="00970350" w:rsidRPr="00080E08">
          <w:rPr>
            <w:rFonts w:asciiTheme="minorHAnsi" w:hAnsiTheme="minorHAnsi" w:cstheme="minorHAnsi"/>
            <w:color w:val="000000" w:themeColor="text1"/>
            <w:lang w:val="en-US"/>
          </w:rPr>
          <w:t xml:space="preserve"> </w:t>
        </w:r>
        <w:r w:rsidR="00BA254C" w:rsidRPr="00080E08">
          <w:rPr>
            <w:rFonts w:asciiTheme="minorHAnsi" w:hAnsiTheme="minorHAnsi" w:cstheme="minorHAnsi"/>
            <w:color w:val="000000" w:themeColor="text1"/>
            <w:lang w:val="en-US"/>
          </w:rPr>
          <w:t>S</w:t>
        </w:r>
        <w:r w:rsidR="00970350" w:rsidRPr="00080E08">
          <w:rPr>
            <w:rFonts w:asciiTheme="minorHAnsi" w:hAnsiTheme="minorHAnsi" w:cstheme="minorHAnsi"/>
            <w:color w:val="000000" w:themeColor="text1"/>
            <w:lang w:val="en-US"/>
          </w:rPr>
          <w:t>OCIETY FUND</w:t>
        </w:r>
        <w:r w:rsidR="00BA254C" w:rsidRPr="00080E08">
          <w:rPr>
            <w:rFonts w:asciiTheme="minorHAnsi" w:hAnsiTheme="minorHAnsi" w:cstheme="minorHAnsi"/>
            <w:color w:val="000000" w:themeColor="text1"/>
            <w:lang w:val="en-US"/>
          </w:rPr>
          <w:t xml:space="preserve">, </w:t>
        </w:r>
        <w:r w:rsidR="00970350" w:rsidRPr="00080E08">
          <w:rPr>
            <w:rFonts w:asciiTheme="minorHAnsi" w:hAnsiTheme="minorHAnsi" w:cstheme="minorHAnsi"/>
            <w:color w:val="000000" w:themeColor="text1"/>
            <w:lang w:val="en-US"/>
          </w:rPr>
          <w:t>De</w:t>
        </w:r>
        <w:r w:rsidR="00970350">
          <w:rPr>
            <w:rFonts w:asciiTheme="minorHAnsi" w:hAnsiTheme="minorHAnsi" w:cstheme="minorHAnsi"/>
            <w:color w:val="000000" w:themeColor="text1"/>
            <w:lang w:val="en-US"/>
          </w:rPr>
          <w:t>velopment Interventions</w:t>
        </w:r>
        <w:r w:rsidR="00BA254C" w:rsidRPr="00080E08">
          <w:rPr>
            <w:rFonts w:asciiTheme="minorHAnsi" w:hAnsiTheme="minorHAnsi" w:cstheme="minorHAnsi"/>
            <w:color w:val="000000" w:themeColor="text1"/>
            <w:lang w:val="en-US"/>
          </w:rPr>
          <w:t xml:space="preserve">. </w:t>
        </w:r>
        <w:r w:rsidR="00BA254C" w:rsidRPr="00080E08">
          <w:rPr>
            <w:rFonts w:asciiTheme="minorHAnsi" w:hAnsiTheme="minorHAnsi" w:cstheme="minorHAnsi"/>
            <w:color w:val="000000" w:themeColor="text1"/>
            <w:lang w:val="en-GB"/>
          </w:rPr>
          <w:t>Rev</w:t>
        </w:r>
        <w:r w:rsidR="00970350" w:rsidRPr="00080E08">
          <w:rPr>
            <w:rFonts w:asciiTheme="minorHAnsi" w:hAnsiTheme="minorHAnsi" w:cstheme="minorHAnsi"/>
            <w:color w:val="000000" w:themeColor="text1"/>
            <w:lang w:val="en-GB"/>
          </w:rPr>
          <w:t>ised</w:t>
        </w:r>
        <w:r w:rsidR="00BA254C" w:rsidRPr="00080E08">
          <w:rPr>
            <w:rFonts w:asciiTheme="minorHAnsi" w:hAnsiTheme="minorHAnsi" w:cstheme="minorHAnsi"/>
            <w:color w:val="000000" w:themeColor="text1"/>
            <w:lang w:val="en-GB"/>
          </w:rPr>
          <w:t xml:space="preserve"> </w:t>
        </w:r>
        <w:r w:rsidR="00CD7FFC">
          <w:rPr>
            <w:rFonts w:asciiTheme="minorHAnsi" w:hAnsiTheme="minorHAnsi" w:cstheme="minorHAnsi"/>
            <w:color w:val="000000" w:themeColor="text1"/>
            <w:lang w:val="en-GB"/>
          </w:rPr>
          <w:t>April</w:t>
        </w:r>
        <w:r w:rsidR="00BA254C" w:rsidRPr="00080E08">
          <w:rPr>
            <w:rFonts w:asciiTheme="minorHAnsi" w:hAnsiTheme="minorHAnsi" w:cstheme="minorHAnsi"/>
            <w:color w:val="000000" w:themeColor="text1"/>
            <w:lang w:val="en-GB"/>
          </w:rPr>
          <w:t xml:space="preserve"> 20</w:t>
        </w:r>
        <w:r w:rsidR="00792792" w:rsidRPr="00080E08">
          <w:rPr>
            <w:rFonts w:asciiTheme="minorHAnsi" w:hAnsiTheme="minorHAnsi" w:cstheme="minorHAnsi"/>
            <w:color w:val="000000" w:themeColor="text1"/>
            <w:lang w:val="en-GB"/>
          </w:rPr>
          <w:t>2</w:t>
        </w:r>
        <w:r w:rsidR="00A6439D">
          <w:rPr>
            <w:rFonts w:asciiTheme="minorHAnsi" w:hAnsiTheme="minorHAnsi" w:cstheme="minorHAnsi"/>
            <w:color w:val="000000" w:themeColor="text1"/>
            <w:lang w:val="en-GB"/>
          </w:rPr>
          <w:t>1</w:t>
        </w:r>
      </w:p>
    </w:sdtContent>
  </w:sdt>
  <w:p w14:paraId="6B1E74F9" w14:textId="77777777" w:rsidR="00F341E0" w:rsidRPr="00080E08" w:rsidRDefault="009A7CE1" w:rsidP="009A7CE1">
    <w:pPr>
      <w:pStyle w:val="Sidefod"/>
      <w:rPr>
        <w:lang w:val="en-GB"/>
      </w:rPr>
    </w:pPr>
    <w:r w:rsidRPr="00080E08">
      <w:rPr>
        <w:noProof/>
        <w:sz w:val="18"/>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231D2" w14:textId="77777777" w:rsidR="00145A76" w:rsidRDefault="00145A76" w:rsidP="002E5B7A">
      <w:r>
        <w:separator/>
      </w:r>
    </w:p>
  </w:footnote>
  <w:footnote w:type="continuationSeparator" w:id="0">
    <w:p w14:paraId="5531A915" w14:textId="77777777" w:rsidR="00145A76" w:rsidRDefault="00145A76" w:rsidP="002E5B7A">
      <w:r>
        <w:continuationSeparator/>
      </w:r>
    </w:p>
  </w:footnote>
  <w:footnote w:id="1">
    <w:p w14:paraId="0FCAC053" w14:textId="77777777" w:rsidR="00772842" w:rsidRPr="007F50B7" w:rsidRDefault="00772842" w:rsidP="002514FE">
      <w:pPr>
        <w:pStyle w:val="Fodnotetekst"/>
        <w:jc w:val="both"/>
        <w:rPr>
          <w:lang w:val="en-US"/>
        </w:rPr>
      </w:pPr>
      <w:r>
        <w:rPr>
          <w:rStyle w:val="Fodnotehenvisning"/>
        </w:rPr>
        <w:footnoteRef/>
      </w:r>
      <w:r>
        <w:t xml:space="preserve"> </w:t>
      </w:r>
      <w:proofErr w:type="spellStart"/>
      <w:r>
        <w:rPr>
          <w:lang w:val="en-US"/>
        </w:rPr>
        <w:t>IsiShona</w:t>
      </w:r>
      <w:proofErr w:type="spellEnd"/>
      <w:r>
        <w:rPr>
          <w:lang w:val="en-US"/>
        </w:rPr>
        <w:t xml:space="preserve"> word referring to the ‘first rains of spring that wash away the chaff from the last season’. The Ndebele see themselves as the ‘chaff’, or rubbish, that had to be ‘washed away’ by this violent brigade. </w:t>
      </w:r>
    </w:p>
  </w:footnote>
  <w:footnote w:id="2">
    <w:p w14:paraId="7040D8C3" w14:textId="77777777" w:rsidR="00772842" w:rsidRPr="002C0965" w:rsidRDefault="00772842" w:rsidP="002514FE">
      <w:pPr>
        <w:pStyle w:val="Fodnotetekst"/>
        <w:jc w:val="both"/>
        <w:rPr>
          <w:lang w:val="en-US"/>
        </w:rPr>
      </w:pPr>
      <w:r>
        <w:rPr>
          <w:rStyle w:val="Fodnotehenvisning"/>
        </w:rPr>
        <w:footnoteRef/>
      </w:r>
      <w:r>
        <w:t xml:space="preserve"> </w:t>
      </w:r>
      <w:r>
        <w:rPr>
          <w:lang w:val="en-US"/>
        </w:rPr>
        <w:t xml:space="preserve">Emerson Mnangagwa (now President, then Minister of State) referred to the number of dissidents being ‘no more than 300 at their peak’, when interviewed in 1985 about events in Matabeleland.  </w:t>
      </w:r>
    </w:p>
  </w:footnote>
  <w:footnote w:id="3">
    <w:p w14:paraId="78A7FD50" w14:textId="2F44E749" w:rsidR="00E64348" w:rsidRPr="007C41DC" w:rsidRDefault="00E64348">
      <w:pPr>
        <w:pStyle w:val="Fodnotetekst"/>
      </w:pPr>
      <w:r>
        <w:rPr>
          <w:rStyle w:val="Fodnotehenvisning"/>
        </w:rPr>
        <w:footnoteRef/>
      </w:r>
      <w:r>
        <w:t xml:space="preserve"> </w:t>
      </w:r>
      <w:hyperlink r:id="rId1" w:history="1">
        <w:r w:rsidR="007C41DC" w:rsidRPr="00EE26F9">
          <w:rPr>
            <w:rStyle w:val="Hyperlink"/>
          </w:rPr>
          <w:t>http://solidaritypeacetrust.org/reports/</w:t>
        </w:r>
      </w:hyperlink>
      <w:r w:rsidR="007C41DC">
        <w:t xml:space="preserve"> for 32 reports on the repressive political context in Zimbabwe, including </w:t>
      </w:r>
      <w:r w:rsidR="007C41DC" w:rsidRPr="00402671">
        <w:rPr>
          <w:i/>
          <w:iCs/>
        </w:rPr>
        <w:t>election monitoring</w:t>
      </w:r>
      <w:r w:rsidR="007C41DC">
        <w:t xml:space="preserve">: </w:t>
      </w:r>
      <w:hyperlink r:id="rId2" w:history="1">
        <w:r w:rsidR="007C41DC" w:rsidRPr="00EE26F9">
          <w:rPr>
            <w:rStyle w:val="Hyperlink"/>
          </w:rPr>
          <w:t>http://solidaritypeacetrust.org/1791/old-beginnings-the-political-context-of-zimbabwe-and-a-report-on-biometric-voter-registration-bvr-a-national-and-matabeleland-perspective/</w:t>
        </w:r>
      </w:hyperlink>
      <w:r w:rsidR="007C41DC">
        <w:t xml:space="preserve"> : </w:t>
      </w:r>
      <w:r w:rsidR="007C41DC" w:rsidRPr="00402671">
        <w:rPr>
          <w:i/>
          <w:iCs/>
        </w:rPr>
        <w:t>political abuse of food by ZANU PF</w:t>
      </w:r>
      <w:r w:rsidR="007C41DC">
        <w:t xml:space="preserve">:  </w:t>
      </w:r>
      <w:hyperlink r:id="rId3" w:history="1">
        <w:r w:rsidR="007C41DC" w:rsidRPr="00EE26F9">
          <w:rPr>
            <w:rStyle w:val="Hyperlink"/>
          </w:rPr>
          <w:t>http://solidaritypeacetrust.org/400/vote-zanu-pf-or-starve/</w:t>
        </w:r>
      </w:hyperlink>
      <w:r w:rsidR="007C41DC">
        <w:t xml:space="preserve"> : </w:t>
      </w:r>
      <w:r w:rsidR="007C41DC" w:rsidRPr="00402671">
        <w:rPr>
          <w:i/>
          <w:iCs/>
        </w:rPr>
        <w:t>political violence:</w:t>
      </w:r>
      <w:r w:rsidR="007C41DC">
        <w:t xml:space="preserve"> </w:t>
      </w:r>
      <w:hyperlink r:id="rId4" w:history="1">
        <w:r w:rsidR="00DE1B9C" w:rsidRPr="00EE26F9">
          <w:rPr>
            <w:rStyle w:val="Hyperlink"/>
          </w:rPr>
          <w:t>http://solidaritypeacetrust.org/326/desperately-seeking-sanity/</w:t>
        </w:r>
      </w:hyperlink>
      <w:r w:rsidR="00DE1B9C">
        <w:t xml:space="preserve"> :</w:t>
      </w:r>
      <w:r w:rsidR="007C41DC">
        <w:t xml:space="preserve"> </w:t>
      </w:r>
      <w:r w:rsidR="007C41DC" w:rsidRPr="00402671">
        <w:rPr>
          <w:i/>
          <w:iCs/>
        </w:rPr>
        <w:t>poverty:</w:t>
      </w:r>
      <w:r w:rsidR="007C41DC">
        <w:t xml:space="preserve">  </w:t>
      </w:r>
      <w:r w:rsidR="007C41DC" w:rsidRPr="007C41DC">
        <w:t>http://solidaritypeacetrust.org/1122/hard-times/</w:t>
      </w:r>
      <w:r w:rsidR="007C41DC">
        <w:t xml:space="preserve">  </w:t>
      </w:r>
      <w:r w:rsidR="007C41DC" w:rsidRPr="00402671">
        <w:rPr>
          <w:i/>
          <w:iCs/>
        </w:rPr>
        <w:t>diasporisation and its economic impact on rural areas</w:t>
      </w:r>
      <w:r w:rsidR="007C41DC">
        <w:t xml:space="preserve">: </w:t>
      </w:r>
      <w:r w:rsidR="007C41DC" w:rsidRPr="007C41DC">
        <w:t>http://solidaritypeacetrust.org/127/gone-to-egoli/</w:t>
      </w:r>
    </w:p>
  </w:footnote>
  <w:footnote w:id="4">
    <w:p w14:paraId="73F2F4CC" w14:textId="05229157" w:rsidR="00DE1B9C" w:rsidRPr="00402671" w:rsidRDefault="00DE1B9C">
      <w:pPr>
        <w:pStyle w:val="Fodnotetekst"/>
        <w:rPr>
          <w:lang w:val="en-US"/>
        </w:rPr>
      </w:pPr>
      <w:r>
        <w:rPr>
          <w:rStyle w:val="Fodnotehenvisning"/>
        </w:rPr>
        <w:footnoteRef/>
      </w:r>
      <w:hyperlink r:id="rId5" w:history="1">
        <w:r w:rsidR="00D61BAC" w:rsidRPr="00EE26F9">
          <w:rPr>
            <w:rStyle w:val="Hyperlink"/>
            <w:lang w:val="en-US"/>
          </w:rPr>
          <w:t>https://www.researchgate.net/publication/285269435_'Bones_in_the_Forest'_in_Matabeleland_Zimbabwe_Exhumations_as_a_Tool_for_Transformation</w:t>
        </w:r>
      </w:hyperlink>
      <w:r w:rsidR="00D61BAC">
        <w:rPr>
          <w:lang w:val="en-US"/>
        </w:rPr>
        <w:t xml:space="preserve">. </w:t>
      </w:r>
    </w:p>
  </w:footnote>
  <w:footnote w:id="5">
    <w:p w14:paraId="66BEE337" w14:textId="77777777" w:rsidR="00776789" w:rsidRPr="00183331" w:rsidRDefault="00776789" w:rsidP="00776789">
      <w:pPr>
        <w:jc w:val="both"/>
        <w:rPr>
          <w:rFonts w:ascii="Times New Roman" w:eastAsia="Times New Roman" w:hAnsi="Times New Roman" w:cs="Times New Roman"/>
          <w:lang w:val="en-US" w:eastAsia="en-ZW"/>
        </w:rPr>
      </w:pPr>
      <w:r>
        <w:rPr>
          <w:rStyle w:val="Fodnotehenvisning"/>
        </w:rPr>
        <w:footnoteRef/>
      </w:r>
      <w:r w:rsidRPr="00183331">
        <w:rPr>
          <w:lang w:val="en-US"/>
        </w:rPr>
        <w:t xml:space="preserve"> </w:t>
      </w:r>
      <w:r w:rsidRPr="00B85A67">
        <w:rPr>
          <w:sz w:val="20"/>
          <w:szCs w:val="20"/>
          <w:lang w:val="en-ZA"/>
        </w:rPr>
        <w:t>“Empowerment of survivors of 1980s Massacres in Matabeleland, Zimbabwe to take part in truth telling outreach through the National Peace &amp; Reconciliation Commission” 2020-21.</w:t>
      </w:r>
      <w:r>
        <w:rPr>
          <w:rFonts w:eastAsia="Times New Roman" w:cstheme="minorHAnsi"/>
          <w:color w:val="000000"/>
          <w:sz w:val="22"/>
          <w:szCs w:val="22"/>
          <w:lang w:val="en-US" w:eastAsia="en-ZW"/>
        </w:rPr>
        <w:t xml:space="preserve"> </w:t>
      </w:r>
    </w:p>
  </w:footnote>
  <w:footnote w:id="6">
    <w:p w14:paraId="18027A8E" w14:textId="3A06EEAA" w:rsidR="001A41A3" w:rsidRPr="001A41A3" w:rsidRDefault="001A41A3">
      <w:pPr>
        <w:pStyle w:val="Fodnotetekst"/>
      </w:pPr>
      <w:r>
        <w:rPr>
          <w:rStyle w:val="Fodnotehenvisning"/>
        </w:rPr>
        <w:footnoteRef/>
      </w:r>
      <w:r>
        <w:t xml:space="preserve"> </w:t>
      </w:r>
      <w:r w:rsidRPr="00314692">
        <w:t>The village heads are the lowest structure of the traditional leaders. They are based at village level and one of their major roles is to provide conflict resolution and transformation.</w:t>
      </w:r>
    </w:p>
  </w:footnote>
  <w:footnote w:id="7">
    <w:p w14:paraId="3A71A5A3" w14:textId="77777777" w:rsidR="00826798" w:rsidRPr="009E76A2" w:rsidRDefault="00826798" w:rsidP="00826798">
      <w:pPr>
        <w:pStyle w:val="Fodnotetekst"/>
        <w:rPr>
          <w:sz w:val="18"/>
          <w:szCs w:val="18"/>
        </w:rPr>
      </w:pPr>
      <w:r>
        <w:rPr>
          <w:rStyle w:val="Fodnotehenvisning"/>
        </w:rPr>
        <w:footnoteRef/>
      </w:r>
      <w:r>
        <w:t xml:space="preserve"> </w:t>
      </w:r>
      <w:r w:rsidRPr="002341CD">
        <w:rPr>
          <w:bCs/>
          <w:iCs/>
          <w:lang w:val="en-US"/>
        </w:rPr>
        <w:t>UN Special</w:t>
      </w:r>
      <w:r w:rsidRPr="002341CD">
        <w:rPr>
          <w:bCs/>
          <w:lang w:val="en-US"/>
        </w:rPr>
        <w:t xml:space="preserve"> Rapporteur on the promotion of truth, justice, reparation and guarantee of non-recurrence Pablo De </w:t>
      </w:r>
      <w:proofErr w:type="spellStart"/>
      <w:r w:rsidRPr="002341CD">
        <w:rPr>
          <w:bCs/>
          <w:lang w:val="en-US"/>
        </w:rPr>
        <w:t>Greiff</w:t>
      </w:r>
      <w:proofErr w:type="spellEnd"/>
      <w:r w:rsidRPr="002341CD">
        <w:rPr>
          <w:bCs/>
          <w:lang w:val="en-US"/>
        </w:rPr>
        <w:t xml:space="preserve">, to the United Nations’ Sixty Eight General Assembly on 23rd August 2013. </w:t>
      </w:r>
    </w:p>
  </w:footnote>
  <w:footnote w:id="8">
    <w:p w14:paraId="00528CEE" w14:textId="609896B3" w:rsidR="00DD48D6" w:rsidRPr="00DD48D6" w:rsidRDefault="00DD48D6">
      <w:pPr>
        <w:pStyle w:val="Fodnotetekst"/>
        <w:rPr>
          <w:lang w:val="en-US"/>
        </w:rPr>
      </w:pPr>
      <w:r>
        <w:rPr>
          <w:rStyle w:val="Fodnotehenvisning"/>
        </w:rPr>
        <w:footnoteRef/>
      </w:r>
      <w:r>
        <w:t xml:space="preserve"> </w:t>
      </w:r>
      <w:r w:rsidRPr="00DD48D6">
        <w:rPr>
          <w:lang w:val="en-US"/>
        </w:rPr>
        <w:t>Partly also due to the fa</w:t>
      </w:r>
      <w:r>
        <w:rPr>
          <w:lang w:val="en-US"/>
        </w:rPr>
        <w:t>ct that the dominant ethnic group tends to</w:t>
      </w:r>
      <w:r w:rsidR="003868FC">
        <w:rPr>
          <w:lang w:val="en-US"/>
        </w:rPr>
        <w:t xml:space="preserve"> take more and more control over the Ndebele dominated areas. More and more positions taken over by Shona and Shona-speaking people in </w:t>
      </w:r>
      <w:r w:rsidR="00957115">
        <w:rPr>
          <w:lang w:val="en-US"/>
        </w:rPr>
        <w:t>Ndebele</w:t>
      </w:r>
      <w:r w:rsidR="003868FC">
        <w:rPr>
          <w:lang w:val="en-US"/>
        </w:rPr>
        <w:t xml:space="preserve">-talking areas. </w:t>
      </w:r>
    </w:p>
  </w:footnote>
  <w:footnote w:id="9">
    <w:p w14:paraId="513F820D" w14:textId="14B349C5" w:rsidR="00884E5F" w:rsidRPr="00402671" w:rsidRDefault="00884E5F">
      <w:pPr>
        <w:pStyle w:val="Fodnotetekst"/>
        <w:rPr>
          <w:lang w:val="en-US"/>
        </w:rPr>
      </w:pPr>
      <w:r>
        <w:rPr>
          <w:rStyle w:val="Fodnotehenvisning"/>
        </w:rPr>
        <w:footnoteRef/>
      </w:r>
      <w:r>
        <w:t xml:space="preserve"> </w:t>
      </w:r>
      <w:hyperlink r:id="rId6" w:history="1">
        <w:r w:rsidR="00CC243C" w:rsidRPr="00EE26F9">
          <w:rPr>
            <w:rStyle w:val="Hyperlink"/>
          </w:rPr>
          <w:t>https://africa.businessinsider.com/local/markets/mapped-the-25-poorest-countries-in-the-world/f2tg0wr</w:t>
        </w:r>
      </w:hyperlink>
      <w:r w:rsidR="00CC243C">
        <w:t xml:space="preserve">. </w:t>
      </w:r>
    </w:p>
  </w:footnote>
  <w:footnote w:id="10">
    <w:p w14:paraId="2396D464" w14:textId="35B3A80E" w:rsidR="00AC2EC6" w:rsidRPr="00402671" w:rsidRDefault="00AC2EC6">
      <w:pPr>
        <w:pStyle w:val="Fodnotetekst"/>
        <w:rPr>
          <w:lang w:val="en-US"/>
        </w:rPr>
      </w:pPr>
      <w:r>
        <w:rPr>
          <w:rStyle w:val="Fodnotehenvisning"/>
        </w:rPr>
        <w:footnoteRef/>
      </w:r>
      <w:r>
        <w:t xml:space="preserve"> </w:t>
      </w:r>
      <w:r w:rsidRPr="00AC2EC6">
        <w:t>https://www.pindula.co.zw/images/c/ce/Cartel-Power-Dynamics-02-FEB-2021-Optimized.pdf</w:t>
      </w:r>
    </w:p>
  </w:footnote>
  <w:footnote w:id="11">
    <w:p w14:paraId="4863F11B" w14:textId="334B81B8" w:rsidR="00403C57" w:rsidRPr="00402671" w:rsidRDefault="00403C57">
      <w:pPr>
        <w:pStyle w:val="Fodnotetekst"/>
        <w:rPr>
          <w:lang w:val="en-US"/>
        </w:rPr>
      </w:pPr>
      <w:r>
        <w:rPr>
          <w:rStyle w:val="Fodnotehenvisning"/>
        </w:rPr>
        <w:footnoteRef/>
      </w:r>
      <w:r>
        <w:t xml:space="preserve"> </w:t>
      </w:r>
      <w:r w:rsidRPr="00403C57">
        <w:t>https://www.bloomberg.com/news/articles/2021-07-26/zimbabwe-seeks-to-limit-doctors-nurses-striking-over-pay</w:t>
      </w:r>
    </w:p>
  </w:footnote>
  <w:footnote w:id="12">
    <w:p w14:paraId="2F8C0F3F" w14:textId="43CFA17E" w:rsidR="0074029D" w:rsidRPr="00402671" w:rsidRDefault="0074029D">
      <w:pPr>
        <w:pStyle w:val="Fodnotetekst"/>
        <w:rPr>
          <w:lang w:val="en-US"/>
        </w:rPr>
      </w:pPr>
      <w:r>
        <w:rPr>
          <w:rStyle w:val="Fodnotehenvisning"/>
        </w:rPr>
        <w:footnoteRef/>
      </w:r>
      <w:r>
        <w:t xml:space="preserve"> </w:t>
      </w:r>
      <w:r w:rsidRPr="0074029D">
        <w:t>https://www.ei-ie.org/en/item/26294:zimbabwe-strike-action-by-teachers-as-government-leaves-them-in-a-financial-crisis</w:t>
      </w:r>
    </w:p>
  </w:footnote>
  <w:footnote w:id="13">
    <w:p w14:paraId="0973AA8C" w14:textId="49FCC2D7" w:rsidR="0074029D" w:rsidRPr="00402671" w:rsidRDefault="0074029D">
      <w:pPr>
        <w:pStyle w:val="Fodnotetekst"/>
        <w:rPr>
          <w:lang w:val="en-US"/>
        </w:rPr>
      </w:pPr>
      <w:r>
        <w:rPr>
          <w:rStyle w:val="Fodnotehenvisning"/>
        </w:rPr>
        <w:footnoteRef/>
      </w:r>
      <w:r>
        <w:t xml:space="preserve"> </w:t>
      </w:r>
      <w:hyperlink r:id="rId7" w:history="1">
        <w:r w:rsidRPr="00EE26F9">
          <w:rPr>
            <w:rStyle w:val="Hyperlink"/>
          </w:rPr>
          <w:t>https://news.pindula.co.zw/2022/03/06/over-50-matabeleland-north-schools-register-zero-pass-rate-at-grade-7/</w:t>
        </w:r>
      </w:hyperlink>
      <w:r>
        <w:t xml:space="preserve"> </w:t>
      </w:r>
      <w:hyperlink r:id="rId8" w:history="1">
        <w:r w:rsidR="00485470" w:rsidRPr="00EE26F9">
          <w:rPr>
            <w:rStyle w:val="Hyperlink"/>
          </w:rPr>
          <w:t>https://kubatana.net/2021/02/08/low-matland-pass-rate-calls-for-urgent-corrective-measures/</w:t>
        </w:r>
      </w:hyperlink>
      <w:r w:rsidR="00485470">
        <w:t xml:space="preserve">. </w:t>
      </w:r>
    </w:p>
  </w:footnote>
  <w:footnote w:id="14">
    <w:p w14:paraId="7E7F84F8" w14:textId="258B6F2E" w:rsidR="003E57B5" w:rsidRPr="00402671" w:rsidRDefault="003E57B5">
      <w:pPr>
        <w:pStyle w:val="Fodnotetekst"/>
        <w:rPr>
          <w:lang w:val="en-US"/>
        </w:rPr>
      </w:pPr>
      <w:r>
        <w:rPr>
          <w:rStyle w:val="Fodnotehenvisning"/>
        </w:rPr>
        <w:footnoteRef/>
      </w:r>
      <w:hyperlink r:id="rId9" w:history="1">
        <w:r w:rsidR="00485470" w:rsidRPr="007C0E0F">
          <w:rPr>
            <w:rStyle w:val="Hyperlink"/>
            <w:sz w:val="18"/>
            <w:szCs w:val="18"/>
          </w:rPr>
          <w:t>http://mopse.co.zw/sites/default/files/public/downloads/2017_Matabeleland_North_Province_Statistics_Profile.pdf</w:t>
        </w:r>
      </w:hyperlink>
      <w:r w:rsidR="00485470" w:rsidRPr="007C0E0F">
        <w:rPr>
          <w:sz w:val="18"/>
          <w:szCs w:val="18"/>
        </w:rPr>
        <w:t xml:space="preserve">. </w:t>
      </w:r>
    </w:p>
  </w:footnote>
  <w:footnote w:id="15">
    <w:p w14:paraId="5D41DA25" w14:textId="4EA72F01" w:rsidR="00223CB3" w:rsidRPr="00223CB3" w:rsidRDefault="00223CB3" w:rsidP="0064277E">
      <w:pPr>
        <w:pStyle w:val="Fodnotetekst"/>
        <w:jc w:val="both"/>
        <w:rPr>
          <w:lang w:val="en-US"/>
        </w:rPr>
      </w:pPr>
      <w:r>
        <w:rPr>
          <w:rStyle w:val="Fodnotehenvisning"/>
        </w:rPr>
        <w:footnoteRef/>
      </w:r>
      <w:r>
        <w:t xml:space="preserve"> </w:t>
      </w:r>
      <w:r w:rsidR="00C10F1F">
        <w:t>An example of the violence taking place</w:t>
      </w:r>
      <w:r w:rsidR="00A85F27">
        <w:t xml:space="preserve"> 11 participants at a rally in Kwekwe of a candidate from the opposition were killed by thugs crashing the rally the day before a Nunca Mas team arrived in Bulawayo 27</w:t>
      </w:r>
      <w:r w:rsidR="00A85F27" w:rsidRPr="00A85F27">
        <w:rPr>
          <w:vertAlign w:val="superscript"/>
        </w:rPr>
        <w:t>th</w:t>
      </w:r>
      <w:r w:rsidR="00A85F27">
        <w:t xml:space="preserve"> February. The incident was reported in the daily news </w:t>
      </w:r>
      <w:r w:rsidR="0064277E">
        <w:t>(see for instance (</w:t>
      </w:r>
      <w:proofErr w:type="spellStart"/>
      <w:r w:rsidR="0064277E">
        <w:t>NewsDaysZimbabwe</w:t>
      </w:r>
      <w:proofErr w:type="spellEnd"/>
      <w:r w:rsidR="0064277E">
        <w:t xml:space="preserve"> 28/2/2022) </w:t>
      </w:r>
      <w:r w:rsidR="00A85F27">
        <w:t>and BBC world. 16 were arrested and few days after most were released again</w:t>
      </w:r>
      <w:r w:rsidR="0072027D">
        <w:t xml:space="preserve"> (</w:t>
      </w:r>
      <w:proofErr w:type="spellStart"/>
      <w:r w:rsidR="0072027D">
        <w:t>NewsDaysZimbabwe</w:t>
      </w:r>
      <w:proofErr w:type="spellEnd"/>
      <w:r w:rsidR="0072027D">
        <w:t xml:space="preserve"> 2/3/2022)</w:t>
      </w:r>
      <w:r w:rsidR="00A85F27">
        <w:t xml:space="preserve">. </w:t>
      </w:r>
    </w:p>
  </w:footnote>
  <w:footnote w:id="16">
    <w:p w14:paraId="3ED982CC" w14:textId="167195EA" w:rsidR="007D08EF" w:rsidRPr="00402671" w:rsidRDefault="007D08EF">
      <w:pPr>
        <w:pStyle w:val="Fodnotetekst"/>
        <w:rPr>
          <w:lang w:val="en-US"/>
        </w:rPr>
      </w:pPr>
      <w:r>
        <w:rPr>
          <w:rStyle w:val="Fodnotehenvisning"/>
        </w:rPr>
        <w:footnoteRef/>
      </w:r>
      <w:hyperlink r:id="rId10" w:history="1">
        <w:r w:rsidRPr="00EE26F9">
          <w:rPr>
            <w:rStyle w:val="Hyperlink"/>
          </w:rPr>
          <w:t>http://solidaritypeacetrust.org/1192/perils-and-pitfalls/</w:t>
        </w:r>
      </w:hyperlink>
      <w:r>
        <w:t xml:space="preserve">,  for context of Zimbabweans in South Africa.  </w:t>
      </w:r>
    </w:p>
  </w:footnote>
  <w:footnote w:id="17">
    <w:p w14:paraId="6EEABB15" w14:textId="25B89808" w:rsidR="00725D61" w:rsidRPr="00725D61" w:rsidRDefault="00725D61">
      <w:pPr>
        <w:pStyle w:val="Fodnotetekst"/>
        <w:rPr>
          <w:lang w:val="en-US"/>
        </w:rPr>
      </w:pPr>
      <w:r>
        <w:rPr>
          <w:rStyle w:val="Fodnotehenvisning"/>
        </w:rPr>
        <w:footnoteRef/>
      </w:r>
      <w:r>
        <w:t xml:space="preserve"> </w:t>
      </w:r>
      <w:r w:rsidRPr="008E2F40">
        <w:rPr>
          <w:lang w:val="en-US"/>
        </w:rPr>
        <w:t>Primary victims are those who died, was endured the violence directly or witnessed it. The secondary may be siblings, spouses or other family members</w:t>
      </w:r>
      <w:r w:rsidR="00647F29" w:rsidRPr="008E2F40">
        <w:rPr>
          <w:lang w:val="en-US"/>
        </w:rPr>
        <w:t xml:space="preserve">, </w:t>
      </w:r>
      <w:r w:rsidRPr="008E2F40">
        <w:rPr>
          <w:lang w:val="en-US"/>
        </w:rPr>
        <w:t xml:space="preserve">colleagues </w:t>
      </w:r>
      <w:r w:rsidR="00647F29" w:rsidRPr="008E2F40">
        <w:rPr>
          <w:lang w:val="en-US"/>
        </w:rPr>
        <w:t>etc</w:t>
      </w:r>
      <w:r w:rsidR="00CC7D4C">
        <w:rPr>
          <w:lang w:val="en-US"/>
        </w:rPr>
        <w:t>.</w:t>
      </w:r>
      <w:r w:rsidR="00647F29" w:rsidRPr="008E2F40">
        <w:rPr>
          <w:lang w:val="en-US"/>
        </w:rPr>
        <w:t xml:space="preserve"> related to a primary victim.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C0F0" w14:textId="77777777" w:rsidR="002E5B7A" w:rsidRDefault="00145A76">
    <w:pPr>
      <w:pStyle w:val="Sidehoved"/>
    </w:pPr>
    <w:r>
      <w:rPr>
        <w:noProof/>
      </w:rPr>
      <w:pict w14:anchorId="59276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362688" o:spid="_x0000_s1026" type="#_x0000_t75" alt="CISU_Brevpapir_DK" style="position:absolute;margin-left:0;margin-top:0;width:595.2pt;height:841.9pt;z-index:-251637760;mso-wrap-edited:f;mso-width-percent:0;mso-height-percent:0;mso-position-horizontal:center;mso-position-horizontal-relative:margin;mso-position-vertical:center;mso-position-vertical-relative:margin;mso-width-percent:0;mso-height-percent:0" o:allowincell="f">
          <v:imagedata r:id="rId1" o:title="CISU_Brevpapir_D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7246" w14:textId="025A8C15" w:rsidR="002E5B7A" w:rsidRDefault="0030578E" w:rsidP="00405DA7">
    <w:pPr>
      <w:pStyle w:val="Sidehoved"/>
      <w:tabs>
        <w:tab w:val="clear" w:pos="4986"/>
        <w:tab w:val="clear" w:pos="9972"/>
      </w:tabs>
    </w:pPr>
    <w:r>
      <w:rPr>
        <w:noProof/>
        <w:lang w:val="en-ZW" w:eastAsia="en-ZW"/>
      </w:rPr>
      <w:drawing>
        <wp:anchor distT="0" distB="0" distL="114300" distR="114300" simplePos="0" relativeHeight="251682816" behindDoc="1" locked="0" layoutInCell="1" allowOverlap="1" wp14:anchorId="45706FC3" wp14:editId="44FE6930">
          <wp:simplePos x="0" y="0"/>
          <wp:positionH relativeFrom="margin">
            <wp:align>right</wp:align>
          </wp:positionH>
          <wp:positionV relativeFrom="paragraph">
            <wp:posOffset>-212090</wp:posOffset>
          </wp:positionV>
          <wp:extent cx="2203450" cy="415925"/>
          <wp:effectExtent l="0" t="0" r="6350" b="3175"/>
          <wp:wrapTight wrapText="bothSides">
            <wp:wrapPolygon edited="0">
              <wp:start x="1120" y="0"/>
              <wp:lineTo x="0" y="8904"/>
              <wp:lineTo x="0" y="10882"/>
              <wp:lineTo x="187" y="16818"/>
              <wp:lineTo x="2988" y="20776"/>
              <wp:lineTo x="3735" y="20776"/>
              <wp:lineTo x="20542" y="20776"/>
              <wp:lineTo x="20729" y="15829"/>
              <wp:lineTo x="21476" y="14840"/>
              <wp:lineTo x="21476" y="7915"/>
              <wp:lineTo x="3735" y="0"/>
              <wp:lineTo x="1120" y="0"/>
            </wp:wrapPolygon>
          </wp:wrapTight>
          <wp:docPr id="4" name="Billede 4" descr="Et billede, der indeholder ur,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SU-eng-print.png"/>
                  <pic:cNvPicPr/>
                </pic:nvPicPr>
                <pic:blipFill>
                  <a:blip r:embed="rId1">
                    <a:extLst>
                      <a:ext uri="{28A0092B-C50C-407E-A947-70E740481C1C}">
                        <a14:useLocalDpi xmlns:a14="http://schemas.microsoft.com/office/drawing/2010/main" val="0"/>
                      </a:ext>
                    </a:extLst>
                  </a:blip>
                  <a:stretch>
                    <a:fillRect/>
                  </a:stretch>
                </pic:blipFill>
                <pic:spPr>
                  <a:xfrm>
                    <a:off x="0" y="0"/>
                    <a:ext cx="2203450" cy="415925"/>
                  </a:xfrm>
                  <a:prstGeom prst="rect">
                    <a:avLst/>
                  </a:prstGeom>
                </pic:spPr>
              </pic:pic>
            </a:graphicData>
          </a:graphic>
          <wp14:sizeRelH relativeFrom="margin">
            <wp14:pctWidth>0</wp14:pctWidth>
          </wp14:sizeRelH>
          <wp14:sizeRelV relativeFrom="margin">
            <wp14:pctHeight>0</wp14:pctHeight>
          </wp14:sizeRelV>
        </wp:anchor>
      </w:drawing>
    </w:r>
    <w:r w:rsidR="009417C8">
      <w:rPr>
        <w:noProof/>
        <w:lang w:val="en-ZW" w:eastAsia="en-ZW"/>
      </w:rPr>
      <mc:AlternateContent>
        <mc:Choice Requires="wps">
          <w:drawing>
            <wp:anchor distT="0" distB="0" distL="114300" distR="114300" simplePos="0" relativeHeight="251680768" behindDoc="0" locked="0" layoutInCell="1" allowOverlap="0" wp14:anchorId="3BA58958" wp14:editId="1FF9CDDB">
              <wp:simplePos x="0" y="0"/>
              <wp:positionH relativeFrom="margin">
                <wp:align>left</wp:align>
              </wp:positionH>
              <wp:positionV relativeFrom="page">
                <wp:posOffset>7620</wp:posOffset>
              </wp:positionV>
              <wp:extent cx="2051685" cy="826770"/>
              <wp:effectExtent l="0" t="0" r="5715" b="0"/>
              <wp:wrapSquare wrapText="bothSides"/>
              <wp:docPr id="5" name="Rectangle 5"/>
              <wp:cNvGraphicFramePr/>
              <a:graphic xmlns:a="http://schemas.openxmlformats.org/drawingml/2006/main">
                <a:graphicData uri="http://schemas.microsoft.com/office/word/2010/wordprocessingShape">
                  <wps:wsp>
                    <wps:cNvSpPr/>
                    <wps:spPr>
                      <a:xfrm>
                        <a:off x="0" y="0"/>
                        <a:ext cx="2051685" cy="826770"/>
                      </a:xfrm>
                      <a:prstGeom prst="rect">
                        <a:avLst/>
                      </a:prstGeom>
                      <a:solidFill>
                        <a:srgbClr val="20547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996E1" w14:textId="1C81FA9D" w:rsidR="00101310" w:rsidRPr="00C135ED" w:rsidRDefault="00101310" w:rsidP="00101310">
                          <w:pPr>
                            <w:pStyle w:val="CISUHeadingTopBox"/>
                            <w:jc w:val="left"/>
                            <w:rPr>
                              <w:sz w:val="22"/>
                              <w:szCs w:val="22"/>
                              <w:lang w:val="en-GB"/>
                            </w:rPr>
                          </w:pPr>
                          <w:r w:rsidRPr="00C135ED">
                            <w:rPr>
                              <w:sz w:val="22"/>
                              <w:szCs w:val="22"/>
                              <w:lang w:val="en-GB"/>
                            </w:rPr>
                            <w:t>A</w:t>
                          </w:r>
                          <w:r w:rsidR="00C135ED" w:rsidRPr="00C135ED">
                            <w:rPr>
                              <w:sz w:val="22"/>
                              <w:szCs w:val="22"/>
                              <w:lang w:val="en-GB"/>
                            </w:rPr>
                            <w:t>pplication format</w:t>
                          </w:r>
                          <w:r w:rsidR="00143086" w:rsidRPr="00C135ED">
                            <w:rPr>
                              <w:sz w:val="22"/>
                              <w:szCs w:val="22"/>
                              <w:lang w:val="en-GB"/>
                            </w:rPr>
                            <w:t xml:space="preserve"> </w:t>
                          </w:r>
                        </w:p>
                        <w:p w14:paraId="41780AB6" w14:textId="175618AE" w:rsidR="00C135ED" w:rsidRPr="00C135ED" w:rsidRDefault="00C135ED" w:rsidP="00101310">
                          <w:pPr>
                            <w:pStyle w:val="CISUHeadingTopBox"/>
                            <w:jc w:val="left"/>
                            <w:rPr>
                              <w:sz w:val="22"/>
                              <w:szCs w:val="22"/>
                              <w:lang w:val="en-GB"/>
                            </w:rPr>
                          </w:pPr>
                          <w:r w:rsidRPr="00C135ED">
                            <w:rPr>
                              <w:sz w:val="22"/>
                              <w:szCs w:val="22"/>
                              <w:lang w:val="en-GB"/>
                            </w:rPr>
                            <w:t>Development Interventions</w:t>
                          </w:r>
                        </w:p>
                        <w:p w14:paraId="40DE1E1D" w14:textId="70CD3CF1" w:rsidR="00101310" w:rsidRPr="00C135ED" w:rsidRDefault="00C135ED" w:rsidP="00101310">
                          <w:pPr>
                            <w:pStyle w:val="CISUHeadingTopBox"/>
                            <w:jc w:val="left"/>
                            <w:rPr>
                              <w:b w:val="0"/>
                              <w:bCs w:val="0"/>
                              <w:lang w:val="en-GB"/>
                            </w:rPr>
                          </w:pPr>
                          <w:r w:rsidRPr="00C135ED">
                            <w:rPr>
                              <w:b w:val="0"/>
                              <w:bCs w:val="0"/>
                              <w:lang w:val="en-GB"/>
                            </w:rPr>
                            <w:t>THE CIVIL SOCIETY FUND</w:t>
                          </w:r>
                        </w:p>
                      </w:txbxContent>
                    </wps:txbx>
                    <wps:bodyPr rot="0" spcFirstLastPara="0" vertOverflow="overflow" horzOverflow="overflow" vert="horz" wrap="square" lIns="144000" tIns="144000" rIns="14400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58958" id="Rectangle 5" o:spid="_x0000_s1028" style="position:absolute;margin-left:0;margin-top:.6pt;width:161.55pt;height:65.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" o:allowoverlap="f" fillcolor="#20547a" stroked="f" strokeweight="1.75pt">
              <v:stroke endcap="round"/>
              <v:textbox inset="4mm,4mm,4mm,4mm">
                <w:txbxContent>
                  <w:p w14:paraId="4EB996E1" w14:textId="1C81FA9D" w:rsidR="00101310" w:rsidRPr="00C135ED" w:rsidRDefault="00101310" w:rsidP="00101310">
                    <w:pPr>
                      <w:pStyle w:val="CISUHeadingTopBox"/>
                      <w:jc w:val="left"/>
                      <w:rPr>
                        <w:sz w:val="22"/>
                        <w:szCs w:val="22"/>
                        <w:lang w:val="en-GB"/>
                      </w:rPr>
                    </w:pPr>
                    <w:r w:rsidRPr="00C135ED">
                      <w:rPr>
                        <w:sz w:val="22"/>
                        <w:szCs w:val="22"/>
                        <w:lang w:val="en-GB"/>
                      </w:rPr>
                      <w:t>A</w:t>
                    </w:r>
                    <w:r w:rsidR="00C135ED" w:rsidRPr="00C135ED">
                      <w:rPr>
                        <w:sz w:val="22"/>
                        <w:szCs w:val="22"/>
                        <w:lang w:val="en-GB"/>
                      </w:rPr>
                      <w:t>pplication format</w:t>
                    </w:r>
                    <w:r w:rsidR="00143086" w:rsidRPr="00C135ED">
                      <w:rPr>
                        <w:sz w:val="22"/>
                        <w:szCs w:val="22"/>
                        <w:lang w:val="en-GB"/>
                      </w:rPr>
                      <w:t xml:space="preserve"> </w:t>
                    </w:r>
                  </w:p>
                  <w:p w14:paraId="41780AB6" w14:textId="175618AE" w:rsidR="00C135ED" w:rsidRPr="00C135ED" w:rsidRDefault="00C135ED" w:rsidP="00101310">
                    <w:pPr>
                      <w:pStyle w:val="CISUHeadingTopBox"/>
                      <w:jc w:val="left"/>
                      <w:rPr>
                        <w:sz w:val="22"/>
                        <w:szCs w:val="22"/>
                        <w:lang w:val="en-GB"/>
                      </w:rPr>
                    </w:pPr>
                    <w:r w:rsidRPr="00C135ED">
                      <w:rPr>
                        <w:sz w:val="22"/>
                        <w:szCs w:val="22"/>
                        <w:lang w:val="en-GB"/>
                      </w:rPr>
                      <w:t>Development Interventions</w:t>
                    </w:r>
                  </w:p>
                  <w:p w14:paraId="40DE1E1D" w14:textId="70CD3CF1" w:rsidR="00101310" w:rsidRPr="00C135ED" w:rsidRDefault="00C135ED" w:rsidP="00101310">
                    <w:pPr>
                      <w:pStyle w:val="CISUHeadingTopBox"/>
                      <w:jc w:val="left"/>
                      <w:rPr>
                        <w:b w:val="0"/>
                        <w:bCs w:val="0"/>
                        <w:lang w:val="en-GB"/>
                      </w:rPr>
                    </w:pPr>
                    <w:r w:rsidRPr="00C135ED">
                      <w:rPr>
                        <w:b w:val="0"/>
                        <w:bCs w:val="0"/>
                        <w:lang w:val="en-GB"/>
                      </w:rPr>
                      <w:t>THE CIVIL SOCIETY FUND</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3349" w14:textId="77777777" w:rsidR="002E5B7A" w:rsidRDefault="00145A76">
    <w:pPr>
      <w:pStyle w:val="Sidehoved"/>
    </w:pPr>
    <w:r>
      <w:rPr>
        <w:noProof/>
      </w:rPr>
      <w:pict w14:anchorId="459E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362687" o:spid="_x0000_s1025" type="#_x0000_t75" alt="CISU_Brevpapir_DK" style="position:absolute;margin-left:0;margin-top:0;width:595.2pt;height:841.9pt;z-index:-251640832;mso-wrap-edited:f;mso-width-percent:0;mso-height-percent:0;mso-position-horizontal:center;mso-position-horizontal-relative:margin;mso-position-vertical:center;mso-position-vertical-relative:margin;mso-width-percent:0;mso-height-percent:0" o:allowincell="f">
          <v:imagedata r:id="rId1" o:title="CISU_Brevpapir_D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4BA5"/>
    <w:multiLevelType w:val="hybridMultilevel"/>
    <w:tmpl w:val="E168E2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C8B619A"/>
    <w:multiLevelType w:val="multilevel"/>
    <w:tmpl w:val="20F483F2"/>
    <w:lvl w:ilvl="0">
      <w:start w:val="1"/>
      <w:numFmt w:val="none"/>
      <w:pStyle w:val="CISUansgningstekstSfremtliste"/>
      <w:lvlText w:val="&gt;"/>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735C23"/>
    <w:multiLevelType w:val="multilevel"/>
    <w:tmpl w:val="4726E55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F606075"/>
    <w:multiLevelType w:val="hybridMultilevel"/>
    <w:tmpl w:val="720E17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16E34EB"/>
    <w:multiLevelType w:val="hybridMultilevel"/>
    <w:tmpl w:val="AF84F6F6"/>
    <w:lvl w:ilvl="0" w:tplc="1C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 w15:restartNumberingAfterBreak="0">
    <w:nsid w:val="26DD2A5E"/>
    <w:multiLevelType w:val="hybridMultilevel"/>
    <w:tmpl w:val="F7564960"/>
    <w:lvl w:ilvl="0" w:tplc="5F886594">
      <w:start w:val="1"/>
      <w:numFmt w:val="bullet"/>
      <w:pStyle w:val="CISUansgningstekstARIAL"/>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A3B4F71"/>
    <w:multiLevelType w:val="hybridMultilevel"/>
    <w:tmpl w:val="B2DE84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2C4E6CF8"/>
    <w:multiLevelType w:val="hybridMultilevel"/>
    <w:tmpl w:val="447A8E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D8B6AA4"/>
    <w:multiLevelType w:val="multilevel"/>
    <w:tmpl w:val="5C86F13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DC75CE6"/>
    <w:multiLevelType w:val="hybridMultilevel"/>
    <w:tmpl w:val="72709530"/>
    <w:lvl w:ilvl="0" w:tplc="30385B7C">
      <w:start w:val="1"/>
      <w:numFmt w:val="lowerRoman"/>
      <w:lvlText w:val="%1."/>
      <w:lvlJc w:val="righ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2E34CFB"/>
    <w:multiLevelType w:val="hybridMultilevel"/>
    <w:tmpl w:val="1F0A256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48C72FD7"/>
    <w:multiLevelType w:val="hybridMultilevel"/>
    <w:tmpl w:val="81B698D8"/>
    <w:lvl w:ilvl="0" w:tplc="FB685692">
      <w:start w:val="3"/>
      <w:numFmt w:val="bullet"/>
      <w:lvlText w:val="-"/>
      <w:lvlJc w:val="left"/>
      <w:pPr>
        <w:ind w:left="1080" w:hanging="360"/>
      </w:pPr>
      <w:rPr>
        <w:rFonts w:ascii="Calibri" w:eastAsiaTheme="minorHAns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594732AE"/>
    <w:multiLevelType w:val="hybridMultilevel"/>
    <w:tmpl w:val="D6B4438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61AD6E6C"/>
    <w:multiLevelType w:val="hybridMultilevel"/>
    <w:tmpl w:val="F2BA8CC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649F77A9"/>
    <w:multiLevelType w:val="hybridMultilevel"/>
    <w:tmpl w:val="DC7AD8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5507C80"/>
    <w:multiLevelType w:val="multilevel"/>
    <w:tmpl w:val="33FA4C1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A8F4A00"/>
    <w:multiLevelType w:val="hybridMultilevel"/>
    <w:tmpl w:val="C5D05B3E"/>
    <w:lvl w:ilvl="0" w:tplc="1C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7" w15:restartNumberingAfterBreak="0">
    <w:nsid w:val="6B364439"/>
    <w:multiLevelType w:val="hybridMultilevel"/>
    <w:tmpl w:val="07B4D83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6B7F3911"/>
    <w:multiLevelType w:val="hybridMultilevel"/>
    <w:tmpl w:val="0798C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2D05AEE"/>
    <w:multiLevelType w:val="hybridMultilevel"/>
    <w:tmpl w:val="AD2036E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75CB4B24"/>
    <w:multiLevelType w:val="hybridMultilevel"/>
    <w:tmpl w:val="B15A6D7A"/>
    <w:lvl w:ilvl="0" w:tplc="1C09001B">
      <w:start w:val="1"/>
      <w:numFmt w:val="lowerRoman"/>
      <w:lvlText w:val="%1."/>
      <w:lvlJc w:val="righ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19"/>
  </w:num>
  <w:num w:numId="5">
    <w:abstractNumId w:val="4"/>
  </w:num>
  <w:num w:numId="6">
    <w:abstractNumId w:val="16"/>
  </w:num>
  <w:num w:numId="7">
    <w:abstractNumId w:val="18"/>
  </w:num>
  <w:num w:numId="8">
    <w:abstractNumId w:val="15"/>
  </w:num>
  <w:num w:numId="9">
    <w:abstractNumId w:val="7"/>
  </w:num>
  <w:num w:numId="10">
    <w:abstractNumId w:val="14"/>
  </w:num>
  <w:num w:numId="11">
    <w:abstractNumId w:val="9"/>
  </w:num>
  <w:num w:numId="12">
    <w:abstractNumId w:val="8"/>
  </w:num>
  <w:num w:numId="13">
    <w:abstractNumId w:val="17"/>
  </w:num>
  <w:num w:numId="14">
    <w:abstractNumId w:val="6"/>
  </w:num>
  <w:num w:numId="15">
    <w:abstractNumId w:val="10"/>
  </w:num>
  <w:num w:numId="16">
    <w:abstractNumId w:val="0"/>
  </w:num>
  <w:num w:numId="17">
    <w:abstractNumId w:val="13"/>
  </w:num>
  <w:num w:numId="18">
    <w:abstractNumId w:val="12"/>
  </w:num>
  <w:num w:numId="19">
    <w:abstractNumId w:val="11"/>
  </w:num>
  <w:num w:numId="20">
    <w:abstractNumId w:val="3"/>
  </w:num>
  <w:num w:numId="21">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D2F"/>
    <w:rsid w:val="000010EF"/>
    <w:rsid w:val="00002758"/>
    <w:rsid w:val="00002B1B"/>
    <w:rsid w:val="0000442E"/>
    <w:rsid w:val="00011D01"/>
    <w:rsid w:val="00013821"/>
    <w:rsid w:val="00016323"/>
    <w:rsid w:val="00025635"/>
    <w:rsid w:val="00026C86"/>
    <w:rsid w:val="0002722C"/>
    <w:rsid w:val="00032B46"/>
    <w:rsid w:val="0003317A"/>
    <w:rsid w:val="00033951"/>
    <w:rsid w:val="000378BC"/>
    <w:rsid w:val="000438F7"/>
    <w:rsid w:val="00044B13"/>
    <w:rsid w:val="00045AB3"/>
    <w:rsid w:val="00045DCC"/>
    <w:rsid w:val="000474A8"/>
    <w:rsid w:val="00050D6C"/>
    <w:rsid w:val="00055653"/>
    <w:rsid w:val="00055E02"/>
    <w:rsid w:val="00056264"/>
    <w:rsid w:val="00056FBD"/>
    <w:rsid w:val="00060738"/>
    <w:rsid w:val="00061974"/>
    <w:rsid w:val="0006234D"/>
    <w:rsid w:val="000639D3"/>
    <w:rsid w:val="0006442C"/>
    <w:rsid w:val="00064CC8"/>
    <w:rsid w:val="000678CC"/>
    <w:rsid w:val="00072DD5"/>
    <w:rsid w:val="00073783"/>
    <w:rsid w:val="00080442"/>
    <w:rsid w:val="00080C84"/>
    <w:rsid w:val="00080E08"/>
    <w:rsid w:val="000822EB"/>
    <w:rsid w:val="00085D15"/>
    <w:rsid w:val="0008753C"/>
    <w:rsid w:val="00087CBD"/>
    <w:rsid w:val="00094D48"/>
    <w:rsid w:val="00095100"/>
    <w:rsid w:val="000965C6"/>
    <w:rsid w:val="000A1AAF"/>
    <w:rsid w:val="000A2A47"/>
    <w:rsid w:val="000B1B34"/>
    <w:rsid w:val="000C2CAC"/>
    <w:rsid w:val="000C2DBC"/>
    <w:rsid w:val="000C660B"/>
    <w:rsid w:val="000D2B8A"/>
    <w:rsid w:val="000D384A"/>
    <w:rsid w:val="000D55D4"/>
    <w:rsid w:val="000D70F6"/>
    <w:rsid w:val="000D7FEB"/>
    <w:rsid w:val="000E1E2B"/>
    <w:rsid w:val="000E1FFD"/>
    <w:rsid w:val="000E2903"/>
    <w:rsid w:val="000E64D4"/>
    <w:rsid w:val="000F2740"/>
    <w:rsid w:val="000F7AF7"/>
    <w:rsid w:val="000F7C1D"/>
    <w:rsid w:val="00100C19"/>
    <w:rsid w:val="00101310"/>
    <w:rsid w:val="00105552"/>
    <w:rsid w:val="00120CC9"/>
    <w:rsid w:val="00121EAA"/>
    <w:rsid w:val="0012568C"/>
    <w:rsid w:val="00126B68"/>
    <w:rsid w:val="001276E1"/>
    <w:rsid w:val="00131D92"/>
    <w:rsid w:val="001337FD"/>
    <w:rsid w:val="001347F3"/>
    <w:rsid w:val="00136B8C"/>
    <w:rsid w:val="00137B0D"/>
    <w:rsid w:val="001412F0"/>
    <w:rsid w:val="00143086"/>
    <w:rsid w:val="00143245"/>
    <w:rsid w:val="00144946"/>
    <w:rsid w:val="00145A76"/>
    <w:rsid w:val="001532F2"/>
    <w:rsid w:val="00156B60"/>
    <w:rsid w:val="001602BD"/>
    <w:rsid w:val="001606EE"/>
    <w:rsid w:val="001611FD"/>
    <w:rsid w:val="001649BF"/>
    <w:rsid w:val="0016561B"/>
    <w:rsid w:val="00167006"/>
    <w:rsid w:val="00170391"/>
    <w:rsid w:val="00170B98"/>
    <w:rsid w:val="00170EC7"/>
    <w:rsid w:val="00174E99"/>
    <w:rsid w:val="001754AF"/>
    <w:rsid w:val="0017715B"/>
    <w:rsid w:val="00183331"/>
    <w:rsid w:val="0018466C"/>
    <w:rsid w:val="0018535B"/>
    <w:rsid w:val="00187B4B"/>
    <w:rsid w:val="0019405E"/>
    <w:rsid w:val="001957D7"/>
    <w:rsid w:val="001958EF"/>
    <w:rsid w:val="00195C18"/>
    <w:rsid w:val="00196C4B"/>
    <w:rsid w:val="00196D8E"/>
    <w:rsid w:val="00197A64"/>
    <w:rsid w:val="001A41A3"/>
    <w:rsid w:val="001A45FE"/>
    <w:rsid w:val="001A60D6"/>
    <w:rsid w:val="001A692F"/>
    <w:rsid w:val="001B2DE6"/>
    <w:rsid w:val="001B78E2"/>
    <w:rsid w:val="001B7C3D"/>
    <w:rsid w:val="001C3792"/>
    <w:rsid w:val="001D19CB"/>
    <w:rsid w:val="001D222E"/>
    <w:rsid w:val="001D4A56"/>
    <w:rsid w:val="001D756B"/>
    <w:rsid w:val="001D7811"/>
    <w:rsid w:val="001D79D6"/>
    <w:rsid w:val="001E0284"/>
    <w:rsid w:val="001E3D37"/>
    <w:rsid w:val="001E4B62"/>
    <w:rsid w:val="001F12A2"/>
    <w:rsid w:val="001F16F6"/>
    <w:rsid w:val="001F45B3"/>
    <w:rsid w:val="001F4688"/>
    <w:rsid w:val="001F4892"/>
    <w:rsid w:val="001F6DDC"/>
    <w:rsid w:val="00201B46"/>
    <w:rsid w:val="00201F5D"/>
    <w:rsid w:val="00202D90"/>
    <w:rsid w:val="00205F76"/>
    <w:rsid w:val="002078A0"/>
    <w:rsid w:val="002119D0"/>
    <w:rsid w:val="002136C2"/>
    <w:rsid w:val="0021650A"/>
    <w:rsid w:val="0022067E"/>
    <w:rsid w:val="0022101A"/>
    <w:rsid w:val="002214C2"/>
    <w:rsid w:val="0022202D"/>
    <w:rsid w:val="00223CB3"/>
    <w:rsid w:val="002301F0"/>
    <w:rsid w:val="0023124C"/>
    <w:rsid w:val="002341CD"/>
    <w:rsid w:val="002344D4"/>
    <w:rsid w:val="00236810"/>
    <w:rsid w:val="002431DA"/>
    <w:rsid w:val="00243619"/>
    <w:rsid w:val="002446DC"/>
    <w:rsid w:val="002449E1"/>
    <w:rsid w:val="002514FE"/>
    <w:rsid w:val="00254BCA"/>
    <w:rsid w:val="00263360"/>
    <w:rsid w:val="002667CF"/>
    <w:rsid w:val="002667DF"/>
    <w:rsid w:val="00274D17"/>
    <w:rsid w:val="00281D87"/>
    <w:rsid w:val="00283435"/>
    <w:rsid w:val="002836C7"/>
    <w:rsid w:val="00285266"/>
    <w:rsid w:val="0028548C"/>
    <w:rsid w:val="00286F40"/>
    <w:rsid w:val="0028796C"/>
    <w:rsid w:val="00290D10"/>
    <w:rsid w:val="002A51EA"/>
    <w:rsid w:val="002A6988"/>
    <w:rsid w:val="002A7B1E"/>
    <w:rsid w:val="002B0C31"/>
    <w:rsid w:val="002B445B"/>
    <w:rsid w:val="002B5F75"/>
    <w:rsid w:val="002C1D9F"/>
    <w:rsid w:val="002C6C41"/>
    <w:rsid w:val="002D5464"/>
    <w:rsid w:val="002D70B3"/>
    <w:rsid w:val="002E1477"/>
    <w:rsid w:val="002E1C0C"/>
    <w:rsid w:val="002E2352"/>
    <w:rsid w:val="002E5B7A"/>
    <w:rsid w:val="002F20A9"/>
    <w:rsid w:val="002F472F"/>
    <w:rsid w:val="002F6DB8"/>
    <w:rsid w:val="003018C2"/>
    <w:rsid w:val="00303C5D"/>
    <w:rsid w:val="003049AD"/>
    <w:rsid w:val="0030578E"/>
    <w:rsid w:val="00314692"/>
    <w:rsid w:val="00314B0B"/>
    <w:rsid w:val="0031511B"/>
    <w:rsid w:val="00316EBF"/>
    <w:rsid w:val="00317847"/>
    <w:rsid w:val="00321897"/>
    <w:rsid w:val="00321BD8"/>
    <w:rsid w:val="00324D72"/>
    <w:rsid w:val="003255B4"/>
    <w:rsid w:val="00326C18"/>
    <w:rsid w:val="00326F46"/>
    <w:rsid w:val="0033089D"/>
    <w:rsid w:val="003309A6"/>
    <w:rsid w:val="003311D6"/>
    <w:rsid w:val="003335A9"/>
    <w:rsid w:val="00334BDC"/>
    <w:rsid w:val="003350BA"/>
    <w:rsid w:val="0033686A"/>
    <w:rsid w:val="00340B76"/>
    <w:rsid w:val="003472DC"/>
    <w:rsid w:val="0034754A"/>
    <w:rsid w:val="00351992"/>
    <w:rsid w:val="00355C04"/>
    <w:rsid w:val="00357AB5"/>
    <w:rsid w:val="00360837"/>
    <w:rsid w:val="00361F5C"/>
    <w:rsid w:val="00362EBC"/>
    <w:rsid w:val="003674BA"/>
    <w:rsid w:val="00373B06"/>
    <w:rsid w:val="00376F48"/>
    <w:rsid w:val="00377E47"/>
    <w:rsid w:val="003820F2"/>
    <w:rsid w:val="00382A3B"/>
    <w:rsid w:val="00382F65"/>
    <w:rsid w:val="00385245"/>
    <w:rsid w:val="00385574"/>
    <w:rsid w:val="003868FC"/>
    <w:rsid w:val="003869A4"/>
    <w:rsid w:val="003870B6"/>
    <w:rsid w:val="003873A6"/>
    <w:rsid w:val="003874D9"/>
    <w:rsid w:val="0038757A"/>
    <w:rsid w:val="00390BF1"/>
    <w:rsid w:val="0039561D"/>
    <w:rsid w:val="00395AD7"/>
    <w:rsid w:val="003A0161"/>
    <w:rsid w:val="003A0484"/>
    <w:rsid w:val="003A076B"/>
    <w:rsid w:val="003A1F59"/>
    <w:rsid w:val="003A214A"/>
    <w:rsid w:val="003A45ED"/>
    <w:rsid w:val="003A5746"/>
    <w:rsid w:val="003B28D7"/>
    <w:rsid w:val="003B4201"/>
    <w:rsid w:val="003C2056"/>
    <w:rsid w:val="003C65AA"/>
    <w:rsid w:val="003C6738"/>
    <w:rsid w:val="003C6C44"/>
    <w:rsid w:val="003D0568"/>
    <w:rsid w:val="003D0F86"/>
    <w:rsid w:val="003D1463"/>
    <w:rsid w:val="003D2A21"/>
    <w:rsid w:val="003D3414"/>
    <w:rsid w:val="003D3F02"/>
    <w:rsid w:val="003D480E"/>
    <w:rsid w:val="003E1340"/>
    <w:rsid w:val="003E232A"/>
    <w:rsid w:val="003E3744"/>
    <w:rsid w:val="003E40B9"/>
    <w:rsid w:val="003E57B5"/>
    <w:rsid w:val="003E62F8"/>
    <w:rsid w:val="003E6504"/>
    <w:rsid w:val="003E75FA"/>
    <w:rsid w:val="003E7A48"/>
    <w:rsid w:val="003F73F7"/>
    <w:rsid w:val="00401434"/>
    <w:rsid w:val="00402671"/>
    <w:rsid w:val="00403C57"/>
    <w:rsid w:val="0040483B"/>
    <w:rsid w:val="00405DA7"/>
    <w:rsid w:val="00411129"/>
    <w:rsid w:val="0041176E"/>
    <w:rsid w:val="0041277B"/>
    <w:rsid w:val="00413B39"/>
    <w:rsid w:val="00413F28"/>
    <w:rsid w:val="004204DA"/>
    <w:rsid w:val="00421484"/>
    <w:rsid w:val="004221A2"/>
    <w:rsid w:val="0042416B"/>
    <w:rsid w:val="00424D9D"/>
    <w:rsid w:val="00426926"/>
    <w:rsid w:val="00427DCB"/>
    <w:rsid w:val="00430C5C"/>
    <w:rsid w:val="00431B4B"/>
    <w:rsid w:val="00432CF2"/>
    <w:rsid w:val="004351FD"/>
    <w:rsid w:val="00435244"/>
    <w:rsid w:val="0043547A"/>
    <w:rsid w:val="00440290"/>
    <w:rsid w:val="004410C3"/>
    <w:rsid w:val="00441F71"/>
    <w:rsid w:val="00442BFC"/>
    <w:rsid w:val="00443E88"/>
    <w:rsid w:val="0044407C"/>
    <w:rsid w:val="00445F06"/>
    <w:rsid w:val="00446ABD"/>
    <w:rsid w:val="00446CA4"/>
    <w:rsid w:val="00447016"/>
    <w:rsid w:val="00450055"/>
    <w:rsid w:val="004515F6"/>
    <w:rsid w:val="00460A0C"/>
    <w:rsid w:val="0046110F"/>
    <w:rsid w:val="00461697"/>
    <w:rsid w:val="0046481E"/>
    <w:rsid w:val="00465DC7"/>
    <w:rsid w:val="00466DEC"/>
    <w:rsid w:val="00473573"/>
    <w:rsid w:val="0047690A"/>
    <w:rsid w:val="00481F4C"/>
    <w:rsid w:val="00482D65"/>
    <w:rsid w:val="00482E5E"/>
    <w:rsid w:val="00485470"/>
    <w:rsid w:val="00491567"/>
    <w:rsid w:val="00497BDF"/>
    <w:rsid w:val="004A24DC"/>
    <w:rsid w:val="004A2DA2"/>
    <w:rsid w:val="004A4550"/>
    <w:rsid w:val="004A7D43"/>
    <w:rsid w:val="004B0AB7"/>
    <w:rsid w:val="004B6824"/>
    <w:rsid w:val="004B6C9E"/>
    <w:rsid w:val="004C1EFB"/>
    <w:rsid w:val="004C214D"/>
    <w:rsid w:val="004C3458"/>
    <w:rsid w:val="004C576C"/>
    <w:rsid w:val="004C78D2"/>
    <w:rsid w:val="004D2C52"/>
    <w:rsid w:val="004D5D7F"/>
    <w:rsid w:val="004D710D"/>
    <w:rsid w:val="004D7407"/>
    <w:rsid w:val="004E307C"/>
    <w:rsid w:val="004E36EF"/>
    <w:rsid w:val="004E3DFC"/>
    <w:rsid w:val="004E5F2D"/>
    <w:rsid w:val="004E65A0"/>
    <w:rsid w:val="004F1E53"/>
    <w:rsid w:val="004F3E82"/>
    <w:rsid w:val="004F47AA"/>
    <w:rsid w:val="004F7EA9"/>
    <w:rsid w:val="005005D7"/>
    <w:rsid w:val="00507751"/>
    <w:rsid w:val="00514EA9"/>
    <w:rsid w:val="0052074E"/>
    <w:rsid w:val="00520BD7"/>
    <w:rsid w:val="00520ECC"/>
    <w:rsid w:val="00521372"/>
    <w:rsid w:val="0052312F"/>
    <w:rsid w:val="005274DE"/>
    <w:rsid w:val="00527B72"/>
    <w:rsid w:val="00530A7F"/>
    <w:rsid w:val="005319ED"/>
    <w:rsid w:val="005325A5"/>
    <w:rsid w:val="0053581D"/>
    <w:rsid w:val="00542B3A"/>
    <w:rsid w:val="005440D0"/>
    <w:rsid w:val="005444A5"/>
    <w:rsid w:val="00547435"/>
    <w:rsid w:val="005519CD"/>
    <w:rsid w:val="0055280F"/>
    <w:rsid w:val="00560916"/>
    <w:rsid w:val="00561132"/>
    <w:rsid w:val="00562F36"/>
    <w:rsid w:val="00565204"/>
    <w:rsid w:val="00565773"/>
    <w:rsid w:val="00570C91"/>
    <w:rsid w:val="005747BC"/>
    <w:rsid w:val="00574C6C"/>
    <w:rsid w:val="005774B9"/>
    <w:rsid w:val="005777D7"/>
    <w:rsid w:val="00581744"/>
    <w:rsid w:val="005858D5"/>
    <w:rsid w:val="00585F20"/>
    <w:rsid w:val="005861DC"/>
    <w:rsid w:val="00586267"/>
    <w:rsid w:val="0058779C"/>
    <w:rsid w:val="00587E24"/>
    <w:rsid w:val="00590A66"/>
    <w:rsid w:val="00591F5D"/>
    <w:rsid w:val="00593518"/>
    <w:rsid w:val="0059636E"/>
    <w:rsid w:val="005968DC"/>
    <w:rsid w:val="005968FC"/>
    <w:rsid w:val="00597704"/>
    <w:rsid w:val="005A0E96"/>
    <w:rsid w:val="005A2CA1"/>
    <w:rsid w:val="005A55A4"/>
    <w:rsid w:val="005B1346"/>
    <w:rsid w:val="005B25F4"/>
    <w:rsid w:val="005B35E7"/>
    <w:rsid w:val="005B625F"/>
    <w:rsid w:val="005B6981"/>
    <w:rsid w:val="005B6D74"/>
    <w:rsid w:val="005B79C9"/>
    <w:rsid w:val="005C0400"/>
    <w:rsid w:val="005C369B"/>
    <w:rsid w:val="005C5BE3"/>
    <w:rsid w:val="005D2907"/>
    <w:rsid w:val="005D3044"/>
    <w:rsid w:val="005D364F"/>
    <w:rsid w:val="005D49E6"/>
    <w:rsid w:val="005D5DE6"/>
    <w:rsid w:val="005D7D4D"/>
    <w:rsid w:val="005E16BD"/>
    <w:rsid w:val="005E3048"/>
    <w:rsid w:val="005E3728"/>
    <w:rsid w:val="005E428F"/>
    <w:rsid w:val="005F708C"/>
    <w:rsid w:val="005F7DFD"/>
    <w:rsid w:val="0060245F"/>
    <w:rsid w:val="00606ECF"/>
    <w:rsid w:val="00613E06"/>
    <w:rsid w:val="00620191"/>
    <w:rsid w:val="0062411A"/>
    <w:rsid w:val="006259DE"/>
    <w:rsid w:val="00630871"/>
    <w:rsid w:val="00632E42"/>
    <w:rsid w:val="00632F22"/>
    <w:rsid w:val="00633962"/>
    <w:rsid w:val="00635FE1"/>
    <w:rsid w:val="00641B96"/>
    <w:rsid w:val="0064277E"/>
    <w:rsid w:val="0064550C"/>
    <w:rsid w:val="00647F29"/>
    <w:rsid w:val="00655075"/>
    <w:rsid w:val="00656318"/>
    <w:rsid w:val="00660E57"/>
    <w:rsid w:val="00665587"/>
    <w:rsid w:val="00666B1D"/>
    <w:rsid w:val="00667236"/>
    <w:rsid w:val="0066759C"/>
    <w:rsid w:val="006715FC"/>
    <w:rsid w:val="00676BB2"/>
    <w:rsid w:val="00677AD4"/>
    <w:rsid w:val="00677CCE"/>
    <w:rsid w:val="00682282"/>
    <w:rsid w:val="006875BE"/>
    <w:rsid w:val="00694DA7"/>
    <w:rsid w:val="0069734A"/>
    <w:rsid w:val="006A111E"/>
    <w:rsid w:val="006A2311"/>
    <w:rsid w:val="006A2F15"/>
    <w:rsid w:val="006A42EC"/>
    <w:rsid w:val="006A6949"/>
    <w:rsid w:val="006B0A07"/>
    <w:rsid w:val="006B5A80"/>
    <w:rsid w:val="006B7D38"/>
    <w:rsid w:val="006C22F4"/>
    <w:rsid w:val="006C3E42"/>
    <w:rsid w:val="006D2ED2"/>
    <w:rsid w:val="006D3E0B"/>
    <w:rsid w:val="006D58BF"/>
    <w:rsid w:val="006D6CB2"/>
    <w:rsid w:val="006D76FF"/>
    <w:rsid w:val="006D7F01"/>
    <w:rsid w:val="006E1A63"/>
    <w:rsid w:val="006E24D9"/>
    <w:rsid w:val="006E513C"/>
    <w:rsid w:val="006E7C30"/>
    <w:rsid w:val="006F0B0B"/>
    <w:rsid w:val="006F2DAC"/>
    <w:rsid w:val="006F3EE9"/>
    <w:rsid w:val="007032BC"/>
    <w:rsid w:val="00703F46"/>
    <w:rsid w:val="00713D92"/>
    <w:rsid w:val="007174A1"/>
    <w:rsid w:val="0072027D"/>
    <w:rsid w:val="00721008"/>
    <w:rsid w:val="007214E6"/>
    <w:rsid w:val="00722132"/>
    <w:rsid w:val="00725D61"/>
    <w:rsid w:val="00727873"/>
    <w:rsid w:val="00731FB8"/>
    <w:rsid w:val="00735020"/>
    <w:rsid w:val="00736E03"/>
    <w:rsid w:val="0074029D"/>
    <w:rsid w:val="00746739"/>
    <w:rsid w:val="0074690B"/>
    <w:rsid w:val="0074737A"/>
    <w:rsid w:val="00747956"/>
    <w:rsid w:val="00751491"/>
    <w:rsid w:val="007578DF"/>
    <w:rsid w:val="00757AAE"/>
    <w:rsid w:val="00762A58"/>
    <w:rsid w:val="007635BC"/>
    <w:rsid w:val="0077209C"/>
    <w:rsid w:val="00772842"/>
    <w:rsid w:val="0077477B"/>
    <w:rsid w:val="00774D30"/>
    <w:rsid w:val="00775789"/>
    <w:rsid w:val="00776789"/>
    <w:rsid w:val="00781A61"/>
    <w:rsid w:val="00781A70"/>
    <w:rsid w:val="00783190"/>
    <w:rsid w:val="00792792"/>
    <w:rsid w:val="007944AC"/>
    <w:rsid w:val="007A447B"/>
    <w:rsid w:val="007A7AD0"/>
    <w:rsid w:val="007B01B5"/>
    <w:rsid w:val="007B1172"/>
    <w:rsid w:val="007B4DBF"/>
    <w:rsid w:val="007B617D"/>
    <w:rsid w:val="007B7503"/>
    <w:rsid w:val="007B7B5B"/>
    <w:rsid w:val="007C0E0F"/>
    <w:rsid w:val="007C41DC"/>
    <w:rsid w:val="007C4B11"/>
    <w:rsid w:val="007C69FC"/>
    <w:rsid w:val="007C6B88"/>
    <w:rsid w:val="007C7715"/>
    <w:rsid w:val="007C7F8D"/>
    <w:rsid w:val="007D08EF"/>
    <w:rsid w:val="007D27F8"/>
    <w:rsid w:val="007D4916"/>
    <w:rsid w:val="007D5ADF"/>
    <w:rsid w:val="007E2E53"/>
    <w:rsid w:val="007E4F6C"/>
    <w:rsid w:val="007F122D"/>
    <w:rsid w:val="007F14A1"/>
    <w:rsid w:val="007F2511"/>
    <w:rsid w:val="007F77EF"/>
    <w:rsid w:val="0080156B"/>
    <w:rsid w:val="00801AB3"/>
    <w:rsid w:val="0080280B"/>
    <w:rsid w:val="00805D64"/>
    <w:rsid w:val="008065FD"/>
    <w:rsid w:val="00807A18"/>
    <w:rsid w:val="00811BB4"/>
    <w:rsid w:val="00814E47"/>
    <w:rsid w:val="008165E0"/>
    <w:rsid w:val="0082524B"/>
    <w:rsid w:val="00825967"/>
    <w:rsid w:val="00826798"/>
    <w:rsid w:val="00826A93"/>
    <w:rsid w:val="00826F04"/>
    <w:rsid w:val="00830C10"/>
    <w:rsid w:val="00832C00"/>
    <w:rsid w:val="008363E6"/>
    <w:rsid w:val="0083737A"/>
    <w:rsid w:val="008424C7"/>
    <w:rsid w:val="008428A6"/>
    <w:rsid w:val="00842945"/>
    <w:rsid w:val="00845D4E"/>
    <w:rsid w:val="008474EE"/>
    <w:rsid w:val="00847BDB"/>
    <w:rsid w:val="00847C3B"/>
    <w:rsid w:val="008503A8"/>
    <w:rsid w:val="008506A7"/>
    <w:rsid w:val="00850D4C"/>
    <w:rsid w:val="00851929"/>
    <w:rsid w:val="00852346"/>
    <w:rsid w:val="00854140"/>
    <w:rsid w:val="00857A9B"/>
    <w:rsid w:val="00857EC7"/>
    <w:rsid w:val="00862138"/>
    <w:rsid w:val="00863C1C"/>
    <w:rsid w:val="00864082"/>
    <w:rsid w:val="008658C6"/>
    <w:rsid w:val="008663A1"/>
    <w:rsid w:val="00870F43"/>
    <w:rsid w:val="008742C4"/>
    <w:rsid w:val="00874EFD"/>
    <w:rsid w:val="00875434"/>
    <w:rsid w:val="008766A3"/>
    <w:rsid w:val="00883F89"/>
    <w:rsid w:val="00884E5F"/>
    <w:rsid w:val="00890BDA"/>
    <w:rsid w:val="00895FDD"/>
    <w:rsid w:val="008A072C"/>
    <w:rsid w:val="008B2E24"/>
    <w:rsid w:val="008B3598"/>
    <w:rsid w:val="008B5D5F"/>
    <w:rsid w:val="008C1A72"/>
    <w:rsid w:val="008C1BA3"/>
    <w:rsid w:val="008C3815"/>
    <w:rsid w:val="008C4709"/>
    <w:rsid w:val="008D660C"/>
    <w:rsid w:val="008D780A"/>
    <w:rsid w:val="008E28ED"/>
    <w:rsid w:val="008E2F40"/>
    <w:rsid w:val="008E333A"/>
    <w:rsid w:val="008E46B0"/>
    <w:rsid w:val="008E536B"/>
    <w:rsid w:val="008E581A"/>
    <w:rsid w:val="008E62FC"/>
    <w:rsid w:val="008F4FF5"/>
    <w:rsid w:val="008F5283"/>
    <w:rsid w:val="008F6619"/>
    <w:rsid w:val="008F6E7F"/>
    <w:rsid w:val="009021CA"/>
    <w:rsid w:val="00904331"/>
    <w:rsid w:val="00904DCD"/>
    <w:rsid w:val="00906A19"/>
    <w:rsid w:val="00913085"/>
    <w:rsid w:val="0091387D"/>
    <w:rsid w:val="00914D1C"/>
    <w:rsid w:val="00915FF6"/>
    <w:rsid w:val="009225D1"/>
    <w:rsid w:val="0092491D"/>
    <w:rsid w:val="00927C96"/>
    <w:rsid w:val="009304C6"/>
    <w:rsid w:val="00930554"/>
    <w:rsid w:val="009318EA"/>
    <w:rsid w:val="009417C8"/>
    <w:rsid w:val="009428E7"/>
    <w:rsid w:val="00943B14"/>
    <w:rsid w:val="00943B1D"/>
    <w:rsid w:val="00945115"/>
    <w:rsid w:val="0094573A"/>
    <w:rsid w:val="00946A8F"/>
    <w:rsid w:val="00947BBC"/>
    <w:rsid w:val="00950249"/>
    <w:rsid w:val="0095617E"/>
    <w:rsid w:val="00957115"/>
    <w:rsid w:val="00964D2B"/>
    <w:rsid w:val="00970350"/>
    <w:rsid w:val="009734BC"/>
    <w:rsid w:val="00981074"/>
    <w:rsid w:val="00982502"/>
    <w:rsid w:val="009846D1"/>
    <w:rsid w:val="009852F6"/>
    <w:rsid w:val="00985ADE"/>
    <w:rsid w:val="009902B8"/>
    <w:rsid w:val="00995A16"/>
    <w:rsid w:val="009A215F"/>
    <w:rsid w:val="009A40B4"/>
    <w:rsid w:val="009A473C"/>
    <w:rsid w:val="009A4A35"/>
    <w:rsid w:val="009A7CE1"/>
    <w:rsid w:val="009B0A49"/>
    <w:rsid w:val="009B6012"/>
    <w:rsid w:val="009C1E1F"/>
    <w:rsid w:val="009C326F"/>
    <w:rsid w:val="009C5160"/>
    <w:rsid w:val="009D51D2"/>
    <w:rsid w:val="009E1E73"/>
    <w:rsid w:val="009E2306"/>
    <w:rsid w:val="009E76A2"/>
    <w:rsid w:val="009E78D9"/>
    <w:rsid w:val="00A00E6E"/>
    <w:rsid w:val="00A06D0E"/>
    <w:rsid w:val="00A10EC8"/>
    <w:rsid w:val="00A12D80"/>
    <w:rsid w:val="00A12FF8"/>
    <w:rsid w:val="00A150EE"/>
    <w:rsid w:val="00A20D27"/>
    <w:rsid w:val="00A21DAF"/>
    <w:rsid w:val="00A225E0"/>
    <w:rsid w:val="00A26D68"/>
    <w:rsid w:val="00A3462E"/>
    <w:rsid w:val="00A36029"/>
    <w:rsid w:val="00A41208"/>
    <w:rsid w:val="00A41F6E"/>
    <w:rsid w:val="00A42798"/>
    <w:rsid w:val="00A44D6B"/>
    <w:rsid w:val="00A46379"/>
    <w:rsid w:val="00A46E8A"/>
    <w:rsid w:val="00A50E77"/>
    <w:rsid w:val="00A5499F"/>
    <w:rsid w:val="00A57899"/>
    <w:rsid w:val="00A6439D"/>
    <w:rsid w:val="00A6440F"/>
    <w:rsid w:val="00A65565"/>
    <w:rsid w:val="00A65C80"/>
    <w:rsid w:val="00A7241F"/>
    <w:rsid w:val="00A80F46"/>
    <w:rsid w:val="00A825DF"/>
    <w:rsid w:val="00A828F6"/>
    <w:rsid w:val="00A83A95"/>
    <w:rsid w:val="00A85F27"/>
    <w:rsid w:val="00A91EC0"/>
    <w:rsid w:val="00A964EA"/>
    <w:rsid w:val="00A97BEA"/>
    <w:rsid w:val="00AA3CEC"/>
    <w:rsid w:val="00AA515D"/>
    <w:rsid w:val="00AB30E7"/>
    <w:rsid w:val="00AB3F48"/>
    <w:rsid w:val="00AB493E"/>
    <w:rsid w:val="00AB4ABD"/>
    <w:rsid w:val="00AC1300"/>
    <w:rsid w:val="00AC1F57"/>
    <w:rsid w:val="00AC2EC6"/>
    <w:rsid w:val="00AC4D7C"/>
    <w:rsid w:val="00AC4E21"/>
    <w:rsid w:val="00AC7356"/>
    <w:rsid w:val="00AC7898"/>
    <w:rsid w:val="00AD0713"/>
    <w:rsid w:val="00AD0CFE"/>
    <w:rsid w:val="00AD7DF8"/>
    <w:rsid w:val="00AD7E13"/>
    <w:rsid w:val="00AE0F83"/>
    <w:rsid w:val="00AE2578"/>
    <w:rsid w:val="00AE278C"/>
    <w:rsid w:val="00AE6B51"/>
    <w:rsid w:val="00AF0B57"/>
    <w:rsid w:val="00AF1304"/>
    <w:rsid w:val="00AF1E69"/>
    <w:rsid w:val="00AF263D"/>
    <w:rsid w:val="00AF28DB"/>
    <w:rsid w:val="00AF2E29"/>
    <w:rsid w:val="00AF46A9"/>
    <w:rsid w:val="00AF545D"/>
    <w:rsid w:val="00AF6F46"/>
    <w:rsid w:val="00B001C8"/>
    <w:rsid w:val="00B0292C"/>
    <w:rsid w:val="00B057A9"/>
    <w:rsid w:val="00B114CA"/>
    <w:rsid w:val="00B1166A"/>
    <w:rsid w:val="00B14BCE"/>
    <w:rsid w:val="00B16B8F"/>
    <w:rsid w:val="00B2029B"/>
    <w:rsid w:val="00B206DD"/>
    <w:rsid w:val="00B276A3"/>
    <w:rsid w:val="00B3239D"/>
    <w:rsid w:val="00B35408"/>
    <w:rsid w:val="00B35E0B"/>
    <w:rsid w:val="00B405B9"/>
    <w:rsid w:val="00B40C86"/>
    <w:rsid w:val="00B41A48"/>
    <w:rsid w:val="00B41C93"/>
    <w:rsid w:val="00B47E67"/>
    <w:rsid w:val="00B50001"/>
    <w:rsid w:val="00B52B42"/>
    <w:rsid w:val="00B53B4A"/>
    <w:rsid w:val="00B55AA7"/>
    <w:rsid w:val="00B61D92"/>
    <w:rsid w:val="00B679D6"/>
    <w:rsid w:val="00B67AD4"/>
    <w:rsid w:val="00B719C6"/>
    <w:rsid w:val="00B720D0"/>
    <w:rsid w:val="00B72DF5"/>
    <w:rsid w:val="00B73DEE"/>
    <w:rsid w:val="00B757A5"/>
    <w:rsid w:val="00B8321F"/>
    <w:rsid w:val="00B85A67"/>
    <w:rsid w:val="00B86BC8"/>
    <w:rsid w:val="00B972D1"/>
    <w:rsid w:val="00BA1192"/>
    <w:rsid w:val="00BA1F0C"/>
    <w:rsid w:val="00BA254C"/>
    <w:rsid w:val="00BA5C9F"/>
    <w:rsid w:val="00BB26C6"/>
    <w:rsid w:val="00BB3319"/>
    <w:rsid w:val="00BB3FC2"/>
    <w:rsid w:val="00BB68B0"/>
    <w:rsid w:val="00BC0D4D"/>
    <w:rsid w:val="00BC275F"/>
    <w:rsid w:val="00BC2FE9"/>
    <w:rsid w:val="00BE11CE"/>
    <w:rsid w:val="00BE23E0"/>
    <w:rsid w:val="00BE2CA6"/>
    <w:rsid w:val="00BE7E67"/>
    <w:rsid w:val="00BF0E5D"/>
    <w:rsid w:val="00BF271B"/>
    <w:rsid w:val="00BF6F57"/>
    <w:rsid w:val="00C01F64"/>
    <w:rsid w:val="00C02820"/>
    <w:rsid w:val="00C0359A"/>
    <w:rsid w:val="00C10F1F"/>
    <w:rsid w:val="00C13580"/>
    <w:rsid w:val="00C135ED"/>
    <w:rsid w:val="00C13641"/>
    <w:rsid w:val="00C13EE7"/>
    <w:rsid w:val="00C141FF"/>
    <w:rsid w:val="00C142C6"/>
    <w:rsid w:val="00C1791E"/>
    <w:rsid w:val="00C17F2F"/>
    <w:rsid w:val="00C20D7B"/>
    <w:rsid w:val="00C247F6"/>
    <w:rsid w:val="00C26836"/>
    <w:rsid w:val="00C27D00"/>
    <w:rsid w:val="00C303B7"/>
    <w:rsid w:val="00C364D6"/>
    <w:rsid w:val="00C47F36"/>
    <w:rsid w:val="00C5156C"/>
    <w:rsid w:val="00C51DEA"/>
    <w:rsid w:val="00C5206D"/>
    <w:rsid w:val="00C52762"/>
    <w:rsid w:val="00C53F8F"/>
    <w:rsid w:val="00C55976"/>
    <w:rsid w:val="00C57B94"/>
    <w:rsid w:val="00C57D2F"/>
    <w:rsid w:val="00C612EC"/>
    <w:rsid w:val="00C65A7B"/>
    <w:rsid w:val="00C66031"/>
    <w:rsid w:val="00C742CE"/>
    <w:rsid w:val="00C759BB"/>
    <w:rsid w:val="00C80A8D"/>
    <w:rsid w:val="00C82BD0"/>
    <w:rsid w:val="00C83D52"/>
    <w:rsid w:val="00C85051"/>
    <w:rsid w:val="00C9399B"/>
    <w:rsid w:val="00C961A3"/>
    <w:rsid w:val="00CA364F"/>
    <w:rsid w:val="00CA7532"/>
    <w:rsid w:val="00CA7741"/>
    <w:rsid w:val="00CC0C84"/>
    <w:rsid w:val="00CC243C"/>
    <w:rsid w:val="00CC387F"/>
    <w:rsid w:val="00CC3E54"/>
    <w:rsid w:val="00CC4FF8"/>
    <w:rsid w:val="00CC7519"/>
    <w:rsid w:val="00CC7D4C"/>
    <w:rsid w:val="00CD15AE"/>
    <w:rsid w:val="00CD3B03"/>
    <w:rsid w:val="00CD4E31"/>
    <w:rsid w:val="00CD67A6"/>
    <w:rsid w:val="00CD67B0"/>
    <w:rsid w:val="00CD7FFC"/>
    <w:rsid w:val="00CE3C1D"/>
    <w:rsid w:val="00CE3FA5"/>
    <w:rsid w:val="00CE43E5"/>
    <w:rsid w:val="00CE622D"/>
    <w:rsid w:val="00CF651A"/>
    <w:rsid w:val="00CF6A74"/>
    <w:rsid w:val="00D05D6E"/>
    <w:rsid w:val="00D15948"/>
    <w:rsid w:val="00D16DDC"/>
    <w:rsid w:val="00D2145B"/>
    <w:rsid w:val="00D21DFF"/>
    <w:rsid w:val="00D25F70"/>
    <w:rsid w:val="00D26A2F"/>
    <w:rsid w:val="00D273B3"/>
    <w:rsid w:val="00D31B97"/>
    <w:rsid w:val="00D33770"/>
    <w:rsid w:val="00D450D5"/>
    <w:rsid w:val="00D476D4"/>
    <w:rsid w:val="00D52ABB"/>
    <w:rsid w:val="00D53149"/>
    <w:rsid w:val="00D5481D"/>
    <w:rsid w:val="00D54FDF"/>
    <w:rsid w:val="00D55BC5"/>
    <w:rsid w:val="00D619FE"/>
    <w:rsid w:val="00D61B46"/>
    <w:rsid w:val="00D61BAC"/>
    <w:rsid w:val="00D62BE4"/>
    <w:rsid w:val="00D65E21"/>
    <w:rsid w:val="00D667A9"/>
    <w:rsid w:val="00D667C0"/>
    <w:rsid w:val="00D70FC4"/>
    <w:rsid w:val="00D713D1"/>
    <w:rsid w:val="00D721A7"/>
    <w:rsid w:val="00D72824"/>
    <w:rsid w:val="00D72E44"/>
    <w:rsid w:val="00D731E8"/>
    <w:rsid w:val="00D73638"/>
    <w:rsid w:val="00D750BF"/>
    <w:rsid w:val="00D76B9A"/>
    <w:rsid w:val="00D77208"/>
    <w:rsid w:val="00D826E8"/>
    <w:rsid w:val="00D8437E"/>
    <w:rsid w:val="00D86D94"/>
    <w:rsid w:val="00D90B1E"/>
    <w:rsid w:val="00D921B5"/>
    <w:rsid w:val="00D94791"/>
    <w:rsid w:val="00D9490E"/>
    <w:rsid w:val="00D960F4"/>
    <w:rsid w:val="00D97DF1"/>
    <w:rsid w:val="00DA18D9"/>
    <w:rsid w:val="00DA54FA"/>
    <w:rsid w:val="00DA5FAE"/>
    <w:rsid w:val="00DB0C39"/>
    <w:rsid w:val="00DB1FB3"/>
    <w:rsid w:val="00DB2BF3"/>
    <w:rsid w:val="00DB3670"/>
    <w:rsid w:val="00DB65AF"/>
    <w:rsid w:val="00DB6D58"/>
    <w:rsid w:val="00DB7D6E"/>
    <w:rsid w:val="00DC1038"/>
    <w:rsid w:val="00DC2CE9"/>
    <w:rsid w:val="00DC4BB5"/>
    <w:rsid w:val="00DC5820"/>
    <w:rsid w:val="00DD2501"/>
    <w:rsid w:val="00DD48D6"/>
    <w:rsid w:val="00DD6B00"/>
    <w:rsid w:val="00DE0976"/>
    <w:rsid w:val="00DE1B9C"/>
    <w:rsid w:val="00DE2281"/>
    <w:rsid w:val="00DE4FBB"/>
    <w:rsid w:val="00DE54E6"/>
    <w:rsid w:val="00DE58E7"/>
    <w:rsid w:val="00DE689D"/>
    <w:rsid w:val="00DE6A04"/>
    <w:rsid w:val="00DF578D"/>
    <w:rsid w:val="00E01758"/>
    <w:rsid w:val="00E01A61"/>
    <w:rsid w:val="00E03939"/>
    <w:rsid w:val="00E04529"/>
    <w:rsid w:val="00E10908"/>
    <w:rsid w:val="00E10E63"/>
    <w:rsid w:val="00E111B7"/>
    <w:rsid w:val="00E11461"/>
    <w:rsid w:val="00E13FAD"/>
    <w:rsid w:val="00E2250A"/>
    <w:rsid w:val="00E22CBE"/>
    <w:rsid w:val="00E24CB7"/>
    <w:rsid w:val="00E25A4E"/>
    <w:rsid w:val="00E333F1"/>
    <w:rsid w:val="00E3472C"/>
    <w:rsid w:val="00E34FCC"/>
    <w:rsid w:val="00E358D7"/>
    <w:rsid w:val="00E35DE4"/>
    <w:rsid w:val="00E36576"/>
    <w:rsid w:val="00E40B68"/>
    <w:rsid w:val="00E412BD"/>
    <w:rsid w:val="00E419BA"/>
    <w:rsid w:val="00E51407"/>
    <w:rsid w:val="00E5461E"/>
    <w:rsid w:val="00E550B4"/>
    <w:rsid w:val="00E560FB"/>
    <w:rsid w:val="00E56B54"/>
    <w:rsid w:val="00E63E60"/>
    <w:rsid w:val="00E6403C"/>
    <w:rsid w:val="00E64348"/>
    <w:rsid w:val="00E6516A"/>
    <w:rsid w:val="00E705DB"/>
    <w:rsid w:val="00E74D52"/>
    <w:rsid w:val="00E81FBB"/>
    <w:rsid w:val="00E86443"/>
    <w:rsid w:val="00E92C6E"/>
    <w:rsid w:val="00EA51C2"/>
    <w:rsid w:val="00EA5794"/>
    <w:rsid w:val="00EA5B7D"/>
    <w:rsid w:val="00EA6620"/>
    <w:rsid w:val="00EB2005"/>
    <w:rsid w:val="00EB2893"/>
    <w:rsid w:val="00EB5BEB"/>
    <w:rsid w:val="00EB5D4B"/>
    <w:rsid w:val="00ED7B6D"/>
    <w:rsid w:val="00EE175E"/>
    <w:rsid w:val="00EE45F4"/>
    <w:rsid w:val="00EE541B"/>
    <w:rsid w:val="00EE73DF"/>
    <w:rsid w:val="00EF20AC"/>
    <w:rsid w:val="00EF45A5"/>
    <w:rsid w:val="00EF48EE"/>
    <w:rsid w:val="00EF6EAA"/>
    <w:rsid w:val="00EF6EAF"/>
    <w:rsid w:val="00F0107D"/>
    <w:rsid w:val="00F016A3"/>
    <w:rsid w:val="00F0566C"/>
    <w:rsid w:val="00F06196"/>
    <w:rsid w:val="00F07E4B"/>
    <w:rsid w:val="00F1165E"/>
    <w:rsid w:val="00F1361F"/>
    <w:rsid w:val="00F16947"/>
    <w:rsid w:val="00F22873"/>
    <w:rsid w:val="00F264B0"/>
    <w:rsid w:val="00F3294C"/>
    <w:rsid w:val="00F32C54"/>
    <w:rsid w:val="00F33C01"/>
    <w:rsid w:val="00F341E0"/>
    <w:rsid w:val="00F42C23"/>
    <w:rsid w:val="00F446D1"/>
    <w:rsid w:val="00F44E02"/>
    <w:rsid w:val="00F45F75"/>
    <w:rsid w:val="00F52675"/>
    <w:rsid w:val="00F52C91"/>
    <w:rsid w:val="00F53F6D"/>
    <w:rsid w:val="00F543B8"/>
    <w:rsid w:val="00F54879"/>
    <w:rsid w:val="00F56419"/>
    <w:rsid w:val="00F6138A"/>
    <w:rsid w:val="00F61940"/>
    <w:rsid w:val="00F65DEA"/>
    <w:rsid w:val="00F66EC6"/>
    <w:rsid w:val="00F71013"/>
    <w:rsid w:val="00F72DC9"/>
    <w:rsid w:val="00F7507B"/>
    <w:rsid w:val="00F7541F"/>
    <w:rsid w:val="00F76443"/>
    <w:rsid w:val="00F80F52"/>
    <w:rsid w:val="00F82CA2"/>
    <w:rsid w:val="00F85454"/>
    <w:rsid w:val="00F85E9A"/>
    <w:rsid w:val="00F878BA"/>
    <w:rsid w:val="00F958A2"/>
    <w:rsid w:val="00F96BA5"/>
    <w:rsid w:val="00FA1BBF"/>
    <w:rsid w:val="00FA6EFB"/>
    <w:rsid w:val="00FB3A3E"/>
    <w:rsid w:val="00FB5CDC"/>
    <w:rsid w:val="00FC02E7"/>
    <w:rsid w:val="00FD0C7B"/>
    <w:rsid w:val="00FD1DD2"/>
    <w:rsid w:val="00FE2914"/>
    <w:rsid w:val="00FE352F"/>
    <w:rsid w:val="00FE4747"/>
    <w:rsid w:val="00FE5651"/>
    <w:rsid w:val="00FF0CC6"/>
    <w:rsid w:val="00FF20D4"/>
    <w:rsid w:val="00FF6ED2"/>
    <w:rsid w:val="00FF7E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1D66A"/>
  <w15:chartTrackingRefBased/>
  <w15:docId w15:val="{CA84A066-32DA-4AE3-B470-CF5F418CE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next w:val="Normal"/>
    <w:link w:val="Overskrift1Tegn"/>
    <w:uiPriority w:val="9"/>
    <w:qFormat/>
    <w:rsid w:val="009A7CE1"/>
    <w:pPr>
      <w:widowControl w:val="0"/>
      <w:adjustRightInd w:val="0"/>
      <w:snapToGrid w:val="0"/>
      <w:spacing w:line="600" w:lineRule="exact"/>
      <w:outlineLvl w:val="0"/>
    </w:pPr>
    <w:rPr>
      <w:rFonts w:ascii="Calibri" w:eastAsiaTheme="majorEastAsia" w:hAnsi="Calibri" w:cs="Calibri"/>
      <w:caps/>
      <w:sz w:val="64"/>
      <w:szCs w:val="64"/>
      <w:lang w:val="en-US"/>
    </w:rPr>
  </w:style>
  <w:style w:type="paragraph" w:styleId="Overskrift4">
    <w:name w:val="heading 4"/>
    <w:basedOn w:val="Normal"/>
    <w:next w:val="Normal"/>
    <w:link w:val="Overskrift4Tegn"/>
    <w:uiPriority w:val="9"/>
    <w:semiHidden/>
    <w:unhideWhenUsed/>
    <w:qFormat/>
    <w:rsid w:val="00101310"/>
    <w:pPr>
      <w:keepNext/>
      <w:keepLines/>
      <w:spacing w:before="40"/>
      <w:outlineLvl w:val="3"/>
    </w:pPr>
    <w:rPr>
      <w:rFonts w:asciiTheme="majorHAnsi" w:eastAsiaTheme="majorEastAsia" w:hAnsiTheme="majorHAnsi" w:cstheme="majorBidi"/>
      <w:i/>
      <w:iCs/>
      <w:color w:val="74802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CISUadressefeltbrevpapir">
    <w:name w:val="CISU adressefelt brevpapir"/>
    <w:basedOn w:val="Normal"/>
    <w:autoRedefine/>
    <w:rsid w:val="00B35E0B"/>
    <w:pPr>
      <w:adjustRightInd w:val="0"/>
      <w:snapToGrid w:val="0"/>
      <w:spacing w:line="240" w:lineRule="exact"/>
      <w:jc w:val="both"/>
    </w:pPr>
    <w:rPr>
      <w:b/>
      <w:bCs/>
      <w:color w:val="FFFFFF" w:themeColor="background1"/>
      <w:sz w:val="23"/>
      <w:szCs w:val="23"/>
    </w:rPr>
  </w:style>
  <w:style w:type="paragraph" w:customStyle="1" w:styleId="CISUdatobrevpapir">
    <w:name w:val="CISU dato brevpapir"/>
    <w:basedOn w:val="Normal"/>
    <w:autoRedefine/>
    <w:rsid w:val="00D721A7"/>
    <w:pPr>
      <w:adjustRightInd w:val="0"/>
      <w:snapToGrid w:val="0"/>
      <w:spacing w:line="240" w:lineRule="exact"/>
      <w:jc w:val="right"/>
    </w:pPr>
    <w:rPr>
      <w:sz w:val="20"/>
      <w:szCs w:val="20"/>
    </w:rPr>
  </w:style>
  <w:style w:type="paragraph" w:styleId="Sidehoved">
    <w:name w:val="header"/>
    <w:basedOn w:val="Normal"/>
    <w:link w:val="SidehovedTegn"/>
    <w:uiPriority w:val="99"/>
    <w:unhideWhenUsed/>
    <w:rsid w:val="002E5B7A"/>
    <w:pPr>
      <w:tabs>
        <w:tab w:val="center" w:pos="4986"/>
        <w:tab w:val="right" w:pos="9972"/>
      </w:tabs>
    </w:pPr>
  </w:style>
  <w:style w:type="character" w:customStyle="1" w:styleId="SidehovedTegn">
    <w:name w:val="Sidehoved Tegn"/>
    <w:basedOn w:val="Standardskrifttypeiafsnit"/>
    <w:link w:val="Sidehoved"/>
    <w:uiPriority w:val="99"/>
    <w:rsid w:val="002E5B7A"/>
  </w:style>
  <w:style w:type="paragraph" w:styleId="Sidefod">
    <w:name w:val="footer"/>
    <w:basedOn w:val="Normal"/>
    <w:link w:val="SidefodTegn"/>
    <w:uiPriority w:val="99"/>
    <w:unhideWhenUsed/>
    <w:rsid w:val="002E5B7A"/>
    <w:pPr>
      <w:tabs>
        <w:tab w:val="center" w:pos="4986"/>
        <w:tab w:val="right" w:pos="9972"/>
      </w:tabs>
    </w:pPr>
  </w:style>
  <w:style w:type="character" w:customStyle="1" w:styleId="SidefodTegn">
    <w:name w:val="Sidefod Tegn"/>
    <w:basedOn w:val="Standardskrifttypeiafsnit"/>
    <w:link w:val="Sidefod"/>
    <w:uiPriority w:val="99"/>
    <w:rsid w:val="002E5B7A"/>
  </w:style>
  <w:style w:type="paragraph" w:customStyle="1" w:styleId="CISUoverskriftbrevpapir">
    <w:name w:val="CISU overskrift brevpapir"/>
    <w:basedOn w:val="Normal"/>
    <w:autoRedefine/>
    <w:rsid w:val="00A964EA"/>
    <w:rPr>
      <w:b/>
    </w:rPr>
  </w:style>
  <w:style w:type="paragraph" w:customStyle="1" w:styleId="CISUbrdtekstbrevpapir">
    <w:name w:val="CISU brødtekst brevpapir"/>
    <w:basedOn w:val="Normal"/>
    <w:autoRedefine/>
    <w:rsid w:val="00AF46A9"/>
    <w:pPr>
      <w:jc w:val="both"/>
    </w:pPr>
    <w:rPr>
      <w:rFonts w:ascii="Calibri" w:hAnsi="Calibri" w:cs="Arial"/>
      <w:color w:val="FFFFFF" w:themeColor="background1"/>
      <w:sz w:val="22"/>
      <w:szCs w:val="22"/>
      <w:lang w:val="en-GB"/>
    </w:rPr>
  </w:style>
  <w:style w:type="character" w:customStyle="1" w:styleId="e24kjd">
    <w:name w:val="e24kjd"/>
    <w:basedOn w:val="Standardskrifttypeiafsnit"/>
    <w:rsid w:val="00064CC8"/>
  </w:style>
  <w:style w:type="character" w:styleId="Fremhv">
    <w:name w:val="Emphasis"/>
    <w:basedOn w:val="Standardskrifttypeiafsnit"/>
    <w:uiPriority w:val="20"/>
    <w:qFormat/>
    <w:rsid w:val="00F446D1"/>
    <w:rPr>
      <w:i/>
      <w:iCs/>
    </w:rPr>
  </w:style>
  <w:style w:type="character" w:customStyle="1" w:styleId="Overskrift1Tegn">
    <w:name w:val="Overskrift 1 Tegn"/>
    <w:basedOn w:val="Standardskrifttypeiafsnit"/>
    <w:link w:val="Overskrift1"/>
    <w:uiPriority w:val="9"/>
    <w:rsid w:val="009A7CE1"/>
    <w:rPr>
      <w:rFonts w:ascii="Calibri" w:eastAsiaTheme="majorEastAsia" w:hAnsi="Calibri" w:cs="Calibri"/>
      <w:caps/>
      <w:sz w:val="64"/>
      <w:szCs w:val="64"/>
      <w:lang w:val="en-US"/>
    </w:rPr>
  </w:style>
  <w:style w:type="character" w:styleId="Sidetal">
    <w:name w:val="page number"/>
    <w:basedOn w:val="Standardskrifttypeiafsnit"/>
    <w:uiPriority w:val="99"/>
    <w:semiHidden/>
    <w:unhideWhenUsed/>
    <w:rsid w:val="009A7CE1"/>
  </w:style>
  <w:style w:type="paragraph" w:customStyle="1" w:styleId="Sidetal0">
    <w:name w:val="Sidetal ++"/>
    <w:basedOn w:val="Normal"/>
    <w:uiPriority w:val="99"/>
    <w:rsid w:val="009A7CE1"/>
    <w:pPr>
      <w:autoSpaceDE w:val="0"/>
      <w:autoSpaceDN w:val="0"/>
      <w:adjustRightInd w:val="0"/>
      <w:spacing w:line="240" w:lineRule="atLeast"/>
      <w:textAlignment w:val="center"/>
    </w:pPr>
    <w:rPr>
      <w:rFonts w:ascii="Bebas Neue" w:hAnsi="Bebas Neue" w:cs="Bebas Neue"/>
      <w:color w:val="000000"/>
      <w:spacing w:val="4"/>
      <w:sz w:val="18"/>
      <w:szCs w:val="18"/>
    </w:rPr>
  </w:style>
  <w:style w:type="paragraph" w:customStyle="1" w:styleId="CISUoverskriftansgningsskema">
    <w:name w:val="CISU overskrift ansøgningsskema"/>
    <w:autoRedefine/>
    <w:rsid w:val="00BA254C"/>
    <w:rPr>
      <w:rFonts w:asciiTheme="majorHAnsi" w:hAnsiTheme="majorHAnsi" w:cs="Times New Roman (Body CS)"/>
      <w:caps/>
      <w:color w:val="FFFFFF" w:themeColor="background1"/>
      <w:sz w:val="64"/>
      <w:szCs w:val="64"/>
    </w:rPr>
  </w:style>
  <w:style w:type="paragraph" w:styleId="Listeafsnit">
    <w:name w:val="List Paragraph"/>
    <w:basedOn w:val="Normal"/>
    <w:uiPriority w:val="34"/>
    <w:qFormat/>
    <w:rsid w:val="00120CC9"/>
    <w:pPr>
      <w:widowControl w:val="0"/>
      <w:spacing w:after="200" w:line="276" w:lineRule="auto"/>
      <w:ind w:left="720"/>
      <w:contextualSpacing/>
    </w:pPr>
    <w:rPr>
      <w:szCs w:val="22"/>
      <w:lang w:val="en-US"/>
    </w:rPr>
  </w:style>
  <w:style w:type="paragraph" w:styleId="Ingenafstand">
    <w:name w:val="No Spacing"/>
    <w:uiPriority w:val="1"/>
    <w:qFormat/>
    <w:rsid w:val="00B35E0B"/>
    <w:rPr>
      <w:sz w:val="22"/>
      <w:szCs w:val="22"/>
    </w:rPr>
  </w:style>
  <w:style w:type="paragraph" w:customStyle="1" w:styleId="BodyText21">
    <w:name w:val="Body Text 21"/>
    <w:basedOn w:val="Normal"/>
    <w:rsid w:val="00B35E0B"/>
    <w:pPr>
      <w:widowControl w:val="0"/>
      <w:tabs>
        <w:tab w:val="left" w:pos="-584"/>
        <w:tab w:val="left" w:pos="322"/>
        <w:tab w:val="left" w:pos="531"/>
      </w:tabs>
      <w:overflowPunct w:val="0"/>
      <w:autoSpaceDE w:val="0"/>
      <w:autoSpaceDN w:val="0"/>
      <w:adjustRightInd w:val="0"/>
      <w:ind w:left="322"/>
      <w:textAlignment w:val="baseline"/>
    </w:pPr>
    <w:rPr>
      <w:rFonts w:ascii="Arial" w:eastAsia="Times New Roman" w:hAnsi="Arial" w:cs="Times New Roman"/>
      <w:spacing w:val="-2"/>
      <w:sz w:val="16"/>
      <w:szCs w:val="20"/>
      <w:lang w:eastAsia="da-DK"/>
    </w:rPr>
  </w:style>
  <w:style w:type="character" w:styleId="Hyperlink">
    <w:name w:val="Hyperlink"/>
    <w:basedOn w:val="Standardskrifttypeiafsnit"/>
    <w:uiPriority w:val="99"/>
    <w:unhideWhenUsed/>
    <w:rsid w:val="00202D90"/>
    <w:rPr>
      <w:color w:val="5EC484" w:themeColor="accent5" w:themeTint="99"/>
      <w:u w:val="single"/>
    </w:rPr>
  </w:style>
  <w:style w:type="paragraph" w:customStyle="1" w:styleId="CISUansgningstekstARIAL">
    <w:name w:val="CISU ansøgningstekst ARIAL"/>
    <w:autoRedefine/>
    <w:rsid w:val="00435244"/>
    <w:pPr>
      <w:numPr>
        <w:numId w:val="2"/>
      </w:numPr>
      <w:snapToGrid w:val="0"/>
    </w:pPr>
    <w:rPr>
      <w:rFonts w:ascii="Arial" w:hAnsi="Arial" w:cs="Arial"/>
      <w:sz w:val="22"/>
      <w:szCs w:val="22"/>
    </w:rPr>
  </w:style>
  <w:style w:type="paragraph" w:customStyle="1" w:styleId="CISUansgningstekst1">
    <w:name w:val="CISU ansøgningstekst 1"/>
    <w:aliases w:val="2,3"/>
    <w:link w:val="CISUansgningstekst1Tegn"/>
    <w:autoRedefine/>
    <w:qFormat/>
    <w:rsid w:val="00D72824"/>
    <w:pPr>
      <w:snapToGrid w:val="0"/>
      <w:jc w:val="both"/>
    </w:pPr>
    <w:rPr>
      <w:rFonts w:cs="Arial"/>
      <w:b/>
      <w:bCs/>
      <w:sz w:val="22"/>
      <w:szCs w:val="22"/>
      <w:lang w:val="en-US"/>
    </w:rPr>
  </w:style>
  <w:style w:type="paragraph" w:customStyle="1" w:styleId="CISUHeadingTopBox">
    <w:name w:val="CISU Heading Top Box"/>
    <w:basedOn w:val="Overskrift4"/>
    <w:rsid w:val="00101310"/>
    <w:pPr>
      <w:adjustRightInd w:val="0"/>
      <w:snapToGrid w:val="0"/>
      <w:spacing w:line="240" w:lineRule="exact"/>
      <w:jc w:val="center"/>
    </w:pPr>
    <w:rPr>
      <w:rFonts w:ascii="Calibri" w:hAnsi="Calibri"/>
      <w:b/>
      <w:bCs/>
      <w:i w:val="0"/>
      <w:iCs w:val="0"/>
      <w:color w:val="FFFFFF" w:themeColor="background1"/>
      <w:sz w:val="26"/>
      <w:szCs w:val="26"/>
      <w:lang w:val="en-US"/>
    </w:rPr>
  </w:style>
  <w:style w:type="character" w:customStyle="1" w:styleId="Overskrift4Tegn">
    <w:name w:val="Overskrift 4 Tegn"/>
    <w:basedOn w:val="Standardskrifttypeiafsnit"/>
    <w:link w:val="Overskrift4"/>
    <w:uiPriority w:val="9"/>
    <w:semiHidden/>
    <w:rsid w:val="00101310"/>
    <w:rPr>
      <w:rFonts w:asciiTheme="majorHAnsi" w:eastAsiaTheme="majorEastAsia" w:hAnsiTheme="majorHAnsi" w:cstheme="majorBidi"/>
      <w:i/>
      <w:iCs/>
      <w:color w:val="748025" w:themeColor="accent1" w:themeShade="BF"/>
    </w:rPr>
  </w:style>
  <w:style w:type="paragraph" w:styleId="Markeringsbobletekst">
    <w:name w:val="Balloon Text"/>
    <w:basedOn w:val="Normal"/>
    <w:link w:val="MarkeringsbobletekstTegn"/>
    <w:uiPriority w:val="99"/>
    <w:semiHidden/>
    <w:unhideWhenUsed/>
    <w:rsid w:val="0066558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5587"/>
    <w:rPr>
      <w:rFonts w:ascii="Tahoma" w:hAnsi="Tahoma" w:cs="Tahoma"/>
      <w:sz w:val="16"/>
      <w:szCs w:val="16"/>
    </w:rPr>
  </w:style>
  <w:style w:type="character" w:styleId="BesgtLink">
    <w:name w:val="FollowedHyperlink"/>
    <w:basedOn w:val="Standardskrifttypeiafsnit"/>
    <w:uiPriority w:val="99"/>
    <w:unhideWhenUsed/>
    <w:rsid w:val="00202D90"/>
    <w:rPr>
      <w:color w:val="20547A" w:themeColor="followedHyperlink"/>
      <w:u w:val="single"/>
    </w:rPr>
  </w:style>
  <w:style w:type="paragraph" w:customStyle="1" w:styleId="CISUOBSansgningsskema">
    <w:name w:val="CISU OBS ansøgningsskema"/>
    <w:autoRedefine/>
    <w:rsid w:val="00565204"/>
    <w:rPr>
      <w:rFonts w:ascii="Arial" w:hAnsi="Arial" w:cs="Arial"/>
      <w:b/>
      <w:bCs/>
      <w:color w:val="BA1E27"/>
      <w:sz w:val="22"/>
      <w:szCs w:val="22"/>
    </w:rPr>
  </w:style>
  <w:style w:type="paragraph" w:customStyle="1" w:styleId="CISUansgningstekstSfremtliste">
    <w:name w:val="CISU ansøgningstekst &gt; Såfremt liste"/>
    <w:basedOn w:val="CISUansgningstekstARIAL"/>
    <w:autoRedefine/>
    <w:rsid w:val="00BF0E5D"/>
    <w:pPr>
      <w:numPr>
        <w:numId w:val="1"/>
      </w:numPr>
    </w:pPr>
  </w:style>
  <w:style w:type="character" w:styleId="Kommentarhenvisning">
    <w:name w:val="annotation reference"/>
    <w:basedOn w:val="Standardskrifttypeiafsnit"/>
    <w:uiPriority w:val="99"/>
    <w:unhideWhenUsed/>
    <w:rsid w:val="007B01B5"/>
    <w:rPr>
      <w:sz w:val="16"/>
      <w:szCs w:val="16"/>
    </w:rPr>
  </w:style>
  <w:style w:type="paragraph" w:styleId="Kommentartekst">
    <w:name w:val="annotation text"/>
    <w:basedOn w:val="Normal"/>
    <w:link w:val="KommentartekstTegn"/>
    <w:uiPriority w:val="99"/>
    <w:semiHidden/>
    <w:unhideWhenUsed/>
    <w:rsid w:val="007B01B5"/>
    <w:rPr>
      <w:sz w:val="20"/>
      <w:szCs w:val="20"/>
    </w:rPr>
  </w:style>
  <w:style w:type="character" w:customStyle="1" w:styleId="KommentartekstTegn">
    <w:name w:val="Kommentartekst Tegn"/>
    <w:basedOn w:val="Standardskrifttypeiafsnit"/>
    <w:link w:val="Kommentartekst"/>
    <w:uiPriority w:val="99"/>
    <w:semiHidden/>
    <w:rsid w:val="007B01B5"/>
    <w:rPr>
      <w:sz w:val="20"/>
      <w:szCs w:val="20"/>
    </w:rPr>
  </w:style>
  <w:style w:type="paragraph" w:styleId="Kommentaremne">
    <w:name w:val="annotation subject"/>
    <w:basedOn w:val="Kommentartekst"/>
    <w:next w:val="Kommentartekst"/>
    <w:link w:val="KommentaremneTegn"/>
    <w:uiPriority w:val="99"/>
    <w:semiHidden/>
    <w:unhideWhenUsed/>
    <w:rsid w:val="007B01B5"/>
    <w:rPr>
      <w:b/>
      <w:bCs/>
    </w:rPr>
  </w:style>
  <w:style w:type="character" w:customStyle="1" w:styleId="KommentaremneTegn">
    <w:name w:val="Kommentaremne Tegn"/>
    <w:basedOn w:val="KommentartekstTegn"/>
    <w:link w:val="Kommentaremne"/>
    <w:uiPriority w:val="99"/>
    <w:semiHidden/>
    <w:rsid w:val="007B01B5"/>
    <w:rPr>
      <w:b/>
      <w:bCs/>
      <w:sz w:val="20"/>
      <w:szCs w:val="20"/>
    </w:rPr>
  </w:style>
  <w:style w:type="character" w:customStyle="1" w:styleId="UnresolvedMention1">
    <w:name w:val="Unresolved Mention1"/>
    <w:basedOn w:val="Standardskrifttypeiafsnit"/>
    <w:uiPriority w:val="99"/>
    <w:semiHidden/>
    <w:unhideWhenUsed/>
    <w:rsid w:val="00A50E77"/>
    <w:rPr>
      <w:color w:val="605E5C"/>
      <w:shd w:val="clear" w:color="auto" w:fill="E1DFDD"/>
    </w:rPr>
  </w:style>
  <w:style w:type="paragraph" w:customStyle="1" w:styleId="Default">
    <w:name w:val="Default"/>
    <w:rsid w:val="001754AF"/>
    <w:pPr>
      <w:autoSpaceDE w:val="0"/>
      <w:autoSpaceDN w:val="0"/>
      <w:adjustRightInd w:val="0"/>
    </w:pPr>
    <w:rPr>
      <w:rFonts w:ascii="Myriad Pro" w:hAnsi="Myriad Pro" w:cs="Myriad Pro"/>
      <w:color w:val="000000"/>
    </w:rPr>
  </w:style>
  <w:style w:type="paragraph" w:customStyle="1" w:styleId="Pa13">
    <w:name w:val="Pa13"/>
    <w:basedOn w:val="Default"/>
    <w:next w:val="Default"/>
    <w:uiPriority w:val="99"/>
    <w:rsid w:val="001754AF"/>
    <w:pPr>
      <w:spacing w:line="179" w:lineRule="atLeast"/>
    </w:pPr>
    <w:rPr>
      <w:rFonts w:cstheme="minorBidi"/>
      <w:color w:val="auto"/>
    </w:rPr>
  </w:style>
  <w:style w:type="character" w:customStyle="1" w:styleId="CISUansgningstekst1Tegn">
    <w:name w:val="CISU ansøgningstekst 1 Tegn"/>
    <w:aliases w:val="2 Tegn,3 Tegn"/>
    <w:basedOn w:val="Standardskrifttypeiafsnit"/>
    <w:link w:val="CISUansgningstekst1"/>
    <w:rsid w:val="00D72824"/>
    <w:rPr>
      <w:rFonts w:cs="Arial"/>
      <w:b/>
      <w:bCs/>
      <w:sz w:val="22"/>
      <w:szCs w:val="22"/>
      <w:lang w:val="en-US"/>
    </w:rPr>
  </w:style>
  <w:style w:type="paragraph" w:customStyle="1" w:styleId="BRUGDENNEOVERSKRIFT">
    <w:name w:val="BRUG DENNE OVERSKRIFT"/>
    <w:basedOn w:val="CISUansgningstekst1"/>
    <w:link w:val="BRUGDENNEOVERSKRIFTTegn"/>
    <w:qFormat/>
    <w:rsid w:val="00C47F36"/>
    <w:rPr>
      <w:rFonts w:asciiTheme="majorHAnsi" w:hAnsiTheme="majorHAnsi" w:cstheme="majorHAnsi"/>
    </w:rPr>
  </w:style>
  <w:style w:type="character" w:customStyle="1" w:styleId="BRUGDENNEOVERSKRIFTTegn">
    <w:name w:val="BRUG DENNE OVERSKRIFT Tegn"/>
    <w:basedOn w:val="CISUansgningstekst1Tegn"/>
    <w:link w:val="BRUGDENNEOVERSKRIFT"/>
    <w:rsid w:val="00C47F36"/>
    <w:rPr>
      <w:rFonts w:asciiTheme="majorHAnsi" w:hAnsiTheme="majorHAnsi" w:cstheme="majorHAnsi"/>
      <w:b/>
      <w:bCs/>
      <w:sz w:val="22"/>
      <w:szCs w:val="22"/>
      <w:lang w:val="en-US"/>
    </w:rPr>
  </w:style>
  <w:style w:type="paragraph" w:styleId="Almindeligtekst">
    <w:name w:val="Plain Text"/>
    <w:basedOn w:val="Normal"/>
    <w:link w:val="AlmindeligtekstTegn"/>
    <w:uiPriority w:val="99"/>
    <w:semiHidden/>
    <w:unhideWhenUsed/>
    <w:rsid w:val="009E1E73"/>
    <w:rPr>
      <w:rFonts w:ascii="Calibri" w:hAnsi="Calibri"/>
      <w:sz w:val="22"/>
      <w:szCs w:val="21"/>
    </w:rPr>
  </w:style>
  <w:style w:type="character" w:customStyle="1" w:styleId="AlmindeligtekstTegn">
    <w:name w:val="Almindelig tekst Tegn"/>
    <w:basedOn w:val="Standardskrifttypeiafsnit"/>
    <w:link w:val="Almindeligtekst"/>
    <w:uiPriority w:val="99"/>
    <w:semiHidden/>
    <w:rsid w:val="009E1E73"/>
    <w:rPr>
      <w:rFonts w:ascii="Calibri" w:hAnsi="Calibri"/>
      <w:sz w:val="22"/>
      <w:szCs w:val="21"/>
    </w:rPr>
  </w:style>
  <w:style w:type="table" w:styleId="Tabel-Gitter">
    <w:name w:val="Table Grid"/>
    <w:basedOn w:val="Tabel-Normal"/>
    <w:uiPriority w:val="39"/>
    <w:rsid w:val="00CD7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2-farve2">
    <w:name w:val="Grid Table 2 Accent 2"/>
    <w:basedOn w:val="Tabel-Normal"/>
    <w:uiPriority w:val="47"/>
    <w:rsid w:val="009C5160"/>
    <w:tblPr>
      <w:tblStyleRowBandSize w:val="1"/>
      <w:tblStyleColBandSize w:val="1"/>
      <w:tblBorders>
        <w:top w:val="single" w:sz="2" w:space="0" w:color="E6666D" w:themeColor="accent2" w:themeTint="99"/>
        <w:bottom w:val="single" w:sz="2" w:space="0" w:color="E6666D" w:themeColor="accent2" w:themeTint="99"/>
        <w:insideH w:val="single" w:sz="2" w:space="0" w:color="E6666D" w:themeColor="accent2" w:themeTint="99"/>
        <w:insideV w:val="single" w:sz="2" w:space="0" w:color="E6666D" w:themeColor="accent2" w:themeTint="99"/>
      </w:tblBorders>
    </w:tblPr>
    <w:tblStylePr w:type="firstRow">
      <w:rPr>
        <w:b/>
        <w:bCs/>
      </w:rPr>
      <w:tblPr/>
      <w:tcPr>
        <w:tcBorders>
          <w:top w:val="nil"/>
          <w:bottom w:val="single" w:sz="12" w:space="0" w:color="E6666D" w:themeColor="accent2" w:themeTint="99"/>
          <w:insideH w:val="nil"/>
          <w:insideV w:val="nil"/>
        </w:tcBorders>
        <w:shd w:val="clear" w:color="auto" w:fill="FFFFFF" w:themeFill="background1"/>
      </w:tcPr>
    </w:tblStylePr>
    <w:tblStylePr w:type="lastRow">
      <w:rPr>
        <w:b/>
        <w:bCs/>
      </w:rPr>
      <w:tblPr/>
      <w:tcPr>
        <w:tcBorders>
          <w:top w:val="double" w:sz="2" w:space="0" w:color="E6666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CCE" w:themeFill="accent2" w:themeFillTint="33"/>
      </w:tcPr>
    </w:tblStylePr>
    <w:tblStylePr w:type="band1Horz">
      <w:tblPr/>
      <w:tcPr>
        <w:shd w:val="clear" w:color="auto" w:fill="F6CCCE" w:themeFill="accent2" w:themeFillTint="33"/>
      </w:tcPr>
    </w:tblStylePr>
  </w:style>
  <w:style w:type="paragraph" w:styleId="Korrektur">
    <w:name w:val="Revision"/>
    <w:hidden/>
    <w:uiPriority w:val="99"/>
    <w:semiHidden/>
    <w:rsid w:val="00A80F46"/>
  </w:style>
  <w:style w:type="paragraph" w:styleId="Liste">
    <w:name w:val="List"/>
    <w:basedOn w:val="Normal"/>
    <w:uiPriority w:val="99"/>
    <w:unhideWhenUsed/>
    <w:rsid w:val="00DE4FBB"/>
    <w:pPr>
      <w:ind w:left="283" w:hanging="283"/>
    </w:pPr>
    <w:rPr>
      <w:rFonts w:ascii="Times New Roman" w:eastAsia="Times New Roman" w:hAnsi="Times New Roman" w:cs="Times New Roman"/>
    </w:rPr>
  </w:style>
  <w:style w:type="paragraph" w:styleId="Fodnotetekst">
    <w:name w:val="footnote text"/>
    <w:basedOn w:val="Normal"/>
    <w:link w:val="FodnotetekstTegn"/>
    <w:uiPriority w:val="99"/>
    <w:semiHidden/>
    <w:unhideWhenUsed/>
    <w:rsid w:val="00DE4FBB"/>
    <w:rPr>
      <w:sz w:val="20"/>
      <w:szCs w:val="20"/>
      <w:lang w:val="en-ZA"/>
    </w:rPr>
  </w:style>
  <w:style w:type="character" w:customStyle="1" w:styleId="FodnotetekstTegn">
    <w:name w:val="Fodnotetekst Tegn"/>
    <w:basedOn w:val="Standardskrifttypeiafsnit"/>
    <w:link w:val="Fodnotetekst"/>
    <w:uiPriority w:val="99"/>
    <w:semiHidden/>
    <w:rsid w:val="00DE4FBB"/>
    <w:rPr>
      <w:sz w:val="20"/>
      <w:szCs w:val="20"/>
      <w:lang w:val="en-ZA"/>
    </w:rPr>
  </w:style>
  <w:style w:type="character" w:styleId="Fodnotehenvisning">
    <w:name w:val="footnote reference"/>
    <w:basedOn w:val="Standardskrifttypeiafsnit"/>
    <w:uiPriority w:val="99"/>
    <w:semiHidden/>
    <w:unhideWhenUsed/>
    <w:rsid w:val="00DE4FBB"/>
    <w:rPr>
      <w:vertAlign w:val="superscript"/>
    </w:rPr>
  </w:style>
  <w:style w:type="paragraph" w:styleId="FormateretHTML">
    <w:name w:val="HTML Preformatted"/>
    <w:basedOn w:val="Normal"/>
    <w:link w:val="FormateretHTMLTegn"/>
    <w:uiPriority w:val="99"/>
    <w:unhideWhenUsed/>
    <w:rsid w:val="00A10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a-DK"/>
    </w:rPr>
  </w:style>
  <w:style w:type="character" w:customStyle="1" w:styleId="FormateretHTMLTegn">
    <w:name w:val="Formateret HTML Tegn"/>
    <w:basedOn w:val="Standardskrifttypeiafsnit"/>
    <w:link w:val="FormateretHTML"/>
    <w:uiPriority w:val="99"/>
    <w:rsid w:val="00A10EC8"/>
    <w:rPr>
      <w:rFonts w:ascii="Courier New" w:eastAsia="Times New Roman" w:hAnsi="Courier New" w:cs="Courier New"/>
      <w:sz w:val="20"/>
      <w:szCs w:val="20"/>
      <w:lang w:eastAsia="da-DK"/>
    </w:rPr>
  </w:style>
  <w:style w:type="paragraph" w:styleId="NormalWeb">
    <w:name w:val="Normal (Web)"/>
    <w:basedOn w:val="Normal"/>
    <w:uiPriority w:val="99"/>
    <w:unhideWhenUsed/>
    <w:rsid w:val="00411129"/>
    <w:pPr>
      <w:spacing w:before="100" w:beforeAutospacing="1" w:after="100" w:afterAutospacing="1"/>
    </w:pPr>
    <w:rPr>
      <w:rFonts w:ascii="Times New Roman" w:eastAsia="Times New Roman" w:hAnsi="Times New Roman" w:cs="Times New Roman"/>
      <w:lang w:eastAsia="da-DK"/>
    </w:rPr>
  </w:style>
  <w:style w:type="character" w:styleId="Ulstomtale">
    <w:name w:val="Unresolved Mention"/>
    <w:basedOn w:val="Standardskrifttypeiafsnit"/>
    <w:uiPriority w:val="99"/>
    <w:semiHidden/>
    <w:unhideWhenUsed/>
    <w:rsid w:val="007C4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03544">
      <w:bodyDiv w:val="1"/>
      <w:marLeft w:val="0"/>
      <w:marRight w:val="0"/>
      <w:marTop w:val="0"/>
      <w:marBottom w:val="0"/>
      <w:divBdr>
        <w:top w:val="none" w:sz="0" w:space="0" w:color="auto"/>
        <w:left w:val="none" w:sz="0" w:space="0" w:color="auto"/>
        <w:bottom w:val="none" w:sz="0" w:space="0" w:color="auto"/>
        <w:right w:val="none" w:sz="0" w:space="0" w:color="auto"/>
      </w:divBdr>
    </w:div>
    <w:div w:id="129060927">
      <w:bodyDiv w:val="1"/>
      <w:marLeft w:val="0"/>
      <w:marRight w:val="0"/>
      <w:marTop w:val="0"/>
      <w:marBottom w:val="0"/>
      <w:divBdr>
        <w:top w:val="none" w:sz="0" w:space="0" w:color="auto"/>
        <w:left w:val="none" w:sz="0" w:space="0" w:color="auto"/>
        <w:bottom w:val="none" w:sz="0" w:space="0" w:color="auto"/>
        <w:right w:val="none" w:sz="0" w:space="0" w:color="auto"/>
      </w:divBdr>
    </w:div>
    <w:div w:id="131144644">
      <w:bodyDiv w:val="1"/>
      <w:marLeft w:val="0"/>
      <w:marRight w:val="0"/>
      <w:marTop w:val="0"/>
      <w:marBottom w:val="0"/>
      <w:divBdr>
        <w:top w:val="none" w:sz="0" w:space="0" w:color="auto"/>
        <w:left w:val="none" w:sz="0" w:space="0" w:color="auto"/>
        <w:bottom w:val="none" w:sz="0" w:space="0" w:color="auto"/>
        <w:right w:val="none" w:sz="0" w:space="0" w:color="auto"/>
      </w:divBdr>
    </w:div>
    <w:div w:id="240024046">
      <w:bodyDiv w:val="1"/>
      <w:marLeft w:val="0"/>
      <w:marRight w:val="0"/>
      <w:marTop w:val="0"/>
      <w:marBottom w:val="0"/>
      <w:divBdr>
        <w:top w:val="none" w:sz="0" w:space="0" w:color="auto"/>
        <w:left w:val="none" w:sz="0" w:space="0" w:color="auto"/>
        <w:bottom w:val="none" w:sz="0" w:space="0" w:color="auto"/>
        <w:right w:val="none" w:sz="0" w:space="0" w:color="auto"/>
      </w:divBdr>
    </w:div>
    <w:div w:id="333922832">
      <w:bodyDiv w:val="1"/>
      <w:marLeft w:val="0"/>
      <w:marRight w:val="0"/>
      <w:marTop w:val="0"/>
      <w:marBottom w:val="0"/>
      <w:divBdr>
        <w:top w:val="none" w:sz="0" w:space="0" w:color="auto"/>
        <w:left w:val="none" w:sz="0" w:space="0" w:color="auto"/>
        <w:bottom w:val="none" w:sz="0" w:space="0" w:color="auto"/>
        <w:right w:val="none" w:sz="0" w:space="0" w:color="auto"/>
      </w:divBdr>
    </w:div>
    <w:div w:id="365526893">
      <w:bodyDiv w:val="1"/>
      <w:marLeft w:val="0"/>
      <w:marRight w:val="0"/>
      <w:marTop w:val="0"/>
      <w:marBottom w:val="0"/>
      <w:divBdr>
        <w:top w:val="none" w:sz="0" w:space="0" w:color="auto"/>
        <w:left w:val="none" w:sz="0" w:space="0" w:color="auto"/>
        <w:bottom w:val="none" w:sz="0" w:space="0" w:color="auto"/>
        <w:right w:val="none" w:sz="0" w:space="0" w:color="auto"/>
      </w:divBdr>
    </w:div>
    <w:div w:id="378479770">
      <w:bodyDiv w:val="1"/>
      <w:marLeft w:val="0"/>
      <w:marRight w:val="0"/>
      <w:marTop w:val="0"/>
      <w:marBottom w:val="0"/>
      <w:divBdr>
        <w:top w:val="none" w:sz="0" w:space="0" w:color="auto"/>
        <w:left w:val="none" w:sz="0" w:space="0" w:color="auto"/>
        <w:bottom w:val="none" w:sz="0" w:space="0" w:color="auto"/>
        <w:right w:val="none" w:sz="0" w:space="0" w:color="auto"/>
      </w:divBdr>
    </w:div>
    <w:div w:id="400903985">
      <w:bodyDiv w:val="1"/>
      <w:marLeft w:val="0"/>
      <w:marRight w:val="0"/>
      <w:marTop w:val="0"/>
      <w:marBottom w:val="0"/>
      <w:divBdr>
        <w:top w:val="none" w:sz="0" w:space="0" w:color="auto"/>
        <w:left w:val="none" w:sz="0" w:space="0" w:color="auto"/>
        <w:bottom w:val="none" w:sz="0" w:space="0" w:color="auto"/>
        <w:right w:val="none" w:sz="0" w:space="0" w:color="auto"/>
      </w:divBdr>
    </w:div>
    <w:div w:id="581064181">
      <w:bodyDiv w:val="1"/>
      <w:marLeft w:val="0"/>
      <w:marRight w:val="0"/>
      <w:marTop w:val="0"/>
      <w:marBottom w:val="0"/>
      <w:divBdr>
        <w:top w:val="none" w:sz="0" w:space="0" w:color="auto"/>
        <w:left w:val="none" w:sz="0" w:space="0" w:color="auto"/>
        <w:bottom w:val="none" w:sz="0" w:space="0" w:color="auto"/>
        <w:right w:val="none" w:sz="0" w:space="0" w:color="auto"/>
      </w:divBdr>
    </w:div>
    <w:div w:id="698972463">
      <w:bodyDiv w:val="1"/>
      <w:marLeft w:val="0"/>
      <w:marRight w:val="0"/>
      <w:marTop w:val="0"/>
      <w:marBottom w:val="0"/>
      <w:divBdr>
        <w:top w:val="none" w:sz="0" w:space="0" w:color="auto"/>
        <w:left w:val="none" w:sz="0" w:space="0" w:color="auto"/>
        <w:bottom w:val="none" w:sz="0" w:space="0" w:color="auto"/>
        <w:right w:val="none" w:sz="0" w:space="0" w:color="auto"/>
      </w:divBdr>
    </w:div>
    <w:div w:id="986200793">
      <w:bodyDiv w:val="1"/>
      <w:marLeft w:val="0"/>
      <w:marRight w:val="0"/>
      <w:marTop w:val="0"/>
      <w:marBottom w:val="0"/>
      <w:divBdr>
        <w:top w:val="none" w:sz="0" w:space="0" w:color="auto"/>
        <w:left w:val="none" w:sz="0" w:space="0" w:color="auto"/>
        <w:bottom w:val="none" w:sz="0" w:space="0" w:color="auto"/>
        <w:right w:val="none" w:sz="0" w:space="0" w:color="auto"/>
      </w:divBdr>
    </w:div>
    <w:div w:id="1217351358">
      <w:bodyDiv w:val="1"/>
      <w:marLeft w:val="0"/>
      <w:marRight w:val="0"/>
      <w:marTop w:val="0"/>
      <w:marBottom w:val="0"/>
      <w:divBdr>
        <w:top w:val="none" w:sz="0" w:space="0" w:color="auto"/>
        <w:left w:val="none" w:sz="0" w:space="0" w:color="auto"/>
        <w:bottom w:val="none" w:sz="0" w:space="0" w:color="auto"/>
        <w:right w:val="none" w:sz="0" w:space="0" w:color="auto"/>
      </w:divBdr>
    </w:div>
    <w:div w:id="1303659095">
      <w:bodyDiv w:val="1"/>
      <w:marLeft w:val="0"/>
      <w:marRight w:val="0"/>
      <w:marTop w:val="0"/>
      <w:marBottom w:val="0"/>
      <w:divBdr>
        <w:top w:val="none" w:sz="0" w:space="0" w:color="auto"/>
        <w:left w:val="none" w:sz="0" w:space="0" w:color="auto"/>
        <w:bottom w:val="none" w:sz="0" w:space="0" w:color="auto"/>
        <w:right w:val="none" w:sz="0" w:space="0" w:color="auto"/>
      </w:divBdr>
    </w:div>
    <w:div w:id="1365474849">
      <w:bodyDiv w:val="1"/>
      <w:marLeft w:val="0"/>
      <w:marRight w:val="0"/>
      <w:marTop w:val="0"/>
      <w:marBottom w:val="0"/>
      <w:divBdr>
        <w:top w:val="none" w:sz="0" w:space="0" w:color="auto"/>
        <w:left w:val="none" w:sz="0" w:space="0" w:color="auto"/>
        <w:bottom w:val="none" w:sz="0" w:space="0" w:color="auto"/>
        <w:right w:val="none" w:sz="0" w:space="0" w:color="auto"/>
      </w:divBdr>
    </w:div>
    <w:div w:id="1694653232">
      <w:bodyDiv w:val="1"/>
      <w:marLeft w:val="0"/>
      <w:marRight w:val="0"/>
      <w:marTop w:val="0"/>
      <w:marBottom w:val="0"/>
      <w:divBdr>
        <w:top w:val="none" w:sz="0" w:space="0" w:color="auto"/>
        <w:left w:val="none" w:sz="0" w:space="0" w:color="auto"/>
        <w:bottom w:val="none" w:sz="0" w:space="0" w:color="auto"/>
        <w:right w:val="none" w:sz="0" w:space="0" w:color="auto"/>
      </w:divBdr>
    </w:div>
    <w:div w:id="1914318011">
      <w:bodyDiv w:val="1"/>
      <w:marLeft w:val="0"/>
      <w:marRight w:val="0"/>
      <w:marTop w:val="0"/>
      <w:marBottom w:val="0"/>
      <w:divBdr>
        <w:top w:val="none" w:sz="0" w:space="0" w:color="auto"/>
        <w:left w:val="none" w:sz="0" w:space="0" w:color="auto"/>
        <w:bottom w:val="none" w:sz="0" w:space="0" w:color="auto"/>
        <w:right w:val="none" w:sz="0" w:space="0" w:color="auto"/>
      </w:divBdr>
    </w:div>
    <w:div w:id="1964731990">
      <w:bodyDiv w:val="1"/>
      <w:marLeft w:val="0"/>
      <w:marRight w:val="0"/>
      <w:marTop w:val="0"/>
      <w:marBottom w:val="0"/>
      <w:divBdr>
        <w:top w:val="none" w:sz="0" w:space="0" w:color="auto"/>
        <w:left w:val="none" w:sz="0" w:space="0" w:color="auto"/>
        <w:bottom w:val="none" w:sz="0" w:space="0" w:color="auto"/>
        <w:right w:val="none" w:sz="0" w:space="0" w:color="auto"/>
      </w:divBdr>
    </w:div>
    <w:div w:id="1981691193">
      <w:bodyDiv w:val="1"/>
      <w:marLeft w:val="0"/>
      <w:marRight w:val="0"/>
      <w:marTop w:val="0"/>
      <w:marBottom w:val="0"/>
      <w:divBdr>
        <w:top w:val="none" w:sz="0" w:space="0" w:color="auto"/>
        <w:left w:val="none" w:sz="0" w:space="0" w:color="auto"/>
        <w:bottom w:val="none" w:sz="0" w:space="0" w:color="auto"/>
        <w:right w:val="none" w:sz="0" w:space="0" w:color="auto"/>
      </w:divBdr>
    </w:div>
    <w:div w:id="20591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kubatana.net/2021/02/08/low-matland-pass-rate-calls-for-urgent-corrective-measures/" TargetMode="External"/><Relationship Id="rId3" Type="http://schemas.openxmlformats.org/officeDocument/2006/relationships/hyperlink" Target="http://solidaritypeacetrust.org/400/vote-zanu-pf-or-starve/" TargetMode="External"/><Relationship Id="rId7" Type="http://schemas.openxmlformats.org/officeDocument/2006/relationships/hyperlink" Target="https://news.pindula.co.zw/2022/03/06/over-50-matabeleland-north-schools-register-zero-pass-rate-at-grade-7/" TargetMode="External"/><Relationship Id="rId2" Type="http://schemas.openxmlformats.org/officeDocument/2006/relationships/hyperlink" Target="http://solidaritypeacetrust.org/1791/old-beginnings-the-political-context-of-zimbabwe-and-a-report-on-biometric-voter-registration-bvr-a-national-and-matabeleland-perspective/" TargetMode="External"/><Relationship Id="rId1" Type="http://schemas.openxmlformats.org/officeDocument/2006/relationships/hyperlink" Target="http://solidaritypeacetrust.org/reports/" TargetMode="External"/><Relationship Id="rId6" Type="http://schemas.openxmlformats.org/officeDocument/2006/relationships/hyperlink" Target="https://africa.businessinsider.com/local/markets/mapped-the-25-poorest-countries-in-the-world/f2tg0wr" TargetMode="External"/><Relationship Id="rId5" Type="http://schemas.openxmlformats.org/officeDocument/2006/relationships/hyperlink" Target="https://www.researchgate.net/publication/285269435_'Bones_in_the_Forest'_in_Matabeleland_Zimbabwe_Exhumations_as_a_Tool_for_Transformation" TargetMode="External"/><Relationship Id="rId10" Type="http://schemas.openxmlformats.org/officeDocument/2006/relationships/hyperlink" Target="http://solidaritypeacetrust.org/1192/perils-and-pitfalls/" TargetMode="External"/><Relationship Id="rId4" Type="http://schemas.openxmlformats.org/officeDocument/2006/relationships/hyperlink" Target="http://solidaritypeacetrust.org/326/desperately-seeking-sanity/" TargetMode="External"/><Relationship Id="rId9" Type="http://schemas.openxmlformats.org/officeDocument/2006/relationships/hyperlink" Target="http://mopse.co.zw/sites/default/files/public/downloads/2017_Matabeleland_North_Province_Statistics_Profi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CISU Colours">
  <a:themeElements>
    <a:clrScheme name="CISU">
      <a:dk1>
        <a:sysClr val="windowText" lastClr="000000"/>
      </a:dk1>
      <a:lt1>
        <a:sysClr val="window" lastClr="FFFFFF"/>
      </a:lt1>
      <a:dk2>
        <a:srgbClr val="44546A"/>
      </a:dk2>
      <a:lt2>
        <a:srgbClr val="206C69"/>
      </a:lt2>
      <a:accent1>
        <a:srgbClr val="9CAC32"/>
      </a:accent1>
      <a:accent2>
        <a:srgbClr val="BA1E27"/>
      </a:accent2>
      <a:accent3>
        <a:srgbClr val="0C6D84"/>
      </a:accent3>
      <a:accent4>
        <a:srgbClr val="413C50"/>
      </a:accent4>
      <a:accent5>
        <a:srgbClr val="276A40"/>
      </a:accent5>
      <a:accent6>
        <a:srgbClr val="4E92A7"/>
      </a:accent6>
      <a:hlink>
        <a:srgbClr val="C7862F"/>
      </a:hlink>
      <a:folHlink>
        <a:srgbClr val="20547A"/>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CISU Colours" id="{458A1532-A7C0-A94C-979E-6D6679E24B6E}" vid="{A4E81C0C-6BF7-F342-9353-78ADA04E3DF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47468-2E37-4EF4-A06E-4932379C5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25</Pages>
  <Words>11661</Words>
  <Characters>68106</Characters>
  <Application>Microsoft Office Word</Application>
  <DocSecurity>0</DocSecurity>
  <Lines>1064</Lines>
  <Paragraphs>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Kjærtinge</dc:creator>
  <cp:keywords/>
  <dc:description/>
  <cp:lastModifiedBy>Jan Ole Haagensen</cp:lastModifiedBy>
  <cp:revision>10</cp:revision>
  <cp:lastPrinted>2022-03-01T14:49:00Z</cp:lastPrinted>
  <dcterms:created xsi:type="dcterms:W3CDTF">2022-03-08T08:21:00Z</dcterms:created>
  <dcterms:modified xsi:type="dcterms:W3CDTF">2022-03-08T13:26:00Z</dcterms:modified>
</cp:coreProperties>
</file>