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6A8" w:rsidRDefault="000E46A8" w:rsidP="000E46A8">
      <w:pPr>
        <w:rPr>
          <w:rFonts w:ascii="Arial" w:hAnsi="Arial" w:cs="Arial"/>
          <w:i/>
          <w:sz w:val="20"/>
        </w:rPr>
      </w:pPr>
    </w:p>
    <w:p w:rsidR="000E46A8" w:rsidRDefault="000E46A8" w:rsidP="000E46A8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 w:type="page"/>
      </w:r>
    </w:p>
    <w:p w:rsidR="000E46A8" w:rsidRPr="00220D6F" w:rsidRDefault="000E46A8" w:rsidP="000E46A8">
      <w:pPr>
        <w:rPr>
          <w:rFonts w:ascii="Arial" w:hAnsi="Arial" w:cs="Arial"/>
          <w:b/>
          <w:sz w:val="28"/>
          <w:szCs w:val="28"/>
        </w:rPr>
      </w:pPr>
      <w:r w:rsidRPr="00220D6F">
        <w:rPr>
          <w:rFonts w:ascii="Arial" w:hAnsi="Arial" w:cs="Arial"/>
          <w:b/>
          <w:sz w:val="28"/>
          <w:szCs w:val="28"/>
        </w:rPr>
        <w:lastRenderedPageBreak/>
        <w:t xml:space="preserve">Ansøgningsskema til </w:t>
      </w:r>
      <w:proofErr w:type="spellStart"/>
      <w:r w:rsidRPr="00220D6F">
        <w:rPr>
          <w:rFonts w:ascii="Arial" w:hAnsi="Arial" w:cs="Arial"/>
          <w:b/>
          <w:sz w:val="28"/>
          <w:szCs w:val="28"/>
        </w:rPr>
        <w:t>CISUs</w:t>
      </w:r>
      <w:proofErr w:type="spellEnd"/>
      <w:r w:rsidRPr="00220D6F">
        <w:rPr>
          <w:rFonts w:ascii="Arial" w:hAnsi="Arial" w:cs="Arial"/>
          <w:b/>
          <w:sz w:val="28"/>
          <w:szCs w:val="28"/>
        </w:rPr>
        <w:t xml:space="preserve"> Oplysningspulje</w:t>
      </w:r>
    </w:p>
    <w:p w:rsidR="000E46A8" w:rsidRPr="00220D6F" w:rsidRDefault="000E46A8" w:rsidP="000E46A8">
      <w:pPr>
        <w:rPr>
          <w:rFonts w:ascii="Arial" w:hAnsi="Arial" w:cs="Arial"/>
          <w:b/>
          <w:sz w:val="28"/>
          <w:szCs w:val="28"/>
        </w:rPr>
      </w:pPr>
    </w:p>
    <w:p w:rsidR="000E46A8" w:rsidRPr="00220D6F" w:rsidRDefault="000E46A8" w:rsidP="000E46A8">
      <w:pPr>
        <w:rPr>
          <w:rFonts w:ascii="Arial" w:hAnsi="Arial" w:cs="Arial"/>
          <w:b/>
          <w:sz w:val="28"/>
          <w:szCs w:val="28"/>
        </w:rPr>
      </w:pPr>
      <w:r w:rsidRPr="00220D6F">
        <w:rPr>
          <w:rFonts w:ascii="Arial" w:hAnsi="Arial" w:cs="Arial"/>
          <w:b/>
          <w:sz w:val="28"/>
          <w:szCs w:val="28"/>
        </w:rPr>
        <w:t>A. Basale informationer om samarbejdspartner</w:t>
      </w:r>
    </w:p>
    <w:p w:rsidR="000E46A8" w:rsidRPr="00220D6F" w:rsidRDefault="000E46A8" w:rsidP="000E46A8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0E46A8" w:rsidRPr="00220D6F" w:rsidTr="00A73104">
        <w:tc>
          <w:tcPr>
            <w:tcW w:w="2235" w:type="dxa"/>
            <w:vAlign w:val="center"/>
          </w:tcPr>
          <w:p w:rsidR="000E46A8" w:rsidRPr="009972A2" w:rsidRDefault="000E46A8" w:rsidP="00A731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2A2">
              <w:rPr>
                <w:rFonts w:ascii="Arial" w:eastAsia="Calibri" w:hAnsi="Arial" w:cs="Arial"/>
                <w:b/>
                <w:sz w:val="22"/>
                <w:szCs w:val="22"/>
              </w:rPr>
              <w:t xml:space="preserve">Navn på </w:t>
            </w:r>
            <w:r w:rsidRPr="009972A2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:rsidR="000E46A8" w:rsidRPr="009972A2" w:rsidRDefault="002768DC" w:rsidP="00A7310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2A2"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proofErr w:type="spellStart"/>
            <w:r w:rsidRPr="009972A2">
              <w:rPr>
                <w:rFonts w:ascii="Arial" w:hAnsi="Arial" w:cs="Arial"/>
                <w:sz w:val="22"/>
                <w:szCs w:val="22"/>
                <w:lang w:val="it-IT"/>
              </w:rPr>
              <w:t>Association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  <w:lang w:val="it-IT"/>
              </w:rPr>
              <w:t xml:space="preserve"> Fil Bleu, Burkina Faso </w:t>
            </w:r>
            <w:proofErr w:type="spellStart"/>
            <w:r w:rsidRPr="009972A2">
              <w:rPr>
                <w:rFonts w:ascii="Arial" w:hAnsi="Arial" w:cs="Arial"/>
                <w:sz w:val="22"/>
                <w:szCs w:val="22"/>
                <w:lang w:val="it-IT"/>
              </w:rPr>
              <w:t>og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  <w:lang w:val="it-IT"/>
              </w:rPr>
              <w:t xml:space="preserve"> Mali.</w:t>
            </w:r>
          </w:p>
        </w:tc>
      </w:tr>
      <w:tr w:rsidR="000E46A8" w:rsidRPr="00220D6F" w:rsidTr="00A73104">
        <w:trPr>
          <w:trHeight w:val="319"/>
        </w:trPr>
        <w:tc>
          <w:tcPr>
            <w:tcW w:w="2235" w:type="dxa"/>
            <w:vAlign w:val="center"/>
          </w:tcPr>
          <w:p w:rsidR="000E46A8" w:rsidRPr="009972A2" w:rsidRDefault="000E46A8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eastAsia="Calibri" w:hAnsi="Arial" w:cs="Arial"/>
                <w:sz w:val="22"/>
                <w:szCs w:val="22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:rsidR="000E46A8" w:rsidRPr="009972A2" w:rsidRDefault="002768DC" w:rsidP="00A7310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72A2">
              <w:rPr>
                <w:rFonts w:ascii="Arial" w:hAnsi="Arial" w:cs="Arial"/>
                <w:sz w:val="22"/>
                <w:szCs w:val="22"/>
              </w:rPr>
              <w:t>L’Atelier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</w:rPr>
              <w:t xml:space="preserve"> de Fil </w:t>
            </w:r>
            <w:proofErr w:type="spellStart"/>
            <w:r w:rsidRPr="009972A2">
              <w:rPr>
                <w:rFonts w:ascii="Arial" w:hAnsi="Arial" w:cs="Arial"/>
                <w:sz w:val="22"/>
                <w:szCs w:val="22"/>
              </w:rPr>
              <w:t>Bleu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972A2">
              <w:rPr>
                <w:rFonts w:ascii="Arial" w:hAnsi="Arial" w:cs="Arial"/>
                <w:sz w:val="22"/>
                <w:szCs w:val="22"/>
              </w:rPr>
              <w:t>Quartier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</w:rPr>
              <w:t xml:space="preserve"> 17, </w:t>
            </w:r>
            <w:proofErr w:type="spellStart"/>
            <w:r w:rsidRPr="009972A2">
              <w:rPr>
                <w:rFonts w:ascii="Arial" w:hAnsi="Arial" w:cs="Arial"/>
                <w:sz w:val="22"/>
                <w:szCs w:val="22"/>
              </w:rPr>
              <w:t>Pissy</w:t>
            </w:r>
            <w:proofErr w:type="spellEnd"/>
            <w:r w:rsidRPr="009972A2">
              <w:rPr>
                <w:rFonts w:ascii="Arial" w:hAnsi="Arial" w:cs="Arial"/>
                <w:sz w:val="22"/>
                <w:szCs w:val="22"/>
              </w:rPr>
              <w:t>, Ouagadougou, Burkina Faso</w:t>
            </w:r>
          </w:p>
        </w:tc>
      </w:tr>
      <w:tr w:rsidR="000E46A8" w:rsidRPr="00220D6F" w:rsidTr="00A73104">
        <w:trPr>
          <w:trHeight w:val="282"/>
        </w:trPr>
        <w:tc>
          <w:tcPr>
            <w:tcW w:w="2235" w:type="dxa"/>
            <w:vAlign w:val="center"/>
          </w:tcPr>
          <w:p w:rsidR="000E46A8" w:rsidRPr="009972A2" w:rsidRDefault="000E46A8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0E46A8" w:rsidRPr="009972A2" w:rsidRDefault="002768DC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hAnsi="Arial" w:cs="Arial"/>
                <w:sz w:val="22"/>
                <w:szCs w:val="22"/>
              </w:rPr>
              <w:t>+226 75066795</w:t>
            </w:r>
          </w:p>
        </w:tc>
        <w:tc>
          <w:tcPr>
            <w:tcW w:w="1134" w:type="dxa"/>
            <w:vAlign w:val="center"/>
          </w:tcPr>
          <w:p w:rsidR="000E46A8" w:rsidRPr="009972A2" w:rsidRDefault="000E46A8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0E46A8" w:rsidRPr="009972A2" w:rsidRDefault="002768DC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hAnsi="Arial" w:cs="Arial"/>
                <w:sz w:val="22"/>
                <w:szCs w:val="22"/>
              </w:rPr>
              <w:t>garangoz</w:t>
            </w:r>
            <w:r w:rsidR="00220D6F" w:rsidRPr="009972A2">
              <w:rPr>
                <w:rFonts w:ascii="Arial" w:hAnsi="Arial" w:cs="Arial"/>
                <w:sz w:val="22"/>
                <w:szCs w:val="22"/>
              </w:rPr>
              <w:t>@yahoo.fr</w:t>
            </w:r>
          </w:p>
        </w:tc>
      </w:tr>
      <w:tr w:rsidR="000E46A8" w:rsidRPr="008434A4" w:rsidTr="00A73104">
        <w:trPr>
          <w:trHeight w:val="558"/>
        </w:trPr>
        <w:tc>
          <w:tcPr>
            <w:tcW w:w="2235" w:type="dxa"/>
            <w:vAlign w:val="center"/>
          </w:tcPr>
          <w:p w:rsidR="000E46A8" w:rsidRPr="009972A2" w:rsidRDefault="000E46A8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eastAsia="Calibri" w:hAnsi="Arial" w:cs="Arial"/>
                <w:sz w:val="22"/>
                <w:szCs w:val="22"/>
              </w:rPr>
              <w:t>Hjemmeside</w:t>
            </w:r>
          </w:p>
        </w:tc>
        <w:tc>
          <w:tcPr>
            <w:tcW w:w="2409" w:type="dxa"/>
            <w:vAlign w:val="center"/>
          </w:tcPr>
          <w:p w:rsidR="000E46A8" w:rsidRPr="009972A2" w:rsidRDefault="00F15EEF" w:rsidP="00A73104">
            <w:pPr>
              <w:rPr>
                <w:rFonts w:ascii="Arial" w:hAnsi="Arial" w:cs="Arial"/>
                <w:sz w:val="22"/>
                <w:szCs w:val="22"/>
              </w:rPr>
            </w:pPr>
            <w:r w:rsidRPr="009972A2">
              <w:rPr>
                <w:rFonts w:ascii="Arial" w:hAnsi="Arial" w:cs="Arial"/>
                <w:sz w:val="22"/>
                <w:szCs w:val="22"/>
              </w:rPr>
              <w:t>www.filbleu.dk</w:t>
            </w:r>
          </w:p>
        </w:tc>
        <w:tc>
          <w:tcPr>
            <w:tcW w:w="2694" w:type="dxa"/>
            <w:gridSpan w:val="2"/>
            <w:vAlign w:val="center"/>
          </w:tcPr>
          <w:p w:rsidR="000E46A8" w:rsidRPr="008434A4" w:rsidRDefault="000E46A8" w:rsidP="00A7310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4A4">
              <w:rPr>
                <w:rFonts w:ascii="Arial" w:eastAsia="Calibri" w:hAnsi="Arial" w:cs="Arial"/>
                <w:sz w:val="22"/>
                <w:szCs w:val="22"/>
                <w:lang w:val="sv-SE"/>
              </w:rPr>
              <w:t xml:space="preserve">Facebook, </w:t>
            </w:r>
            <w:proofErr w:type="spellStart"/>
            <w:r w:rsidR="008434A4">
              <w:rPr>
                <w:rFonts w:ascii="Arial" w:eastAsia="Calibri" w:hAnsi="Arial" w:cs="Arial"/>
                <w:sz w:val="22"/>
                <w:szCs w:val="22"/>
                <w:lang w:val="sv-SE"/>
              </w:rPr>
              <w:t>Instagram</w:t>
            </w:r>
            <w:proofErr w:type="spellEnd"/>
          </w:p>
        </w:tc>
        <w:tc>
          <w:tcPr>
            <w:tcW w:w="2409" w:type="dxa"/>
            <w:vAlign w:val="center"/>
          </w:tcPr>
          <w:p w:rsidR="000E46A8" w:rsidRPr="008434A4" w:rsidRDefault="000E46A8" w:rsidP="00A73104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</w:tbl>
    <w:p w:rsidR="000E46A8" w:rsidRPr="008434A4" w:rsidRDefault="000E46A8" w:rsidP="00D93812">
      <w:pPr>
        <w:rPr>
          <w:rFonts w:ascii="Arial" w:hAnsi="Arial" w:cs="Arial"/>
          <w:i/>
          <w:sz w:val="28"/>
          <w:szCs w:val="28"/>
          <w:lang w:val="sv-SE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F15EEF" w:rsidTr="00A73104">
        <w:tc>
          <w:tcPr>
            <w:tcW w:w="9778" w:type="dxa"/>
          </w:tcPr>
          <w:p w:rsidR="00220D6F" w:rsidRPr="00D93812" w:rsidRDefault="002F2727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="00220D6F" w:rsidRPr="00D93812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Kort om baggrund for ansøgningen.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Fil </w:t>
            </w:r>
            <w:proofErr w:type="spellStart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blev dannet i 2003. Det var tekstilhåndværkere (vævere, skræddere, stoftrykkere,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farvere,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kartersker</w:t>
            </w:r>
            <w:proofErr w:type="spellEnd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) fra Burkina Faso og Mail. IK hjalp med organisering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og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den formelle godkendelse af foreningen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.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IK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støtte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de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deltagerne i at oprette en foreningsstruktur samt at søge midler til at etablere en indkomstgivende aktivitet.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I 2004 kom der gang i aktiviteterne takket være en bevilling fra CISU til bl.a. kapacitetsopbygning.</w:t>
            </w:r>
          </w:p>
          <w:p w:rsidR="00220D6F" w:rsidRDefault="00220D6F" w:rsidP="00D938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I 2009 sluttede den økonomiske støtte,</w:t>
            </w:r>
            <w:r w:rsidR="00AA3E73"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og siden da har projektet været selvfinansierende.</w:t>
            </w:r>
            <w:r w:rsidR="004D4E18"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En gruppe frivillige i IK, hjælper</w:t>
            </w:r>
            <w:r w:rsidR="008434A4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fortsat</w:t>
            </w: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med salg fra den danske hjemmeside og oplysning i DK.</w:t>
            </w:r>
          </w:p>
          <w:p w:rsidR="00D93812" w:rsidRPr="00D93812" w:rsidRDefault="00D93812" w:rsidP="00D9381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220D6F" w:rsidRPr="00D93812" w:rsidRDefault="001A6DEB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1.1.</w:t>
            </w:r>
            <w:r w:rsidR="00220D6F" w:rsidRPr="00D93812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“Min skrædder bor i Ouagadougou II</w:t>
            </w:r>
            <w:r w:rsidR="00A318D3" w:rsidRPr="00D93812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– formidling gennem dialog</w:t>
            </w:r>
            <w:r w:rsidR="00220D6F" w:rsidRPr="00D93812">
              <w:rPr>
                <w:rFonts w:ascii="Helvetica" w:eastAsiaTheme="minorHAnsi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“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oplysningsaktiviteter i det offentlige rum, på “folkelige arrangementer”, festivals, udstillinger m.m. i samarbejde med </w:t>
            </w:r>
            <w:proofErr w:type="spellStart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l’Association</w:t>
            </w:r>
            <w:proofErr w:type="spellEnd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 xml:space="preserve"> Fil </w:t>
            </w:r>
            <w:proofErr w:type="spellStart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  <w:t>, Burkina Faso og Mali.</w:t>
            </w:r>
          </w:p>
          <w:p w:rsidR="001A6DEB" w:rsidRPr="00D93812" w:rsidRDefault="001A6DEB" w:rsidP="00220D6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0"/>
                <w:szCs w:val="20"/>
                <w:lang w:eastAsia="en-US"/>
              </w:rPr>
            </w:pPr>
          </w:p>
          <w:p w:rsidR="00220D6F" w:rsidRPr="00D93812" w:rsidRDefault="00220D6F" w:rsidP="004D4E18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 xml:space="preserve">Formålet 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med nedenstående ansøgning er med udgangspunkt i Verdensmålene (speciel fokus på mål 1,4,8 og 13) at fortælle den gode historie om, hvordan det er lykkedes 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en gruppe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tekstilhåndværkere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og bønder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fra små lokalsamfund i 2 lande i Vestafrika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at gå sammen om at danne en “lille virksomhed”</w:t>
            </w:r>
          </w:p>
          <w:p w:rsidR="00220D6F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at blive kapacitetsopbygget (regnskabsførelse, alfabetisering, IT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-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kendskab, syning,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tilskæring,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kvalitetsforbedringer etc.)</w:t>
            </w:r>
          </w:p>
          <w:p w:rsidR="004045AE" w:rsidRPr="00D93812" w:rsidRDefault="004045AE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Og gennem indtjening: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finansiere uddannelse for 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projektdeltagernes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børn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at forbedre deres bolig via indkomst fra aktiviteten til gavn for hele familien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danne en lokal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sparebank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, hvor kvinder kan søge om lån til indkomstskabende aktiviteter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at fungere som uddannelsessted for unge skræddere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give medlemmer af Fil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mulighed for at spare op og med de erfaringer de har fået på Fil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Bleus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værksted at kunne starte som selvstændige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at danne netværk på tværs af grænser og hjælpe hinanden med vejledning og kontakter</w:t>
            </w:r>
          </w:p>
          <w:p w:rsidR="00220D6F" w:rsidRPr="00D93812" w:rsidRDefault="00220D6F" w:rsidP="00220D6F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give arbejde til andre udover Fil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Bleus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medlemmer (f.eks. bønder der dyrker økologisk bomuld, kvinder der karter og spin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d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er bomuld.</w:t>
            </w:r>
          </w:p>
          <w:p w:rsidR="004045AE" w:rsidRDefault="00220D6F" w:rsidP="004045AE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give medlemmer af Fil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mulighed for at danne nye grupper - f.eks</w:t>
            </w:r>
            <w:r w:rsidR="00D36CD4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.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kvindelige jordbrugere </w:t>
            </w:r>
          </w:p>
          <w:p w:rsidR="004D4E18" w:rsidRPr="00D93812" w:rsidRDefault="00220D6F" w:rsidP="004045AE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at skabe arbejdspladser i et af de fattigste og mest belastede områder i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Ouagadougou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med</w:t>
            </w:r>
            <w:proofErr w:type="spellEnd"/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udgangspunkt i Fil </w:t>
            </w:r>
            <w:proofErr w:type="spellStart"/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værkstedet og dermed medvirke til at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opgradere det fattige </w:t>
            </w:r>
            <w:proofErr w:type="spellStart"/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Bo</w:t>
            </w:r>
            <w:r w:rsid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u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nam</w:t>
            </w:r>
            <w:proofErr w:type="spellEnd"/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marked.</w:t>
            </w:r>
          </w:p>
          <w:p w:rsidR="000E46A8" w:rsidRPr="00D93812" w:rsidRDefault="00220D6F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Desuden er det formålet at gøre PR for Fil </w:t>
            </w: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,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og forankre og styrke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projektets økonomiske bæredygtig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hed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.</w:t>
            </w:r>
          </w:p>
          <w:p w:rsidR="00E337F1" w:rsidRDefault="00E337F1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2"/>
                <w:szCs w:val="22"/>
                <w:lang w:eastAsia="en-US"/>
              </w:rPr>
            </w:pPr>
          </w:p>
          <w:p w:rsidR="00E337F1" w:rsidRPr="00D93812" w:rsidRDefault="001A6DEB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 xml:space="preserve">1.2 </w:t>
            </w:r>
            <w:r w:rsidR="00E337F1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Hvorfor er det vigtigt</w:t>
            </w:r>
            <w:r w:rsidR="004045AE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?</w:t>
            </w:r>
          </w:p>
          <w:p w:rsidR="00E337F1" w:rsidRPr="00D93812" w:rsidRDefault="00AA3E73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Det er vigtigt at videregive 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Fil </w:t>
            </w:r>
            <w:proofErr w:type="spellStart"/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Bleu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s</w:t>
            </w:r>
            <w:proofErr w:type="spellEnd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historie som 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et eksempel på, hvordan et mindre projekt der er startet i Syd på projektdeltagernes </w:t>
            </w:r>
            <w:r w:rsidR="00E337F1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ege</w:t>
            </w:r>
            <w:r w:rsidR="004045AE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t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045AE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initiativ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men med støtte fra Nord </w:t>
            </w:r>
            <w:r w:rsidR="002F2727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har kunnet </w:t>
            </w:r>
            <w:r w:rsidR="00E337F1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få stor effekt og skabe positiv udvikling både for den enkelte og de lokalsamfund, som medlemmerne kommer fra.</w:t>
            </w:r>
            <w:r w:rsidR="002021C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Og ikke mindst, hvordan det er lykke</w:t>
            </w:r>
            <w:r w:rsidR="002F2727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de</w:t>
            </w:r>
            <w:r w:rsidR="002021C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s projektet at ”knopskyde” og blive selvfinansierende</w:t>
            </w:r>
            <w:r w:rsidR="00F15EE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– også efter at den økonomiske støtte fra Nord 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er</w:t>
            </w:r>
            <w:r w:rsidR="00F15EE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ophørt. </w:t>
            </w:r>
          </w:p>
          <w:p w:rsidR="002021CF" w:rsidRPr="00D93812" w:rsidRDefault="002021CF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</w:p>
          <w:p w:rsidR="002021CF" w:rsidRPr="00D93812" w:rsidRDefault="001A6DEB" w:rsidP="00E337F1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 xml:space="preserve">1.3 </w:t>
            </w:r>
            <w:r w:rsidR="002021CF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Hvad har vi lært</w:t>
            </w:r>
            <w:r w:rsidR="004D4E18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F15EEF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 xml:space="preserve"> og hvor vil vi formidle</w:t>
            </w:r>
          </w:p>
          <w:p w:rsidR="00D36CD4" w:rsidRDefault="002021CF" w:rsidP="00D36CD4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lastRenderedPageBreak/>
              <w:t xml:space="preserve">Vores erfaringer fra </w:t>
            </w:r>
            <w:proofErr w:type="gramStart"/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oplysnings </w:t>
            </w:r>
            <w:r w:rsidR="00D36CD4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aktiviteterne</w:t>
            </w:r>
            <w:proofErr w:type="gramEnd"/>
            <w:r w:rsidR="00D36CD4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i 2018 er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,</w:t>
            </w:r>
            <w:r w:rsidR="00D36CD4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at ”folk skal have tid” – dvs. den målgruppe vores oplysning retter sig imod</w:t>
            </w:r>
            <w:r w:rsidR="004D4E18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,</w:t>
            </w:r>
            <w:r w:rsidR="00D36CD4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skal have overskud til at stoppe op og indgå i en dialog. Derfor har vi nøje overvejet, hvor vi vil afholde aktiviteterne.</w:t>
            </w:r>
            <w:r w:rsidR="00F15EE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Disse er pt. forhåndsaftaler med på følgende steder: </w:t>
            </w:r>
          </w:p>
          <w:p w:rsidR="00BE1B24" w:rsidRPr="00D93812" w:rsidRDefault="00BE1B24" w:rsidP="00D36CD4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</w:p>
          <w:p w:rsidR="00D36CD4" w:rsidRPr="00D93812" w:rsidRDefault="00D36CD4" w:rsidP="00D36CD4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</w:pPr>
            <w:proofErr w:type="spellStart"/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Svaneke</w:t>
            </w:r>
            <w:proofErr w:type="spellEnd"/>
            <w:r w:rsidR="00636C05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 Torv,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 Bornholm.  </w:t>
            </w: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 xml:space="preserve">Hver onsdag fra </w:t>
            </w:r>
            <w:r w:rsidR="003607AE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>ult. J</w:t>
            </w: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>uni</w:t>
            </w:r>
            <w:r w:rsidR="003607AE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 xml:space="preserve"> </w:t>
            </w: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>– til medio september</w:t>
            </w:r>
          </w:p>
          <w:p w:rsidR="0037451A" w:rsidRPr="00D93812" w:rsidRDefault="0037451A" w:rsidP="00D36CD4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Nordisk musikfestival</w:t>
            </w:r>
            <w:r w:rsidR="00636C05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, Præstø. 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D. 6. – 9.august</w:t>
            </w:r>
          </w:p>
          <w:p w:rsidR="00AE7178" w:rsidRPr="00D93812" w:rsidRDefault="00D36CD4" w:rsidP="00AE7178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Domen, Sandvig</w:t>
            </w:r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. </w:t>
            </w:r>
            <w:r w:rsidR="0037451A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>17-23.august</w:t>
            </w:r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 I tilknytning til </w:t>
            </w:r>
            <w:proofErr w:type="spellStart"/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kunstudstillingen</w:t>
            </w:r>
            <w:proofErr w:type="spellEnd"/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 «Afrikanske </w:t>
            </w:r>
            <w:proofErr w:type="spellStart"/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portrætter</w:t>
            </w:r>
            <w:proofErr w:type="spellEnd"/>
            <w:r w:rsidR="0037451A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»</w:t>
            </w:r>
          </w:p>
          <w:p w:rsidR="00E337F1" w:rsidRPr="00D93812" w:rsidRDefault="0037451A" w:rsidP="00AE7178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Aarsdalehuset</w:t>
            </w:r>
            <w:r w:rsidR="00636C05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, </w:t>
            </w:r>
            <w:proofErr w:type="spellStart"/>
            <w:r w:rsidR="00636C05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Aarsdale</w:t>
            </w:r>
            <w:proofErr w:type="spellEnd"/>
            <w:r w:rsidR="00636C05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>, Bornholm</w:t>
            </w:r>
            <w:r w:rsidR="00F15EEF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  <w:t xml:space="preserve"> </w:t>
            </w:r>
            <w:r w:rsidR="00F15EEF"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val="nb-NO" w:eastAsia="en-US"/>
              </w:rPr>
              <w:t>28-29.november</w:t>
            </w:r>
          </w:p>
          <w:p w:rsidR="001A6DEB" w:rsidRPr="00D93812" w:rsidRDefault="001A6DEB" w:rsidP="001A6DEB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val="nb-NO" w:eastAsia="en-US"/>
              </w:rPr>
            </w:pPr>
          </w:p>
          <w:p w:rsidR="001A6DEB" w:rsidRPr="002F2727" w:rsidRDefault="001A6DEB" w:rsidP="001A6DEB">
            <w:pPr>
              <w:pStyle w:val="Brdtekst"/>
            </w:pPr>
            <w:r w:rsidRPr="002F2727">
              <w:rPr>
                <w:b/>
                <w:bCs/>
              </w:rPr>
              <w:t>1.5</w:t>
            </w:r>
            <w:r w:rsidRPr="002F2727">
              <w:t xml:space="preserve"> Den ansøgte aktivitet falder godt i tråd med </w:t>
            </w:r>
            <w:proofErr w:type="spellStart"/>
            <w:r w:rsidRPr="002F2727">
              <w:t>IKs</w:t>
            </w:r>
            <w:proofErr w:type="spellEnd"/>
            <w:r w:rsidRPr="002F2727">
              <w:t xml:space="preserve"> øvrige formål, hvoraf de vigtigste er at inspirere til engagement i samfundsforhold og forandring, ved at formidle og oplyse om levevilkår og </w:t>
            </w:r>
            <w:r w:rsidR="002F2727" w:rsidRPr="002F2727">
              <w:t>samfunds</w:t>
            </w:r>
            <w:r w:rsidRPr="002F2727">
              <w:t>problematik.</w:t>
            </w:r>
          </w:p>
          <w:p w:rsidR="001A6DEB" w:rsidRPr="00D93812" w:rsidRDefault="001A6DEB" w:rsidP="007B1EC2">
            <w:pPr>
              <w:pStyle w:val="Brdtekst"/>
            </w:pPr>
            <w:r w:rsidRPr="00D93812">
              <w:rPr>
                <w:b/>
                <w:bCs/>
              </w:rPr>
              <w:t>1.6</w:t>
            </w:r>
            <w:r w:rsidRPr="00D93812">
              <w:t xml:space="preserve"> Vores erfaringer med formidling er bl.a., at de folk, vi formidler til skal mødes med konkrete oplysninger og konkrete eksempler</w:t>
            </w:r>
            <w:r w:rsidR="007B1EC2" w:rsidRPr="00D93812">
              <w:t>, og de skal være i en situation, hvor de har god tid.</w:t>
            </w:r>
            <w:r w:rsidRPr="00D93812">
              <w:t xml:space="preserve"> </w:t>
            </w:r>
            <w:r w:rsidR="007B1EC2" w:rsidRPr="00D93812">
              <w:t>Folks interesse vokser betydeligt</w:t>
            </w:r>
            <w:r w:rsidR="004D4E18" w:rsidRPr="00D93812">
              <w:t xml:space="preserve">, </w:t>
            </w:r>
            <w:r w:rsidR="007B1EC2" w:rsidRPr="00D93812">
              <w:t>når fortællingen giver konkrete eksempler fra ”levende menneskers dagligdag” ikke kun statistikker. Derfor har vi, som en konklusion af vores erfaringer fra sidste projekt,</w:t>
            </w:r>
            <w:r w:rsidR="000B3718" w:rsidRPr="00D93812">
              <w:t xml:space="preserve"> i samarbejde med projektdeltagerne i Syd</w:t>
            </w:r>
            <w:r w:rsidR="007B1EC2" w:rsidRPr="00D93812">
              <w:t xml:space="preserve"> lavet en skriftligt case til hvert enkelt produkt, som bruges til at synliggøre og eksemplificere forhold i Syd, og som alle de frivillige kan bruge i formidlingen og samtalen.  </w:t>
            </w:r>
            <w:r w:rsidRPr="00D93812">
              <w:t xml:space="preserve">Desuden har vi erfaret, at det er vigtigt at møde folk/publikum, dér hvor de er, og </w:t>
            </w:r>
            <w:r w:rsidR="007B1EC2" w:rsidRPr="00D93812">
              <w:t>tage udgangspunkt i dialogen</w:t>
            </w:r>
            <w:r w:rsidRPr="00D93812">
              <w:t xml:space="preserve"> ud fra folks egne erfaringer - uanset om man er enig eller ej.</w:t>
            </w:r>
          </w:p>
          <w:p w:rsidR="000E46A8" w:rsidRPr="00BE1B24" w:rsidRDefault="001A6DEB" w:rsidP="00BE1B24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hAnsi="Helvetica Neue"/>
                <w:b/>
                <w:bCs/>
                <w:sz w:val="20"/>
                <w:szCs w:val="20"/>
              </w:rPr>
              <w:t>1</w:t>
            </w:r>
            <w:r w:rsidR="004D4E18" w:rsidRPr="00D93812">
              <w:rPr>
                <w:rFonts w:ascii="Helvetica Neue" w:hAnsi="Helvetica Neue"/>
                <w:b/>
                <w:bCs/>
                <w:sz w:val="20"/>
                <w:szCs w:val="20"/>
              </w:rPr>
              <w:t>.</w:t>
            </w:r>
            <w:r w:rsidRPr="00D93812">
              <w:rPr>
                <w:rFonts w:ascii="Helvetica Neue" w:hAnsi="Helvetica Neue"/>
                <w:b/>
                <w:bCs/>
                <w:sz w:val="20"/>
                <w:szCs w:val="20"/>
              </w:rPr>
              <w:t>7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I foråret 2018 modtog IK en bevilling fra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CISUs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Oplysningspulje, som støttede oplysningsaktiviteter i</w:t>
            </w:r>
            <w:r w:rsidR="004D4E1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det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offentlige rum</w:t>
            </w:r>
            <w:r w:rsidR="004D4E1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ved forskellige events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hen over sommeren. Aktiviteterne blev afviklet med succes og blev evalueret med projektdeltagerne i Syd, da en mindre gruppe fra IK var på et 2 ugers projektbesøg på Fil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Bleus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værksted i Ouagadougou i dec. 2018.</w:t>
            </w:r>
            <w:r w:rsidR="000B371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Denne evaluering gav nye idéer til formidlingsmetoder/midler, som vi vil afprøve i de kommende arrangementer.</w:t>
            </w:r>
          </w:p>
        </w:tc>
      </w:tr>
    </w:tbl>
    <w:p w:rsidR="000E46A8" w:rsidRPr="00F15EEF" w:rsidRDefault="000E46A8" w:rsidP="000E46A8">
      <w:pPr>
        <w:pStyle w:val="Listeafsnit"/>
        <w:rPr>
          <w:rFonts w:ascii="Arial" w:hAnsi="Arial" w:cs="Arial"/>
          <w:sz w:val="20"/>
        </w:rPr>
      </w:pPr>
    </w:p>
    <w:p w:rsidR="000E46A8" w:rsidRPr="002F2727" w:rsidRDefault="002F2727" w:rsidP="002F27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 w:rsidR="000E46A8" w:rsidRPr="002F2727">
        <w:rPr>
          <w:rFonts w:ascii="Arial" w:hAnsi="Arial" w:cs="Arial"/>
          <w:b/>
          <w:sz w:val="20"/>
        </w:rPr>
        <w:t>SUCCESKRITERIER. Beskriv konkret hvad I vil opnå med aktiviteten</w:t>
      </w:r>
    </w:p>
    <w:p w:rsidR="000E46A8" w:rsidRPr="00F70452" w:rsidRDefault="000E46A8" w:rsidP="000E46A8">
      <w:pPr>
        <w:pStyle w:val="Listeafsnit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:rsidR="000E46A8" w:rsidRPr="00F70452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:rsidTr="00A73104">
        <w:tc>
          <w:tcPr>
            <w:tcW w:w="9778" w:type="dxa"/>
          </w:tcPr>
          <w:p w:rsidR="00A802C4" w:rsidRPr="00D93812" w:rsidRDefault="00A802C4" w:rsidP="00A802C4">
            <w:pPr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b/>
                <w:bCs/>
                <w:iCs/>
                <w:color w:val="000000" w:themeColor="text1"/>
                <w:sz w:val="20"/>
                <w:szCs w:val="20"/>
              </w:rPr>
              <w:t>2.1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E7178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At vi i løbet 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af perioden fra juni til september kommer i dialog med mindst 175 - 200 personer</w:t>
            </w:r>
          </w:p>
          <w:p w:rsidR="00A802C4" w:rsidRPr="00D93812" w:rsidRDefault="00A802C4" w:rsidP="00A802C4">
            <w:pPr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At 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der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ved Fil </w:t>
            </w:r>
            <w:proofErr w:type="spellStart"/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Bleus</w:t>
            </w:r>
            <w:proofErr w:type="spellEnd"/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bod på Præstø Musikfestival vil 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være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mindst 50 besøgende pr. dag. </w:t>
            </w:r>
          </w:p>
          <w:p w:rsidR="00A802C4" w:rsidRPr="00D93812" w:rsidRDefault="00A802C4" w:rsidP="00A802C4">
            <w:pPr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At mindst 10 personer vil kontakte Fil </w:t>
            </w:r>
            <w:proofErr w:type="spellStart"/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Bleus</w:t>
            </w:r>
            <w:proofErr w:type="spellEnd"/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hjemmeside for at få mere info om projektet og evt. bestille produkter fra projektet.</w:t>
            </w:r>
          </w:p>
          <w:p w:rsidR="00A802C4" w:rsidRPr="00D93812" w:rsidRDefault="00A802C4" w:rsidP="00A802C4">
            <w:pPr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At 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arrangementer</w:t>
            </w:r>
            <w:r w:rsidR="004D4E18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ne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vil afføde, at 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mindst 2 personer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vil 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ønske</w:t>
            </w:r>
            <w:r w:rsidR="00786DDF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efterfølgende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kontakt (</w:t>
            </w:r>
            <w:r w:rsidR="00786DDF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aftale om </w:t>
            </w:r>
            <w:r w:rsidR="00ED7DAD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foredrag, udstilling, hjælp til event på skole, i forening el.lign.)</w:t>
            </w:r>
          </w:p>
          <w:p w:rsidR="00ED7DAD" w:rsidRPr="00D93812" w:rsidRDefault="00ED7DAD" w:rsidP="00A802C4">
            <w:pPr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b/>
                <w:bCs/>
                <w:iCs/>
                <w:color w:val="000000" w:themeColor="text1"/>
                <w:sz w:val="20"/>
                <w:szCs w:val="20"/>
              </w:rPr>
              <w:t>2.2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 xml:space="preserve"> En logbog vil følge arrangementer og aktiviteter. Antallet af besøgende og kontakter vil blive registreret. Erfaringer notere</w:t>
            </w:r>
            <w:r w:rsidR="00DE2C7F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t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. Stikord vedr. de emner, der er blevet talt om notere</w:t>
            </w:r>
            <w:r w:rsidR="00DE2C7F"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t</w:t>
            </w:r>
            <w:r w:rsidRPr="00D93812">
              <w:rPr>
                <w:rFonts w:ascii="Helvetica Neue" w:eastAsia="Calibri" w:hAnsi="Helvetica Neue" w:cs="Arial"/>
                <w:iCs/>
                <w:color w:val="000000" w:themeColor="text1"/>
                <w:sz w:val="20"/>
                <w:szCs w:val="20"/>
              </w:rPr>
              <w:t>.</w:t>
            </w:r>
          </w:p>
          <w:p w:rsidR="000E46A8" w:rsidRPr="008C11F5" w:rsidRDefault="000E46A8" w:rsidP="00A7310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E46A8" w:rsidRPr="00F405E0" w:rsidRDefault="000E46A8" w:rsidP="000E46A8">
      <w:pPr>
        <w:rPr>
          <w:rFonts w:ascii="Arial" w:hAnsi="Arial" w:cs="Arial"/>
          <w:b/>
          <w:sz w:val="20"/>
        </w:rPr>
      </w:pPr>
    </w:p>
    <w:p w:rsidR="000E46A8" w:rsidRPr="002F2727" w:rsidRDefault="002F2727" w:rsidP="002F272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 w:rsidR="000E46A8" w:rsidRPr="002F2727">
        <w:rPr>
          <w:rFonts w:ascii="Arial" w:hAnsi="Arial" w:cs="Arial"/>
          <w:b/>
          <w:sz w:val="20"/>
        </w:rPr>
        <w:t>LÆRINGSMÅL. Opstil de læringsmål I har for aktiviteten</w:t>
      </w:r>
    </w:p>
    <w:p w:rsidR="000E46A8" w:rsidRPr="008C11F5" w:rsidRDefault="000E46A8" w:rsidP="000E46A8">
      <w:pPr>
        <w:ind w:left="426"/>
        <w:contextualSpacing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:rsidTr="00A73104">
        <w:tc>
          <w:tcPr>
            <w:tcW w:w="9778" w:type="dxa"/>
          </w:tcPr>
          <w:p w:rsidR="000B3718" w:rsidRPr="00D93812" w:rsidRDefault="00786DDF" w:rsidP="00A73104">
            <w:pPr>
              <w:contextualSpacing/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b/>
                <w:bCs/>
                <w:iCs/>
                <w:color w:val="0D0D0D" w:themeColor="text1" w:themeTint="F2"/>
                <w:sz w:val="20"/>
                <w:szCs w:val="20"/>
              </w:rPr>
              <w:t>3.1</w:t>
            </w:r>
            <w:r w:rsidR="00EB3936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 Undervejs i hele forløbet og igennem alle aktiviteter vil vi notere, hvilke emner, der vækker mest interesse, hvilke illustrationer, materialer og produkter, der er igangsættere for den gode samtale.</w:t>
            </w:r>
            <w:r w:rsidR="000B3718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 Der vil blive taget fotos ved de forskellige aktiviteter, som løbende vil blive sendt til projektdeltagerne i Syd, så de kan følge os i Nord.</w:t>
            </w:r>
          </w:p>
          <w:p w:rsidR="000E46A8" w:rsidRPr="00D93812" w:rsidRDefault="00EB3936" w:rsidP="00A73104">
            <w:pPr>
              <w:contextualSpacing/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>Vi vil notere, aldersgruppe og køn for den besøgende</w:t>
            </w:r>
            <w:r w:rsidR="00636C05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>,</w:t>
            </w:r>
            <w:r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 som vi udveksler med</w:t>
            </w:r>
          </w:p>
          <w:p w:rsidR="00636C05" w:rsidRPr="00D93812" w:rsidRDefault="000B3718" w:rsidP="00A73104">
            <w:pPr>
              <w:contextualSpacing/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</w:pPr>
            <w:r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>og håbe på</w:t>
            </w:r>
            <w:r w:rsidR="00636C05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 at få større forståelse for danskeres </w:t>
            </w:r>
            <w:r w:rsidR="002F2727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>til</w:t>
            </w:r>
            <w:r w:rsidR="00636C05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gang til udviklingsproblemer, men også til </w:t>
            </w:r>
            <w:r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 xml:space="preserve">hvordan vi skal tackle </w:t>
            </w:r>
            <w:r w:rsidR="00636C05" w:rsidRPr="00D93812">
              <w:rPr>
                <w:rFonts w:ascii="Helvetica Neue" w:eastAsia="Calibri" w:hAnsi="Helvetica Neue" w:cs="Arial"/>
                <w:iCs/>
                <w:color w:val="0D0D0D" w:themeColor="text1" w:themeTint="F2"/>
                <w:sz w:val="20"/>
                <w:szCs w:val="20"/>
              </w:rPr>
              <w:t>fordomme og misforståelser.</w:t>
            </w:r>
          </w:p>
          <w:p w:rsidR="000E46A8" w:rsidRPr="00D93812" w:rsidRDefault="00382CC0" w:rsidP="00A73104">
            <w:pPr>
              <w:contextualSpacing/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</w:pPr>
            <w:r w:rsidRPr="00D93812">
              <w:rPr>
                <w:rFonts w:ascii="Helvetica Neue" w:hAnsi="Helvetica Neue" w:cs="Arial"/>
                <w:b/>
                <w:bCs/>
                <w:iCs/>
                <w:color w:val="000000" w:themeColor="text1"/>
                <w:sz w:val="20"/>
                <w:szCs w:val="20"/>
              </w:rPr>
              <w:t>3.2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Når alle aktiviteter i oplysningsprojektet er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afsluttet</w:t>
            </w:r>
            <w:r w:rsidR="00DE2C7F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,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vil arbejdsgruppen i Fil </w:t>
            </w:r>
            <w:proofErr w:type="spellStart"/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Bleu</w:t>
            </w:r>
            <w:proofErr w:type="spellEnd"/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i DK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både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indsamle de erfaringer</w:t>
            </w:r>
            <w:r w:rsidR="000B3718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,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som de frivillige har gjort i DK</w:t>
            </w:r>
            <w:r w:rsidR="00DE2C7F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,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og som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projektdeltagerne i Fil </w:t>
            </w:r>
            <w:proofErr w:type="spellStart"/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Bleu</w:t>
            </w:r>
            <w:proofErr w:type="spellEnd"/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i Syd har gjort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.</w:t>
            </w:r>
            <w:r w:rsidR="000B3718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Der vil blive lavet et resumé af de samlede erfaringer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,</w:t>
            </w:r>
            <w:r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som vil blive oversat til fransk, så de også kan formidles til projektdeltagerne og projektets koordinator i Syd.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Erfaringerne vil </w:t>
            </w:r>
            <w:r w:rsidR="00DE2C7F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des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uden blive delt i </w:t>
            </w:r>
            <w:proofErr w:type="spellStart"/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I</w:t>
            </w:r>
            <w:r w:rsidR="0044729B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K</w:t>
            </w:r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s</w:t>
            </w:r>
            <w:proofErr w:type="spellEnd"/>
            <w:r w:rsidR="00636C05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øvrige medlem</w:t>
            </w:r>
            <w:r w:rsidR="0044729B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>sgruppe</w:t>
            </w:r>
            <w:r w:rsidR="002F2727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i DK</w:t>
            </w:r>
            <w:r w:rsidR="0044729B" w:rsidRPr="00D93812">
              <w:rPr>
                <w:rFonts w:ascii="Helvetica Neue" w:hAnsi="Helvetica Neue" w:cs="Arial"/>
                <w:iCs/>
                <w:color w:val="000000" w:themeColor="text1"/>
                <w:sz w:val="20"/>
                <w:szCs w:val="20"/>
              </w:rPr>
              <w:t xml:space="preserve"> via nyhedsbreve.</w:t>
            </w:r>
          </w:p>
          <w:p w:rsidR="000E46A8" w:rsidRPr="008C11F5" w:rsidRDefault="000E46A8" w:rsidP="00A73104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0E46A8" w:rsidRPr="008C11F5" w:rsidRDefault="000E46A8" w:rsidP="000E46A8">
      <w:pPr>
        <w:pStyle w:val="Listeafsnit"/>
        <w:rPr>
          <w:rFonts w:ascii="Arial" w:hAnsi="Arial" w:cs="Arial"/>
          <w:b/>
          <w:sz w:val="20"/>
        </w:rPr>
      </w:pPr>
    </w:p>
    <w:p w:rsidR="000E46A8" w:rsidRPr="002F2727" w:rsidRDefault="002F2727" w:rsidP="002F27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0E46A8" w:rsidRPr="002F2727">
        <w:rPr>
          <w:rFonts w:ascii="Arial" w:hAnsi="Arial" w:cs="Arial"/>
          <w:b/>
          <w:sz w:val="20"/>
        </w:rPr>
        <w:t>MÅLGRUPPE. Beskriv hvem aktiviteten primært henvender sig til</w:t>
      </w:r>
    </w:p>
    <w:p w:rsidR="000E46A8" w:rsidRPr="008C11F5" w:rsidRDefault="000E46A8" w:rsidP="000E46A8">
      <w:pPr>
        <w:ind w:left="720"/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:rsidTr="00A73104">
        <w:tc>
          <w:tcPr>
            <w:tcW w:w="9778" w:type="dxa"/>
          </w:tcPr>
          <w:p w:rsidR="00E6245B" w:rsidRPr="00D93812" w:rsidRDefault="00E6245B" w:rsidP="00E6245B">
            <w:pPr>
              <w:pStyle w:val="Brdtekst"/>
              <w:outlineLvl w:val="0"/>
            </w:pPr>
            <w:r w:rsidRPr="00D93812">
              <w:t xml:space="preserve">4.1 Markeds-og festivaldeltagere og musikere, der ikke normalt bliver konfronteret </w:t>
            </w:r>
            <w:proofErr w:type="gramStart"/>
            <w:r w:rsidRPr="00D93812">
              <w:t>med  udviklingsproblemer</w:t>
            </w:r>
            <w:proofErr w:type="gramEnd"/>
            <w:r w:rsidRPr="00D93812">
              <w:t xml:space="preserve"> og 2030 verdensmålene.</w:t>
            </w:r>
            <w:r w:rsidR="00221C87" w:rsidRPr="00D93812">
              <w:t xml:space="preserve"> Folk der er på ferie. Folk der går på kunstudstillinger. </w:t>
            </w:r>
            <w:r w:rsidR="00221C87" w:rsidRPr="00D93812">
              <w:lastRenderedPageBreak/>
              <w:t>Fælles for disse grupper er, at de som regel har tid</w:t>
            </w:r>
            <w:r w:rsidR="00DE2C7F" w:rsidRPr="00D93812">
              <w:t xml:space="preserve"> og er uden for stress</w:t>
            </w:r>
            <w:r w:rsidR="00221C87" w:rsidRPr="00D93812">
              <w:t xml:space="preserve">. </w:t>
            </w:r>
            <w:r w:rsidRPr="00D93812">
              <w:t xml:space="preserve">Denne gruppe vil vi forsøge at få i tale, og vi vil tage udgangspunkt i de tidligere erfaringer. </w:t>
            </w:r>
          </w:p>
          <w:p w:rsidR="00E6245B" w:rsidRPr="00D93812" w:rsidRDefault="00E6245B" w:rsidP="00E6245B">
            <w:pPr>
              <w:pStyle w:val="Brdtekst"/>
              <w:outlineLvl w:val="0"/>
            </w:pPr>
            <w:r w:rsidRPr="00D93812">
              <w:t>Folk der interesserer sig for udviklingsproblemer.</w:t>
            </w:r>
          </w:p>
          <w:p w:rsidR="00E6245B" w:rsidRPr="00D93812" w:rsidRDefault="00E6245B" w:rsidP="00E6245B">
            <w:pPr>
              <w:pStyle w:val="Brdtekst"/>
              <w:outlineLvl w:val="0"/>
            </w:pPr>
            <w:r w:rsidRPr="00D93812">
              <w:t>Folk, der interesserer sig for Vestafrika.</w:t>
            </w:r>
          </w:p>
          <w:p w:rsidR="00E6245B" w:rsidRPr="00D93812" w:rsidRDefault="00E6245B" w:rsidP="00E6245B">
            <w:pPr>
              <w:pStyle w:val="Brdtekst"/>
              <w:outlineLvl w:val="0"/>
            </w:pPr>
            <w:r w:rsidRPr="00D93812">
              <w:t>Folk, der interesserer sig for tekstiler og håndværk.</w:t>
            </w:r>
          </w:p>
          <w:p w:rsidR="00E6245B" w:rsidRPr="00D93812" w:rsidRDefault="00E6245B" w:rsidP="00E6245B">
            <w:pPr>
              <w:pStyle w:val="Brdtekst"/>
            </w:pPr>
            <w:r w:rsidRPr="00D93812">
              <w:t>Undervisere (for børn g voksne)</w:t>
            </w:r>
          </w:p>
          <w:p w:rsidR="00E6245B" w:rsidRPr="00D93812" w:rsidRDefault="00E6245B" w:rsidP="00E6245B">
            <w:pPr>
              <w:pStyle w:val="Brdtekst"/>
            </w:pPr>
            <w:r w:rsidRPr="00D93812">
              <w:t xml:space="preserve">Folk, der interesserer sig for </w:t>
            </w:r>
            <w:proofErr w:type="spellStart"/>
            <w:r w:rsidRPr="00D93812">
              <w:t>iværksætteri</w:t>
            </w:r>
            <w:proofErr w:type="spellEnd"/>
            <w:r w:rsidRPr="00D93812">
              <w:t xml:space="preserve"> samt gerne vil støtte - men også have noget til gengæld (kunder i Fil </w:t>
            </w:r>
            <w:proofErr w:type="spellStart"/>
            <w:r w:rsidRPr="00D93812">
              <w:t>Bleu</w:t>
            </w:r>
            <w:proofErr w:type="spellEnd"/>
            <w:r w:rsidRPr="00D93812">
              <w:t>)</w:t>
            </w:r>
          </w:p>
          <w:p w:rsidR="00E6245B" w:rsidRPr="00D93812" w:rsidRDefault="00E6245B" w:rsidP="00E6245B">
            <w:pPr>
              <w:pStyle w:val="Brdtekst"/>
            </w:pPr>
            <w:r w:rsidRPr="00D93812">
              <w:t>Folk, for hvem det er vigtigt, at de tekstiler, de køber er produceret under gode arbejds- og lønforhold</w:t>
            </w:r>
          </w:p>
          <w:p w:rsidR="00E6245B" w:rsidRPr="00D93812" w:rsidRDefault="00E6245B" w:rsidP="00E6245B">
            <w:pPr>
              <w:pStyle w:val="Brdtekst"/>
            </w:pPr>
            <w:r w:rsidRPr="00D93812">
              <w:t>4.2 Gennem fotos, samtale og venlig provokation og eksempler på produkter</w:t>
            </w:r>
            <w:r w:rsidR="00DE2C7F" w:rsidRPr="00D93812">
              <w:t>.</w:t>
            </w:r>
          </w:p>
          <w:p w:rsidR="00E6245B" w:rsidRPr="00D93812" w:rsidRDefault="00E6245B" w:rsidP="00E6245B">
            <w:pPr>
              <w:pStyle w:val="Brdtekst"/>
              <w:outlineLvl w:val="0"/>
            </w:pPr>
            <w:r w:rsidRPr="00D93812">
              <w:t>4.3 Få et mere perspektiveret syn på udviklingsproblematik og levevilkår i Mali og Burkina Faso.</w:t>
            </w:r>
          </w:p>
          <w:p w:rsidR="00E6245B" w:rsidRPr="00D93812" w:rsidRDefault="00E6245B" w:rsidP="00E6245B">
            <w:pPr>
              <w:pStyle w:val="Brdtekst"/>
            </w:pPr>
            <w:r w:rsidRPr="00D93812">
              <w:t>Få en positiv indstilling til værksætteri i Syd. Blive imponeret af medlemmernes energi og vedholdenhed i pro</w:t>
            </w:r>
            <w:r w:rsidR="007B1EC2" w:rsidRPr="00D93812">
              <w:t>jek</w:t>
            </w:r>
            <w:r w:rsidRPr="00D93812">
              <w:t>tarbejdet. Blive inspireret til undervisningsforløb (lærere).</w:t>
            </w:r>
          </w:p>
          <w:p w:rsidR="000E46A8" w:rsidRPr="00D93812" w:rsidRDefault="00E6245B" w:rsidP="00E6245B">
            <w:pPr>
              <w:rPr>
                <w:rFonts w:ascii="Helvetica Neue" w:hAnsi="Helvetica Neue" w:cs="Arial"/>
                <w:i/>
                <w:sz w:val="20"/>
                <w:szCs w:val="20"/>
              </w:rPr>
            </w:pPr>
            <w:r w:rsidRPr="00D93812">
              <w:rPr>
                <w:rFonts w:ascii="Helvetica Neue" w:hAnsi="Helvetica Neue"/>
                <w:sz w:val="20"/>
                <w:szCs w:val="20"/>
              </w:rPr>
              <w:t>Få viden om, “at det nytter”.</w:t>
            </w:r>
          </w:p>
          <w:p w:rsidR="000E46A8" w:rsidRPr="008C11F5" w:rsidRDefault="000E46A8" w:rsidP="00A73104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E46A8" w:rsidRDefault="000E46A8" w:rsidP="000E46A8">
      <w:pPr>
        <w:rPr>
          <w:rFonts w:ascii="Arial" w:hAnsi="Arial" w:cs="Arial"/>
          <w:i/>
          <w:sz w:val="20"/>
        </w:rPr>
      </w:pPr>
    </w:p>
    <w:p w:rsidR="000E46A8" w:rsidRPr="002F2727" w:rsidRDefault="002F2727" w:rsidP="002F272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</w:t>
      </w:r>
      <w:r w:rsidR="000E46A8" w:rsidRPr="002F2727">
        <w:rPr>
          <w:rFonts w:ascii="Arial" w:hAnsi="Arial" w:cs="Arial"/>
          <w:b/>
          <w:sz w:val="20"/>
        </w:rPr>
        <w:t xml:space="preserve">TEMAER. Beskriv hvordan I arbejder med de fire punkter nedenfor </w:t>
      </w:r>
      <w:r w:rsidR="000E46A8" w:rsidRPr="002F2727">
        <w:rPr>
          <w:rFonts w:ascii="Arial" w:hAnsi="Arial" w:cs="Arial"/>
          <w:sz w:val="20"/>
        </w:rPr>
        <w:t>(hvis I gør det)</w:t>
      </w:r>
    </w:p>
    <w:p w:rsidR="000E46A8" w:rsidRPr="00F405E0" w:rsidRDefault="000E46A8" w:rsidP="00BE1B24">
      <w:pPr>
        <w:pStyle w:val="Listeafsnit"/>
        <w:ind w:left="567"/>
        <w:rPr>
          <w:rFonts w:ascii="Arial" w:hAnsi="Arial" w:cs="Arial"/>
          <w:i/>
          <w:sz w:val="20"/>
        </w:rPr>
      </w:pPr>
    </w:p>
    <w:tbl>
      <w:tblPr>
        <w:tblStyle w:val="Tabel-Gitter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D93812" w:rsidTr="00A73104">
        <w:tc>
          <w:tcPr>
            <w:tcW w:w="9778" w:type="dxa"/>
          </w:tcPr>
          <w:p w:rsidR="00E91C87" w:rsidRPr="00D93812" w:rsidRDefault="00E91C87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Temaer og form</w:t>
            </w:r>
          </w:p>
          <w:p w:rsidR="00E91C87" w:rsidRPr="00D93812" w:rsidRDefault="00E91C87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 xml:space="preserve"> 5.1.</w:t>
            </w:r>
            <w:r w:rsidR="00A77D03"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Grundi</w:t>
            </w:r>
            <w:r w:rsidRPr="00D93812">
              <w:rPr>
                <w:rFonts w:ascii="Helvetica Neue" w:eastAsiaTheme="minorHAnsi" w:hAnsi="Helvetica Neue" w:cs="Helvetica Neue"/>
                <w:color w:val="000000"/>
                <w:sz w:val="20"/>
                <w:szCs w:val="20"/>
                <w:lang w:eastAsia="en-US"/>
              </w:rPr>
              <w:t>déen med arrangementerne er at få folk i tale</w:t>
            </w:r>
            <w:r w:rsidRPr="00D93812">
              <w:rPr>
                <w:rFonts w:ascii="Helvetica Neue" w:eastAsiaTheme="minorHAnsi" w:hAnsi="Helvetica Neue" w:cs="Helvetica Neue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E91C87" w:rsidRPr="00D93812" w:rsidRDefault="00E91C87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Under et projektbesøg i Burkina Faso i</w:t>
            </w:r>
            <w:r w:rsidR="000B371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december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2018, hvor en mindre gruppe frivillige besøgte Fil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talte vi bl.a. med Fil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Bleus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medle</w:t>
            </w:r>
            <w:r w:rsidR="00B473EB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m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mer om succesen med sommerens formidling</w:t>
            </w:r>
            <w:r w:rsidR="000B371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,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og hvad det havde betydet for projektet med hensyn til PR og større aktivitet. Vi talte også om, hvilke produkter fra Fil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Bleu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, der især var egnede til at starte en dialog og til at illustrere udviklingsprojektets idé. Evalueringen gav os ligeledes lejlighed til at tale om Verdensmålene i sammenhæng med Fil </w:t>
            </w:r>
            <w:proofErr w:type="spellStart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Bleus</w:t>
            </w:r>
            <w:proofErr w:type="spellEnd"/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aktiviteter. Med bl.a. udgangspunkt i denne evaluering, vil vi tilrettelægge de kommende </w:t>
            </w:r>
            <w:r w:rsidR="00DE2C7F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oplysnings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aktiviteter.</w:t>
            </w:r>
          </w:p>
          <w:p w:rsidR="00E91C87" w:rsidRPr="00D93812" w:rsidRDefault="00E91C87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5.2 I en folder vil vi med fotos og tekst fortælle om de strukturelle årsager til fattigdom</w:t>
            </w:r>
            <w:r w:rsidR="00AE717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. Folderen vil typisk blive</w:t>
            </w:r>
            <w:r w:rsidR="00DE2C7F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uddelt</w:t>
            </w:r>
            <w:r w:rsidR="00AE7178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77D03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i forbindelse med – eller ved</w:t>
            </w:r>
            <w:r w:rsidR="00AA3E73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-</w:t>
            </w:r>
            <w:r w:rsidR="00A77D03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afslutningen af en samtale.</w:t>
            </w:r>
          </w:p>
          <w:p w:rsidR="00A77D03" w:rsidRPr="00D93812" w:rsidRDefault="00A77D03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</w:p>
          <w:p w:rsidR="00E91C87" w:rsidRPr="00D93812" w:rsidRDefault="00AE7178" w:rsidP="00E91C87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5.3 Verdensmålene vil indgå i de fleste samtaler, desuden vil der ved samtlige aktiviteter være synliggørelse af Verdensmålene med plancher og andet infomateriale.</w:t>
            </w:r>
          </w:p>
          <w:p w:rsidR="00E91C87" w:rsidRPr="00D93812" w:rsidRDefault="00A77D03" w:rsidP="00A77D03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</w:pP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5.4 Med konkrete eksempler fra udviklingsaktiviteterne i Mali og Burkina Faso vil vi primært fokusere på ”de gode historier”, men også effekten af fejltagelser og interkulturelle misforståelser vil anledningsvis blive bragt på bane som indslag i diskussionen</w:t>
            </w:r>
            <w:r w:rsidR="00EB3936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, ”kan man gøre det anderledes</w:t>
            </w:r>
            <w:r w:rsidR="002F2727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?</w:t>
            </w:r>
            <w:r w:rsidR="00EB3936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” -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”hvad nytter/nytter ikke</w:t>
            </w:r>
            <w:r w:rsidR="002F2727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 xml:space="preserve"> ?</w:t>
            </w:r>
            <w:r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”</w:t>
            </w:r>
            <w:r w:rsidR="00EB3936" w:rsidRPr="00D93812">
              <w:rPr>
                <w:rFonts w:ascii="Helvetica Neue" w:eastAsiaTheme="minorHAnsi" w:hAnsi="Helvetica Neue" w:cs="Helvetica"/>
                <w:color w:val="000000"/>
                <w:sz w:val="20"/>
                <w:szCs w:val="20"/>
                <w:lang w:eastAsia="en-US"/>
              </w:rPr>
              <w:t>.</w:t>
            </w:r>
          </w:p>
          <w:p w:rsidR="000E46A8" w:rsidRPr="00D93812" w:rsidRDefault="000E46A8" w:rsidP="00A73104">
            <w:pPr>
              <w:rPr>
                <w:rFonts w:ascii="Helvetica Neue" w:hAnsi="Helvetica Neue" w:cs="Arial"/>
                <w:i/>
                <w:sz w:val="20"/>
                <w:szCs w:val="20"/>
              </w:rPr>
            </w:pPr>
          </w:p>
        </w:tc>
      </w:tr>
    </w:tbl>
    <w:p w:rsidR="000E46A8" w:rsidRDefault="000E46A8" w:rsidP="000E46A8">
      <w:pPr>
        <w:contextualSpacing/>
        <w:rPr>
          <w:rFonts w:ascii="Arial" w:hAnsi="Arial" w:cs="Arial"/>
          <w:sz w:val="20"/>
        </w:rPr>
      </w:pPr>
    </w:p>
    <w:p w:rsidR="000E46A8" w:rsidRDefault="000E46A8" w:rsidP="000E46A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C11F5">
        <w:rPr>
          <w:rFonts w:ascii="Arial" w:hAnsi="Arial" w:cs="Arial"/>
          <w:b/>
          <w:sz w:val="20"/>
        </w:rPr>
        <w:t>PLANLÆGNING</w:t>
      </w:r>
      <w:r>
        <w:rPr>
          <w:rFonts w:ascii="Arial" w:hAnsi="Arial" w:cs="Arial"/>
          <w:b/>
          <w:sz w:val="20"/>
        </w:rPr>
        <w:t>. Skriv gerne i punktform (tids)planen for gennemførelse af aktiviteten</w:t>
      </w:r>
    </w:p>
    <w:p w:rsidR="000E46A8" w:rsidRPr="008C11F5" w:rsidRDefault="000E46A8" w:rsidP="000E46A8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8C11F5" w:rsidTr="00A73104">
        <w:trPr>
          <w:trHeight w:val="1875"/>
        </w:trPr>
        <w:tc>
          <w:tcPr>
            <w:tcW w:w="9808" w:type="dxa"/>
          </w:tcPr>
          <w:p w:rsidR="00E6245B" w:rsidRPr="00D93812" w:rsidRDefault="00473BD2" w:rsidP="00E6245B">
            <w:pPr>
              <w:pStyle w:val="Brdtekst"/>
              <w:outlineLvl w:val="0"/>
              <w:rPr>
                <w:b/>
                <w:bCs/>
              </w:rPr>
            </w:pPr>
            <w:r w:rsidRPr="00D93812">
              <w:rPr>
                <w:b/>
                <w:bCs/>
              </w:rPr>
              <w:t>6.1.</w:t>
            </w:r>
            <w:r w:rsidR="00AA3E73" w:rsidRPr="00D93812">
              <w:rPr>
                <w:b/>
                <w:bCs/>
              </w:rPr>
              <w:t>Ult. m</w:t>
            </w:r>
            <w:r w:rsidR="003607AE" w:rsidRPr="00D93812">
              <w:rPr>
                <w:b/>
                <w:bCs/>
              </w:rPr>
              <w:t>aj</w:t>
            </w:r>
          </w:p>
          <w:p w:rsidR="00E6245B" w:rsidRPr="00D93812" w:rsidRDefault="00E6245B" w:rsidP="00E6245B">
            <w:pPr>
              <w:pStyle w:val="Brdtekst"/>
              <w:outlineLvl w:val="0"/>
              <w:rPr>
                <w:bCs/>
              </w:rPr>
            </w:pPr>
            <w:r w:rsidRPr="00D93812">
              <w:rPr>
                <w:bCs/>
              </w:rPr>
              <w:t>Umiddelbart efter positiv respons på vores ansøgning fra CISU</w:t>
            </w:r>
          </w:p>
          <w:p w:rsidR="00E6245B" w:rsidRPr="00D93812" w:rsidRDefault="003607AE" w:rsidP="003607AE">
            <w:pPr>
              <w:pStyle w:val="Brdtekst"/>
              <w:numPr>
                <w:ilvl w:val="0"/>
                <w:numId w:val="10"/>
              </w:numPr>
              <w:outlineLvl w:val="0"/>
              <w:rPr>
                <w:bCs/>
              </w:rPr>
            </w:pPr>
            <w:r w:rsidRPr="00D93812">
              <w:rPr>
                <w:bCs/>
              </w:rPr>
              <w:t xml:space="preserve">Kontakt til projektdeltagerne i Syd for at </w:t>
            </w:r>
            <w:r w:rsidR="00571E47" w:rsidRPr="00D93812">
              <w:rPr>
                <w:bCs/>
              </w:rPr>
              <w:t>sende os</w:t>
            </w:r>
            <w:r w:rsidRPr="00D93812">
              <w:rPr>
                <w:bCs/>
              </w:rPr>
              <w:t xml:space="preserve"> </w:t>
            </w:r>
            <w:r w:rsidR="00571E47" w:rsidRPr="00D93812">
              <w:rPr>
                <w:bCs/>
              </w:rPr>
              <w:t xml:space="preserve">de </w:t>
            </w:r>
            <w:r w:rsidRPr="00D93812">
              <w:rPr>
                <w:bCs/>
              </w:rPr>
              <w:t>senest</w:t>
            </w:r>
            <w:r w:rsidR="00571E47" w:rsidRPr="00D93812">
              <w:rPr>
                <w:bCs/>
              </w:rPr>
              <w:t>e</w:t>
            </w:r>
            <w:r w:rsidRPr="00D93812">
              <w:rPr>
                <w:bCs/>
              </w:rPr>
              <w:t xml:space="preserve"> fotos, samt</w:t>
            </w:r>
            <w:r w:rsidR="00AA3E73" w:rsidRPr="00D93812">
              <w:rPr>
                <w:bCs/>
              </w:rPr>
              <w:t xml:space="preserve"> bede dem</w:t>
            </w:r>
            <w:r w:rsidRPr="00D93812">
              <w:rPr>
                <w:bCs/>
              </w:rPr>
              <w:t xml:space="preserve"> påbegynde indsamling af materialer og produkter.</w:t>
            </w:r>
            <w:r w:rsidR="000B3718" w:rsidRPr="00D93812">
              <w:rPr>
                <w:bCs/>
              </w:rPr>
              <w:t xml:space="preserve"> Interview over </w:t>
            </w:r>
            <w:proofErr w:type="spellStart"/>
            <w:r w:rsidR="000B3718" w:rsidRPr="00D93812">
              <w:rPr>
                <w:bCs/>
              </w:rPr>
              <w:t>Whatsapp</w:t>
            </w:r>
            <w:proofErr w:type="spellEnd"/>
            <w:r w:rsidR="000B3718" w:rsidRPr="00D93812">
              <w:rPr>
                <w:bCs/>
              </w:rPr>
              <w:t xml:space="preserve"> for at få uddybet cases og for at få ”livshistorier”</w:t>
            </w:r>
          </w:p>
          <w:p w:rsidR="003607AE" w:rsidRPr="00D93812" w:rsidRDefault="00571E47" w:rsidP="003607AE">
            <w:pPr>
              <w:pStyle w:val="Brdtekst"/>
              <w:numPr>
                <w:ilvl w:val="0"/>
                <w:numId w:val="10"/>
              </w:numPr>
              <w:outlineLvl w:val="0"/>
              <w:rPr>
                <w:bCs/>
              </w:rPr>
            </w:pPr>
            <w:r w:rsidRPr="00D93812">
              <w:rPr>
                <w:bCs/>
              </w:rPr>
              <w:t xml:space="preserve">Der arbejdes med </w:t>
            </w:r>
            <w:proofErr w:type="spellStart"/>
            <w:r w:rsidRPr="00D93812">
              <w:rPr>
                <w:bCs/>
              </w:rPr>
              <w:t>l</w:t>
            </w:r>
            <w:r w:rsidR="003607AE" w:rsidRPr="00D93812">
              <w:rPr>
                <w:bCs/>
              </w:rPr>
              <w:t>ay-out</w:t>
            </w:r>
            <w:proofErr w:type="spellEnd"/>
            <w:r w:rsidR="003607AE" w:rsidRPr="00D93812">
              <w:rPr>
                <w:bCs/>
              </w:rPr>
              <w:t xml:space="preserve"> og tekster til </w:t>
            </w:r>
            <w:proofErr w:type="gramStart"/>
            <w:r w:rsidR="003607AE" w:rsidRPr="00D93812">
              <w:rPr>
                <w:bCs/>
              </w:rPr>
              <w:t>PR</w:t>
            </w:r>
            <w:r w:rsidR="009972A2" w:rsidRPr="00D93812">
              <w:rPr>
                <w:bCs/>
              </w:rPr>
              <w:t xml:space="preserve"> </w:t>
            </w:r>
            <w:r w:rsidR="003607AE" w:rsidRPr="00D93812">
              <w:rPr>
                <w:bCs/>
              </w:rPr>
              <w:t>materialer</w:t>
            </w:r>
            <w:proofErr w:type="gramEnd"/>
            <w:r w:rsidR="003607AE" w:rsidRPr="00D93812">
              <w:rPr>
                <w:bCs/>
              </w:rPr>
              <w:t xml:space="preserve"> (skilte, foldere, </w:t>
            </w:r>
            <w:proofErr w:type="spellStart"/>
            <w:r w:rsidR="003607AE" w:rsidRPr="00D93812">
              <w:rPr>
                <w:bCs/>
              </w:rPr>
              <w:t>facebook</w:t>
            </w:r>
            <w:proofErr w:type="spellEnd"/>
            <w:r w:rsidR="00AA3E73" w:rsidRPr="00D93812">
              <w:rPr>
                <w:bCs/>
              </w:rPr>
              <w:t xml:space="preserve">, </w:t>
            </w:r>
            <w:proofErr w:type="spellStart"/>
            <w:r w:rsidR="00AA3E73" w:rsidRPr="00D93812">
              <w:rPr>
                <w:bCs/>
              </w:rPr>
              <w:t>Instagram</w:t>
            </w:r>
            <w:proofErr w:type="spellEnd"/>
            <w:r w:rsidR="003607AE" w:rsidRPr="00D93812">
              <w:rPr>
                <w:bCs/>
              </w:rPr>
              <w:t xml:space="preserve"> og hjemmeside) </w:t>
            </w:r>
          </w:p>
          <w:p w:rsidR="00E6245B" w:rsidRPr="00D93812" w:rsidRDefault="00571E47" w:rsidP="00E6245B">
            <w:pPr>
              <w:pStyle w:val="Brdtekst"/>
              <w:outlineLvl w:val="0"/>
              <w:rPr>
                <w:bCs/>
              </w:rPr>
            </w:pPr>
            <w:r w:rsidRPr="00D93812">
              <w:rPr>
                <w:bCs/>
              </w:rPr>
              <w:t xml:space="preserve">      3</w:t>
            </w:r>
            <w:r w:rsidR="00E6245B" w:rsidRPr="00D93812">
              <w:rPr>
                <w:bCs/>
              </w:rPr>
              <w:t xml:space="preserve">. </w:t>
            </w:r>
            <w:r w:rsidRPr="00D93812">
              <w:rPr>
                <w:bCs/>
              </w:rPr>
              <w:t xml:space="preserve">   </w:t>
            </w:r>
            <w:r w:rsidR="00E6245B" w:rsidRPr="00D93812">
              <w:rPr>
                <w:bCs/>
              </w:rPr>
              <w:t xml:space="preserve">Info til </w:t>
            </w:r>
            <w:proofErr w:type="spellStart"/>
            <w:r w:rsidR="00E6245B" w:rsidRPr="00D93812">
              <w:rPr>
                <w:bCs/>
              </w:rPr>
              <w:t>IKs</w:t>
            </w:r>
            <w:proofErr w:type="spellEnd"/>
            <w:r w:rsidR="00E6245B" w:rsidRPr="00D93812">
              <w:rPr>
                <w:bCs/>
              </w:rPr>
              <w:t xml:space="preserve"> medlemmer i form af elektronisk nyhedsbrev og hjemmesiden </w:t>
            </w:r>
            <w:hyperlink r:id="rId7" w:history="1">
              <w:r w:rsidR="00E6245B" w:rsidRPr="00D93812">
                <w:rPr>
                  <w:rStyle w:val="Hyperlink"/>
                  <w:bCs/>
                  <w:color w:val="000000"/>
                </w:rPr>
                <w:t>www.iknet.dk</w:t>
              </w:r>
            </w:hyperlink>
          </w:p>
          <w:p w:rsidR="00E6245B" w:rsidRPr="00D93812" w:rsidRDefault="00571E47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 xml:space="preserve">      4</w:t>
            </w:r>
            <w:r w:rsidR="00E6245B" w:rsidRPr="00D93812">
              <w:rPr>
                <w:bCs/>
              </w:rPr>
              <w:t xml:space="preserve">. </w:t>
            </w:r>
            <w:r w:rsidRPr="00D93812">
              <w:rPr>
                <w:bCs/>
              </w:rPr>
              <w:t xml:space="preserve">   </w:t>
            </w:r>
            <w:r w:rsidR="00AA3E73" w:rsidRPr="00D93812">
              <w:rPr>
                <w:bCs/>
              </w:rPr>
              <w:t>Møde og o</w:t>
            </w:r>
            <w:r w:rsidR="00E6245B" w:rsidRPr="00D93812">
              <w:rPr>
                <w:bCs/>
              </w:rPr>
              <w:t>rganisering</w:t>
            </w:r>
            <w:r w:rsidR="00AA3E73" w:rsidRPr="00D93812">
              <w:rPr>
                <w:bCs/>
              </w:rPr>
              <w:t xml:space="preserve"> </w:t>
            </w:r>
            <w:r w:rsidR="00E6245B" w:rsidRPr="00D93812">
              <w:rPr>
                <w:bCs/>
              </w:rPr>
              <w:t xml:space="preserve">af </w:t>
            </w:r>
            <w:r w:rsidR="00AA3E73" w:rsidRPr="00D93812">
              <w:rPr>
                <w:bCs/>
              </w:rPr>
              <w:t>frivillige</w:t>
            </w:r>
            <w:r w:rsidR="00E6245B" w:rsidRPr="00D93812">
              <w:rPr>
                <w:bCs/>
              </w:rPr>
              <w:t xml:space="preserve"> og tovholdere</w:t>
            </w:r>
            <w:r w:rsidR="00AA3E73" w:rsidRPr="00D93812">
              <w:rPr>
                <w:bCs/>
              </w:rPr>
              <w:t>.</w:t>
            </w:r>
            <w:r w:rsidR="00E6245B" w:rsidRPr="00D93812">
              <w:rPr>
                <w:bCs/>
              </w:rPr>
              <w:t xml:space="preserve"> </w:t>
            </w:r>
          </w:p>
          <w:p w:rsidR="00AA3E73" w:rsidRPr="00D93812" w:rsidRDefault="00AA3E73" w:rsidP="00E6245B">
            <w:pPr>
              <w:pStyle w:val="Brdtekst"/>
              <w:rPr>
                <w:bCs/>
              </w:rPr>
            </w:pPr>
          </w:p>
          <w:p w:rsidR="00E6245B" w:rsidRPr="00D93812" w:rsidRDefault="00AA3E73" w:rsidP="00E6245B">
            <w:pPr>
              <w:pStyle w:val="Brdtekst"/>
              <w:outlineLvl w:val="0"/>
              <w:rPr>
                <w:b/>
                <w:bCs/>
              </w:rPr>
            </w:pPr>
            <w:r w:rsidRPr="00D93812">
              <w:rPr>
                <w:b/>
                <w:bCs/>
              </w:rPr>
              <w:t>Primo j</w:t>
            </w:r>
            <w:r w:rsidR="003607AE" w:rsidRPr="00D93812">
              <w:rPr>
                <w:b/>
                <w:bCs/>
              </w:rPr>
              <w:t>uni</w:t>
            </w:r>
          </w:p>
          <w:p w:rsidR="00E6245B" w:rsidRPr="00D93812" w:rsidRDefault="00AA3E73" w:rsidP="00E6245B">
            <w:pPr>
              <w:pStyle w:val="Brdtekst"/>
              <w:outlineLvl w:val="0"/>
              <w:rPr>
                <w:bCs/>
              </w:rPr>
            </w:pPr>
            <w:r w:rsidRPr="00D93812">
              <w:rPr>
                <w:bCs/>
              </w:rPr>
              <w:t>1</w:t>
            </w:r>
            <w:r w:rsidR="00E6245B" w:rsidRPr="00D93812">
              <w:rPr>
                <w:bCs/>
              </w:rPr>
              <w:t>. Foto produceres</w:t>
            </w:r>
          </w:p>
          <w:p w:rsidR="00E6245B" w:rsidRPr="00D93812" w:rsidRDefault="00AA3E73" w:rsidP="00AA3E73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2.</w:t>
            </w:r>
            <w:r w:rsidR="00E6245B" w:rsidRPr="00D93812">
              <w:rPr>
                <w:bCs/>
              </w:rPr>
              <w:t>Tekter til fotos skrives</w:t>
            </w:r>
          </w:p>
          <w:p w:rsidR="00917661" w:rsidRPr="00D93812" w:rsidRDefault="00917661" w:rsidP="00AA3E73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3.Korte beskrivelser, cases og livshistorier udarbejdes.</w:t>
            </w:r>
          </w:p>
          <w:p w:rsidR="00E6245B" w:rsidRPr="00D93812" w:rsidRDefault="00917661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4</w:t>
            </w:r>
            <w:r w:rsidR="00E6245B" w:rsidRPr="00D93812">
              <w:rPr>
                <w:bCs/>
              </w:rPr>
              <w:t>. Folder</w:t>
            </w:r>
            <w:r w:rsidR="00AA3E73" w:rsidRPr="00D93812">
              <w:rPr>
                <w:bCs/>
              </w:rPr>
              <w:t xml:space="preserve"> og </w:t>
            </w:r>
            <w:proofErr w:type="spellStart"/>
            <w:r w:rsidR="00AA3E73" w:rsidRPr="00D93812">
              <w:rPr>
                <w:bCs/>
              </w:rPr>
              <w:t>flyers</w:t>
            </w:r>
            <w:proofErr w:type="spellEnd"/>
            <w:r w:rsidR="00AA3E73" w:rsidRPr="00D93812">
              <w:rPr>
                <w:bCs/>
              </w:rPr>
              <w:t xml:space="preserve"> </w:t>
            </w:r>
            <w:r w:rsidR="00E6245B" w:rsidRPr="00D93812">
              <w:rPr>
                <w:bCs/>
              </w:rPr>
              <w:t>produceres</w:t>
            </w:r>
          </w:p>
          <w:p w:rsidR="00E6245B" w:rsidRPr="00D93812" w:rsidRDefault="00917661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5</w:t>
            </w:r>
            <w:r w:rsidR="00E6245B" w:rsidRPr="00D93812">
              <w:rPr>
                <w:bCs/>
              </w:rPr>
              <w:t>. Infofolder produceres</w:t>
            </w:r>
          </w:p>
          <w:p w:rsidR="00E6245B" w:rsidRPr="00D93812" w:rsidRDefault="00917661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6</w:t>
            </w:r>
            <w:r w:rsidR="00E6245B" w:rsidRPr="00D93812">
              <w:rPr>
                <w:bCs/>
              </w:rPr>
              <w:t>. Pressemeddelelse forfattes</w:t>
            </w:r>
          </w:p>
          <w:p w:rsidR="00E6245B" w:rsidRPr="00D93812" w:rsidRDefault="00E6245B" w:rsidP="00E6245B">
            <w:pPr>
              <w:pStyle w:val="Brdtekst"/>
              <w:rPr>
                <w:b/>
                <w:bCs/>
              </w:rPr>
            </w:pPr>
            <w:r w:rsidRPr="00D93812">
              <w:rPr>
                <w:b/>
                <w:bCs/>
              </w:rPr>
              <w:t>Juni &amp; Juli</w:t>
            </w:r>
          </w:p>
          <w:p w:rsidR="00E6245B" w:rsidRPr="00D93812" w:rsidRDefault="001A6DEB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t>6</w:t>
            </w:r>
            <w:r w:rsidR="00E6245B" w:rsidRPr="00D93812">
              <w:rPr>
                <w:bCs/>
              </w:rPr>
              <w:t>. Møde med frivillige</w:t>
            </w:r>
          </w:p>
          <w:p w:rsidR="00E6245B" w:rsidRPr="00D93812" w:rsidRDefault="001A6DEB" w:rsidP="00E6245B">
            <w:pPr>
              <w:pStyle w:val="Brdtekst"/>
              <w:rPr>
                <w:bCs/>
              </w:rPr>
            </w:pPr>
            <w:r w:rsidRPr="00D93812">
              <w:rPr>
                <w:bCs/>
              </w:rPr>
              <w:lastRenderedPageBreak/>
              <w:t>7</w:t>
            </w:r>
            <w:r w:rsidR="00E6245B" w:rsidRPr="00D93812">
              <w:rPr>
                <w:bCs/>
              </w:rPr>
              <w:t>. Udsendelse af pressemeddel</w:t>
            </w:r>
            <w:r w:rsidR="00473BD2" w:rsidRPr="00D93812">
              <w:rPr>
                <w:bCs/>
              </w:rPr>
              <w:t>el</w:t>
            </w:r>
            <w:r w:rsidR="00E6245B" w:rsidRPr="00D93812">
              <w:rPr>
                <w:bCs/>
              </w:rPr>
              <w:t>ser</w:t>
            </w:r>
            <w:r w:rsidRPr="00D93812">
              <w:rPr>
                <w:bCs/>
              </w:rPr>
              <w:t xml:space="preserve">, </w:t>
            </w:r>
            <w:r w:rsidR="00E6245B" w:rsidRPr="00D93812">
              <w:rPr>
                <w:bCs/>
              </w:rPr>
              <w:t>Facebook</w:t>
            </w:r>
            <w:r w:rsidRPr="00D93812">
              <w:rPr>
                <w:bCs/>
              </w:rPr>
              <w:t xml:space="preserve">, </w:t>
            </w:r>
            <w:proofErr w:type="spellStart"/>
            <w:r w:rsidRPr="00D93812">
              <w:rPr>
                <w:bCs/>
              </w:rPr>
              <w:t>Instagram</w:t>
            </w:r>
            <w:proofErr w:type="spellEnd"/>
          </w:p>
          <w:p w:rsidR="001A6DEB" w:rsidRPr="00D93812" w:rsidRDefault="00473BD2" w:rsidP="00E6245B">
            <w:pPr>
              <w:pStyle w:val="Brdtekst"/>
              <w:rPr>
                <w:bCs/>
              </w:rPr>
            </w:pPr>
            <w:r w:rsidRPr="00D93812">
              <w:rPr>
                <w:b/>
              </w:rPr>
              <w:t>6.2</w:t>
            </w:r>
            <w:r w:rsidRPr="00D93812">
              <w:rPr>
                <w:bCs/>
              </w:rPr>
              <w:t xml:space="preserve"> På nuværende tidspunkt har min. 14 frivillige </w:t>
            </w:r>
            <w:r w:rsidR="00917661" w:rsidRPr="00D93812">
              <w:rPr>
                <w:bCs/>
              </w:rPr>
              <w:t>meddelt at de vil deltage</w:t>
            </w:r>
            <w:r w:rsidRPr="00D93812">
              <w:rPr>
                <w:bCs/>
              </w:rPr>
              <w:t xml:space="preserve"> </w:t>
            </w:r>
            <w:r w:rsidR="00917661" w:rsidRPr="00D93812">
              <w:rPr>
                <w:bCs/>
              </w:rPr>
              <w:t xml:space="preserve">som </w:t>
            </w:r>
            <w:r w:rsidRPr="00D93812">
              <w:rPr>
                <w:bCs/>
              </w:rPr>
              <w:t>tovholdere og formidlere.</w:t>
            </w:r>
          </w:p>
          <w:p w:rsidR="000E46A8" w:rsidRPr="00D93812" w:rsidRDefault="00473BD2" w:rsidP="00473BD2">
            <w:pPr>
              <w:pStyle w:val="Brdtekst"/>
              <w:rPr>
                <w:rFonts w:cs="Arial"/>
              </w:rPr>
            </w:pPr>
            <w:r w:rsidRPr="00D93812">
              <w:rPr>
                <w:b/>
              </w:rPr>
              <w:t>6.3</w:t>
            </w:r>
            <w:r w:rsidRPr="00D93812">
              <w:rPr>
                <w:bCs/>
              </w:rPr>
              <w:t xml:space="preserve"> Ingen aflønning.</w:t>
            </w:r>
          </w:p>
          <w:p w:rsidR="000E46A8" w:rsidRPr="00D93812" w:rsidRDefault="00473BD2" w:rsidP="009972A2">
            <w:pPr>
              <w:rPr>
                <w:rFonts w:ascii="Helvetica Neue" w:hAnsi="Helvetica Neue" w:cs="Arial"/>
                <w:sz w:val="20"/>
              </w:rPr>
            </w:pPr>
            <w:r w:rsidRPr="00D93812">
              <w:rPr>
                <w:rFonts w:ascii="Helvetica Neue" w:hAnsi="Helvetica Neue" w:cs="Arial"/>
                <w:b/>
                <w:bCs/>
                <w:sz w:val="20"/>
              </w:rPr>
              <w:t>6.4</w:t>
            </w:r>
            <w:r w:rsidRPr="00D93812">
              <w:rPr>
                <w:rFonts w:ascii="Helvetica Neue" w:hAnsi="Helvetica Neue" w:cs="Arial"/>
                <w:sz w:val="20"/>
              </w:rPr>
              <w:t xml:space="preserve"> Fil </w:t>
            </w:r>
            <w:proofErr w:type="spellStart"/>
            <w:r w:rsidRPr="00D93812">
              <w:rPr>
                <w:rFonts w:ascii="Helvetica Neue" w:hAnsi="Helvetica Neue" w:cs="Arial"/>
                <w:sz w:val="20"/>
              </w:rPr>
              <w:t>Bleus</w:t>
            </w:r>
            <w:proofErr w:type="spellEnd"/>
            <w:r w:rsidRPr="00D93812">
              <w:rPr>
                <w:rFonts w:ascii="Helvetica Neue" w:hAnsi="Helvetica Neue" w:cs="Arial"/>
                <w:sz w:val="20"/>
              </w:rPr>
              <w:t xml:space="preserve"> koordinator og et kvindeligt medlem af Fil </w:t>
            </w:r>
            <w:proofErr w:type="spellStart"/>
            <w:r w:rsidRPr="00D93812">
              <w:rPr>
                <w:rFonts w:ascii="Helvetica Neue" w:hAnsi="Helvetica Neue" w:cs="Arial"/>
                <w:sz w:val="20"/>
              </w:rPr>
              <w:t>Bleu</w:t>
            </w:r>
            <w:proofErr w:type="spellEnd"/>
            <w:r w:rsidRPr="00D93812">
              <w:rPr>
                <w:rFonts w:ascii="Helvetica Neue" w:hAnsi="Helvetica Neue" w:cs="Arial"/>
                <w:sz w:val="20"/>
              </w:rPr>
              <w:t xml:space="preserve"> har været på besøg hos IK og har kendskab til flere af de steder</w:t>
            </w:r>
            <w:r w:rsidR="00571E47" w:rsidRPr="00D93812">
              <w:rPr>
                <w:rFonts w:ascii="Helvetica Neue" w:hAnsi="Helvetica Neue" w:cs="Arial"/>
                <w:sz w:val="20"/>
              </w:rPr>
              <w:t>,</w:t>
            </w:r>
            <w:r w:rsidRPr="00D93812">
              <w:rPr>
                <w:rFonts w:ascii="Helvetica Neue" w:hAnsi="Helvetica Neue" w:cs="Arial"/>
                <w:sz w:val="20"/>
              </w:rPr>
              <w:t xml:space="preserve"> </w:t>
            </w:r>
            <w:r w:rsidR="00917661" w:rsidRPr="00D93812">
              <w:rPr>
                <w:rFonts w:ascii="Helvetica Neue" w:hAnsi="Helvetica Neue" w:cs="Arial"/>
                <w:sz w:val="20"/>
              </w:rPr>
              <w:t>hvor aktiviteterne skal foregå</w:t>
            </w:r>
            <w:r w:rsidRPr="00D93812">
              <w:rPr>
                <w:rFonts w:ascii="Helvetica Neue" w:hAnsi="Helvetica Neue" w:cs="Arial"/>
                <w:sz w:val="20"/>
              </w:rPr>
              <w:t xml:space="preserve">. </w:t>
            </w:r>
            <w:r w:rsidR="00571E47" w:rsidRPr="00D93812">
              <w:rPr>
                <w:rFonts w:ascii="Helvetica Neue" w:hAnsi="Helvetica Neue" w:cs="Arial"/>
                <w:sz w:val="20"/>
              </w:rPr>
              <w:t xml:space="preserve">Når </w:t>
            </w:r>
            <w:r w:rsidRPr="00D93812">
              <w:rPr>
                <w:rFonts w:ascii="Helvetica Neue" w:hAnsi="Helvetica Neue" w:cs="Arial"/>
                <w:sz w:val="20"/>
              </w:rPr>
              <w:t xml:space="preserve">vores ansøgning bliver godkendt, vil vi sende en plan til projektdeltagerne i Syd samt holde et møde med Fil </w:t>
            </w:r>
            <w:proofErr w:type="spellStart"/>
            <w:r w:rsidRPr="00D93812">
              <w:rPr>
                <w:rFonts w:ascii="Helvetica Neue" w:hAnsi="Helvetica Neue" w:cs="Arial"/>
                <w:sz w:val="20"/>
              </w:rPr>
              <w:t>Bleus</w:t>
            </w:r>
            <w:proofErr w:type="spellEnd"/>
            <w:r w:rsidRPr="00D93812">
              <w:rPr>
                <w:rFonts w:ascii="Helvetica Neue" w:hAnsi="Helvetica Neue" w:cs="Arial"/>
                <w:sz w:val="20"/>
              </w:rPr>
              <w:t xml:space="preserve"> koordinator på </w:t>
            </w:r>
            <w:proofErr w:type="spellStart"/>
            <w:r w:rsidRPr="00D93812">
              <w:rPr>
                <w:rFonts w:ascii="Helvetica Neue" w:hAnsi="Helvetica Neue" w:cs="Arial"/>
                <w:sz w:val="20"/>
              </w:rPr>
              <w:t>whatsapp</w:t>
            </w:r>
            <w:proofErr w:type="spellEnd"/>
            <w:r w:rsidRPr="00D93812">
              <w:rPr>
                <w:rFonts w:ascii="Helvetica Neue" w:hAnsi="Helvetica Neue" w:cs="Arial"/>
                <w:sz w:val="20"/>
              </w:rPr>
              <w:t xml:space="preserve">, hvor vi aftaler </w:t>
            </w:r>
            <w:r w:rsidR="00917661" w:rsidRPr="00D93812">
              <w:rPr>
                <w:rFonts w:ascii="Helvetica Neue" w:hAnsi="Helvetica Neue" w:cs="Arial"/>
                <w:sz w:val="20"/>
              </w:rPr>
              <w:t>det videre forløb</w:t>
            </w:r>
            <w:r w:rsidRPr="00D93812">
              <w:rPr>
                <w:rFonts w:ascii="Helvetica Neue" w:hAnsi="Helvetica Neue" w:cs="Arial"/>
                <w:sz w:val="20"/>
              </w:rPr>
              <w:t xml:space="preserve"> </w:t>
            </w:r>
            <w:r w:rsidR="00917661" w:rsidRPr="00D93812">
              <w:rPr>
                <w:rFonts w:ascii="Helvetica Neue" w:hAnsi="Helvetica Neue" w:cs="Arial"/>
                <w:sz w:val="20"/>
              </w:rPr>
              <w:t>mht</w:t>
            </w:r>
            <w:r w:rsidRPr="00D93812">
              <w:rPr>
                <w:rFonts w:ascii="Helvetica Neue" w:hAnsi="Helvetica Neue" w:cs="Arial"/>
                <w:sz w:val="20"/>
              </w:rPr>
              <w:t xml:space="preserve"> fotos, produkter og en opdatering af oplysninger vedrørende </w:t>
            </w:r>
            <w:r w:rsidR="00917661" w:rsidRPr="00D93812">
              <w:rPr>
                <w:rFonts w:ascii="Helvetica Neue" w:hAnsi="Helvetica Neue" w:cs="Arial"/>
                <w:sz w:val="20"/>
              </w:rPr>
              <w:t xml:space="preserve">Fil </w:t>
            </w:r>
            <w:proofErr w:type="spellStart"/>
            <w:r w:rsidR="00917661" w:rsidRPr="00D93812">
              <w:rPr>
                <w:rFonts w:ascii="Helvetica Neue" w:hAnsi="Helvetica Neue" w:cs="Arial"/>
                <w:sz w:val="20"/>
              </w:rPr>
              <w:t>Bleu</w:t>
            </w:r>
            <w:proofErr w:type="spellEnd"/>
            <w:r w:rsidR="00917661" w:rsidRPr="00D93812">
              <w:rPr>
                <w:rFonts w:ascii="Helvetica Neue" w:hAnsi="Helvetica Neue" w:cs="Arial"/>
                <w:sz w:val="20"/>
              </w:rPr>
              <w:t xml:space="preserve"> </w:t>
            </w:r>
            <w:r w:rsidRPr="00D93812">
              <w:rPr>
                <w:rFonts w:ascii="Helvetica Neue" w:hAnsi="Helvetica Neue" w:cs="Arial"/>
                <w:sz w:val="20"/>
              </w:rPr>
              <w:t>projektet.</w:t>
            </w:r>
            <w:r w:rsidR="009972A2" w:rsidRPr="00D93812">
              <w:rPr>
                <w:rFonts w:ascii="Helvetica Neue" w:hAnsi="Helvetica Neue" w:cs="Arial"/>
                <w:sz w:val="20"/>
              </w:rPr>
              <w:t xml:space="preserve"> Primært vedrørende info om de nye tiltag, </w:t>
            </w:r>
            <w:r w:rsidR="00917661" w:rsidRPr="00D93812">
              <w:rPr>
                <w:rFonts w:ascii="Helvetica Neue" w:hAnsi="Helvetica Neue" w:cs="Arial"/>
                <w:sz w:val="20"/>
              </w:rPr>
              <w:t xml:space="preserve">som </w:t>
            </w:r>
            <w:proofErr w:type="gramStart"/>
            <w:r w:rsidR="00917661" w:rsidRPr="00D93812">
              <w:rPr>
                <w:rFonts w:ascii="Helvetica Neue" w:hAnsi="Helvetica Neue" w:cs="Arial"/>
                <w:sz w:val="20"/>
              </w:rPr>
              <w:t>f. eks.</w:t>
            </w:r>
            <w:proofErr w:type="gramEnd"/>
            <w:r w:rsidR="009972A2" w:rsidRPr="00D93812">
              <w:rPr>
                <w:rFonts w:ascii="Helvetica Neue" w:hAnsi="Helvetica Neue" w:cs="Arial"/>
                <w:sz w:val="20"/>
              </w:rPr>
              <w:t xml:space="preserve"> kvindernes træplantningsprojekt og forarbejdning af </w:t>
            </w:r>
            <w:proofErr w:type="spellStart"/>
            <w:r w:rsidR="009972A2" w:rsidRPr="00D93812">
              <w:rPr>
                <w:rFonts w:ascii="Helvetica Neue" w:hAnsi="Helvetica Neue" w:cs="Arial"/>
                <w:sz w:val="20"/>
              </w:rPr>
              <w:t>moringafrø</w:t>
            </w:r>
            <w:proofErr w:type="spellEnd"/>
            <w:r w:rsidR="009972A2" w:rsidRPr="00D93812">
              <w:rPr>
                <w:rFonts w:ascii="Helvetica Neue" w:hAnsi="Helvetica Neue" w:cs="Arial"/>
                <w:sz w:val="20"/>
              </w:rPr>
              <w:t>.</w:t>
            </w:r>
            <w:r w:rsidRPr="00D93812">
              <w:rPr>
                <w:rFonts w:ascii="Helvetica Neue" w:hAnsi="Helvetica Neue" w:cs="Arial"/>
                <w:sz w:val="20"/>
              </w:rPr>
              <w:t xml:space="preserve"> </w:t>
            </w:r>
          </w:p>
          <w:p w:rsidR="000E46A8" w:rsidRPr="008C11F5" w:rsidRDefault="000E46A8" w:rsidP="00A73104">
            <w:pPr>
              <w:rPr>
                <w:rFonts w:ascii="Arial" w:hAnsi="Arial" w:cs="Arial"/>
                <w:sz w:val="20"/>
              </w:rPr>
            </w:pPr>
          </w:p>
        </w:tc>
      </w:tr>
    </w:tbl>
    <w:p w:rsidR="000E46A8" w:rsidRPr="00C64741" w:rsidRDefault="000E46A8" w:rsidP="000E46A8"/>
    <w:p w:rsidR="000E46A8" w:rsidRDefault="000E46A8" w:rsidP="000E46A8">
      <w:pPr>
        <w:pStyle w:val="Listeafsnit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KOMMUNIKATION. Beskriv hvordan I vil formidle jeres aktivitet</w:t>
      </w:r>
    </w:p>
    <w:p w:rsidR="000E46A8" w:rsidRPr="009A6955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E46A8" w:rsidRPr="00221C87" w:rsidTr="00A73104">
        <w:trPr>
          <w:trHeight w:val="1875"/>
        </w:trPr>
        <w:tc>
          <w:tcPr>
            <w:tcW w:w="9808" w:type="dxa"/>
          </w:tcPr>
          <w:p w:rsidR="000E46A8" w:rsidRPr="00BE1B24" w:rsidRDefault="00221C87" w:rsidP="00A73104">
            <w:pPr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</w:pPr>
            <w:r w:rsidRPr="00BE1B24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7.1</w:t>
            </w:r>
            <w:r w:rsidRPr="00BE1B24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  <w:t xml:space="preserve"> Aktiviteterne vil blive formidlet i IK via foreningens elektroniske nyhedsbrev, på Face book, på </w:t>
            </w:r>
            <w:proofErr w:type="spellStart"/>
            <w:r w:rsidRPr="00BE1B24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  <w:t>Instagram</w:t>
            </w:r>
            <w:proofErr w:type="spellEnd"/>
            <w:r w:rsidR="00917661" w:rsidRPr="00BE1B24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  <w:t xml:space="preserve">, på Fil </w:t>
            </w:r>
            <w:proofErr w:type="spellStart"/>
            <w:r w:rsidR="00917661" w:rsidRPr="00BE1B24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  <w:t>Bleus</w:t>
            </w:r>
            <w:proofErr w:type="spellEnd"/>
            <w:r w:rsidR="00917661" w:rsidRPr="00BE1B24">
              <w:rPr>
                <w:rFonts w:ascii="Arial" w:eastAsia="Calibri" w:hAnsi="Arial" w:cs="Arial"/>
                <w:iCs/>
                <w:color w:val="000000" w:themeColor="text1"/>
                <w:sz w:val="20"/>
                <w:szCs w:val="20"/>
              </w:rPr>
              <w:t xml:space="preserve"> hjemmeside.</w:t>
            </w:r>
          </w:p>
          <w:p w:rsidR="00221C87" w:rsidRPr="00BE1B24" w:rsidRDefault="00221C87" w:rsidP="00A7310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E1B24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7.2</w:t>
            </w:r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Face Book, </w:t>
            </w:r>
            <w:proofErr w:type="spellStart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Instagram</w:t>
            </w:r>
            <w:proofErr w:type="spellEnd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samt pressemeddelelse til lokalblade (Ringsted Dagblad, Bornholms Tidende) og </w:t>
            </w:r>
            <w:proofErr w:type="gramStart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Lokal TV</w:t>
            </w:r>
            <w:proofErr w:type="gramEnd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Bormholm</w:t>
            </w:r>
            <w:proofErr w:type="spellEnd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 Hjemmesiden for ”Musik over Præstø Fjord</w:t>
            </w:r>
            <w:r w:rsidR="00473BD2"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”</w:t>
            </w:r>
          </w:p>
          <w:p w:rsidR="00473BD2" w:rsidRPr="00BE1B24" w:rsidRDefault="00473BD2" w:rsidP="00A73104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E1B24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7.3</w:t>
            </w:r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Lokale aktiviteter på Bornholm som bornholmere deltager </w:t>
            </w:r>
            <w:proofErr w:type="gramStart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har altid interesse for den lokale presse. I</w:t>
            </w:r>
            <w:r w:rsidR="009972A2"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</w:t>
            </w:r>
            <w:r w:rsidRPr="00BE1B2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har særdeles gode erfaringer i den retning.</w:t>
            </w: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  <w:p w:rsidR="000E46A8" w:rsidRPr="00221C87" w:rsidRDefault="000E46A8" w:rsidP="00A731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F3FD4" w:rsidRPr="00221C87" w:rsidRDefault="007F53E5"/>
    <w:sectPr w:rsidR="006F3FD4" w:rsidRPr="00221C87" w:rsidSect="005F6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3E5" w:rsidRDefault="007F53E5" w:rsidP="00E8223C">
      <w:r>
        <w:separator/>
      </w:r>
    </w:p>
  </w:endnote>
  <w:endnote w:type="continuationSeparator" w:id="0">
    <w:p w:rsidR="007F53E5" w:rsidRDefault="007F53E5" w:rsidP="00E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107" w:rsidRDefault="00F031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6A5" w:rsidRDefault="007F53E5" w:rsidP="00F03107">
    <w:pPr>
      <w:pStyle w:val="Sidefod"/>
    </w:pPr>
  </w:p>
  <w:p w:rsidR="001656A5" w:rsidRPr="00785178" w:rsidRDefault="000E46A8" w:rsidP="00785178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 xml:space="preserve">, rev. </w:t>
    </w:r>
    <w:r w:rsidR="0080156F">
      <w:rPr>
        <w:rFonts w:ascii="Arial Narrow" w:hAnsi="Arial Narrow"/>
        <w:sz w:val="20"/>
      </w:rPr>
      <w:t>januar</w:t>
    </w:r>
    <w:r>
      <w:rPr>
        <w:rFonts w:ascii="Arial Narrow" w:hAnsi="Arial Narrow"/>
        <w:sz w:val="20"/>
      </w:rPr>
      <w:t xml:space="preserve"> 201</w:t>
    </w:r>
    <w:r w:rsidR="0080156F">
      <w:rPr>
        <w:rFonts w:ascii="Arial Narrow" w:hAnsi="Arial Narrow"/>
        <w:sz w:val="20"/>
      </w:rPr>
      <w:t>9</w:t>
    </w:r>
    <w:r w:rsidRPr="00AC1D7D">
      <w:tab/>
    </w:r>
    <w:r>
      <w:tab/>
    </w:r>
    <w:r w:rsidR="00E8223C">
      <w:rPr>
        <w:rStyle w:val="Sidetal"/>
      </w:rPr>
      <w:fldChar w:fldCharType="begin"/>
    </w:r>
    <w:r>
      <w:rPr>
        <w:rStyle w:val="Sidetal"/>
      </w:rPr>
      <w:instrText xml:space="preserve"> PAGE  \* Arabic </w:instrText>
    </w:r>
    <w:r w:rsidR="00E8223C">
      <w:rPr>
        <w:rStyle w:val="Sidetal"/>
      </w:rPr>
      <w:fldChar w:fldCharType="separate"/>
    </w:r>
    <w:r w:rsidR="00C05673">
      <w:rPr>
        <w:rStyle w:val="Sidetal"/>
        <w:noProof/>
      </w:rPr>
      <w:t>2</w:t>
    </w:r>
    <w:r w:rsidR="00E8223C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107" w:rsidRDefault="00F031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3E5" w:rsidRDefault="007F53E5" w:rsidP="00E8223C">
      <w:r>
        <w:separator/>
      </w:r>
    </w:p>
  </w:footnote>
  <w:footnote w:type="continuationSeparator" w:id="0">
    <w:p w:rsidR="007F53E5" w:rsidRDefault="007F53E5" w:rsidP="00E8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107" w:rsidRDefault="00F031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56A5" w:rsidRDefault="000E46A8" w:rsidP="00AC1D7D">
    <w:pPr>
      <w:pStyle w:val="Sidehoved"/>
    </w:pPr>
    <w:r w:rsidRPr="00AC1D7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107" w:rsidRDefault="00F031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A986033"/>
    <w:multiLevelType w:val="hybridMultilevel"/>
    <w:tmpl w:val="D5EE9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6" w15:restartNumberingAfterBreak="0">
    <w:nsid w:val="5E65057B"/>
    <w:multiLevelType w:val="hybridMultilevel"/>
    <w:tmpl w:val="E76A6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8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9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8"/>
    <w:rsid w:val="000211C4"/>
    <w:rsid w:val="000B3718"/>
    <w:rsid w:val="000E46A8"/>
    <w:rsid w:val="001025DA"/>
    <w:rsid w:val="00140F6F"/>
    <w:rsid w:val="001A65E2"/>
    <w:rsid w:val="001A6DEB"/>
    <w:rsid w:val="001B328F"/>
    <w:rsid w:val="002021CF"/>
    <w:rsid w:val="00220D6F"/>
    <w:rsid w:val="00221C87"/>
    <w:rsid w:val="002768DC"/>
    <w:rsid w:val="002C2700"/>
    <w:rsid w:val="002F2727"/>
    <w:rsid w:val="00343E75"/>
    <w:rsid w:val="003607AE"/>
    <w:rsid w:val="0037451A"/>
    <w:rsid w:val="00376626"/>
    <w:rsid w:val="00382CC0"/>
    <w:rsid w:val="003B5C22"/>
    <w:rsid w:val="004045AE"/>
    <w:rsid w:val="0044729B"/>
    <w:rsid w:val="00473BD2"/>
    <w:rsid w:val="004849C9"/>
    <w:rsid w:val="004B2714"/>
    <w:rsid w:val="004D4E18"/>
    <w:rsid w:val="00571E47"/>
    <w:rsid w:val="00636C05"/>
    <w:rsid w:val="006E2856"/>
    <w:rsid w:val="00786DDF"/>
    <w:rsid w:val="007B1EC2"/>
    <w:rsid w:val="007F53E5"/>
    <w:rsid w:val="0080156F"/>
    <w:rsid w:val="00803026"/>
    <w:rsid w:val="008434A4"/>
    <w:rsid w:val="00917661"/>
    <w:rsid w:val="009972A2"/>
    <w:rsid w:val="00A318D3"/>
    <w:rsid w:val="00A77D03"/>
    <w:rsid w:val="00A802C4"/>
    <w:rsid w:val="00AA3E73"/>
    <w:rsid w:val="00AE7178"/>
    <w:rsid w:val="00B31D3B"/>
    <w:rsid w:val="00B3502E"/>
    <w:rsid w:val="00B46615"/>
    <w:rsid w:val="00B473EB"/>
    <w:rsid w:val="00BE1B24"/>
    <w:rsid w:val="00C05673"/>
    <w:rsid w:val="00C86309"/>
    <w:rsid w:val="00CD638D"/>
    <w:rsid w:val="00D2752A"/>
    <w:rsid w:val="00D27D2F"/>
    <w:rsid w:val="00D36CD4"/>
    <w:rsid w:val="00D93812"/>
    <w:rsid w:val="00D958A5"/>
    <w:rsid w:val="00DA379B"/>
    <w:rsid w:val="00DE2C7F"/>
    <w:rsid w:val="00DF6E97"/>
    <w:rsid w:val="00E337F1"/>
    <w:rsid w:val="00E6245B"/>
    <w:rsid w:val="00E8223C"/>
    <w:rsid w:val="00E83DBF"/>
    <w:rsid w:val="00E91C87"/>
    <w:rsid w:val="00EB3936"/>
    <w:rsid w:val="00EC61DA"/>
    <w:rsid w:val="00ED7DAD"/>
    <w:rsid w:val="00F03107"/>
    <w:rsid w:val="00F15EEF"/>
    <w:rsid w:val="00F50956"/>
    <w:rsid w:val="00FC7BFA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4FA0"/>
  <w15:docId w15:val="{DACA403B-89F4-C948-8760-878CE0D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rsid w:val="000E46A8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el-Gitter">
    <w:name w:val="Table Grid"/>
    <w:basedOn w:val="Tabel-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0E46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Sidetal">
    <w:name w:val="page number"/>
    <w:basedOn w:val="Standardskrifttypeiafsnit"/>
    <w:rsid w:val="000E46A8"/>
  </w:style>
  <w:style w:type="paragraph" w:styleId="Ingenafstand">
    <w:name w:val="No Spacing"/>
    <w:uiPriority w:val="1"/>
    <w:qFormat/>
    <w:rsid w:val="000E46A8"/>
    <w:pPr>
      <w:spacing w:after="0" w:line="240" w:lineRule="auto"/>
    </w:pPr>
  </w:style>
  <w:style w:type="paragraph" w:styleId="Brdtekst">
    <w:name w:val="Body Text"/>
    <w:link w:val="BrdtekstTegn"/>
    <w:rsid w:val="00E62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6245B"/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D4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kn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1679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anette sonne</cp:lastModifiedBy>
  <cp:revision>7</cp:revision>
  <dcterms:created xsi:type="dcterms:W3CDTF">2020-03-28T19:25:00Z</dcterms:created>
  <dcterms:modified xsi:type="dcterms:W3CDTF">2020-03-30T11:42:00Z</dcterms:modified>
</cp:coreProperties>
</file>