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F6837" w14:textId="77777777" w:rsidR="00CD479F" w:rsidRPr="00F57D1D" w:rsidRDefault="00CD479F" w:rsidP="00CD479F">
      <w:pPr>
        <w:rPr>
          <w:rFonts w:asciiTheme="minorHAnsi" w:hAnsiTheme="minorHAnsi" w:cstheme="minorHAnsi"/>
          <w:b/>
          <w:bCs/>
          <w:caps/>
          <w:color w:val="2F9D70"/>
          <w:sz w:val="22"/>
          <w:szCs w:val="22"/>
          <w:lang w:val="en-GB"/>
        </w:rPr>
      </w:pPr>
      <w:r w:rsidRPr="00F57D1D">
        <w:rPr>
          <w:rFonts w:asciiTheme="minorHAnsi" w:hAnsiTheme="minorHAnsi" w:cstheme="minorHAnsi"/>
          <w:b/>
          <w:bCs/>
          <w:caps/>
          <w:color w:val="2F9D70"/>
          <w:sz w:val="22"/>
          <w:szCs w:val="22"/>
          <w:lang w:val="en-GB"/>
        </w:rPr>
        <w:t>THE DANISH EMERGENCY RELIEF FUND</w:t>
      </w:r>
    </w:p>
    <w:p w14:paraId="186DEFEF" w14:textId="37A02120" w:rsidR="00CD479F" w:rsidRPr="00F57D1D" w:rsidRDefault="003A06EB" w:rsidP="00CD479F">
      <w:pPr>
        <w:rPr>
          <w:rFonts w:asciiTheme="minorHAnsi" w:eastAsiaTheme="minorHAnsi" w:hAnsiTheme="minorHAnsi" w:cstheme="minorHAnsi"/>
          <w:b/>
          <w:bCs/>
          <w:caps/>
          <w:color w:val="5F497A"/>
          <w:sz w:val="22"/>
          <w:szCs w:val="22"/>
          <w:lang w:val="en-GB" w:eastAsia="en-US"/>
        </w:rPr>
      </w:pPr>
      <w:r w:rsidRPr="00F57D1D">
        <w:rPr>
          <w:rFonts w:asciiTheme="minorHAnsi" w:eastAsiaTheme="minorHAnsi" w:hAnsiTheme="minorHAnsi" w:cstheme="minorHAnsi"/>
          <w:b/>
          <w:bCs/>
          <w:caps/>
          <w:color w:val="5F497A"/>
          <w:sz w:val="22"/>
          <w:szCs w:val="22"/>
          <w:lang w:val="en-GB" w:eastAsia="en-US"/>
        </w:rPr>
        <w:t>Guidance note</w:t>
      </w:r>
      <w:r w:rsidR="00CD479F" w:rsidRPr="00F57D1D">
        <w:rPr>
          <w:rFonts w:asciiTheme="minorHAnsi" w:eastAsiaTheme="minorHAnsi" w:hAnsiTheme="minorHAnsi" w:cstheme="minorHAnsi"/>
          <w:b/>
          <w:bCs/>
          <w:caps/>
          <w:color w:val="5F497A"/>
          <w:sz w:val="22"/>
          <w:szCs w:val="22"/>
          <w:lang w:val="en-GB" w:eastAsia="en-US"/>
        </w:rPr>
        <w:t xml:space="preserve"> </w:t>
      </w:r>
      <w:r w:rsidR="00BE3CFA" w:rsidRPr="00F57D1D">
        <w:rPr>
          <w:rFonts w:asciiTheme="minorHAnsi" w:eastAsiaTheme="minorHAnsi" w:hAnsiTheme="minorHAnsi" w:cstheme="minorHAnsi"/>
          <w:b/>
          <w:bCs/>
          <w:caps/>
          <w:color w:val="5F497A"/>
          <w:sz w:val="22"/>
          <w:szCs w:val="22"/>
          <w:lang w:val="en-GB" w:eastAsia="en-US"/>
        </w:rPr>
        <w:t xml:space="preserve">&amp; </w:t>
      </w:r>
      <w:r w:rsidR="00385CDA" w:rsidRPr="00F57D1D">
        <w:rPr>
          <w:rFonts w:asciiTheme="minorHAnsi" w:eastAsiaTheme="minorHAnsi" w:hAnsiTheme="minorHAnsi" w:cstheme="minorHAnsi"/>
          <w:b/>
          <w:bCs/>
          <w:caps/>
          <w:color w:val="5F497A"/>
          <w:sz w:val="22"/>
          <w:szCs w:val="22"/>
          <w:lang w:val="en-GB" w:eastAsia="en-US"/>
        </w:rPr>
        <w:t xml:space="preserve">INTERVENTION </w:t>
      </w:r>
      <w:r w:rsidR="0040535D" w:rsidRPr="00F57D1D">
        <w:rPr>
          <w:rFonts w:asciiTheme="minorHAnsi" w:eastAsiaTheme="minorHAnsi" w:hAnsiTheme="minorHAnsi" w:cstheme="minorHAnsi"/>
          <w:b/>
          <w:bCs/>
          <w:caps/>
          <w:color w:val="5F497A"/>
          <w:sz w:val="22"/>
          <w:szCs w:val="22"/>
          <w:lang w:val="en-GB" w:eastAsia="en-US"/>
        </w:rPr>
        <w:t xml:space="preserve">application form </w:t>
      </w:r>
      <w:r w:rsidR="00576576" w:rsidRPr="00F57D1D">
        <w:rPr>
          <w:rFonts w:asciiTheme="minorHAnsi" w:eastAsiaTheme="minorHAnsi" w:hAnsiTheme="minorHAnsi" w:cstheme="minorHAnsi"/>
          <w:b/>
          <w:bCs/>
          <w:caps/>
          <w:color w:val="5F497A"/>
          <w:sz w:val="22"/>
          <w:szCs w:val="22"/>
          <w:lang w:val="en-GB" w:eastAsia="en-US"/>
        </w:rPr>
        <w:t>–</w:t>
      </w:r>
      <w:r w:rsidR="00CD479F" w:rsidRPr="00F57D1D">
        <w:rPr>
          <w:rFonts w:asciiTheme="minorHAnsi" w:eastAsiaTheme="minorHAnsi" w:hAnsiTheme="minorHAnsi" w:cstheme="minorHAnsi"/>
          <w:b/>
          <w:bCs/>
          <w:caps/>
          <w:color w:val="5F497A"/>
          <w:sz w:val="22"/>
          <w:szCs w:val="22"/>
          <w:lang w:val="en-GB" w:eastAsia="en-US"/>
        </w:rPr>
        <w:t xml:space="preserve"> </w:t>
      </w:r>
      <w:r w:rsidR="0004267B" w:rsidRPr="00F57D1D">
        <w:rPr>
          <w:rFonts w:asciiTheme="minorHAnsi" w:eastAsiaTheme="minorHAnsi" w:hAnsiTheme="minorHAnsi" w:cstheme="minorHAnsi"/>
          <w:b/>
          <w:bCs/>
          <w:caps/>
          <w:color w:val="5F497A"/>
          <w:sz w:val="22"/>
          <w:szCs w:val="22"/>
          <w:lang w:val="en-GB" w:eastAsia="en-US"/>
        </w:rPr>
        <w:t>RAPID RESPONSE</w:t>
      </w:r>
      <w:r w:rsidR="004D6619" w:rsidRPr="00F57D1D">
        <w:rPr>
          <w:rFonts w:asciiTheme="minorHAnsi" w:eastAsiaTheme="minorHAnsi" w:hAnsiTheme="minorHAnsi" w:cstheme="minorHAnsi"/>
          <w:b/>
          <w:bCs/>
          <w:caps/>
          <w:color w:val="5F497A"/>
          <w:sz w:val="22"/>
          <w:szCs w:val="22"/>
          <w:lang w:val="en-GB" w:eastAsia="en-US"/>
        </w:rPr>
        <w:t xml:space="preserve"> </w:t>
      </w:r>
    </w:p>
    <w:p w14:paraId="4C9A5128" w14:textId="77777777" w:rsidR="00CD479F" w:rsidRPr="00F57D1D" w:rsidRDefault="00CD479F" w:rsidP="00CD479F">
      <w:pPr>
        <w:rPr>
          <w:rFonts w:asciiTheme="minorHAnsi" w:hAnsiTheme="minorHAnsi" w:cstheme="minorHAnsi"/>
          <w:sz w:val="22"/>
          <w:szCs w:val="22"/>
          <w:lang w:val="en-GB"/>
        </w:rPr>
      </w:pPr>
    </w:p>
    <w:p w14:paraId="10CBEEFE" w14:textId="77777777" w:rsidR="00385CDA" w:rsidRPr="00F57D1D" w:rsidRDefault="00385CDA" w:rsidP="00385CDA">
      <w:pPr>
        <w:spacing w:after="120"/>
        <w:rPr>
          <w:rFonts w:asciiTheme="minorHAnsi" w:hAnsiTheme="minorHAnsi" w:cstheme="minorHAnsi"/>
          <w:sz w:val="22"/>
          <w:szCs w:val="22"/>
          <w:lang w:val="en-GB"/>
        </w:rPr>
      </w:pPr>
      <w:r w:rsidRPr="00F57D1D">
        <w:rPr>
          <w:rFonts w:asciiTheme="minorHAnsi" w:hAnsiTheme="minorHAnsi" w:cstheme="minorHAnsi"/>
          <w:sz w:val="22"/>
          <w:szCs w:val="22"/>
          <w:lang w:val="en-GB"/>
        </w:rPr>
        <w:t>Before submitting an application for an organisational capacity assessment please read the DERF Funding Guidelines.  For a practical guide on how to navigate in the online application module please see: Guide++ How to apply.</w:t>
      </w:r>
    </w:p>
    <w:p w14:paraId="295DDBF4" w14:textId="77777777" w:rsidR="00385CDA" w:rsidRPr="00F57D1D" w:rsidRDefault="00385CDA" w:rsidP="00345867">
      <w:pPr>
        <w:jc w:val="both"/>
        <w:rPr>
          <w:rFonts w:asciiTheme="minorHAnsi" w:hAnsiTheme="minorHAnsi" w:cstheme="minorHAnsi"/>
          <w:sz w:val="22"/>
          <w:szCs w:val="22"/>
          <w:lang w:val="en-GB"/>
        </w:rPr>
      </w:pPr>
    </w:p>
    <w:p w14:paraId="4C782902" w14:textId="5DE73EAC" w:rsidR="00BF1183" w:rsidRPr="00F57D1D" w:rsidRDefault="00BF1183" w:rsidP="00345867">
      <w:pPr>
        <w:jc w:val="both"/>
        <w:rPr>
          <w:rFonts w:asciiTheme="minorHAnsi" w:hAnsiTheme="minorHAnsi" w:cstheme="minorHAnsi"/>
          <w:sz w:val="22"/>
          <w:szCs w:val="22"/>
          <w:lang w:val="en-GB"/>
        </w:rPr>
      </w:pPr>
      <w:r w:rsidRPr="00F57D1D">
        <w:rPr>
          <w:rFonts w:asciiTheme="minorHAnsi" w:hAnsiTheme="minorHAnsi" w:cstheme="minorHAnsi"/>
          <w:sz w:val="22"/>
          <w:szCs w:val="22"/>
          <w:lang w:val="en-GB"/>
        </w:rPr>
        <w:t xml:space="preserve">In order to apply for funding through the Danish Emergency Relief Fund (DERF), </w:t>
      </w:r>
      <w:r w:rsidR="00385CDA" w:rsidRPr="00F57D1D">
        <w:rPr>
          <w:rFonts w:asciiTheme="minorHAnsi" w:hAnsiTheme="minorHAnsi" w:cstheme="minorHAnsi"/>
          <w:sz w:val="22"/>
          <w:szCs w:val="22"/>
          <w:lang w:val="en-GB"/>
        </w:rPr>
        <w:t>the Danish CSO</w:t>
      </w:r>
      <w:r w:rsidRPr="00F57D1D">
        <w:rPr>
          <w:rFonts w:asciiTheme="minorHAnsi" w:hAnsiTheme="minorHAnsi" w:cstheme="minorHAnsi"/>
          <w:sz w:val="22"/>
          <w:szCs w:val="22"/>
          <w:lang w:val="en-GB"/>
        </w:rPr>
        <w:t xml:space="preserve"> must be pre-qualified to apply for funding which means </w:t>
      </w:r>
      <w:r w:rsidR="00385CDA" w:rsidRPr="00F57D1D">
        <w:rPr>
          <w:rFonts w:asciiTheme="minorHAnsi" w:hAnsiTheme="minorHAnsi" w:cstheme="minorHAnsi"/>
          <w:sz w:val="22"/>
          <w:szCs w:val="22"/>
          <w:lang w:val="en-GB"/>
        </w:rPr>
        <w:t xml:space="preserve">that the Danish CSO </w:t>
      </w:r>
      <w:r w:rsidRPr="00F57D1D">
        <w:rPr>
          <w:rFonts w:asciiTheme="minorHAnsi" w:hAnsiTheme="minorHAnsi" w:cstheme="minorHAnsi"/>
          <w:sz w:val="22"/>
          <w:szCs w:val="22"/>
          <w:lang w:val="en-GB"/>
        </w:rPr>
        <w:t>must have an approved Organisational Capacity Assessment (OCA)</w:t>
      </w:r>
      <w:r w:rsidR="00385CDA" w:rsidRPr="00F57D1D">
        <w:rPr>
          <w:rFonts w:asciiTheme="minorHAnsi" w:hAnsiTheme="minorHAnsi" w:cstheme="minorHAnsi"/>
          <w:sz w:val="22"/>
          <w:szCs w:val="22"/>
          <w:lang w:val="en-GB"/>
        </w:rPr>
        <w:t xml:space="preserve"> </w:t>
      </w:r>
      <w:r w:rsidRPr="00F57D1D">
        <w:rPr>
          <w:rFonts w:asciiTheme="minorHAnsi" w:hAnsiTheme="minorHAnsi" w:cstheme="minorHAnsi"/>
          <w:sz w:val="22"/>
          <w:szCs w:val="22"/>
          <w:lang w:val="en-GB"/>
        </w:rPr>
        <w:t>– or</w:t>
      </w:r>
      <w:r w:rsidR="00385CDA" w:rsidRPr="00F57D1D">
        <w:rPr>
          <w:rFonts w:asciiTheme="minorHAnsi" w:hAnsiTheme="minorHAnsi" w:cstheme="minorHAnsi"/>
          <w:sz w:val="22"/>
          <w:szCs w:val="22"/>
          <w:lang w:val="en-GB"/>
        </w:rPr>
        <w:t xml:space="preserve"> and OCA application </w:t>
      </w:r>
      <w:r w:rsidRPr="00F57D1D">
        <w:rPr>
          <w:rFonts w:asciiTheme="minorHAnsi" w:hAnsiTheme="minorHAnsi" w:cstheme="minorHAnsi"/>
          <w:sz w:val="22"/>
          <w:szCs w:val="22"/>
          <w:lang w:val="en-GB"/>
        </w:rPr>
        <w:t xml:space="preserve">must </w:t>
      </w:r>
      <w:r w:rsidR="00385CDA" w:rsidRPr="00F57D1D">
        <w:rPr>
          <w:rFonts w:asciiTheme="minorHAnsi" w:hAnsiTheme="minorHAnsi" w:cstheme="minorHAnsi"/>
          <w:sz w:val="22"/>
          <w:szCs w:val="22"/>
          <w:lang w:val="en-GB"/>
        </w:rPr>
        <w:t xml:space="preserve">be </w:t>
      </w:r>
      <w:r w:rsidRPr="00F57D1D">
        <w:rPr>
          <w:rFonts w:asciiTheme="minorHAnsi" w:hAnsiTheme="minorHAnsi" w:cstheme="minorHAnsi"/>
          <w:sz w:val="22"/>
          <w:szCs w:val="22"/>
          <w:lang w:val="en-GB"/>
        </w:rPr>
        <w:t>submit</w:t>
      </w:r>
      <w:r w:rsidR="00467D29" w:rsidRPr="00F57D1D">
        <w:rPr>
          <w:rFonts w:asciiTheme="minorHAnsi" w:hAnsiTheme="minorHAnsi" w:cstheme="minorHAnsi"/>
          <w:sz w:val="22"/>
          <w:szCs w:val="22"/>
          <w:lang w:val="en-GB"/>
        </w:rPr>
        <w:t>ted</w:t>
      </w:r>
      <w:r w:rsidRPr="00F57D1D">
        <w:rPr>
          <w:rFonts w:asciiTheme="minorHAnsi" w:hAnsiTheme="minorHAnsi" w:cstheme="minorHAnsi"/>
          <w:sz w:val="22"/>
          <w:szCs w:val="22"/>
          <w:lang w:val="en-GB"/>
        </w:rPr>
        <w:t xml:space="preserve"> </w:t>
      </w:r>
      <w:r w:rsidR="00385CDA" w:rsidRPr="00F57D1D">
        <w:rPr>
          <w:rFonts w:asciiTheme="minorHAnsi" w:hAnsiTheme="minorHAnsi" w:cstheme="minorHAnsi"/>
          <w:sz w:val="22"/>
          <w:szCs w:val="22"/>
          <w:lang w:val="en-GB"/>
        </w:rPr>
        <w:t>t</w:t>
      </w:r>
      <w:r w:rsidRPr="00F57D1D">
        <w:rPr>
          <w:rFonts w:asciiTheme="minorHAnsi" w:hAnsiTheme="minorHAnsi" w:cstheme="minorHAnsi"/>
          <w:sz w:val="22"/>
          <w:szCs w:val="22"/>
          <w:lang w:val="en-GB"/>
        </w:rPr>
        <w:t xml:space="preserve">ogether with </w:t>
      </w:r>
      <w:r w:rsidR="00385CDA" w:rsidRPr="00F57D1D">
        <w:rPr>
          <w:rFonts w:asciiTheme="minorHAnsi" w:hAnsiTheme="minorHAnsi" w:cstheme="minorHAnsi"/>
          <w:sz w:val="22"/>
          <w:szCs w:val="22"/>
          <w:lang w:val="en-GB"/>
        </w:rPr>
        <w:t>the</w:t>
      </w:r>
      <w:r w:rsidRPr="00F57D1D">
        <w:rPr>
          <w:rFonts w:asciiTheme="minorHAnsi" w:hAnsiTheme="minorHAnsi" w:cstheme="minorHAnsi"/>
          <w:sz w:val="22"/>
          <w:szCs w:val="22"/>
          <w:lang w:val="en-GB"/>
        </w:rPr>
        <w:t xml:space="preserve"> intervention application. </w:t>
      </w:r>
    </w:p>
    <w:p w14:paraId="77A0264B" w14:textId="77777777" w:rsidR="00B30754" w:rsidRPr="00F57D1D" w:rsidRDefault="00B30754" w:rsidP="00345867">
      <w:pPr>
        <w:jc w:val="both"/>
        <w:rPr>
          <w:rFonts w:asciiTheme="minorHAnsi" w:hAnsiTheme="minorHAnsi" w:cstheme="minorHAnsi"/>
          <w:sz w:val="22"/>
          <w:szCs w:val="22"/>
          <w:lang w:val="en-GB"/>
        </w:rPr>
      </w:pPr>
    </w:p>
    <w:p w14:paraId="29CC7222" w14:textId="7AE4F631" w:rsidR="00F722CE" w:rsidRPr="00F57D1D" w:rsidRDefault="00467D29" w:rsidP="00467D29">
      <w:pPr>
        <w:pStyle w:val="Ingenafstand"/>
        <w:rPr>
          <w:rFonts w:cstheme="minorHAnsi"/>
          <w:lang w:val="en-GB"/>
        </w:rPr>
      </w:pPr>
      <w:r w:rsidRPr="00F57D1D">
        <w:rPr>
          <w:rFonts w:cstheme="minorHAnsi"/>
          <w:lang w:val="en-GB"/>
        </w:rPr>
        <w:t xml:space="preserve">The intervention application must be submitted to CISU through the online system which can be accessed </w:t>
      </w:r>
      <w:hyperlink r:id="rId8" w:history="1">
        <w:r w:rsidRPr="00F57D1D">
          <w:rPr>
            <w:rStyle w:val="Hyperlink"/>
            <w:rFonts w:cstheme="minorHAnsi"/>
            <w:lang w:val="en-GB"/>
          </w:rPr>
          <w:t>here</w:t>
        </w:r>
      </w:hyperlink>
      <w:r w:rsidRPr="00F57D1D">
        <w:rPr>
          <w:rFonts w:cstheme="minorHAnsi"/>
          <w:lang w:val="en-GB"/>
        </w:rPr>
        <w:t xml:space="preserve">. In the online system, you are asked to fill in some basic information about the proposed intervention such as title, dates, synthesis etc. </w:t>
      </w:r>
      <w:r w:rsidRPr="00F57D1D">
        <w:rPr>
          <w:rFonts w:cstheme="minorHAnsi"/>
          <w:b/>
          <w:lang w:val="en-GB"/>
        </w:rPr>
        <w:t xml:space="preserve">Please also ensure that the entered organisational data of the Danish CSO </w:t>
      </w:r>
      <w:r w:rsidR="00597F6E" w:rsidRPr="00F57D1D">
        <w:rPr>
          <w:rFonts w:cstheme="minorHAnsi"/>
          <w:b/>
          <w:lang w:val="en-GB"/>
        </w:rPr>
        <w:t xml:space="preserve">and the local partner(s) </w:t>
      </w:r>
      <w:r w:rsidRPr="00F57D1D">
        <w:rPr>
          <w:rFonts w:cstheme="minorHAnsi"/>
          <w:b/>
          <w:lang w:val="en-GB"/>
        </w:rPr>
        <w:t>is up to date and the latest annual report and audited annual report uploaded.</w:t>
      </w:r>
      <w:r w:rsidRPr="00F57D1D">
        <w:rPr>
          <w:rFonts w:cstheme="minorHAnsi"/>
          <w:lang w:val="en-GB"/>
        </w:rPr>
        <w:t xml:space="preserve"> </w:t>
      </w:r>
    </w:p>
    <w:p w14:paraId="672C7863" w14:textId="77777777" w:rsidR="00F722CE" w:rsidRPr="00F57D1D" w:rsidRDefault="00F722CE" w:rsidP="00467D29">
      <w:pPr>
        <w:pStyle w:val="Ingenafstand"/>
        <w:rPr>
          <w:rFonts w:cstheme="minorHAnsi"/>
          <w:lang w:val="en-GB"/>
        </w:rPr>
      </w:pPr>
    </w:p>
    <w:p w14:paraId="01AE28F1" w14:textId="77777777" w:rsidR="00A26761" w:rsidRPr="00F57D1D" w:rsidRDefault="00467D29" w:rsidP="00467D29">
      <w:pPr>
        <w:pStyle w:val="Ingenafstand"/>
        <w:rPr>
          <w:rFonts w:cstheme="minorHAnsi"/>
          <w:lang w:val="en-GB"/>
        </w:rPr>
      </w:pPr>
      <w:r w:rsidRPr="00F57D1D">
        <w:rPr>
          <w:rFonts w:cstheme="minorHAnsi"/>
          <w:lang w:val="en-GB"/>
        </w:rPr>
        <w:t>You are also requested to upload</w:t>
      </w:r>
      <w:r w:rsidR="00A26761" w:rsidRPr="00F57D1D">
        <w:rPr>
          <w:rFonts w:cstheme="minorHAnsi"/>
          <w:lang w:val="en-GB"/>
        </w:rPr>
        <w:t xml:space="preserve"> the following: </w:t>
      </w:r>
    </w:p>
    <w:p w14:paraId="185A1706" w14:textId="77777777" w:rsidR="00A26761" w:rsidRPr="00F57D1D" w:rsidRDefault="00A26761" w:rsidP="007D4483">
      <w:pPr>
        <w:pStyle w:val="Ingenafstand"/>
        <w:numPr>
          <w:ilvl w:val="0"/>
          <w:numId w:val="2"/>
        </w:numPr>
        <w:rPr>
          <w:rFonts w:cstheme="minorHAnsi"/>
          <w:lang w:val="en-GB"/>
        </w:rPr>
      </w:pPr>
      <w:r w:rsidRPr="00F57D1D">
        <w:rPr>
          <w:rFonts w:cstheme="minorHAnsi"/>
          <w:b/>
          <w:lang w:val="en-GB"/>
        </w:rPr>
        <w:t>T</w:t>
      </w:r>
      <w:r w:rsidR="00467D29" w:rsidRPr="00F57D1D">
        <w:rPr>
          <w:rFonts w:cstheme="minorHAnsi"/>
          <w:b/>
          <w:lang w:val="en-GB"/>
        </w:rPr>
        <w:t>he intervention application text</w:t>
      </w:r>
      <w:r w:rsidR="00467D29" w:rsidRPr="00F57D1D">
        <w:rPr>
          <w:rFonts w:cstheme="minorHAnsi"/>
          <w:lang w:val="en-GB"/>
        </w:rPr>
        <w:t xml:space="preserve"> (one Word document of max. 8 pages) see format further below</w:t>
      </w:r>
    </w:p>
    <w:p w14:paraId="44C39FE7" w14:textId="77777777" w:rsidR="00A26761" w:rsidRPr="00F57D1D" w:rsidRDefault="00F722CE" w:rsidP="007D4483">
      <w:pPr>
        <w:pStyle w:val="Ingenafstand"/>
        <w:numPr>
          <w:ilvl w:val="0"/>
          <w:numId w:val="2"/>
        </w:numPr>
        <w:rPr>
          <w:rStyle w:val="Hyperlink"/>
          <w:rFonts w:cstheme="minorHAnsi"/>
          <w:color w:val="auto"/>
          <w:u w:val="none"/>
          <w:lang w:val="en-GB"/>
        </w:rPr>
      </w:pPr>
      <w:r w:rsidRPr="00F57D1D">
        <w:rPr>
          <w:rFonts w:cstheme="minorHAnsi"/>
          <w:b/>
          <w:lang w:val="en-GB"/>
        </w:rPr>
        <w:t>T</w:t>
      </w:r>
      <w:r w:rsidR="00467D29" w:rsidRPr="00F57D1D">
        <w:rPr>
          <w:rFonts w:cstheme="minorHAnsi"/>
          <w:b/>
          <w:lang w:val="en-GB"/>
        </w:rPr>
        <w:t>he budget</w:t>
      </w:r>
      <w:r w:rsidRPr="00F57D1D">
        <w:rPr>
          <w:rFonts w:cstheme="minorHAnsi"/>
          <w:b/>
          <w:lang w:val="en-GB"/>
        </w:rPr>
        <w:t xml:space="preserve"> for the intervention</w:t>
      </w:r>
      <w:r w:rsidRPr="00F57D1D">
        <w:rPr>
          <w:rFonts w:cstheme="minorHAnsi"/>
          <w:lang w:val="en-GB"/>
        </w:rPr>
        <w:t xml:space="preserve"> using</w:t>
      </w:r>
      <w:r w:rsidR="00467D29" w:rsidRPr="00F57D1D">
        <w:rPr>
          <w:rFonts w:cstheme="minorHAnsi"/>
          <w:lang w:val="en-GB"/>
        </w:rPr>
        <w:t xml:space="preserve"> the budget format available at </w:t>
      </w:r>
      <w:bookmarkStart w:id="0" w:name="_Hlk12431638"/>
      <w:r w:rsidR="00467D29" w:rsidRPr="00F57D1D">
        <w:rPr>
          <w:rFonts w:cstheme="minorHAnsi"/>
          <w:lang w:val="en-GB"/>
        </w:rPr>
        <w:t xml:space="preserve">www.cisu.dk/derf. </w:t>
      </w:r>
      <w:bookmarkEnd w:id="0"/>
      <w:r w:rsidR="00467D29" w:rsidRPr="00F57D1D">
        <w:rPr>
          <w:rFonts w:cstheme="minorHAnsi"/>
          <w:lang w:val="en-GB"/>
        </w:rPr>
        <w:t xml:space="preserve">Please also see the Budget Guide available at </w:t>
      </w:r>
      <w:hyperlink r:id="rId9" w:history="1">
        <w:r w:rsidR="00467D29" w:rsidRPr="00F57D1D">
          <w:rPr>
            <w:rStyle w:val="Hyperlink"/>
            <w:rFonts w:cstheme="minorHAnsi"/>
            <w:lang w:val="en-US"/>
          </w:rPr>
          <w:t>www.cisu.dk/derf</w:t>
        </w:r>
      </w:hyperlink>
      <w:r w:rsidRPr="00F57D1D">
        <w:rPr>
          <w:rStyle w:val="Hyperlink"/>
          <w:rFonts w:cstheme="minorHAnsi"/>
          <w:lang w:val="en-US"/>
        </w:rPr>
        <w:t xml:space="preserve">. </w:t>
      </w:r>
      <w:r w:rsidRPr="00F57D1D">
        <w:rPr>
          <w:rStyle w:val="Hyperlink"/>
          <w:rFonts w:cstheme="minorHAnsi"/>
          <w:color w:val="auto"/>
          <w:u w:val="none"/>
          <w:lang w:val="en-US"/>
        </w:rPr>
        <w:t xml:space="preserve"> </w:t>
      </w:r>
    </w:p>
    <w:p w14:paraId="2353FEA8" w14:textId="60793BD7" w:rsidR="00467D29" w:rsidRPr="00F57D1D" w:rsidRDefault="00A26761" w:rsidP="007D4483">
      <w:pPr>
        <w:pStyle w:val="Ingenafstand"/>
        <w:numPr>
          <w:ilvl w:val="0"/>
          <w:numId w:val="2"/>
        </w:numPr>
        <w:rPr>
          <w:rStyle w:val="Hyperlink"/>
          <w:rFonts w:cstheme="minorHAnsi"/>
          <w:color w:val="auto"/>
          <w:u w:val="none"/>
          <w:lang w:val="en-GB"/>
        </w:rPr>
      </w:pPr>
      <w:r w:rsidRPr="00F57D1D">
        <w:rPr>
          <w:rStyle w:val="Hyperlink"/>
          <w:rFonts w:cstheme="minorHAnsi"/>
          <w:b/>
          <w:color w:val="auto"/>
          <w:u w:val="none"/>
          <w:lang w:val="en-US"/>
        </w:rPr>
        <w:t>A</w:t>
      </w:r>
      <w:r w:rsidR="00F722CE" w:rsidRPr="00F57D1D">
        <w:rPr>
          <w:rStyle w:val="Hyperlink"/>
          <w:rFonts w:cstheme="minorHAnsi"/>
          <w:b/>
          <w:color w:val="auto"/>
          <w:u w:val="none"/>
          <w:lang w:val="en-US"/>
        </w:rPr>
        <w:t xml:space="preserve"> signed cover page</w:t>
      </w:r>
      <w:r w:rsidR="00F722CE" w:rsidRPr="00F57D1D">
        <w:rPr>
          <w:rStyle w:val="Hyperlink"/>
          <w:rFonts w:cstheme="minorHAnsi"/>
          <w:color w:val="auto"/>
          <w:u w:val="none"/>
          <w:lang w:val="en-US"/>
        </w:rPr>
        <w:t xml:space="preserve"> using the format available at </w:t>
      </w:r>
      <w:hyperlink r:id="rId10" w:history="1">
        <w:r w:rsidR="00F722CE" w:rsidRPr="00F57D1D">
          <w:rPr>
            <w:rStyle w:val="Hyperlink"/>
            <w:rFonts w:cstheme="minorHAnsi"/>
            <w:lang w:val="en-US"/>
          </w:rPr>
          <w:t>www.cisu.dk/derf</w:t>
        </w:r>
      </w:hyperlink>
      <w:r w:rsidR="00F722CE" w:rsidRPr="00F57D1D">
        <w:rPr>
          <w:rStyle w:val="Hyperlink"/>
          <w:rFonts w:cstheme="minorHAnsi"/>
          <w:color w:val="auto"/>
          <w:u w:val="none"/>
          <w:lang w:val="en-US"/>
        </w:rPr>
        <w:t xml:space="preserve">   </w:t>
      </w:r>
    </w:p>
    <w:p w14:paraId="25F987C4" w14:textId="7AA55B1F" w:rsidR="00A26761" w:rsidRPr="00F57D1D" w:rsidRDefault="00A26761" w:rsidP="007D4483">
      <w:pPr>
        <w:pStyle w:val="Ingenafstand"/>
        <w:numPr>
          <w:ilvl w:val="0"/>
          <w:numId w:val="2"/>
        </w:numPr>
        <w:rPr>
          <w:rFonts w:cstheme="minorHAnsi"/>
          <w:lang w:val="en-GB"/>
        </w:rPr>
      </w:pPr>
      <w:r w:rsidRPr="00F57D1D">
        <w:rPr>
          <w:rStyle w:val="Hyperlink"/>
          <w:rFonts w:cstheme="minorHAnsi"/>
          <w:b/>
          <w:color w:val="auto"/>
          <w:u w:val="none"/>
          <w:lang w:val="en-US"/>
        </w:rPr>
        <w:t>Partnership policy,</w:t>
      </w:r>
      <w:r w:rsidRPr="00F57D1D">
        <w:rPr>
          <w:rStyle w:val="Hyperlink"/>
          <w:rFonts w:cstheme="minorHAnsi"/>
          <w:color w:val="auto"/>
          <w:u w:val="none"/>
          <w:lang w:val="en-US"/>
        </w:rPr>
        <w:t xml:space="preserve"> this is only requested if your CSO has an existing partnership policy</w:t>
      </w:r>
    </w:p>
    <w:p w14:paraId="531CE79D" w14:textId="7EC6E5CA" w:rsidR="00467D29" w:rsidRPr="00F57D1D" w:rsidRDefault="00467D29" w:rsidP="00467D29">
      <w:pPr>
        <w:pStyle w:val="Ingenafstand"/>
        <w:rPr>
          <w:rFonts w:cstheme="minorHAnsi"/>
          <w:lang w:val="en-GB"/>
        </w:rPr>
      </w:pPr>
    </w:p>
    <w:p w14:paraId="4CE3C25E" w14:textId="3E442A7C" w:rsidR="00A26761" w:rsidRPr="00F57D1D" w:rsidRDefault="00A26761" w:rsidP="00A26761">
      <w:pPr>
        <w:pStyle w:val="Ingenafstand"/>
        <w:rPr>
          <w:rFonts w:cstheme="minorHAnsi"/>
          <w:lang w:val="en-GB"/>
        </w:rPr>
      </w:pPr>
      <w:r w:rsidRPr="00F57D1D">
        <w:rPr>
          <w:rFonts w:cstheme="minorHAnsi"/>
          <w:lang w:val="en-GB"/>
        </w:rPr>
        <w:t xml:space="preserve">The </w:t>
      </w:r>
      <w:r w:rsidR="00597F6E" w:rsidRPr="00F57D1D">
        <w:rPr>
          <w:rFonts w:cstheme="minorHAnsi"/>
          <w:lang w:val="en-GB"/>
        </w:rPr>
        <w:t xml:space="preserve">local </w:t>
      </w:r>
      <w:r w:rsidRPr="00F57D1D">
        <w:rPr>
          <w:rFonts w:cstheme="minorHAnsi"/>
          <w:lang w:val="en-GB"/>
        </w:rPr>
        <w:t>partner(s) of the Danish CSO for</w:t>
      </w:r>
      <w:r w:rsidR="00D65020" w:rsidRPr="00F57D1D">
        <w:rPr>
          <w:rFonts w:cstheme="minorHAnsi"/>
          <w:lang w:val="en-GB"/>
        </w:rPr>
        <w:t xml:space="preserve"> the proposed intervention is/are also </w:t>
      </w:r>
      <w:r w:rsidRPr="00F57D1D">
        <w:rPr>
          <w:rFonts w:cstheme="minorHAnsi"/>
          <w:lang w:val="en-GB"/>
        </w:rPr>
        <w:t xml:space="preserve">requested to fill in information about their organisation. </w:t>
      </w:r>
      <w:r w:rsidR="00D65020" w:rsidRPr="00F57D1D">
        <w:rPr>
          <w:rFonts w:cstheme="minorHAnsi"/>
          <w:lang w:val="en-GB"/>
        </w:rPr>
        <w:t xml:space="preserve">Please see the Guide++ How to apply on how to register a partner for the intervention.  </w:t>
      </w:r>
    </w:p>
    <w:p w14:paraId="2CF7FB95" w14:textId="77777777" w:rsidR="00467D29" w:rsidRPr="00F57D1D" w:rsidRDefault="00467D29" w:rsidP="00467D29">
      <w:pPr>
        <w:spacing w:after="120"/>
        <w:rPr>
          <w:rFonts w:asciiTheme="minorHAnsi" w:hAnsiTheme="minorHAnsi" w:cstheme="minorHAnsi"/>
          <w:sz w:val="22"/>
          <w:szCs w:val="22"/>
          <w:lang w:val="en-GB"/>
        </w:rPr>
      </w:pPr>
    </w:p>
    <w:p w14:paraId="5AEF1B49" w14:textId="77777777" w:rsidR="00BD2E1D" w:rsidRPr="00F57D1D" w:rsidRDefault="00BD2E1D" w:rsidP="00BD2E1D">
      <w:pPr>
        <w:rPr>
          <w:rFonts w:asciiTheme="minorHAnsi" w:hAnsiTheme="minorHAnsi" w:cstheme="minorHAnsi"/>
          <w:b/>
          <w:sz w:val="22"/>
          <w:szCs w:val="22"/>
          <w:lang w:val="en-GB"/>
        </w:rPr>
      </w:pPr>
    </w:p>
    <w:p w14:paraId="4992BB5E" w14:textId="77777777" w:rsidR="00402D1A" w:rsidRPr="00F57D1D" w:rsidRDefault="00402D1A" w:rsidP="00402D1A">
      <w:pPr>
        <w:pStyle w:val="Ingenafstand"/>
        <w:ind w:left="720"/>
        <w:rPr>
          <w:rFonts w:cstheme="minorHAnsi"/>
          <w:lang w:val="en-GB"/>
        </w:rPr>
      </w:pPr>
    </w:p>
    <w:p w14:paraId="304F14E9" w14:textId="24560408" w:rsidR="00D65020" w:rsidRPr="00F57D1D" w:rsidRDefault="00D65020">
      <w:pPr>
        <w:overflowPunct/>
        <w:autoSpaceDE/>
        <w:autoSpaceDN/>
        <w:adjustRightInd/>
        <w:spacing w:after="160" w:line="259" w:lineRule="auto"/>
        <w:textAlignment w:val="auto"/>
        <w:rPr>
          <w:rFonts w:asciiTheme="minorHAnsi" w:eastAsiaTheme="minorHAnsi" w:hAnsiTheme="minorHAnsi" w:cstheme="minorHAnsi"/>
          <w:sz w:val="22"/>
          <w:szCs w:val="22"/>
          <w:lang w:val="en-GB" w:eastAsia="en-US"/>
        </w:rPr>
      </w:pPr>
      <w:r w:rsidRPr="00F57D1D">
        <w:rPr>
          <w:rFonts w:asciiTheme="minorHAnsi" w:hAnsiTheme="minorHAnsi" w:cstheme="minorHAnsi"/>
          <w:sz w:val="22"/>
          <w:szCs w:val="22"/>
          <w:lang w:val="en-GB"/>
        </w:rPr>
        <w:br w:type="page"/>
      </w:r>
    </w:p>
    <w:p w14:paraId="67CF09AD" w14:textId="1C665233" w:rsidR="00071F54" w:rsidRPr="00F57D1D" w:rsidRDefault="002839AD" w:rsidP="00790BA7">
      <w:pPr>
        <w:pStyle w:val="TypografiOverskrift1LigemargenerverstIngenkantNederst"/>
        <w:pBdr>
          <w:top w:val="single" w:sz="4" w:space="1" w:color="auto"/>
          <w:left w:val="single" w:sz="4" w:space="4" w:color="auto"/>
          <w:bottom w:val="single" w:sz="4" w:space="0" w:color="auto"/>
          <w:right w:val="single" w:sz="4" w:space="4" w:color="auto"/>
        </w:pBdr>
        <w:tabs>
          <w:tab w:val="left" w:pos="1277"/>
        </w:tabs>
        <w:ind w:left="0" w:firstLine="0"/>
        <w:rPr>
          <w:rFonts w:asciiTheme="minorHAnsi" w:eastAsiaTheme="minorHAnsi" w:hAnsiTheme="minorHAnsi" w:cstheme="minorHAnsi"/>
          <w:caps/>
          <w:color w:val="5F497A"/>
          <w:sz w:val="22"/>
          <w:szCs w:val="22"/>
          <w:lang w:val="en-GB" w:eastAsia="en-US"/>
        </w:rPr>
      </w:pPr>
      <w:r w:rsidRPr="00F57D1D">
        <w:rPr>
          <w:rFonts w:asciiTheme="minorHAnsi" w:eastAsiaTheme="minorHAnsi" w:hAnsiTheme="minorHAnsi" w:cstheme="minorHAnsi"/>
          <w:caps/>
          <w:color w:val="5F497A"/>
          <w:sz w:val="22"/>
          <w:szCs w:val="22"/>
          <w:lang w:val="en-GB" w:eastAsia="en-US"/>
        </w:rPr>
        <w:lastRenderedPageBreak/>
        <w:t xml:space="preserve">APPLICATION FORM – </w:t>
      </w:r>
      <w:r w:rsidR="00071F54" w:rsidRPr="00F57D1D">
        <w:rPr>
          <w:rFonts w:asciiTheme="minorHAnsi" w:eastAsiaTheme="minorHAnsi" w:hAnsiTheme="minorHAnsi" w:cstheme="minorHAnsi"/>
          <w:caps/>
          <w:color w:val="5F497A"/>
          <w:sz w:val="22"/>
          <w:szCs w:val="22"/>
          <w:lang w:val="en-GB" w:eastAsia="en-US"/>
        </w:rPr>
        <w:t>humanitarian Intervention</w:t>
      </w:r>
      <w:r w:rsidR="00D503E9" w:rsidRPr="00F57D1D">
        <w:rPr>
          <w:rFonts w:asciiTheme="minorHAnsi" w:eastAsiaTheme="minorHAnsi" w:hAnsiTheme="minorHAnsi" w:cstheme="minorHAnsi"/>
          <w:caps/>
          <w:color w:val="5F497A"/>
          <w:sz w:val="22"/>
          <w:szCs w:val="22"/>
          <w:lang w:val="en-GB" w:eastAsia="en-US"/>
        </w:rPr>
        <w:t>:</w:t>
      </w:r>
      <w:r w:rsidR="00071F54" w:rsidRPr="00F57D1D">
        <w:rPr>
          <w:rFonts w:asciiTheme="minorHAnsi" w:eastAsiaTheme="minorHAnsi" w:hAnsiTheme="minorHAnsi" w:cstheme="minorHAnsi"/>
          <w:caps/>
          <w:color w:val="5F497A"/>
          <w:sz w:val="22"/>
          <w:szCs w:val="22"/>
          <w:lang w:val="en-GB" w:eastAsia="en-US"/>
        </w:rPr>
        <w:t xml:space="preserve"> </w:t>
      </w:r>
      <w:r w:rsidR="00AF64B4" w:rsidRPr="00F57D1D">
        <w:rPr>
          <w:rFonts w:asciiTheme="minorHAnsi" w:eastAsiaTheme="minorHAnsi" w:hAnsiTheme="minorHAnsi" w:cstheme="minorHAnsi"/>
          <w:caps/>
          <w:color w:val="5F497A"/>
          <w:sz w:val="22"/>
          <w:szCs w:val="22"/>
          <w:lang w:val="en-GB" w:eastAsia="en-US"/>
        </w:rPr>
        <w:t>RAPID RESPONSE</w:t>
      </w:r>
    </w:p>
    <w:p w14:paraId="1E098313" w14:textId="061A1582" w:rsidR="006A6BF4" w:rsidRPr="00F57D1D" w:rsidRDefault="007F6B08" w:rsidP="006A6BF4">
      <w:pPr>
        <w:pStyle w:val="Ingenafstand"/>
        <w:rPr>
          <w:rFonts w:cstheme="minorHAnsi"/>
          <w:lang w:val="en-GB"/>
        </w:rPr>
      </w:pPr>
      <w:r w:rsidRPr="00F57D1D">
        <w:rPr>
          <w:rFonts w:cstheme="minorHAnsi"/>
          <w:b/>
          <w:noProof/>
          <w:lang w:eastAsia="da-DK"/>
        </w:rPr>
        <mc:AlternateContent>
          <mc:Choice Requires="wps">
            <w:drawing>
              <wp:anchor distT="0" distB="0" distL="114300" distR="114300" simplePos="0" relativeHeight="251663360" behindDoc="0" locked="0" layoutInCell="1" allowOverlap="1" wp14:anchorId="1AAB05B6" wp14:editId="6D24BE79">
                <wp:simplePos x="0" y="0"/>
                <wp:positionH relativeFrom="column">
                  <wp:posOffset>2062768</wp:posOffset>
                </wp:positionH>
                <wp:positionV relativeFrom="paragraph">
                  <wp:posOffset>451196</wp:posOffset>
                </wp:positionV>
                <wp:extent cx="180975" cy="14287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23AB3A6" id="Rektangel 4" o:spid="_x0000_s1026" style="position:absolute;margin-left:162.4pt;margin-top:35.55pt;width:14.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" fillcolor="white [3201]" strokecolor="#70ad47 [3209]" strokeweight="1pt"/>
            </w:pict>
          </mc:Fallback>
        </mc:AlternateContent>
      </w:r>
      <w:r w:rsidRPr="00F57D1D">
        <w:rPr>
          <w:rFonts w:cstheme="minorHAnsi"/>
          <w:b/>
          <w:noProof/>
          <w:lang w:eastAsia="da-DK"/>
        </w:rPr>
        <mc:AlternateContent>
          <mc:Choice Requires="wps">
            <w:drawing>
              <wp:anchor distT="0" distB="0" distL="114300" distR="114300" simplePos="0" relativeHeight="251662336" behindDoc="1" locked="0" layoutInCell="1" allowOverlap="1" wp14:anchorId="5973CE67" wp14:editId="37103377">
                <wp:simplePos x="0" y="0"/>
                <wp:positionH relativeFrom="column">
                  <wp:posOffset>2039620</wp:posOffset>
                </wp:positionH>
                <wp:positionV relativeFrom="paragraph">
                  <wp:posOffset>286385</wp:posOffset>
                </wp:positionV>
                <wp:extent cx="190500" cy="14287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8F957A0" w14:textId="40C64F16" w:rsidR="005D67A7" w:rsidRDefault="0044679E" w:rsidP="00D23B8C">
                            <w:pPr>
                              <w:jc w:val="center"/>
                            </w:pPr>
                            <w:r>
                              <w:t>x</w:t>
                            </w:r>
                            <w:r w:rsidR="005D67A7">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973CE67" id="Rektangel 2" o:spid="_x0000_s1026" style="position:absolute;margin-left:160.6pt;margin-top:22.55pt;width:1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" fillcolor="white [3201]" strokecolor="#70ad47 [3209]" strokeweight="1pt">
                <v:textbox>
                  <w:txbxContent>
                    <w:p w14:paraId="18F957A0" w14:textId="40C64F16" w:rsidR="005D67A7" w:rsidRDefault="0044679E" w:rsidP="00D23B8C">
                      <w:pPr>
                        <w:jc w:val="center"/>
                      </w:pPr>
                      <w:r>
                        <w:t>x</w:t>
                      </w:r>
                      <w:r w:rsidR="005D67A7">
                        <w:t>x</w:t>
                      </w:r>
                    </w:p>
                  </w:txbxContent>
                </v:textbox>
              </v:rect>
            </w:pict>
          </mc:Fallback>
        </mc:AlternateContent>
      </w:r>
      <w:r w:rsidRPr="00F57D1D">
        <w:rPr>
          <w:rFonts w:cstheme="minorHAnsi"/>
          <w:b/>
          <w:noProof/>
          <w:lang w:eastAsia="da-DK"/>
        </w:rPr>
        <mc:AlternateContent>
          <mc:Choice Requires="wps">
            <w:drawing>
              <wp:anchor distT="45720" distB="45720" distL="114300" distR="114300" simplePos="0" relativeHeight="251661312" behindDoc="0" locked="0" layoutInCell="1" allowOverlap="1" wp14:anchorId="1469B653" wp14:editId="74886F38">
                <wp:simplePos x="0" y="0"/>
                <wp:positionH relativeFrom="margin">
                  <wp:align>right</wp:align>
                </wp:positionH>
                <wp:positionV relativeFrom="paragraph">
                  <wp:posOffset>207645</wp:posOffset>
                </wp:positionV>
                <wp:extent cx="4114800" cy="695325"/>
                <wp:effectExtent l="0" t="0" r="19050" b="28575"/>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95325"/>
                        </a:xfrm>
                        <a:prstGeom prst="rect">
                          <a:avLst/>
                        </a:prstGeom>
                        <a:solidFill>
                          <a:srgbClr val="FFFFFF"/>
                        </a:solidFill>
                        <a:ln w="9525">
                          <a:solidFill>
                            <a:srgbClr val="000000"/>
                          </a:solidFill>
                          <a:miter lim="800000"/>
                          <a:headEnd/>
                          <a:tailEnd/>
                        </a:ln>
                      </wps:spPr>
                      <wps:txbx>
                        <w:txbxContent>
                          <w:p w14:paraId="4F2BFC09" w14:textId="039FD671" w:rsidR="005D67A7" w:rsidRPr="00F66959" w:rsidRDefault="005D67A7" w:rsidP="00D23B8C">
                            <w:pPr>
                              <w:rPr>
                                <w:rFonts w:asciiTheme="minorHAnsi" w:hAnsiTheme="minorHAnsi" w:cstheme="minorHAnsi"/>
                                <w:lang w:val="en-US"/>
                              </w:rPr>
                            </w:pPr>
                            <w:r w:rsidRPr="00D23B8C">
                              <w:rPr>
                                <w:rFonts w:asciiTheme="minorHAnsi" w:hAnsiTheme="minorHAnsi" w:cstheme="minorHAnsi"/>
                                <w:sz w:val="22"/>
                                <w:szCs w:val="22"/>
                                <w:lang w:val="en-US"/>
                              </w:rPr>
                              <w:t xml:space="preserve"> </w:t>
                            </w:r>
                            <w:r w:rsidR="0044679E" w:rsidRPr="0044679E">
                              <w:rPr>
                                <w:rFonts w:asciiTheme="minorHAnsi" w:hAnsiTheme="minorHAnsi" w:cstheme="minorHAnsi"/>
                                <w:b/>
                                <w:sz w:val="22"/>
                                <w:szCs w:val="22"/>
                                <w:lang w:val="en-US"/>
                              </w:rPr>
                              <w:t>X</w:t>
                            </w:r>
                            <w:r w:rsidR="0044679E">
                              <w:rPr>
                                <w:rFonts w:asciiTheme="minorHAnsi" w:hAnsiTheme="minorHAnsi" w:cstheme="minorHAnsi"/>
                                <w:sz w:val="22"/>
                                <w:szCs w:val="22"/>
                                <w:lang w:val="en-US"/>
                              </w:rPr>
                              <w:t xml:space="preserve">    </w:t>
                            </w:r>
                            <w:r w:rsidRPr="00D23B8C">
                              <w:rPr>
                                <w:rFonts w:asciiTheme="minorHAnsi" w:hAnsiTheme="minorHAnsi" w:cstheme="minorHAnsi"/>
                                <w:sz w:val="22"/>
                                <w:szCs w:val="22"/>
                                <w:lang w:val="en-US"/>
                              </w:rPr>
                              <w:t>Yes: reference no.: 17-55-OC Financial ceiling: 2.000.000</w:t>
                            </w:r>
                            <w:r>
                              <w:rPr>
                                <w:rFonts w:asciiTheme="minorHAnsi" w:hAnsiTheme="minorHAnsi" w:cstheme="minorHAnsi"/>
                                <w:lang w:val="en-US"/>
                              </w:rPr>
                              <w:t xml:space="preserve"> kr.</w:t>
                            </w:r>
                          </w:p>
                          <w:p w14:paraId="6570D1FD" w14:textId="77777777" w:rsidR="005D67A7" w:rsidRPr="00D23B8C" w:rsidRDefault="005D67A7" w:rsidP="00D23B8C">
                            <w:pPr>
                              <w:rPr>
                                <w:rFonts w:asciiTheme="minorHAnsi" w:hAnsiTheme="minorHAnsi" w:cstheme="minorHAnsi"/>
                                <w:sz w:val="22"/>
                                <w:szCs w:val="22"/>
                                <w:lang w:val="en-US"/>
                              </w:rPr>
                            </w:pPr>
                            <w:r w:rsidRPr="00D23B8C">
                              <w:rPr>
                                <w:rFonts w:asciiTheme="minorHAnsi" w:hAnsiTheme="minorHAnsi" w:cstheme="minorHAnsi"/>
                                <w:sz w:val="22"/>
                                <w:szCs w:val="22"/>
                                <w:lang w:val="en-US"/>
                              </w:rPr>
                              <w:t xml:space="preserve">       No – if no, an OCA application must be submitted together with the intervention application. </w:t>
                            </w:r>
                          </w:p>
                          <w:p w14:paraId="5F2EDA1B" w14:textId="1C67A4DA" w:rsidR="005D67A7" w:rsidRPr="00F66959" w:rsidRDefault="005D67A7" w:rsidP="00D23B8C">
                            <w:pPr>
                              <w:rPr>
                                <w:rFonts w:asciiTheme="minorHAnsi" w:hAnsiTheme="minorHAnsi" w:cstheme="min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469B653" id="_x0000_t202" coordsize="21600,21600" o:spt="202" path="m,l,21600r21600,l21600,xe">
                <v:stroke joinstyle="miter"/>
                <v:path gradientshapeok="t" o:connecttype="rect"/>
              </v:shapetype>
              <v:shape id="Tekstfelt 2" o:spid="_x0000_s1027" type="#_x0000_t202" style="position:absolute;margin-left:272.8pt;margin-top:16.35pt;width:324pt;height:54.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">
                <v:textbox>
                  <w:txbxContent>
                    <w:p w14:paraId="4F2BFC09" w14:textId="039FD671" w:rsidR="005D67A7" w:rsidRPr="00F66959" w:rsidRDefault="005D67A7" w:rsidP="00D23B8C">
                      <w:pPr>
                        <w:rPr>
                          <w:rFonts w:asciiTheme="minorHAnsi" w:hAnsiTheme="minorHAnsi" w:cstheme="minorHAnsi"/>
                          <w:lang w:val="en-US"/>
                        </w:rPr>
                      </w:pPr>
                      <w:r w:rsidRPr="00D23B8C">
                        <w:rPr>
                          <w:rFonts w:asciiTheme="minorHAnsi" w:hAnsiTheme="minorHAnsi" w:cstheme="minorHAnsi"/>
                          <w:sz w:val="22"/>
                          <w:szCs w:val="22"/>
                          <w:lang w:val="en-US"/>
                        </w:rPr>
                        <w:t xml:space="preserve"> </w:t>
                      </w:r>
                      <w:r w:rsidR="0044679E" w:rsidRPr="0044679E">
                        <w:rPr>
                          <w:rFonts w:asciiTheme="minorHAnsi" w:hAnsiTheme="minorHAnsi" w:cstheme="minorHAnsi"/>
                          <w:b/>
                          <w:sz w:val="22"/>
                          <w:szCs w:val="22"/>
                          <w:lang w:val="en-US"/>
                        </w:rPr>
                        <w:t>X</w:t>
                      </w:r>
                      <w:r w:rsidR="0044679E">
                        <w:rPr>
                          <w:rFonts w:asciiTheme="minorHAnsi" w:hAnsiTheme="minorHAnsi" w:cstheme="minorHAnsi"/>
                          <w:sz w:val="22"/>
                          <w:szCs w:val="22"/>
                          <w:lang w:val="en-US"/>
                        </w:rPr>
                        <w:t xml:space="preserve">    </w:t>
                      </w:r>
                      <w:r w:rsidRPr="00D23B8C">
                        <w:rPr>
                          <w:rFonts w:asciiTheme="minorHAnsi" w:hAnsiTheme="minorHAnsi" w:cstheme="minorHAnsi"/>
                          <w:sz w:val="22"/>
                          <w:szCs w:val="22"/>
                          <w:lang w:val="en-US"/>
                        </w:rPr>
                        <w:t>Yes: reference no.: 17-55-OC Financial ceiling: 2.000.000</w:t>
                      </w:r>
                      <w:r>
                        <w:rPr>
                          <w:rFonts w:asciiTheme="minorHAnsi" w:hAnsiTheme="minorHAnsi" w:cstheme="minorHAnsi"/>
                          <w:lang w:val="en-US"/>
                        </w:rPr>
                        <w:t xml:space="preserve"> kr.</w:t>
                      </w:r>
                    </w:p>
                    <w:p w14:paraId="6570D1FD" w14:textId="77777777" w:rsidR="005D67A7" w:rsidRPr="00D23B8C" w:rsidRDefault="005D67A7" w:rsidP="00D23B8C">
                      <w:pPr>
                        <w:rPr>
                          <w:rFonts w:asciiTheme="minorHAnsi" w:hAnsiTheme="minorHAnsi" w:cstheme="minorHAnsi"/>
                          <w:sz w:val="22"/>
                          <w:szCs w:val="22"/>
                          <w:lang w:val="en-US"/>
                        </w:rPr>
                      </w:pPr>
                      <w:r w:rsidRPr="00D23B8C">
                        <w:rPr>
                          <w:rFonts w:asciiTheme="minorHAnsi" w:hAnsiTheme="minorHAnsi" w:cstheme="minorHAnsi"/>
                          <w:sz w:val="22"/>
                          <w:szCs w:val="22"/>
                          <w:lang w:val="en-US"/>
                        </w:rPr>
                        <w:t xml:space="preserve">       No – if no, an OCA application must be submitted together with the intervention application. </w:t>
                      </w:r>
                    </w:p>
                    <w:p w14:paraId="5F2EDA1B" w14:textId="1C67A4DA" w:rsidR="005D67A7" w:rsidRPr="00F66959" w:rsidRDefault="005D67A7" w:rsidP="00D23B8C">
                      <w:pPr>
                        <w:rPr>
                          <w:rFonts w:asciiTheme="minorHAnsi" w:hAnsiTheme="minorHAnsi" w:cstheme="minorHAnsi"/>
                          <w:lang w:val="en-US"/>
                        </w:rPr>
                      </w:pPr>
                    </w:p>
                  </w:txbxContent>
                </v:textbox>
                <w10:wrap type="square" anchorx="margin"/>
              </v:shape>
            </w:pict>
          </mc:Fallback>
        </mc:AlternateContent>
      </w:r>
      <w:r w:rsidRPr="00F57D1D">
        <w:rPr>
          <w:rFonts w:cstheme="minorHAnsi"/>
          <w:b/>
          <w:noProof/>
          <w:lang w:eastAsia="da-DK"/>
        </w:rPr>
        <mc:AlternateContent>
          <mc:Choice Requires="wps">
            <w:drawing>
              <wp:anchor distT="45720" distB="45720" distL="114300" distR="114300" simplePos="0" relativeHeight="251659264" behindDoc="0" locked="0" layoutInCell="1" allowOverlap="1" wp14:anchorId="5F5AADBA" wp14:editId="77616625">
                <wp:simplePos x="0" y="0"/>
                <wp:positionH relativeFrom="margin">
                  <wp:align>left</wp:align>
                </wp:positionH>
                <wp:positionV relativeFrom="paragraph">
                  <wp:posOffset>217805</wp:posOffset>
                </wp:positionV>
                <wp:extent cx="1981200" cy="695325"/>
                <wp:effectExtent l="0" t="0" r="19050"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95325"/>
                        </a:xfrm>
                        <a:prstGeom prst="rect">
                          <a:avLst/>
                        </a:prstGeom>
                        <a:solidFill>
                          <a:srgbClr val="FFFFFF"/>
                        </a:solidFill>
                        <a:ln w="9525">
                          <a:solidFill>
                            <a:srgbClr val="000000"/>
                          </a:solidFill>
                          <a:miter lim="800000"/>
                          <a:headEnd/>
                          <a:tailEnd/>
                        </a:ln>
                      </wps:spPr>
                      <wps:txbx>
                        <w:txbxContent>
                          <w:p w14:paraId="2CF45247" w14:textId="77777777" w:rsidR="005D67A7" w:rsidRPr="00F66959" w:rsidRDefault="005D67A7"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F5AADBA" id="_x0000_s1028" type="#_x0000_t202" style="position:absolute;margin-left:0;margin-top:17.15pt;width:156pt;height:5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">
                <v:textbox>
                  <w:txbxContent>
                    <w:p w14:paraId="2CF45247" w14:textId="77777777" w:rsidR="005D67A7" w:rsidRPr="00F66959" w:rsidRDefault="005D67A7"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v:textbox>
                <w10:wrap type="square" anchorx="margin"/>
              </v:shape>
            </w:pict>
          </mc:Fallback>
        </mc:AlternateContent>
      </w:r>
    </w:p>
    <w:p w14:paraId="19F4CC9F" w14:textId="39121771" w:rsidR="002D5073" w:rsidRPr="00F57D1D" w:rsidRDefault="002D5073" w:rsidP="002D5073">
      <w:pPr>
        <w:rPr>
          <w:rFonts w:asciiTheme="minorHAnsi" w:hAnsiTheme="minorHAnsi" w:cstheme="minorHAnsi"/>
          <w:b/>
          <w:sz w:val="22"/>
          <w:szCs w:val="22"/>
          <w:lang w:val="en-US"/>
        </w:rPr>
      </w:pPr>
    </w:p>
    <w:p w14:paraId="39A58496" w14:textId="02FCD90B" w:rsidR="00D65020" w:rsidRPr="00F57D1D" w:rsidRDefault="00D65020" w:rsidP="007D4483">
      <w:pPr>
        <w:pStyle w:val="Overskrift2"/>
        <w:numPr>
          <w:ilvl w:val="0"/>
          <w:numId w:val="11"/>
        </w:numPr>
        <w:rPr>
          <w:rFonts w:asciiTheme="minorHAnsi" w:hAnsiTheme="minorHAnsi" w:cstheme="minorHAnsi"/>
          <w:sz w:val="22"/>
          <w:szCs w:val="22"/>
          <w:lang w:val="en-US"/>
        </w:rPr>
      </w:pPr>
      <w:r w:rsidRPr="00F57D1D">
        <w:rPr>
          <w:rFonts w:asciiTheme="minorHAnsi" w:hAnsiTheme="minorHAnsi" w:cstheme="minorHAnsi"/>
          <w:sz w:val="22"/>
          <w:szCs w:val="22"/>
          <w:lang w:val="en-US"/>
        </w:rPr>
        <w:t xml:space="preserve">The </w:t>
      </w:r>
      <w:r w:rsidR="00C425DE" w:rsidRPr="00F57D1D">
        <w:rPr>
          <w:rFonts w:asciiTheme="minorHAnsi" w:hAnsiTheme="minorHAnsi" w:cstheme="minorHAnsi"/>
          <w:sz w:val="22"/>
          <w:szCs w:val="22"/>
          <w:lang w:val="en-US"/>
        </w:rPr>
        <w:t xml:space="preserve">humanitarian </w:t>
      </w:r>
      <w:r w:rsidR="001B65E8" w:rsidRPr="00F57D1D">
        <w:rPr>
          <w:rFonts w:asciiTheme="minorHAnsi" w:hAnsiTheme="minorHAnsi" w:cstheme="minorHAnsi"/>
          <w:sz w:val="22"/>
          <w:szCs w:val="22"/>
          <w:lang w:val="en-US"/>
        </w:rPr>
        <w:t>i</w:t>
      </w:r>
      <w:r w:rsidRPr="00F57D1D">
        <w:rPr>
          <w:rFonts w:asciiTheme="minorHAnsi" w:hAnsiTheme="minorHAnsi" w:cstheme="minorHAnsi"/>
          <w:sz w:val="22"/>
          <w:szCs w:val="22"/>
          <w:lang w:val="en-US"/>
        </w:rPr>
        <w:t>ntervention</w:t>
      </w:r>
    </w:p>
    <w:p w14:paraId="483A9436" w14:textId="77777777" w:rsidR="00D65020" w:rsidRPr="00F57D1D" w:rsidRDefault="00D65020" w:rsidP="00D65020">
      <w:pPr>
        <w:rPr>
          <w:rFonts w:asciiTheme="minorHAnsi" w:hAnsiTheme="minorHAnsi" w:cstheme="minorHAnsi"/>
          <w:b/>
          <w:sz w:val="22"/>
          <w:szCs w:val="22"/>
          <w:lang w:val="en-US"/>
        </w:rPr>
      </w:pPr>
    </w:p>
    <w:p w14:paraId="12B227E3" w14:textId="73E56818" w:rsidR="00D65020" w:rsidRPr="0044679E" w:rsidRDefault="00D65020" w:rsidP="00BA7303">
      <w:pPr>
        <w:overflowPunct/>
        <w:autoSpaceDE/>
        <w:autoSpaceDN/>
        <w:adjustRightInd/>
        <w:spacing w:after="120" w:line="276" w:lineRule="auto"/>
        <w:jc w:val="both"/>
        <w:textAlignment w:val="auto"/>
        <w:rPr>
          <w:rFonts w:asciiTheme="minorHAnsi" w:hAnsiTheme="minorHAnsi" w:cstheme="minorHAnsi"/>
          <w:i/>
          <w:color w:val="FF0000"/>
          <w:sz w:val="22"/>
          <w:szCs w:val="22"/>
        </w:rPr>
      </w:pPr>
      <w:r w:rsidRPr="0044679E">
        <w:rPr>
          <w:rFonts w:asciiTheme="minorHAnsi" w:hAnsiTheme="minorHAnsi" w:cstheme="minorHAnsi"/>
          <w:i/>
          <w:sz w:val="22"/>
          <w:szCs w:val="22"/>
        </w:rPr>
        <w:t xml:space="preserve">Describe within max </w:t>
      </w:r>
      <w:r w:rsidR="00BB46E3" w:rsidRPr="0044679E">
        <w:rPr>
          <w:rFonts w:asciiTheme="minorHAnsi" w:hAnsiTheme="minorHAnsi" w:cstheme="minorHAnsi"/>
          <w:i/>
          <w:sz w:val="22"/>
          <w:szCs w:val="22"/>
        </w:rPr>
        <w:t>3</w:t>
      </w:r>
      <w:r w:rsidRPr="0044679E">
        <w:rPr>
          <w:rFonts w:asciiTheme="minorHAnsi" w:hAnsiTheme="minorHAnsi" w:cstheme="minorHAnsi"/>
          <w:i/>
          <w:sz w:val="22"/>
          <w:szCs w:val="22"/>
        </w:rPr>
        <w:t xml:space="preserve"> page</w:t>
      </w:r>
      <w:r w:rsidR="00DB6C19" w:rsidRPr="0044679E">
        <w:rPr>
          <w:rFonts w:asciiTheme="minorHAnsi" w:hAnsiTheme="minorHAnsi" w:cstheme="minorHAnsi"/>
          <w:i/>
          <w:sz w:val="22"/>
          <w:szCs w:val="22"/>
        </w:rPr>
        <w:t>s</w:t>
      </w:r>
      <w:r w:rsidRPr="0044679E">
        <w:rPr>
          <w:rFonts w:asciiTheme="minorHAnsi" w:hAnsiTheme="minorHAnsi" w:cstheme="minorHAnsi"/>
          <w:i/>
          <w:sz w:val="22"/>
          <w:szCs w:val="22"/>
        </w:rPr>
        <w:t xml:space="preserve">: </w:t>
      </w:r>
    </w:p>
    <w:p w14:paraId="656E0EEC" w14:textId="77777777" w:rsidR="00BA7303" w:rsidRPr="00F57D1D" w:rsidRDefault="00BA7303" w:rsidP="00BA7303">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sidRPr="00F57D1D">
        <w:rPr>
          <w:rStyle w:val="Intet"/>
          <w:rFonts w:asciiTheme="minorHAnsi" w:eastAsiaTheme="minorHAnsi" w:hAnsiTheme="minorHAnsi" w:cstheme="minorHAnsi"/>
          <w:b/>
          <w:color w:val="000000" w:themeColor="text1"/>
          <w:sz w:val="22"/>
          <w:szCs w:val="22"/>
          <w:lang w:val="en-GB" w:eastAsia="en-US"/>
        </w:rPr>
        <w:t>What sectors will the proposed interventions most relate to (please tick ALL boxes that apply)?</w:t>
      </w:r>
    </w:p>
    <w:p w14:paraId="032A8827" w14:textId="77777777" w:rsidR="00BA7303" w:rsidRPr="00F57D1D" w:rsidRDefault="00BA7303" w:rsidP="00BA7303">
      <w:pPr>
        <w:pStyle w:val="Default"/>
        <w:numPr>
          <w:ilvl w:val="0"/>
          <w:numId w:val="1"/>
        </w:numPr>
        <w:ind w:left="1418"/>
        <w:rPr>
          <w:rFonts w:asciiTheme="minorHAnsi" w:hAnsiTheme="minorHAnsi" w:cstheme="minorHAnsi"/>
          <w:b/>
          <w:sz w:val="22"/>
          <w:szCs w:val="22"/>
          <w:lang w:val="en-GB"/>
        </w:rPr>
        <w:sectPr w:rsidR="00BA7303" w:rsidRPr="00F57D1D" w:rsidSect="00BA7303">
          <w:headerReference w:type="default" r:id="rId11"/>
          <w:footerReference w:type="default" r:id="rId12"/>
          <w:pgSz w:w="11906" w:h="16838"/>
          <w:pgMar w:top="1701" w:right="1134" w:bottom="1560" w:left="1134" w:header="708" w:footer="708" w:gutter="0"/>
          <w:cols w:space="708"/>
          <w:docGrid w:linePitch="360"/>
        </w:sectPr>
      </w:pPr>
    </w:p>
    <w:p w14:paraId="4A3F670C" w14:textId="19CC0645" w:rsidR="00BA7303" w:rsidRPr="00F57D1D" w:rsidRDefault="00BA7303" w:rsidP="00BA7303">
      <w:pPr>
        <w:pStyle w:val="Default"/>
        <w:numPr>
          <w:ilvl w:val="0"/>
          <w:numId w:val="1"/>
        </w:numPr>
        <w:ind w:left="1134"/>
        <w:rPr>
          <w:rFonts w:asciiTheme="minorHAnsi" w:hAnsiTheme="minorHAnsi" w:cstheme="minorHAnsi"/>
          <w:b/>
          <w:sz w:val="22"/>
          <w:szCs w:val="22"/>
          <w:lang w:val="en-GB"/>
        </w:rPr>
      </w:pPr>
      <w:r w:rsidRPr="00F57D1D">
        <w:rPr>
          <w:rFonts w:asciiTheme="minorHAnsi" w:hAnsiTheme="minorHAnsi" w:cstheme="minorHAnsi"/>
          <w:b/>
          <w:sz w:val="22"/>
          <w:szCs w:val="22"/>
          <w:lang w:val="en-GB"/>
        </w:rPr>
        <w:lastRenderedPageBreak/>
        <w:t xml:space="preserve">WASH (Water, Sanitation </w:t>
      </w:r>
      <w:r w:rsidR="003C6353" w:rsidRPr="00F57D1D">
        <w:rPr>
          <w:rFonts w:asciiTheme="minorHAnsi" w:hAnsiTheme="minorHAnsi" w:cstheme="minorHAnsi"/>
          <w:b/>
          <w:sz w:val="22"/>
          <w:szCs w:val="22"/>
          <w:lang w:val="en-GB"/>
        </w:rPr>
        <w:t>&amp;</w:t>
      </w:r>
      <w:r w:rsidRPr="00F57D1D">
        <w:rPr>
          <w:rFonts w:asciiTheme="minorHAnsi" w:hAnsiTheme="minorHAnsi" w:cstheme="minorHAnsi"/>
          <w:b/>
          <w:sz w:val="22"/>
          <w:szCs w:val="22"/>
          <w:lang w:val="en-GB"/>
        </w:rPr>
        <w:t xml:space="preserve"> Hygiene)</w:t>
      </w:r>
    </w:p>
    <w:p w14:paraId="7D61261A" w14:textId="77777777" w:rsidR="00BA7303" w:rsidRPr="00F57D1D" w:rsidRDefault="00BA7303" w:rsidP="00BA7303">
      <w:pPr>
        <w:pStyle w:val="Default"/>
        <w:numPr>
          <w:ilvl w:val="0"/>
          <w:numId w:val="1"/>
        </w:numPr>
        <w:ind w:left="1134"/>
        <w:rPr>
          <w:rFonts w:asciiTheme="minorHAnsi" w:hAnsiTheme="minorHAnsi" w:cstheme="minorHAnsi"/>
          <w:b/>
          <w:sz w:val="22"/>
          <w:szCs w:val="22"/>
          <w:lang w:val="en-GB"/>
        </w:rPr>
      </w:pPr>
      <w:r w:rsidRPr="00F57D1D">
        <w:rPr>
          <w:rFonts w:asciiTheme="minorHAnsi" w:hAnsiTheme="minorHAnsi" w:cstheme="minorHAnsi"/>
          <w:b/>
          <w:sz w:val="22"/>
          <w:szCs w:val="22"/>
          <w:lang w:val="en-GB"/>
        </w:rPr>
        <w:t>Health</w:t>
      </w:r>
    </w:p>
    <w:p w14:paraId="12FF9F1F" w14:textId="77777777" w:rsidR="00BA7303" w:rsidRPr="00F57D1D" w:rsidRDefault="00BA7303" w:rsidP="00BA7303">
      <w:pPr>
        <w:pStyle w:val="Default"/>
        <w:numPr>
          <w:ilvl w:val="0"/>
          <w:numId w:val="1"/>
        </w:numPr>
        <w:ind w:left="1134"/>
        <w:rPr>
          <w:rFonts w:asciiTheme="minorHAnsi" w:hAnsiTheme="minorHAnsi" w:cstheme="minorHAnsi"/>
          <w:b/>
          <w:sz w:val="22"/>
          <w:szCs w:val="22"/>
          <w:lang w:val="en-GB"/>
        </w:rPr>
      </w:pPr>
      <w:r w:rsidRPr="00F57D1D">
        <w:rPr>
          <w:rFonts w:asciiTheme="minorHAnsi" w:hAnsiTheme="minorHAnsi" w:cstheme="minorHAnsi"/>
          <w:b/>
          <w:sz w:val="22"/>
          <w:szCs w:val="22"/>
          <w:lang w:val="en-GB"/>
        </w:rPr>
        <w:t>Shelter</w:t>
      </w:r>
    </w:p>
    <w:p w14:paraId="73881C7C" w14:textId="77777777" w:rsidR="00BA7303" w:rsidRPr="00F57D1D" w:rsidRDefault="00BA7303" w:rsidP="00BA7303">
      <w:pPr>
        <w:pStyle w:val="Default"/>
        <w:numPr>
          <w:ilvl w:val="0"/>
          <w:numId w:val="1"/>
        </w:numPr>
        <w:ind w:left="1134"/>
        <w:rPr>
          <w:rFonts w:asciiTheme="minorHAnsi" w:hAnsiTheme="minorHAnsi" w:cstheme="minorHAnsi"/>
          <w:b/>
          <w:sz w:val="22"/>
          <w:szCs w:val="22"/>
          <w:lang w:val="en-GB"/>
        </w:rPr>
      </w:pPr>
      <w:r w:rsidRPr="00F57D1D">
        <w:rPr>
          <w:rFonts w:asciiTheme="minorHAnsi" w:hAnsiTheme="minorHAnsi" w:cstheme="minorHAnsi"/>
          <w:b/>
          <w:sz w:val="22"/>
          <w:szCs w:val="22"/>
          <w:lang w:val="en-GB"/>
        </w:rPr>
        <w:t>Nutrition</w:t>
      </w:r>
    </w:p>
    <w:p w14:paraId="47B9B20A" w14:textId="77777777" w:rsidR="00BA7303" w:rsidRPr="00F57D1D" w:rsidRDefault="00BA7303" w:rsidP="00BA7303">
      <w:pPr>
        <w:pStyle w:val="Default"/>
        <w:numPr>
          <w:ilvl w:val="0"/>
          <w:numId w:val="1"/>
        </w:numPr>
        <w:ind w:left="1134"/>
        <w:rPr>
          <w:rFonts w:asciiTheme="minorHAnsi" w:hAnsiTheme="minorHAnsi" w:cstheme="minorHAnsi"/>
          <w:b/>
          <w:sz w:val="22"/>
          <w:szCs w:val="22"/>
          <w:lang w:val="en-GB"/>
        </w:rPr>
      </w:pPr>
      <w:r w:rsidRPr="00F57D1D">
        <w:rPr>
          <w:rFonts w:asciiTheme="minorHAnsi" w:hAnsiTheme="minorHAnsi" w:cstheme="minorHAnsi"/>
          <w:b/>
          <w:sz w:val="22"/>
          <w:szCs w:val="22"/>
          <w:lang w:val="en-GB"/>
        </w:rPr>
        <w:t>Camp Management</w:t>
      </w:r>
    </w:p>
    <w:p w14:paraId="39F0002D" w14:textId="77777777" w:rsidR="00BA7303" w:rsidRPr="00F57D1D" w:rsidRDefault="00BA7303" w:rsidP="003C6353">
      <w:pPr>
        <w:pStyle w:val="Default"/>
        <w:numPr>
          <w:ilvl w:val="0"/>
          <w:numId w:val="1"/>
        </w:numPr>
        <w:ind w:left="851"/>
        <w:rPr>
          <w:rFonts w:asciiTheme="minorHAnsi" w:hAnsiTheme="minorHAnsi" w:cstheme="minorHAnsi"/>
          <w:b/>
          <w:sz w:val="22"/>
          <w:szCs w:val="22"/>
          <w:lang w:val="en-GB"/>
        </w:rPr>
      </w:pPr>
      <w:r w:rsidRPr="00F57D1D">
        <w:rPr>
          <w:rFonts w:asciiTheme="minorHAnsi" w:hAnsiTheme="minorHAnsi" w:cstheme="minorHAnsi"/>
          <w:b/>
          <w:sz w:val="22"/>
          <w:szCs w:val="22"/>
          <w:lang w:val="en-GB"/>
        </w:rPr>
        <w:lastRenderedPageBreak/>
        <w:t>Education</w:t>
      </w:r>
    </w:p>
    <w:p w14:paraId="47439052" w14:textId="77777777" w:rsidR="00BA7303" w:rsidRPr="00F57D1D" w:rsidRDefault="00BA7303" w:rsidP="003C6353">
      <w:pPr>
        <w:pStyle w:val="Default"/>
        <w:numPr>
          <w:ilvl w:val="0"/>
          <w:numId w:val="1"/>
        </w:numPr>
        <w:ind w:left="851"/>
        <w:rPr>
          <w:rFonts w:asciiTheme="minorHAnsi" w:hAnsiTheme="minorHAnsi" w:cstheme="minorHAnsi"/>
          <w:b/>
          <w:sz w:val="22"/>
          <w:szCs w:val="22"/>
          <w:lang w:val="en-GB"/>
        </w:rPr>
      </w:pPr>
      <w:r w:rsidRPr="00F57D1D">
        <w:rPr>
          <w:rFonts w:asciiTheme="minorHAnsi" w:hAnsiTheme="minorHAnsi" w:cstheme="minorHAnsi"/>
          <w:b/>
          <w:sz w:val="22"/>
          <w:szCs w:val="22"/>
          <w:lang w:val="en-GB"/>
        </w:rPr>
        <w:t>Protection</w:t>
      </w:r>
    </w:p>
    <w:p w14:paraId="060468B1" w14:textId="273FF74A" w:rsidR="00BA7303" w:rsidRPr="00F57D1D" w:rsidRDefault="00F004C0" w:rsidP="003C6353">
      <w:pPr>
        <w:pStyle w:val="Default"/>
        <w:numPr>
          <w:ilvl w:val="0"/>
          <w:numId w:val="1"/>
        </w:numPr>
        <w:ind w:left="851"/>
        <w:rPr>
          <w:rFonts w:asciiTheme="minorHAnsi" w:hAnsiTheme="minorHAnsi" w:cstheme="minorHAnsi"/>
          <w:b/>
          <w:sz w:val="22"/>
          <w:szCs w:val="22"/>
          <w:lang w:val="en-GB"/>
        </w:rPr>
      </w:pPr>
      <w:r w:rsidRPr="00F57D1D">
        <w:rPr>
          <w:rFonts w:asciiTheme="minorHAnsi" w:hAnsiTheme="minorHAnsi" w:cstheme="minorHAnsi"/>
          <w:b/>
          <w:sz w:val="22"/>
          <w:szCs w:val="22"/>
          <w:lang w:val="en-GB"/>
        </w:rPr>
        <w:t>√</w:t>
      </w:r>
      <w:r w:rsidR="00BA7303" w:rsidRPr="00F57D1D">
        <w:rPr>
          <w:rFonts w:asciiTheme="minorHAnsi" w:hAnsiTheme="minorHAnsi" w:cstheme="minorHAnsi"/>
          <w:b/>
          <w:sz w:val="22"/>
          <w:szCs w:val="22"/>
          <w:lang w:val="en-GB"/>
        </w:rPr>
        <w:t>Emergency FSL (Food Security and Livelihoods)</w:t>
      </w:r>
    </w:p>
    <w:p w14:paraId="72310C0A" w14:textId="1960037E" w:rsidR="00BA7303" w:rsidRPr="00F57D1D" w:rsidRDefault="00BA7303" w:rsidP="003C6353">
      <w:pPr>
        <w:pStyle w:val="Default"/>
        <w:numPr>
          <w:ilvl w:val="0"/>
          <w:numId w:val="1"/>
        </w:numPr>
        <w:ind w:left="851"/>
        <w:rPr>
          <w:rFonts w:asciiTheme="minorHAnsi" w:hAnsiTheme="minorHAnsi" w:cstheme="minorHAnsi"/>
          <w:b/>
          <w:sz w:val="22"/>
          <w:szCs w:val="22"/>
          <w:lang w:val="en-GB"/>
        </w:rPr>
      </w:pPr>
      <w:r w:rsidRPr="00F57D1D">
        <w:rPr>
          <w:rFonts w:asciiTheme="minorHAnsi" w:hAnsiTheme="minorHAnsi" w:cstheme="minorHAnsi"/>
          <w:b/>
          <w:sz w:val="22"/>
          <w:szCs w:val="22"/>
          <w:lang w:val="en-GB"/>
        </w:rPr>
        <w:t>Other (specify)</w:t>
      </w:r>
      <w:r w:rsidR="003C6353" w:rsidRPr="00F57D1D">
        <w:rPr>
          <w:rFonts w:asciiTheme="minorHAnsi" w:hAnsiTheme="minorHAnsi" w:cstheme="minorHAnsi"/>
          <w:b/>
          <w:sz w:val="22"/>
          <w:szCs w:val="22"/>
          <w:lang w:val="en-GB"/>
        </w:rPr>
        <w:t>: __________________</w:t>
      </w:r>
    </w:p>
    <w:p w14:paraId="0970F3BA" w14:textId="77777777" w:rsidR="00BA7303" w:rsidRPr="00F57D1D" w:rsidRDefault="00BA7303" w:rsidP="00BA7303">
      <w:pPr>
        <w:rPr>
          <w:rStyle w:val="Intet"/>
          <w:rFonts w:asciiTheme="minorHAnsi" w:eastAsiaTheme="minorHAnsi" w:hAnsiTheme="minorHAnsi" w:cstheme="minorHAnsi"/>
          <w:i/>
          <w:color w:val="000000" w:themeColor="text1"/>
          <w:sz w:val="22"/>
          <w:szCs w:val="22"/>
          <w:lang w:val="en-GB" w:eastAsia="en-US"/>
        </w:rPr>
        <w:sectPr w:rsidR="00BA7303" w:rsidRPr="00F57D1D" w:rsidSect="003C6353">
          <w:type w:val="continuous"/>
          <w:pgSz w:w="11906" w:h="16838"/>
          <w:pgMar w:top="1701" w:right="1134" w:bottom="1560" w:left="1134" w:header="708" w:footer="708" w:gutter="0"/>
          <w:cols w:num="2" w:space="282"/>
          <w:docGrid w:linePitch="360"/>
        </w:sectPr>
      </w:pPr>
    </w:p>
    <w:p w14:paraId="5EA7CF3F" w14:textId="11B5E077" w:rsidR="00BA7303" w:rsidRPr="00F57D1D" w:rsidRDefault="00BA7303" w:rsidP="00BA7303">
      <w:pPr>
        <w:rPr>
          <w:rStyle w:val="Intet"/>
          <w:rFonts w:asciiTheme="minorHAnsi" w:eastAsiaTheme="minorHAnsi" w:hAnsiTheme="minorHAnsi" w:cstheme="minorHAnsi"/>
          <w:i/>
          <w:color w:val="000000" w:themeColor="text1"/>
          <w:sz w:val="22"/>
          <w:szCs w:val="22"/>
          <w:lang w:val="en-GB" w:eastAsia="en-US"/>
        </w:rPr>
      </w:pPr>
    </w:p>
    <w:p w14:paraId="4D3F9E65" w14:textId="1D61B831" w:rsidR="00F741BD" w:rsidRPr="00F57D1D" w:rsidRDefault="00F741BD" w:rsidP="00D23B8C">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sidRPr="00F57D1D">
        <w:rPr>
          <w:rStyle w:val="Intet"/>
          <w:rFonts w:asciiTheme="minorHAnsi" w:eastAsiaTheme="minorHAnsi" w:hAnsiTheme="minorHAnsi" w:cstheme="minorHAnsi"/>
          <w:b/>
          <w:color w:val="000000" w:themeColor="text1"/>
          <w:sz w:val="22"/>
          <w:szCs w:val="22"/>
          <w:lang w:val="en-GB" w:eastAsia="en-US"/>
        </w:rPr>
        <w:t>The overall purpose in short, including the objectives, activities, expected results and indicators to be applied.</w:t>
      </w:r>
    </w:p>
    <w:p w14:paraId="6A2C09BA" w14:textId="77777777" w:rsidR="00A56DC1" w:rsidRPr="00F57D1D" w:rsidRDefault="00A56DC1" w:rsidP="00A56DC1">
      <w:pPr>
        <w:rPr>
          <w:rStyle w:val="Intet"/>
          <w:rFonts w:asciiTheme="minorHAnsi" w:hAnsiTheme="minorHAnsi" w:cstheme="minorHAnsi"/>
          <w:color w:val="000000" w:themeColor="text1"/>
          <w:sz w:val="22"/>
          <w:szCs w:val="22"/>
          <w:lang w:val="en-GB"/>
        </w:rPr>
      </w:pPr>
    </w:p>
    <w:p w14:paraId="69F300A2" w14:textId="7618CB14" w:rsidR="006275B1" w:rsidRDefault="00076209" w:rsidP="00BD4082">
      <w:pPr>
        <w:pStyle w:val="Default"/>
        <w:jc w:val="both"/>
        <w:rPr>
          <w:rFonts w:asciiTheme="minorHAnsi" w:hAnsiTheme="minorHAnsi" w:cstheme="minorHAnsi"/>
          <w:sz w:val="22"/>
          <w:szCs w:val="22"/>
          <w:lang w:val="en-US"/>
        </w:rPr>
      </w:pPr>
      <w:r>
        <w:rPr>
          <w:rStyle w:val="Intet"/>
          <w:rFonts w:asciiTheme="minorHAnsi" w:hAnsiTheme="minorHAnsi" w:cstheme="minorHAnsi"/>
          <w:color w:val="000000" w:themeColor="text1"/>
          <w:sz w:val="22"/>
          <w:szCs w:val="22"/>
          <w:lang w:val="en-GB"/>
        </w:rPr>
        <w:t>The o</w:t>
      </w:r>
      <w:r w:rsidR="00F004C0" w:rsidRPr="00F57D1D">
        <w:rPr>
          <w:rStyle w:val="Intet"/>
          <w:rFonts w:asciiTheme="minorHAnsi" w:hAnsiTheme="minorHAnsi" w:cstheme="minorHAnsi"/>
          <w:color w:val="000000" w:themeColor="text1"/>
          <w:sz w:val="22"/>
          <w:szCs w:val="22"/>
          <w:lang w:val="en-GB"/>
        </w:rPr>
        <w:t xml:space="preserve">verall </w:t>
      </w:r>
      <w:r>
        <w:rPr>
          <w:rStyle w:val="Intet"/>
          <w:rFonts w:asciiTheme="minorHAnsi" w:hAnsiTheme="minorHAnsi" w:cstheme="minorHAnsi"/>
          <w:color w:val="000000" w:themeColor="text1"/>
          <w:sz w:val="22"/>
          <w:szCs w:val="22"/>
          <w:lang w:val="en-GB"/>
        </w:rPr>
        <w:t>p</w:t>
      </w:r>
      <w:r w:rsidR="00A56DC1" w:rsidRPr="00F57D1D">
        <w:rPr>
          <w:rStyle w:val="Intet"/>
          <w:rFonts w:asciiTheme="minorHAnsi" w:hAnsiTheme="minorHAnsi" w:cstheme="minorHAnsi"/>
          <w:color w:val="000000" w:themeColor="text1"/>
          <w:sz w:val="22"/>
          <w:szCs w:val="22"/>
          <w:lang w:val="en-GB"/>
        </w:rPr>
        <w:t>urpose</w:t>
      </w:r>
      <w:r w:rsidR="00C75194" w:rsidRPr="00F57D1D">
        <w:rPr>
          <w:rStyle w:val="Intet"/>
          <w:rFonts w:asciiTheme="minorHAnsi" w:hAnsiTheme="minorHAnsi" w:cstheme="minorHAnsi"/>
          <w:color w:val="000000" w:themeColor="text1"/>
          <w:sz w:val="22"/>
          <w:szCs w:val="22"/>
          <w:lang w:val="en-GB"/>
        </w:rPr>
        <w:t xml:space="preserve"> of this project is to </w:t>
      </w:r>
      <w:r w:rsidR="00006E5B" w:rsidRPr="00D23B8C">
        <w:rPr>
          <w:rFonts w:asciiTheme="minorHAnsi" w:hAnsiTheme="minorHAnsi" w:cstheme="minorHAnsi"/>
          <w:sz w:val="22"/>
          <w:szCs w:val="22"/>
          <w:lang w:val="en-US"/>
        </w:rPr>
        <w:t xml:space="preserve">address the Desert Locust Crisis in Somalia </w:t>
      </w:r>
      <w:r w:rsidR="00697730" w:rsidRPr="00D23B8C">
        <w:rPr>
          <w:rFonts w:asciiTheme="minorHAnsi" w:hAnsiTheme="minorHAnsi" w:cstheme="minorHAnsi"/>
          <w:sz w:val="22"/>
          <w:szCs w:val="22"/>
          <w:lang w:val="en-US"/>
        </w:rPr>
        <w:t>through emerge</w:t>
      </w:r>
      <w:r w:rsidR="00D23B8C">
        <w:rPr>
          <w:rFonts w:asciiTheme="minorHAnsi" w:hAnsiTheme="minorHAnsi" w:cstheme="minorHAnsi"/>
          <w:sz w:val="22"/>
          <w:szCs w:val="22"/>
          <w:lang w:val="en-US"/>
        </w:rPr>
        <w:t>n</w:t>
      </w:r>
      <w:r w:rsidR="00697730" w:rsidRPr="00D23B8C">
        <w:rPr>
          <w:rFonts w:asciiTheme="minorHAnsi" w:hAnsiTheme="minorHAnsi" w:cstheme="minorHAnsi"/>
          <w:sz w:val="22"/>
          <w:szCs w:val="22"/>
          <w:lang w:val="en-US"/>
        </w:rPr>
        <w:t xml:space="preserve">cy food security and </w:t>
      </w:r>
      <w:r w:rsidR="00D23B8C" w:rsidRPr="00D23B8C">
        <w:rPr>
          <w:rFonts w:asciiTheme="minorHAnsi" w:hAnsiTheme="minorHAnsi" w:cstheme="minorHAnsi"/>
          <w:sz w:val="22"/>
          <w:szCs w:val="22"/>
          <w:lang w:val="en-US"/>
        </w:rPr>
        <w:t>livelihood</w:t>
      </w:r>
      <w:r w:rsidR="00697730" w:rsidRPr="00D23B8C">
        <w:rPr>
          <w:rFonts w:asciiTheme="minorHAnsi" w:hAnsiTheme="minorHAnsi" w:cstheme="minorHAnsi"/>
          <w:sz w:val="22"/>
          <w:szCs w:val="22"/>
          <w:lang w:val="en-US"/>
        </w:rPr>
        <w:t xml:space="preserve"> interventions to </w:t>
      </w:r>
      <w:r w:rsidR="00006E5B" w:rsidRPr="00F57D1D">
        <w:rPr>
          <w:rStyle w:val="Intet"/>
          <w:rFonts w:asciiTheme="minorHAnsi" w:hAnsiTheme="minorHAnsi" w:cstheme="minorHAnsi"/>
          <w:color w:val="000000" w:themeColor="text1"/>
          <w:sz w:val="22"/>
          <w:szCs w:val="22"/>
          <w:lang w:val="en-GB"/>
        </w:rPr>
        <w:t>ef</w:t>
      </w:r>
      <w:r w:rsidR="003B33FC">
        <w:rPr>
          <w:rStyle w:val="Intet"/>
          <w:rFonts w:asciiTheme="minorHAnsi" w:hAnsiTheme="minorHAnsi" w:cstheme="minorHAnsi"/>
          <w:color w:val="000000" w:themeColor="text1"/>
          <w:sz w:val="22"/>
          <w:szCs w:val="22"/>
          <w:lang w:val="en-GB"/>
        </w:rPr>
        <w:t xml:space="preserve">fected communities in </w:t>
      </w:r>
      <w:r>
        <w:rPr>
          <w:rStyle w:val="Intet"/>
          <w:rFonts w:asciiTheme="minorHAnsi" w:hAnsiTheme="minorHAnsi" w:cstheme="minorHAnsi"/>
          <w:color w:val="000000" w:themeColor="text1"/>
          <w:sz w:val="22"/>
          <w:szCs w:val="22"/>
          <w:lang w:val="en-GB"/>
        </w:rPr>
        <w:t xml:space="preserve">the </w:t>
      </w:r>
      <w:r w:rsidR="00697730" w:rsidRPr="00F57D1D">
        <w:rPr>
          <w:rStyle w:val="Intet"/>
          <w:rFonts w:asciiTheme="minorHAnsi" w:hAnsiTheme="minorHAnsi" w:cstheme="minorHAnsi"/>
          <w:color w:val="000000" w:themeColor="text1"/>
          <w:sz w:val="22"/>
          <w:szCs w:val="22"/>
          <w:lang w:val="en-GB"/>
        </w:rPr>
        <w:t>Nugal</w:t>
      </w:r>
      <w:r w:rsidR="00006E5B" w:rsidRPr="00F57D1D">
        <w:rPr>
          <w:rStyle w:val="Intet"/>
          <w:rFonts w:asciiTheme="minorHAnsi" w:hAnsiTheme="minorHAnsi" w:cstheme="minorHAnsi"/>
          <w:color w:val="000000" w:themeColor="text1"/>
          <w:sz w:val="22"/>
          <w:szCs w:val="22"/>
          <w:lang w:val="en-GB"/>
        </w:rPr>
        <w:t xml:space="preserve"> and </w:t>
      </w:r>
      <w:r w:rsidR="00697730" w:rsidRPr="00F57D1D">
        <w:rPr>
          <w:rStyle w:val="Intet"/>
          <w:rFonts w:asciiTheme="minorHAnsi" w:hAnsiTheme="minorHAnsi" w:cstheme="minorHAnsi"/>
          <w:color w:val="000000" w:themeColor="text1"/>
          <w:sz w:val="22"/>
          <w:szCs w:val="22"/>
          <w:lang w:val="en-GB"/>
        </w:rPr>
        <w:t>H</w:t>
      </w:r>
      <w:r w:rsidR="00697730">
        <w:rPr>
          <w:rStyle w:val="Intet"/>
          <w:rFonts w:asciiTheme="minorHAnsi" w:hAnsiTheme="minorHAnsi" w:cstheme="minorHAnsi"/>
          <w:color w:val="000000" w:themeColor="text1"/>
          <w:sz w:val="22"/>
          <w:szCs w:val="22"/>
          <w:lang w:val="en-GB"/>
        </w:rPr>
        <w:t>i</w:t>
      </w:r>
      <w:r w:rsidR="00697730" w:rsidRPr="00F57D1D">
        <w:rPr>
          <w:rStyle w:val="Intet"/>
          <w:rFonts w:asciiTheme="minorHAnsi" w:hAnsiTheme="minorHAnsi" w:cstheme="minorHAnsi"/>
          <w:color w:val="000000" w:themeColor="text1"/>
          <w:sz w:val="22"/>
          <w:szCs w:val="22"/>
          <w:lang w:val="en-GB"/>
        </w:rPr>
        <w:t>iraan</w:t>
      </w:r>
      <w:r w:rsidR="00006E5B" w:rsidRPr="00F57D1D">
        <w:rPr>
          <w:rStyle w:val="Intet"/>
          <w:rFonts w:asciiTheme="minorHAnsi" w:hAnsiTheme="minorHAnsi" w:cstheme="minorHAnsi"/>
          <w:color w:val="000000" w:themeColor="text1"/>
          <w:sz w:val="22"/>
          <w:szCs w:val="22"/>
          <w:lang w:val="en-GB"/>
        </w:rPr>
        <w:t xml:space="preserve"> regions</w:t>
      </w:r>
      <w:r w:rsidR="00A56DC1" w:rsidRPr="00F57D1D">
        <w:rPr>
          <w:rStyle w:val="Intet"/>
          <w:rFonts w:asciiTheme="minorHAnsi" w:hAnsiTheme="minorHAnsi" w:cstheme="minorHAnsi"/>
          <w:color w:val="000000" w:themeColor="text1"/>
          <w:sz w:val="22"/>
          <w:szCs w:val="22"/>
          <w:lang w:val="en-GB"/>
        </w:rPr>
        <w:t xml:space="preserve"> </w:t>
      </w:r>
      <w:r w:rsidR="00085189">
        <w:rPr>
          <w:rStyle w:val="Intet"/>
          <w:rFonts w:asciiTheme="minorHAnsi" w:hAnsiTheme="minorHAnsi" w:cstheme="minorHAnsi"/>
          <w:color w:val="000000" w:themeColor="text1"/>
          <w:sz w:val="22"/>
          <w:szCs w:val="22"/>
          <w:lang w:val="en-GB"/>
        </w:rPr>
        <w:t xml:space="preserve">of Somalia. </w:t>
      </w:r>
      <w:r w:rsidR="00697730">
        <w:rPr>
          <w:rStyle w:val="Intet"/>
          <w:rFonts w:asciiTheme="minorHAnsi" w:hAnsiTheme="minorHAnsi" w:cstheme="minorHAnsi"/>
          <w:color w:val="000000" w:themeColor="text1"/>
          <w:sz w:val="22"/>
          <w:szCs w:val="22"/>
          <w:lang w:val="en-GB"/>
        </w:rPr>
        <w:t>The project will provide</w:t>
      </w:r>
      <w:r w:rsidR="00006E5B" w:rsidRPr="00F57D1D">
        <w:rPr>
          <w:rStyle w:val="Intet"/>
          <w:rFonts w:asciiTheme="minorHAnsi" w:hAnsiTheme="minorHAnsi" w:cstheme="minorHAnsi"/>
          <w:color w:val="000000" w:themeColor="text1"/>
          <w:sz w:val="22"/>
          <w:szCs w:val="22"/>
          <w:lang w:val="en-GB"/>
        </w:rPr>
        <w:t xml:space="preserve"> </w:t>
      </w:r>
      <w:r w:rsidR="006275B1">
        <w:rPr>
          <w:rStyle w:val="Intet"/>
          <w:rFonts w:asciiTheme="minorHAnsi" w:hAnsiTheme="minorHAnsi" w:cstheme="minorHAnsi"/>
          <w:color w:val="000000" w:themeColor="text1"/>
          <w:sz w:val="22"/>
          <w:szCs w:val="22"/>
          <w:lang w:val="en-GB"/>
        </w:rPr>
        <w:t>Food S</w:t>
      </w:r>
      <w:r w:rsidR="00697730">
        <w:rPr>
          <w:rStyle w:val="Intet"/>
          <w:rFonts w:asciiTheme="minorHAnsi" w:hAnsiTheme="minorHAnsi" w:cstheme="minorHAnsi"/>
          <w:color w:val="000000" w:themeColor="text1"/>
          <w:sz w:val="22"/>
          <w:szCs w:val="22"/>
          <w:lang w:val="en-GB"/>
        </w:rPr>
        <w:t xml:space="preserve">ecurity </w:t>
      </w:r>
      <w:r w:rsidR="006275B1">
        <w:rPr>
          <w:rStyle w:val="Intet"/>
          <w:rFonts w:asciiTheme="minorHAnsi" w:hAnsiTheme="minorHAnsi" w:cstheme="minorHAnsi"/>
          <w:color w:val="000000" w:themeColor="text1"/>
          <w:sz w:val="22"/>
          <w:szCs w:val="22"/>
          <w:lang w:val="en-GB"/>
        </w:rPr>
        <w:t>L</w:t>
      </w:r>
      <w:r w:rsidR="00006E5B" w:rsidRPr="00F57D1D">
        <w:rPr>
          <w:rStyle w:val="Intet"/>
          <w:rFonts w:asciiTheme="minorHAnsi" w:hAnsiTheme="minorHAnsi" w:cstheme="minorHAnsi"/>
          <w:color w:val="000000" w:themeColor="text1"/>
          <w:sz w:val="22"/>
          <w:szCs w:val="22"/>
          <w:lang w:val="en-GB"/>
        </w:rPr>
        <w:t>ivelihood</w:t>
      </w:r>
      <w:r w:rsidR="006275B1">
        <w:rPr>
          <w:rStyle w:val="Intet"/>
          <w:rFonts w:asciiTheme="minorHAnsi" w:hAnsiTheme="minorHAnsi" w:cstheme="minorHAnsi"/>
          <w:color w:val="000000" w:themeColor="text1"/>
          <w:sz w:val="22"/>
          <w:szCs w:val="22"/>
          <w:lang w:val="en-GB"/>
        </w:rPr>
        <w:t xml:space="preserve"> (FSL)</w:t>
      </w:r>
      <w:r w:rsidR="00006E5B" w:rsidRPr="00F57D1D">
        <w:rPr>
          <w:rStyle w:val="Intet"/>
          <w:rFonts w:asciiTheme="minorHAnsi" w:hAnsiTheme="minorHAnsi" w:cstheme="minorHAnsi"/>
          <w:color w:val="000000" w:themeColor="text1"/>
          <w:sz w:val="22"/>
          <w:szCs w:val="22"/>
          <w:lang w:val="en-GB"/>
        </w:rPr>
        <w:t xml:space="preserve"> </w:t>
      </w:r>
      <w:r w:rsidR="008F78D1" w:rsidRPr="00F57D1D">
        <w:rPr>
          <w:rStyle w:val="Intet"/>
          <w:rFonts w:asciiTheme="minorHAnsi" w:hAnsiTheme="minorHAnsi" w:cstheme="minorHAnsi"/>
          <w:color w:val="000000" w:themeColor="text1"/>
          <w:sz w:val="22"/>
          <w:szCs w:val="22"/>
          <w:lang w:val="en-GB"/>
        </w:rPr>
        <w:t>assistance</w:t>
      </w:r>
      <w:r w:rsidR="00697730">
        <w:rPr>
          <w:rStyle w:val="Intet"/>
          <w:rFonts w:asciiTheme="minorHAnsi" w:hAnsiTheme="minorHAnsi" w:cstheme="minorHAnsi"/>
          <w:color w:val="000000" w:themeColor="text1"/>
          <w:sz w:val="22"/>
          <w:szCs w:val="22"/>
          <w:lang w:val="en-GB"/>
        </w:rPr>
        <w:t xml:space="preserve"> through Unconditional Cash transfer, </w:t>
      </w:r>
      <w:r w:rsidR="006275B1">
        <w:rPr>
          <w:rStyle w:val="Intet"/>
          <w:rFonts w:asciiTheme="minorHAnsi" w:hAnsiTheme="minorHAnsi" w:cstheme="minorHAnsi"/>
          <w:color w:val="000000" w:themeColor="text1"/>
          <w:sz w:val="22"/>
          <w:szCs w:val="22"/>
          <w:lang w:val="en-GB"/>
        </w:rPr>
        <w:t>provide livestock treatment, and a</w:t>
      </w:r>
      <w:r w:rsidR="00697730">
        <w:rPr>
          <w:rStyle w:val="Intet"/>
          <w:rFonts w:asciiTheme="minorHAnsi" w:hAnsiTheme="minorHAnsi" w:cstheme="minorHAnsi"/>
          <w:color w:val="000000" w:themeColor="text1"/>
          <w:sz w:val="22"/>
          <w:szCs w:val="22"/>
          <w:lang w:val="en-GB"/>
        </w:rPr>
        <w:t>gricultural inputs</w:t>
      </w:r>
      <w:r w:rsidR="006275B1">
        <w:rPr>
          <w:rStyle w:val="Intet"/>
          <w:rFonts w:asciiTheme="minorHAnsi" w:hAnsiTheme="minorHAnsi" w:cstheme="minorHAnsi"/>
          <w:color w:val="000000" w:themeColor="text1"/>
          <w:sz w:val="22"/>
          <w:szCs w:val="22"/>
          <w:lang w:val="en-GB"/>
        </w:rPr>
        <w:t xml:space="preserve"> in order to obtain a livelihood for the most vulnerable affected farmers.</w:t>
      </w:r>
      <w:r w:rsidR="00697730">
        <w:rPr>
          <w:rStyle w:val="Intet"/>
          <w:rFonts w:asciiTheme="minorHAnsi" w:hAnsiTheme="minorHAnsi" w:cstheme="minorHAnsi"/>
          <w:color w:val="000000" w:themeColor="text1"/>
          <w:sz w:val="22"/>
          <w:szCs w:val="22"/>
          <w:lang w:val="en-GB"/>
        </w:rPr>
        <w:t xml:space="preserve">  </w:t>
      </w:r>
      <w:r w:rsidR="006275B1">
        <w:rPr>
          <w:rStyle w:val="Intet"/>
          <w:rFonts w:asciiTheme="minorHAnsi" w:hAnsiTheme="minorHAnsi" w:cstheme="minorHAnsi"/>
          <w:color w:val="000000" w:themeColor="text1"/>
          <w:sz w:val="22"/>
          <w:szCs w:val="22"/>
          <w:lang w:val="en-GB"/>
        </w:rPr>
        <w:t>The</w:t>
      </w:r>
      <w:r w:rsidR="00697730">
        <w:rPr>
          <w:rStyle w:val="Intet"/>
          <w:rFonts w:asciiTheme="minorHAnsi" w:hAnsiTheme="minorHAnsi" w:cstheme="minorHAnsi"/>
          <w:color w:val="000000" w:themeColor="text1"/>
          <w:sz w:val="22"/>
          <w:szCs w:val="22"/>
          <w:lang w:val="en-GB"/>
        </w:rPr>
        <w:t xml:space="preserve"> project will </w:t>
      </w:r>
      <w:r w:rsidR="006275B1">
        <w:rPr>
          <w:rStyle w:val="Intet"/>
          <w:rFonts w:asciiTheme="minorHAnsi" w:hAnsiTheme="minorHAnsi" w:cstheme="minorHAnsi"/>
          <w:color w:val="000000" w:themeColor="text1"/>
          <w:sz w:val="22"/>
          <w:szCs w:val="22"/>
          <w:lang w:val="en-GB"/>
        </w:rPr>
        <w:t xml:space="preserve">also </w:t>
      </w:r>
      <w:r w:rsidR="00697730">
        <w:rPr>
          <w:rStyle w:val="Intet"/>
          <w:rFonts w:asciiTheme="minorHAnsi" w:hAnsiTheme="minorHAnsi" w:cstheme="minorHAnsi"/>
          <w:color w:val="000000" w:themeColor="text1"/>
          <w:sz w:val="22"/>
          <w:szCs w:val="22"/>
          <w:lang w:val="en-GB"/>
        </w:rPr>
        <w:t xml:space="preserve">undertake </w:t>
      </w:r>
      <w:r w:rsidR="006275B1">
        <w:rPr>
          <w:rStyle w:val="Intet"/>
          <w:rFonts w:asciiTheme="minorHAnsi" w:hAnsiTheme="minorHAnsi" w:cstheme="minorHAnsi"/>
          <w:color w:val="000000" w:themeColor="text1"/>
          <w:sz w:val="22"/>
          <w:szCs w:val="22"/>
          <w:lang w:val="en-GB"/>
        </w:rPr>
        <w:t>the method of r</w:t>
      </w:r>
      <w:r w:rsidR="00697730">
        <w:rPr>
          <w:rStyle w:val="Intet"/>
          <w:rFonts w:asciiTheme="minorHAnsi" w:hAnsiTheme="minorHAnsi" w:cstheme="minorHAnsi"/>
          <w:color w:val="000000" w:themeColor="text1"/>
          <w:sz w:val="22"/>
          <w:szCs w:val="22"/>
          <w:lang w:val="en-GB"/>
        </w:rPr>
        <w:t xml:space="preserve">isk reduction through </w:t>
      </w:r>
      <w:r w:rsidR="006275B1">
        <w:rPr>
          <w:rFonts w:asciiTheme="minorHAnsi" w:hAnsiTheme="minorHAnsi" w:cstheme="minorHAnsi"/>
          <w:bCs/>
          <w:sz w:val="22"/>
          <w:szCs w:val="22"/>
          <w:lang w:val="en-US"/>
        </w:rPr>
        <w:t>l</w:t>
      </w:r>
      <w:r w:rsidR="008F78D1" w:rsidRPr="00F57D1D">
        <w:rPr>
          <w:rFonts w:asciiTheme="minorHAnsi" w:hAnsiTheme="minorHAnsi" w:cstheme="minorHAnsi"/>
          <w:bCs/>
          <w:sz w:val="22"/>
          <w:szCs w:val="22"/>
          <w:lang w:val="en-US"/>
        </w:rPr>
        <w:t xml:space="preserve">ocust </w:t>
      </w:r>
      <w:r w:rsidR="00925B93" w:rsidRPr="00F57D1D">
        <w:rPr>
          <w:rFonts w:asciiTheme="minorHAnsi" w:hAnsiTheme="minorHAnsi" w:cstheme="minorHAnsi"/>
          <w:bCs/>
          <w:sz w:val="22"/>
          <w:szCs w:val="22"/>
          <w:lang w:val="en-US"/>
        </w:rPr>
        <w:t>control</w:t>
      </w:r>
      <w:r w:rsidR="00925B93">
        <w:rPr>
          <w:rFonts w:asciiTheme="minorHAnsi" w:hAnsiTheme="minorHAnsi" w:cstheme="minorHAnsi"/>
          <w:bCs/>
          <w:sz w:val="22"/>
          <w:szCs w:val="22"/>
          <w:lang w:val="en-US"/>
        </w:rPr>
        <w:t xml:space="preserve"> </w:t>
      </w:r>
      <w:r w:rsidR="00925B93" w:rsidRPr="00F57D1D">
        <w:rPr>
          <w:rFonts w:asciiTheme="minorHAnsi" w:hAnsiTheme="minorHAnsi" w:cstheme="minorHAnsi"/>
          <w:bCs/>
          <w:sz w:val="22"/>
          <w:szCs w:val="22"/>
          <w:lang w:val="en-US"/>
        </w:rPr>
        <w:t>mechanisms</w:t>
      </w:r>
      <w:r w:rsidR="008A3127">
        <w:rPr>
          <w:rFonts w:asciiTheme="minorHAnsi" w:hAnsiTheme="minorHAnsi" w:cstheme="minorHAnsi"/>
          <w:bCs/>
          <w:sz w:val="22"/>
          <w:szCs w:val="22"/>
          <w:lang w:val="en-US"/>
        </w:rPr>
        <w:t xml:space="preserve"> </w:t>
      </w:r>
      <w:r w:rsidR="006275B1">
        <w:rPr>
          <w:rFonts w:asciiTheme="minorHAnsi" w:hAnsiTheme="minorHAnsi" w:cstheme="minorHAnsi"/>
          <w:bCs/>
          <w:sz w:val="22"/>
          <w:szCs w:val="22"/>
          <w:lang w:val="en-US"/>
        </w:rPr>
        <w:t xml:space="preserve">by preparing for </w:t>
      </w:r>
      <w:r w:rsidR="008F78D1" w:rsidRPr="00F57D1D">
        <w:rPr>
          <w:rFonts w:asciiTheme="minorHAnsi" w:hAnsiTheme="minorHAnsi" w:cstheme="minorHAnsi"/>
          <w:sz w:val="22"/>
          <w:szCs w:val="22"/>
          <w:lang w:val="en-US"/>
        </w:rPr>
        <w:t>the next generation of swarms (es</w:t>
      </w:r>
      <w:r w:rsidR="00697730">
        <w:rPr>
          <w:rFonts w:asciiTheme="minorHAnsi" w:hAnsiTheme="minorHAnsi" w:cstheme="minorHAnsi"/>
          <w:sz w:val="22"/>
          <w:szCs w:val="22"/>
          <w:lang w:val="en-US"/>
        </w:rPr>
        <w:t xml:space="preserve">pecially in the breeding areas). </w:t>
      </w:r>
    </w:p>
    <w:p w14:paraId="1E7A49E2" w14:textId="4A62367C" w:rsidR="006275B1" w:rsidRDefault="00674F86" w:rsidP="00BD4082">
      <w:pPr>
        <w:pStyle w:val="Default"/>
        <w:jc w:val="both"/>
        <w:rPr>
          <w:rStyle w:val="Intet"/>
          <w:rFonts w:asciiTheme="minorHAnsi" w:hAnsiTheme="minorHAnsi" w:cstheme="minorHAnsi"/>
          <w:color w:val="000000" w:themeColor="text1"/>
          <w:sz w:val="22"/>
          <w:szCs w:val="22"/>
          <w:lang w:val="en-GB"/>
        </w:rPr>
      </w:pPr>
      <w:r w:rsidRPr="005A5E30">
        <w:rPr>
          <w:rStyle w:val="Intet"/>
          <w:rFonts w:asciiTheme="minorHAnsi" w:hAnsiTheme="minorHAnsi" w:cstheme="minorHAnsi"/>
          <w:color w:val="000000" w:themeColor="text1"/>
          <w:sz w:val="22"/>
          <w:szCs w:val="22"/>
          <w:highlight w:val="yellow"/>
          <w:lang w:val="en-GB"/>
        </w:rPr>
        <w:t xml:space="preserve">The project will provide </w:t>
      </w:r>
      <w:r w:rsidR="00F116C3" w:rsidRPr="005A5E30">
        <w:rPr>
          <w:rStyle w:val="Intet"/>
          <w:rFonts w:asciiTheme="minorHAnsi" w:hAnsiTheme="minorHAnsi" w:cstheme="minorHAnsi"/>
          <w:color w:val="000000" w:themeColor="text1"/>
          <w:sz w:val="22"/>
          <w:szCs w:val="22"/>
          <w:highlight w:val="yellow"/>
          <w:lang w:val="en-GB"/>
        </w:rPr>
        <w:t xml:space="preserve">direct assistance to </w:t>
      </w:r>
      <w:r w:rsidR="00C82625" w:rsidRPr="005A5E30">
        <w:rPr>
          <w:rStyle w:val="Intet"/>
          <w:rFonts w:asciiTheme="minorHAnsi" w:hAnsiTheme="minorHAnsi" w:cstheme="minorHAnsi"/>
          <w:color w:val="000000" w:themeColor="text1"/>
          <w:sz w:val="22"/>
          <w:szCs w:val="22"/>
          <w:highlight w:val="yellow"/>
          <w:lang w:val="en-GB"/>
        </w:rPr>
        <w:t>7000 (no</w:t>
      </w:r>
      <w:r w:rsidR="00F116C3" w:rsidRPr="005A5E30">
        <w:rPr>
          <w:rStyle w:val="Intet"/>
          <w:rFonts w:asciiTheme="minorHAnsi" w:hAnsiTheme="minorHAnsi" w:cstheme="minorHAnsi"/>
          <w:color w:val="000000" w:themeColor="text1"/>
          <w:sz w:val="22"/>
          <w:szCs w:val="22"/>
          <w:highlight w:val="yellow"/>
          <w:lang w:val="en-GB"/>
        </w:rPr>
        <w:t xml:space="preserve"> double counting)</w:t>
      </w:r>
      <w:r w:rsidR="00482958" w:rsidRPr="005A5E30">
        <w:rPr>
          <w:rStyle w:val="Intet"/>
          <w:rFonts w:asciiTheme="minorHAnsi" w:hAnsiTheme="minorHAnsi" w:cstheme="minorHAnsi"/>
          <w:color w:val="000000" w:themeColor="text1"/>
          <w:sz w:val="22"/>
          <w:szCs w:val="22"/>
          <w:highlight w:val="yellow"/>
          <w:lang w:val="en-GB"/>
        </w:rPr>
        <w:t xml:space="preserve"> beneficiaries </w:t>
      </w:r>
      <w:r w:rsidRPr="005A5E30">
        <w:rPr>
          <w:rStyle w:val="Intet"/>
          <w:rFonts w:asciiTheme="minorHAnsi" w:hAnsiTheme="minorHAnsi" w:cstheme="minorHAnsi"/>
          <w:color w:val="000000" w:themeColor="text1"/>
          <w:sz w:val="22"/>
          <w:szCs w:val="22"/>
          <w:highlight w:val="yellow"/>
          <w:lang w:val="en-GB"/>
        </w:rPr>
        <w:t xml:space="preserve">of </w:t>
      </w:r>
      <w:r w:rsidR="006275B1" w:rsidRPr="005A5E30">
        <w:rPr>
          <w:rStyle w:val="Intet"/>
          <w:rFonts w:asciiTheme="minorHAnsi" w:hAnsiTheme="minorHAnsi" w:cstheme="minorHAnsi"/>
          <w:color w:val="000000" w:themeColor="text1"/>
          <w:sz w:val="22"/>
          <w:szCs w:val="22"/>
          <w:highlight w:val="yellow"/>
          <w:lang w:val="en-GB"/>
        </w:rPr>
        <w:t>l</w:t>
      </w:r>
      <w:r w:rsidR="005B5727" w:rsidRPr="005A5E30">
        <w:rPr>
          <w:rStyle w:val="Intet"/>
          <w:rFonts w:asciiTheme="minorHAnsi" w:hAnsiTheme="minorHAnsi" w:cstheme="minorHAnsi"/>
          <w:color w:val="000000" w:themeColor="text1"/>
          <w:sz w:val="22"/>
          <w:szCs w:val="22"/>
          <w:highlight w:val="yellow"/>
          <w:lang w:val="en-GB"/>
        </w:rPr>
        <w:t>ocust</w:t>
      </w:r>
      <w:r w:rsidR="00FC0098" w:rsidRPr="005A5E30">
        <w:rPr>
          <w:rStyle w:val="Intet"/>
          <w:rFonts w:asciiTheme="minorHAnsi" w:hAnsiTheme="minorHAnsi" w:cstheme="minorHAnsi"/>
          <w:color w:val="000000" w:themeColor="text1"/>
          <w:sz w:val="22"/>
          <w:szCs w:val="22"/>
          <w:highlight w:val="yellow"/>
          <w:lang w:val="en-GB"/>
        </w:rPr>
        <w:t xml:space="preserve"> effected</w:t>
      </w:r>
      <w:r w:rsidR="00C75194" w:rsidRPr="005A5E30">
        <w:rPr>
          <w:rStyle w:val="Intet"/>
          <w:rFonts w:asciiTheme="minorHAnsi" w:hAnsiTheme="minorHAnsi" w:cstheme="minorHAnsi"/>
          <w:color w:val="000000" w:themeColor="text1"/>
          <w:sz w:val="22"/>
          <w:szCs w:val="22"/>
          <w:highlight w:val="yellow"/>
          <w:lang w:val="en-GB"/>
        </w:rPr>
        <w:t xml:space="preserve"> communities through</w:t>
      </w:r>
      <w:r w:rsidR="00A34545" w:rsidRPr="005A5E30">
        <w:rPr>
          <w:rStyle w:val="Intet"/>
          <w:rFonts w:asciiTheme="minorHAnsi" w:hAnsiTheme="minorHAnsi" w:cstheme="minorHAnsi"/>
          <w:color w:val="000000" w:themeColor="text1"/>
          <w:sz w:val="22"/>
          <w:szCs w:val="22"/>
          <w:highlight w:val="yellow"/>
          <w:lang w:val="en-GB"/>
        </w:rPr>
        <w:t xml:space="preserve"> cash</w:t>
      </w:r>
      <w:r w:rsidR="00D656BC" w:rsidRPr="005A5E30">
        <w:rPr>
          <w:rStyle w:val="Intet"/>
          <w:rFonts w:asciiTheme="minorHAnsi" w:hAnsiTheme="minorHAnsi" w:cstheme="minorHAnsi"/>
          <w:color w:val="000000" w:themeColor="text1"/>
          <w:sz w:val="22"/>
          <w:szCs w:val="22"/>
          <w:highlight w:val="yellow"/>
          <w:lang w:val="en-GB"/>
        </w:rPr>
        <w:t xml:space="preserve"> transfers (UCT</w:t>
      </w:r>
      <w:r w:rsidR="006275B1" w:rsidRPr="005A5E30">
        <w:rPr>
          <w:rStyle w:val="Intet"/>
          <w:rFonts w:asciiTheme="minorHAnsi" w:hAnsiTheme="minorHAnsi" w:cstheme="minorHAnsi"/>
          <w:color w:val="000000" w:themeColor="text1"/>
          <w:sz w:val="22"/>
          <w:szCs w:val="22"/>
          <w:highlight w:val="yellow"/>
          <w:lang w:val="en-GB"/>
        </w:rPr>
        <w:t>), m</w:t>
      </w:r>
      <w:r w:rsidR="00697730" w:rsidRPr="005A5E30">
        <w:rPr>
          <w:rStyle w:val="Intet"/>
          <w:rFonts w:asciiTheme="minorHAnsi" w:hAnsiTheme="minorHAnsi" w:cstheme="minorHAnsi"/>
          <w:color w:val="000000" w:themeColor="text1"/>
          <w:sz w:val="22"/>
          <w:szCs w:val="22"/>
          <w:highlight w:val="yellow"/>
          <w:lang w:val="en-GB"/>
        </w:rPr>
        <w:t>assive</w:t>
      </w:r>
      <w:r w:rsidR="008A3127" w:rsidRPr="005A5E30">
        <w:rPr>
          <w:rStyle w:val="Intet"/>
          <w:rFonts w:asciiTheme="minorHAnsi" w:hAnsiTheme="minorHAnsi" w:cstheme="minorHAnsi"/>
          <w:color w:val="000000" w:themeColor="text1"/>
          <w:sz w:val="22"/>
          <w:szCs w:val="22"/>
          <w:highlight w:val="yellow"/>
          <w:lang w:val="en-GB"/>
        </w:rPr>
        <w:t xml:space="preserve"> </w:t>
      </w:r>
      <w:r w:rsidR="005B5727" w:rsidRPr="005A5E30">
        <w:rPr>
          <w:rStyle w:val="Intet"/>
          <w:rFonts w:asciiTheme="minorHAnsi" w:hAnsiTheme="minorHAnsi" w:cstheme="minorHAnsi"/>
          <w:color w:val="000000" w:themeColor="text1"/>
          <w:sz w:val="22"/>
          <w:szCs w:val="22"/>
          <w:highlight w:val="yellow"/>
          <w:lang w:val="en-GB"/>
        </w:rPr>
        <w:t xml:space="preserve">livestock </w:t>
      </w:r>
      <w:r w:rsidR="00D11971" w:rsidRPr="005A5E30">
        <w:rPr>
          <w:rStyle w:val="Intet"/>
          <w:rFonts w:asciiTheme="minorHAnsi" w:hAnsiTheme="minorHAnsi" w:cstheme="minorHAnsi"/>
          <w:color w:val="000000" w:themeColor="text1"/>
          <w:sz w:val="22"/>
          <w:szCs w:val="22"/>
          <w:highlight w:val="yellow"/>
          <w:lang w:val="en-GB"/>
        </w:rPr>
        <w:t>treatment providing</w:t>
      </w:r>
      <w:r w:rsidR="002E647B" w:rsidRPr="005A5E30">
        <w:rPr>
          <w:rStyle w:val="Intet"/>
          <w:rFonts w:asciiTheme="minorHAnsi" w:hAnsiTheme="minorHAnsi" w:cstheme="minorHAnsi"/>
          <w:color w:val="000000" w:themeColor="text1"/>
          <w:sz w:val="22"/>
          <w:szCs w:val="22"/>
          <w:highlight w:val="yellow"/>
          <w:lang w:val="en-GB"/>
        </w:rPr>
        <w:t xml:space="preserve"> agricultural inputs </w:t>
      </w:r>
      <w:r w:rsidR="008F78D1" w:rsidRPr="005A5E30">
        <w:rPr>
          <w:rFonts w:asciiTheme="minorHAnsi" w:hAnsiTheme="minorHAnsi" w:cstheme="minorHAnsi"/>
          <w:sz w:val="22"/>
          <w:szCs w:val="22"/>
          <w:highlight w:val="yellow"/>
          <w:lang w:val="en-US"/>
        </w:rPr>
        <w:t>equipping farmers and pastoralists to withstand an invasion, including seed supplie</w:t>
      </w:r>
      <w:r w:rsidR="00A34545" w:rsidRPr="005A5E30">
        <w:rPr>
          <w:rFonts w:asciiTheme="minorHAnsi" w:hAnsiTheme="minorHAnsi" w:cstheme="minorHAnsi"/>
          <w:sz w:val="22"/>
          <w:szCs w:val="22"/>
          <w:highlight w:val="yellow"/>
          <w:lang w:val="en-US"/>
        </w:rPr>
        <w:t xml:space="preserve">s to replant invaded fields and </w:t>
      </w:r>
      <w:r w:rsidR="005A5E30" w:rsidRPr="005A5E30">
        <w:rPr>
          <w:rFonts w:asciiTheme="minorHAnsi" w:hAnsiTheme="minorHAnsi" w:cstheme="minorHAnsi"/>
          <w:sz w:val="22"/>
          <w:szCs w:val="22"/>
          <w:highlight w:val="yellow"/>
          <w:lang w:val="en-US"/>
        </w:rPr>
        <w:t>to protect core livestock assets</w:t>
      </w:r>
      <w:r w:rsidR="00BD4082" w:rsidRPr="005A5E30">
        <w:rPr>
          <w:rFonts w:asciiTheme="minorHAnsi" w:hAnsiTheme="minorHAnsi" w:cstheme="minorHAnsi"/>
          <w:sz w:val="22"/>
          <w:szCs w:val="22"/>
          <w:highlight w:val="yellow"/>
          <w:lang w:val="en-US"/>
        </w:rPr>
        <w:t>.</w:t>
      </w:r>
      <w:r w:rsidR="00BD4082" w:rsidRPr="00F57D1D">
        <w:rPr>
          <w:rFonts w:asciiTheme="minorHAnsi" w:hAnsiTheme="minorHAnsi" w:cstheme="minorHAnsi"/>
          <w:sz w:val="22"/>
          <w:szCs w:val="22"/>
          <w:lang w:val="en-US"/>
        </w:rPr>
        <w:t xml:space="preserve"> </w:t>
      </w:r>
      <w:r w:rsidR="00C75194" w:rsidRPr="00F57D1D">
        <w:rPr>
          <w:rStyle w:val="Intet"/>
          <w:rFonts w:asciiTheme="minorHAnsi" w:hAnsiTheme="minorHAnsi" w:cstheme="minorHAnsi"/>
          <w:color w:val="000000" w:themeColor="text1"/>
          <w:sz w:val="22"/>
          <w:szCs w:val="22"/>
          <w:lang w:val="en-GB"/>
        </w:rPr>
        <w:t>The project targets</w:t>
      </w:r>
      <w:r w:rsidR="00482958">
        <w:rPr>
          <w:rStyle w:val="Intet"/>
          <w:rFonts w:asciiTheme="minorHAnsi" w:hAnsiTheme="minorHAnsi" w:cstheme="minorHAnsi"/>
          <w:color w:val="000000" w:themeColor="text1"/>
          <w:sz w:val="22"/>
          <w:szCs w:val="22"/>
          <w:lang w:val="en-GB"/>
        </w:rPr>
        <w:t xml:space="preserve"> vulnerable groups including </w:t>
      </w:r>
      <w:r w:rsidR="00482958" w:rsidRPr="00F57D1D">
        <w:rPr>
          <w:rStyle w:val="Intet"/>
          <w:rFonts w:asciiTheme="minorHAnsi" w:hAnsiTheme="minorHAnsi" w:cstheme="minorHAnsi"/>
          <w:color w:val="000000" w:themeColor="text1"/>
          <w:sz w:val="22"/>
          <w:szCs w:val="22"/>
          <w:lang w:val="en-GB"/>
        </w:rPr>
        <w:t>affected</w:t>
      </w:r>
      <w:r w:rsidR="008F78D1" w:rsidRPr="00F57D1D">
        <w:rPr>
          <w:rStyle w:val="Intet"/>
          <w:rFonts w:asciiTheme="minorHAnsi" w:hAnsiTheme="minorHAnsi" w:cstheme="minorHAnsi"/>
          <w:color w:val="000000" w:themeColor="text1"/>
          <w:sz w:val="22"/>
          <w:szCs w:val="22"/>
          <w:lang w:val="en-GB"/>
        </w:rPr>
        <w:t xml:space="preserve"> farmers and </w:t>
      </w:r>
      <w:r w:rsidR="008F78D1" w:rsidRPr="00F57D1D">
        <w:rPr>
          <w:rFonts w:asciiTheme="minorHAnsi" w:hAnsiTheme="minorHAnsi" w:cstheme="minorHAnsi"/>
          <w:sz w:val="22"/>
          <w:szCs w:val="22"/>
          <w:lang w:val="en-US"/>
        </w:rPr>
        <w:t>pastoralists</w:t>
      </w:r>
      <w:r w:rsidR="006275B1">
        <w:rPr>
          <w:rStyle w:val="Intet"/>
          <w:rFonts w:asciiTheme="minorHAnsi" w:hAnsiTheme="minorHAnsi" w:cstheme="minorHAnsi"/>
          <w:color w:val="000000" w:themeColor="text1"/>
          <w:sz w:val="22"/>
          <w:szCs w:val="22"/>
          <w:lang w:val="en-GB"/>
        </w:rPr>
        <w:t>, women led h</w:t>
      </w:r>
      <w:r w:rsidR="00C75194" w:rsidRPr="00F57D1D">
        <w:rPr>
          <w:rStyle w:val="Intet"/>
          <w:rFonts w:asciiTheme="minorHAnsi" w:hAnsiTheme="minorHAnsi" w:cstheme="minorHAnsi"/>
          <w:color w:val="000000" w:themeColor="text1"/>
          <w:sz w:val="22"/>
          <w:szCs w:val="22"/>
          <w:lang w:val="en-GB"/>
        </w:rPr>
        <w:t xml:space="preserve">ouseholds, </w:t>
      </w:r>
      <w:r w:rsidR="006275B1">
        <w:rPr>
          <w:rStyle w:val="Intet"/>
          <w:rFonts w:asciiTheme="minorHAnsi" w:hAnsiTheme="minorHAnsi" w:cstheme="minorHAnsi"/>
          <w:color w:val="000000" w:themeColor="text1"/>
          <w:sz w:val="22"/>
          <w:szCs w:val="22"/>
          <w:lang w:val="en-GB"/>
        </w:rPr>
        <w:t>women groups, youth and elderly. The i</w:t>
      </w:r>
      <w:r w:rsidR="00E0385E" w:rsidRPr="00F57D1D">
        <w:rPr>
          <w:rStyle w:val="Intet"/>
          <w:rFonts w:asciiTheme="minorHAnsi" w:hAnsiTheme="minorHAnsi" w:cstheme="minorHAnsi"/>
          <w:color w:val="000000" w:themeColor="text1"/>
          <w:sz w:val="22"/>
          <w:szCs w:val="22"/>
          <w:lang w:val="en-GB"/>
        </w:rPr>
        <w:t xml:space="preserve">ndirect beneficiaries of </w:t>
      </w:r>
      <w:r w:rsidR="006275B1">
        <w:rPr>
          <w:rStyle w:val="Intet"/>
          <w:rFonts w:asciiTheme="minorHAnsi" w:hAnsiTheme="minorHAnsi" w:cstheme="minorHAnsi"/>
          <w:color w:val="000000" w:themeColor="text1"/>
          <w:sz w:val="22"/>
          <w:szCs w:val="22"/>
          <w:lang w:val="en-GB"/>
        </w:rPr>
        <w:t>the project will be vendor households, r</w:t>
      </w:r>
      <w:r w:rsidR="00E0385E" w:rsidRPr="00F57D1D">
        <w:rPr>
          <w:rStyle w:val="Intet"/>
          <w:rFonts w:asciiTheme="minorHAnsi" w:hAnsiTheme="minorHAnsi" w:cstheme="minorHAnsi"/>
          <w:color w:val="000000" w:themeColor="text1"/>
          <w:sz w:val="22"/>
          <w:szCs w:val="22"/>
          <w:lang w:val="en-GB"/>
        </w:rPr>
        <w:t xml:space="preserve">elatives of beneficiaries and </w:t>
      </w:r>
      <w:r w:rsidR="006275B1">
        <w:rPr>
          <w:rStyle w:val="Intet"/>
          <w:rFonts w:asciiTheme="minorHAnsi" w:hAnsiTheme="minorHAnsi" w:cstheme="minorHAnsi"/>
          <w:color w:val="000000" w:themeColor="text1"/>
          <w:sz w:val="22"/>
          <w:szCs w:val="22"/>
          <w:lang w:val="en-GB"/>
        </w:rPr>
        <w:t xml:space="preserve">end users of the CASH service among </w:t>
      </w:r>
      <w:r w:rsidR="00BD4082" w:rsidRPr="00F57D1D">
        <w:rPr>
          <w:rStyle w:val="Intet"/>
          <w:rFonts w:asciiTheme="minorHAnsi" w:hAnsiTheme="minorHAnsi" w:cstheme="minorHAnsi"/>
          <w:color w:val="000000" w:themeColor="text1"/>
          <w:sz w:val="22"/>
          <w:szCs w:val="22"/>
          <w:lang w:val="en-GB"/>
        </w:rPr>
        <w:t>other services</w:t>
      </w:r>
      <w:r w:rsidR="006275B1">
        <w:rPr>
          <w:rStyle w:val="Intet"/>
          <w:rFonts w:asciiTheme="minorHAnsi" w:hAnsiTheme="minorHAnsi" w:cstheme="minorHAnsi"/>
          <w:color w:val="000000" w:themeColor="text1"/>
          <w:sz w:val="22"/>
          <w:szCs w:val="22"/>
          <w:lang w:val="en-GB"/>
        </w:rPr>
        <w:t xml:space="preserve"> provided to the beneficiaries. </w:t>
      </w:r>
    </w:p>
    <w:p w14:paraId="5D9AC23F" w14:textId="77777777" w:rsidR="0044679E" w:rsidRDefault="0044679E" w:rsidP="00BD4082">
      <w:pPr>
        <w:pStyle w:val="Default"/>
        <w:jc w:val="both"/>
        <w:rPr>
          <w:rStyle w:val="Intet"/>
          <w:rFonts w:asciiTheme="minorHAnsi" w:hAnsiTheme="minorHAnsi" w:cstheme="minorHAnsi"/>
          <w:color w:val="000000" w:themeColor="text1"/>
          <w:sz w:val="22"/>
          <w:szCs w:val="22"/>
          <w:lang w:val="en-GB"/>
        </w:rPr>
      </w:pPr>
    </w:p>
    <w:p w14:paraId="168B9F2F" w14:textId="66438EE6" w:rsidR="005E773A" w:rsidRPr="00D23B8C" w:rsidRDefault="006942F6" w:rsidP="00BD4082">
      <w:pPr>
        <w:pStyle w:val="Default"/>
        <w:jc w:val="both"/>
        <w:rPr>
          <w:rStyle w:val="Intet"/>
          <w:rFonts w:asciiTheme="minorHAnsi" w:hAnsiTheme="minorHAnsi" w:cstheme="minorHAnsi"/>
          <w:sz w:val="22"/>
          <w:szCs w:val="22"/>
        </w:rPr>
      </w:pPr>
      <w:r w:rsidRPr="00EE2DC6">
        <w:rPr>
          <w:rStyle w:val="Intet"/>
          <w:rFonts w:asciiTheme="minorHAnsi" w:hAnsiTheme="minorHAnsi" w:cstheme="minorHAnsi"/>
          <w:color w:val="000000" w:themeColor="text1"/>
          <w:sz w:val="22"/>
          <w:szCs w:val="22"/>
          <w:highlight w:val="yellow"/>
          <w:lang w:val="en-GB"/>
        </w:rPr>
        <w:t xml:space="preserve">It </w:t>
      </w:r>
      <w:r w:rsidR="006275B1" w:rsidRPr="00EE2DC6">
        <w:rPr>
          <w:rStyle w:val="Intet"/>
          <w:rFonts w:asciiTheme="minorHAnsi" w:hAnsiTheme="minorHAnsi" w:cstheme="minorHAnsi"/>
          <w:color w:val="000000" w:themeColor="text1"/>
          <w:sz w:val="22"/>
          <w:szCs w:val="22"/>
          <w:highlight w:val="yellow"/>
          <w:lang w:val="en-GB"/>
        </w:rPr>
        <w:t>is e</w:t>
      </w:r>
      <w:r w:rsidRPr="00EE2DC6">
        <w:rPr>
          <w:rStyle w:val="Intet"/>
          <w:rFonts w:asciiTheme="minorHAnsi" w:hAnsiTheme="minorHAnsi" w:cstheme="minorHAnsi"/>
          <w:color w:val="000000" w:themeColor="text1"/>
          <w:sz w:val="22"/>
          <w:szCs w:val="22"/>
          <w:highlight w:val="yellow"/>
          <w:lang w:val="en-GB"/>
        </w:rPr>
        <w:t xml:space="preserve">stimated </w:t>
      </w:r>
      <w:r w:rsidR="006275B1" w:rsidRPr="00EE2DC6">
        <w:rPr>
          <w:rStyle w:val="Intet"/>
          <w:rFonts w:asciiTheme="minorHAnsi" w:hAnsiTheme="minorHAnsi" w:cstheme="minorHAnsi"/>
          <w:color w:val="000000" w:themeColor="text1"/>
          <w:sz w:val="22"/>
          <w:szCs w:val="22"/>
          <w:highlight w:val="yellow"/>
          <w:lang w:val="en-GB"/>
        </w:rPr>
        <w:t xml:space="preserve">that </w:t>
      </w:r>
      <w:r w:rsidR="00EE2DC6" w:rsidRPr="00EE2DC6">
        <w:rPr>
          <w:rStyle w:val="Intet"/>
          <w:rFonts w:asciiTheme="minorHAnsi" w:hAnsiTheme="minorHAnsi" w:cstheme="minorHAnsi"/>
          <w:color w:val="000000" w:themeColor="text1"/>
          <w:sz w:val="22"/>
          <w:szCs w:val="22"/>
          <w:highlight w:val="yellow"/>
          <w:lang w:val="en-GB"/>
        </w:rPr>
        <w:t>2000</w:t>
      </w:r>
      <w:r w:rsidR="00BD4082" w:rsidRPr="00EE2DC6">
        <w:rPr>
          <w:rStyle w:val="Intet"/>
          <w:rFonts w:asciiTheme="minorHAnsi" w:hAnsiTheme="minorHAnsi" w:cstheme="minorHAnsi"/>
          <w:color w:val="000000" w:themeColor="text1"/>
          <w:sz w:val="22"/>
          <w:szCs w:val="22"/>
          <w:highlight w:val="yellow"/>
          <w:lang w:val="en-GB"/>
        </w:rPr>
        <w:t xml:space="preserve"> individuals will be able to benefit from the project activities </w:t>
      </w:r>
      <w:r w:rsidR="002E647B" w:rsidRPr="00EE2DC6">
        <w:rPr>
          <w:rStyle w:val="Intet"/>
          <w:rFonts w:asciiTheme="minorHAnsi" w:hAnsiTheme="minorHAnsi" w:cstheme="minorHAnsi"/>
          <w:color w:val="000000" w:themeColor="text1"/>
          <w:sz w:val="22"/>
          <w:szCs w:val="22"/>
          <w:highlight w:val="yellow"/>
          <w:lang w:val="en-GB"/>
        </w:rPr>
        <w:t>indirectly</w:t>
      </w:r>
      <w:bookmarkStart w:id="1" w:name="_GoBack"/>
      <w:r w:rsidR="002E647B" w:rsidRPr="00EE2DC6">
        <w:rPr>
          <w:rStyle w:val="Intet"/>
          <w:rFonts w:asciiTheme="minorHAnsi" w:hAnsiTheme="minorHAnsi" w:cstheme="minorHAnsi"/>
          <w:color w:val="000000" w:themeColor="text1"/>
          <w:sz w:val="22"/>
          <w:szCs w:val="22"/>
          <w:highlight w:val="yellow"/>
          <w:lang w:val="en-GB"/>
        </w:rPr>
        <w:t>.</w:t>
      </w:r>
      <w:r w:rsidR="00EE2DC6" w:rsidRPr="00EE2DC6">
        <w:rPr>
          <w:rStyle w:val="Intet"/>
          <w:rFonts w:asciiTheme="minorHAnsi" w:hAnsiTheme="minorHAnsi" w:cstheme="minorHAnsi"/>
          <w:color w:val="000000" w:themeColor="text1"/>
          <w:sz w:val="22"/>
          <w:szCs w:val="22"/>
          <w:highlight w:val="yellow"/>
          <w:lang w:val="en-GB"/>
        </w:rPr>
        <w:t xml:space="preserve"> This group will be animal health workers, vendors and relatives to the beneficiary households</w:t>
      </w:r>
      <w:bookmarkEnd w:id="1"/>
      <w:r w:rsidR="00EE2DC6">
        <w:rPr>
          <w:rStyle w:val="Intet"/>
          <w:rFonts w:asciiTheme="minorHAnsi" w:hAnsiTheme="minorHAnsi" w:cstheme="minorHAnsi"/>
          <w:color w:val="000000" w:themeColor="text1"/>
          <w:sz w:val="22"/>
          <w:szCs w:val="22"/>
          <w:lang w:val="en-GB"/>
        </w:rPr>
        <w:t>.</w:t>
      </w:r>
      <w:r w:rsidR="00EE2DC6" w:rsidRPr="00D23B8C">
        <w:rPr>
          <w:rStyle w:val="Intet"/>
          <w:rFonts w:asciiTheme="minorHAnsi" w:hAnsiTheme="minorHAnsi" w:cstheme="minorHAnsi"/>
          <w:sz w:val="22"/>
          <w:szCs w:val="22"/>
        </w:rPr>
        <w:t xml:space="preserve"> </w:t>
      </w:r>
    </w:p>
    <w:p w14:paraId="0E17A527" w14:textId="77777777" w:rsidR="005E773A" w:rsidRPr="00F57D1D" w:rsidRDefault="005E773A" w:rsidP="005E773A">
      <w:pPr>
        <w:rPr>
          <w:rStyle w:val="Intet"/>
          <w:rFonts w:asciiTheme="minorHAnsi" w:hAnsiTheme="minorHAnsi" w:cstheme="minorHAnsi"/>
          <w:color w:val="000000" w:themeColor="text1"/>
          <w:sz w:val="22"/>
          <w:szCs w:val="22"/>
          <w:lang w:val="en-GB"/>
        </w:rPr>
      </w:pPr>
    </w:p>
    <w:p w14:paraId="50E81BA8" w14:textId="07FBD272" w:rsidR="007640B1" w:rsidRPr="00F57D1D" w:rsidRDefault="005E773A" w:rsidP="005E773A">
      <w:pPr>
        <w:rPr>
          <w:rStyle w:val="Intet"/>
          <w:rFonts w:asciiTheme="minorHAnsi" w:hAnsiTheme="minorHAnsi" w:cstheme="minorHAnsi"/>
          <w:b/>
          <w:color w:val="000000" w:themeColor="text1"/>
          <w:sz w:val="22"/>
          <w:szCs w:val="22"/>
          <w:lang w:val="en-GB"/>
        </w:rPr>
      </w:pPr>
      <w:r w:rsidRPr="00F57D1D">
        <w:rPr>
          <w:rStyle w:val="Intet"/>
          <w:rFonts w:asciiTheme="minorHAnsi" w:hAnsiTheme="minorHAnsi" w:cstheme="minorHAnsi"/>
          <w:b/>
          <w:color w:val="000000" w:themeColor="text1"/>
          <w:sz w:val="22"/>
          <w:szCs w:val="22"/>
          <w:lang w:val="en-GB"/>
        </w:rPr>
        <w:t xml:space="preserve">Specific Project Objectives </w:t>
      </w:r>
    </w:p>
    <w:p w14:paraId="6DC90A91" w14:textId="0F2C89FC" w:rsidR="00CA5FF1" w:rsidRPr="00F57D1D" w:rsidRDefault="006275B1" w:rsidP="005E773A">
      <w:pPr>
        <w:rPr>
          <w:rStyle w:val="Intet"/>
          <w:rFonts w:asciiTheme="minorHAnsi" w:hAnsiTheme="minorHAnsi" w:cstheme="minorHAnsi"/>
          <w:color w:val="000000" w:themeColor="text1"/>
          <w:sz w:val="22"/>
          <w:szCs w:val="22"/>
          <w:lang w:val="en-GB"/>
        </w:rPr>
      </w:pPr>
      <w:r w:rsidRPr="005A5E30">
        <w:rPr>
          <w:rFonts w:asciiTheme="minorHAnsi" w:hAnsiTheme="minorHAnsi" w:cstheme="minorHAnsi"/>
          <w:bCs/>
          <w:sz w:val="22"/>
          <w:szCs w:val="22"/>
          <w:highlight w:val="yellow"/>
          <w:lang w:val="en-US"/>
        </w:rPr>
        <w:t>To r</w:t>
      </w:r>
      <w:r w:rsidR="00CA5FF1" w:rsidRPr="005A5E30">
        <w:rPr>
          <w:rFonts w:asciiTheme="minorHAnsi" w:hAnsiTheme="minorHAnsi" w:cstheme="minorHAnsi"/>
          <w:bCs/>
          <w:sz w:val="22"/>
          <w:szCs w:val="22"/>
          <w:highlight w:val="yellow"/>
          <w:lang w:val="en-US"/>
        </w:rPr>
        <w:t xml:space="preserve">esponse </w:t>
      </w:r>
      <w:r w:rsidRPr="005A5E30">
        <w:rPr>
          <w:rFonts w:asciiTheme="minorHAnsi" w:hAnsiTheme="minorHAnsi" w:cstheme="minorHAnsi"/>
          <w:bCs/>
          <w:sz w:val="22"/>
          <w:szCs w:val="22"/>
          <w:highlight w:val="yellow"/>
          <w:lang w:val="en-US"/>
        </w:rPr>
        <w:t xml:space="preserve">immediately and effectively </w:t>
      </w:r>
      <w:r w:rsidR="00CA5FF1" w:rsidRPr="005A5E30">
        <w:rPr>
          <w:rFonts w:asciiTheme="minorHAnsi" w:hAnsiTheme="minorHAnsi" w:cstheme="minorHAnsi"/>
          <w:bCs/>
          <w:sz w:val="22"/>
          <w:szCs w:val="22"/>
          <w:highlight w:val="yellow"/>
          <w:lang w:val="en-US"/>
        </w:rPr>
        <w:t>to the deser</w:t>
      </w:r>
      <w:r w:rsidR="006E262A" w:rsidRPr="005A5E30">
        <w:rPr>
          <w:rFonts w:asciiTheme="minorHAnsi" w:hAnsiTheme="minorHAnsi" w:cstheme="minorHAnsi"/>
          <w:bCs/>
          <w:sz w:val="22"/>
          <w:szCs w:val="22"/>
          <w:highlight w:val="yellow"/>
          <w:lang w:val="en-US"/>
        </w:rPr>
        <w:t xml:space="preserve">t locust crisis in Somalia </w:t>
      </w:r>
      <w:r w:rsidR="005A5E30" w:rsidRPr="005A5E30">
        <w:rPr>
          <w:rFonts w:asciiTheme="minorHAnsi" w:hAnsiTheme="minorHAnsi" w:cstheme="minorHAnsi"/>
          <w:bCs/>
          <w:sz w:val="22"/>
          <w:szCs w:val="22"/>
          <w:highlight w:val="yellow"/>
          <w:lang w:val="en-US"/>
        </w:rPr>
        <w:t>through</w:t>
      </w:r>
      <w:r w:rsidRPr="005A5E30">
        <w:rPr>
          <w:rFonts w:asciiTheme="minorHAnsi" w:hAnsiTheme="minorHAnsi" w:cstheme="minorHAnsi"/>
          <w:bCs/>
          <w:sz w:val="22"/>
          <w:szCs w:val="22"/>
          <w:highlight w:val="yellow"/>
          <w:lang w:val="en-US"/>
        </w:rPr>
        <w:t xml:space="preserve"> </w:t>
      </w:r>
      <w:r w:rsidR="005A5E30" w:rsidRPr="005A5E30">
        <w:rPr>
          <w:rFonts w:asciiTheme="minorHAnsi" w:hAnsiTheme="minorHAnsi" w:cstheme="minorHAnsi"/>
          <w:bCs/>
          <w:sz w:val="22"/>
          <w:szCs w:val="22"/>
          <w:highlight w:val="yellow"/>
          <w:lang w:val="en-US"/>
        </w:rPr>
        <w:t xml:space="preserve">the </w:t>
      </w:r>
      <w:r w:rsidR="006E262A" w:rsidRPr="005A5E30">
        <w:rPr>
          <w:rFonts w:asciiTheme="minorHAnsi" w:hAnsiTheme="minorHAnsi" w:cstheme="minorHAnsi"/>
          <w:bCs/>
          <w:sz w:val="22"/>
          <w:szCs w:val="22"/>
          <w:highlight w:val="yellow"/>
          <w:lang w:val="en-US"/>
        </w:rPr>
        <w:t>m</w:t>
      </w:r>
      <w:r w:rsidR="009B1C28" w:rsidRPr="005A5E30">
        <w:rPr>
          <w:rFonts w:asciiTheme="minorHAnsi" w:hAnsiTheme="minorHAnsi" w:cstheme="minorHAnsi"/>
          <w:bCs/>
          <w:sz w:val="22"/>
          <w:szCs w:val="22"/>
          <w:highlight w:val="yellow"/>
          <w:lang w:val="en-US"/>
        </w:rPr>
        <w:t>a</w:t>
      </w:r>
      <w:r w:rsidR="006E262A" w:rsidRPr="005A5E30">
        <w:rPr>
          <w:rFonts w:asciiTheme="minorHAnsi" w:hAnsiTheme="minorHAnsi" w:cstheme="minorHAnsi"/>
          <w:bCs/>
          <w:sz w:val="22"/>
          <w:szCs w:val="22"/>
          <w:highlight w:val="yellow"/>
          <w:lang w:val="en-US"/>
        </w:rPr>
        <w:t>i</w:t>
      </w:r>
      <w:r w:rsidR="005A5E30" w:rsidRPr="005A5E30">
        <w:rPr>
          <w:rFonts w:asciiTheme="minorHAnsi" w:hAnsiTheme="minorHAnsi" w:cstheme="minorHAnsi"/>
          <w:bCs/>
          <w:sz w:val="22"/>
          <w:szCs w:val="22"/>
          <w:highlight w:val="yellow"/>
          <w:lang w:val="en-US"/>
        </w:rPr>
        <w:t>n goal</w:t>
      </w:r>
      <w:r w:rsidR="009B1C28" w:rsidRPr="005A5E30">
        <w:rPr>
          <w:rFonts w:asciiTheme="minorHAnsi" w:hAnsiTheme="minorHAnsi" w:cstheme="minorHAnsi"/>
          <w:bCs/>
          <w:sz w:val="22"/>
          <w:szCs w:val="22"/>
          <w:highlight w:val="yellow"/>
          <w:lang w:val="en-US"/>
        </w:rPr>
        <w:t xml:space="preserve"> as </w:t>
      </w:r>
      <w:r w:rsidRPr="005A5E30">
        <w:rPr>
          <w:rFonts w:asciiTheme="minorHAnsi" w:hAnsiTheme="minorHAnsi" w:cstheme="minorHAnsi"/>
          <w:bCs/>
          <w:sz w:val="22"/>
          <w:szCs w:val="22"/>
          <w:highlight w:val="yellow"/>
          <w:lang w:val="en-US"/>
        </w:rPr>
        <w:t>positioned</w:t>
      </w:r>
      <w:r w:rsidR="009B1C28" w:rsidRPr="005A5E30">
        <w:rPr>
          <w:rFonts w:asciiTheme="minorHAnsi" w:hAnsiTheme="minorHAnsi" w:cstheme="minorHAnsi"/>
          <w:bCs/>
          <w:sz w:val="22"/>
          <w:szCs w:val="22"/>
          <w:highlight w:val="yellow"/>
          <w:lang w:val="en-US"/>
        </w:rPr>
        <w:t xml:space="preserve"> by the fe</w:t>
      </w:r>
      <w:r w:rsidR="00CA5FF1" w:rsidRPr="005A5E30">
        <w:rPr>
          <w:rFonts w:asciiTheme="minorHAnsi" w:hAnsiTheme="minorHAnsi" w:cstheme="minorHAnsi"/>
          <w:bCs/>
          <w:sz w:val="22"/>
          <w:szCs w:val="22"/>
          <w:highlight w:val="yellow"/>
          <w:lang w:val="en-US"/>
        </w:rPr>
        <w:t>d</w:t>
      </w:r>
      <w:r w:rsidR="009B1C28" w:rsidRPr="005A5E30">
        <w:rPr>
          <w:rFonts w:asciiTheme="minorHAnsi" w:hAnsiTheme="minorHAnsi" w:cstheme="minorHAnsi"/>
          <w:bCs/>
          <w:sz w:val="22"/>
          <w:szCs w:val="22"/>
          <w:highlight w:val="yellow"/>
          <w:lang w:val="en-US"/>
        </w:rPr>
        <w:t>e</w:t>
      </w:r>
      <w:r w:rsidR="00CA5FF1" w:rsidRPr="005A5E30">
        <w:rPr>
          <w:rFonts w:asciiTheme="minorHAnsi" w:hAnsiTheme="minorHAnsi" w:cstheme="minorHAnsi"/>
          <w:bCs/>
          <w:sz w:val="22"/>
          <w:szCs w:val="22"/>
          <w:highlight w:val="yellow"/>
          <w:lang w:val="en-US"/>
        </w:rPr>
        <w:t xml:space="preserve">ral </w:t>
      </w:r>
      <w:r w:rsidRPr="005A5E30">
        <w:rPr>
          <w:rFonts w:asciiTheme="minorHAnsi" w:hAnsiTheme="minorHAnsi" w:cstheme="minorHAnsi"/>
          <w:bCs/>
          <w:sz w:val="22"/>
          <w:szCs w:val="22"/>
          <w:highlight w:val="yellow"/>
          <w:lang w:val="en-US"/>
        </w:rPr>
        <w:t>government</w:t>
      </w:r>
      <w:r w:rsidR="009B1C28" w:rsidRPr="005A5E30">
        <w:rPr>
          <w:rFonts w:asciiTheme="minorHAnsi" w:hAnsiTheme="minorHAnsi" w:cstheme="minorHAnsi"/>
          <w:bCs/>
          <w:sz w:val="22"/>
          <w:szCs w:val="22"/>
          <w:highlight w:val="yellow"/>
          <w:lang w:val="en-US"/>
        </w:rPr>
        <w:t xml:space="preserve"> under the </w:t>
      </w:r>
      <w:r w:rsidRPr="005A5E30">
        <w:rPr>
          <w:rFonts w:asciiTheme="minorHAnsi" w:hAnsiTheme="minorHAnsi" w:cstheme="minorHAnsi"/>
          <w:bCs/>
          <w:sz w:val="22"/>
          <w:szCs w:val="22"/>
          <w:highlight w:val="yellow"/>
          <w:lang w:val="en-US"/>
        </w:rPr>
        <w:t>Ministry of Agriculture among</w:t>
      </w:r>
      <w:r w:rsidR="00CA5FF1" w:rsidRPr="005A5E30">
        <w:rPr>
          <w:rFonts w:asciiTheme="minorHAnsi" w:hAnsiTheme="minorHAnsi" w:cstheme="minorHAnsi"/>
          <w:bCs/>
          <w:sz w:val="22"/>
          <w:szCs w:val="22"/>
          <w:highlight w:val="yellow"/>
          <w:lang w:val="en-US"/>
        </w:rPr>
        <w:t xml:space="preserve"> ot</w:t>
      </w:r>
      <w:r w:rsidRPr="005A5E30">
        <w:rPr>
          <w:rFonts w:asciiTheme="minorHAnsi" w:hAnsiTheme="minorHAnsi" w:cstheme="minorHAnsi"/>
          <w:bCs/>
          <w:sz w:val="22"/>
          <w:szCs w:val="22"/>
          <w:highlight w:val="yellow"/>
          <w:lang w:val="en-US"/>
        </w:rPr>
        <w:t>her partners wo</w:t>
      </w:r>
      <w:r w:rsidR="00CA5FF1" w:rsidRPr="005A5E30">
        <w:rPr>
          <w:rFonts w:asciiTheme="minorHAnsi" w:hAnsiTheme="minorHAnsi" w:cstheme="minorHAnsi"/>
          <w:bCs/>
          <w:sz w:val="22"/>
          <w:szCs w:val="22"/>
          <w:highlight w:val="yellow"/>
          <w:lang w:val="en-US"/>
        </w:rPr>
        <w:t>r</w:t>
      </w:r>
      <w:r w:rsidRPr="005A5E30">
        <w:rPr>
          <w:rFonts w:asciiTheme="minorHAnsi" w:hAnsiTheme="minorHAnsi" w:cstheme="minorHAnsi"/>
          <w:bCs/>
          <w:sz w:val="22"/>
          <w:szCs w:val="22"/>
          <w:highlight w:val="yellow"/>
          <w:lang w:val="en-US"/>
        </w:rPr>
        <w:t>k</w:t>
      </w:r>
      <w:r w:rsidR="00CA5FF1" w:rsidRPr="005A5E30">
        <w:rPr>
          <w:rFonts w:asciiTheme="minorHAnsi" w:hAnsiTheme="minorHAnsi" w:cstheme="minorHAnsi"/>
          <w:bCs/>
          <w:sz w:val="22"/>
          <w:szCs w:val="22"/>
          <w:highlight w:val="yellow"/>
          <w:lang w:val="en-US"/>
        </w:rPr>
        <w:t xml:space="preserve">ing on </w:t>
      </w:r>
      <w:r w:rsidRPr="005A5E30">
        <w:rPr>
          <w:rFonts w:asciiTheme="minorHAnsi" w:hAnsiTheme="minorHAnsi" w:cstheme="minorHAnsi"/>
          <w:bCs/>
          <w:sz w:val="22"/>
          <w:szCs w:val="22"/>
          <w:highlight w:val="yellow"/>
          <w:lang w:val="en-US"/>
        </w:rPr>
        <w:t>the locust response</w:t>
      </w:r>
      <w:r w:rsidR="00CA5FF1" w:rsidRPr="005A5E30">
        <w:rPr>
          <w:rFonts w:asciiTheme="minorHAnsi" w:hAnsiTheme="minorHAnsi" w:cstheme="minorHAnsi"/>
          <w:bCs/>
          <w:sz w:val="22"/>
          <w:szCs w:val="22"/>
          <w:highlight w:val="yellow"/>
          <w:lang w:val="en-US"/>
        </w:rPr>
        <w:t>.</w:t>
      </w:r>
      <w:r w:rsidR="00CA5FF1" w:rsidRPr="00D23B8C">
        <w:rPr>
          <w:rFonts w:asciiTheme="minorHAnsi" w:hAnsiTheme="minorHAnsi" w:cstheme="minorHAnsi"/>
          <w:bCs/>
          <w:sz w:val="22"/>
          <w:szCs w:val="22"/>
          <w:lang w:val="en-US"/>
        </w:rPr>
        <w:t xml:space="preserve"> </w:t>
      </w:r>
    </w:p>
    <w:p w14:paraId="072EDCE8" w14:textId="29DADF68" w:rsidR="005E773A" w:rsidRPr="00F57D1D" w:rsidRDefault="005E773A" w:rsidP="005E773A">
      <w:pPr>
        <w:rPr>
          <w:rStyle w:val="Intet"/>
          <w:rFonts w:asciiTheme="minorHAnsi" w:hAnsiTheme="minorHAnsi" w:cstheme="minorHAnsi"/>
          <w:color w:val="000000" w:themeColor="text1"/>
          <w:sz w:val="22"/>
          <w:szCs w:val="22"/>
          <w:lang w:val="en-GB"/>
        </w:rPr>
      </w:pPr>
    </w:p>
    <w:p w14:paraId="433D7AED" w14:textId="05458B13" w:rsidR="009F0E20" w:rsidRPr="005A5E30" w:rsidRDefault="00E06457" w:rsidP="00C82625">
      <w:pPr>
        <w:pStyle w:val="Listeafsnit"/>
        <w:numPr>
          <w:ilvl w:val="0"/>
          <w:numId w:val="29"/>
        </w:numPr>
        <w:jc w:val="both"/>
        <w:rPr>
          <w:rFonts w:asciiTheme="minorHAnsi" w:hAnsiTheme="minorHAnsi" w:cstheme="minorHAnsi"/>
          <w:color w:val="000000" w:themeColor="text1"/>
          <w:sz w:val="22"/>
          <w:szCs w:val="22"/>
          <w:lang w:val="en-GB"/>
        </w:rPr>
      </w:pPr>
      <w:r w:rsidRPr="00F57D1D">
        <w:rPr>
          <w:rStyle w:val="Intet"/>
          <w:rFonts w:asciiTheme="minorHAnsi" w:hAnsiTheme="minorHAnsi" w:cstheme="minorHAnsi"/>
          <w:color w:val="000000" w:themeColor="text1"/>
          <w:sz w:val="22"/>
          <w:szCs w:val="22"/>
          <w:lang w:val="en-GB"/>
        </w:rPr>
        <w:t xml:space="preserve">To </w:t>
      </w:r>
      <w:r w:rsidR="00D925DC" w:rsidRPr="00F57D1D">
        <w:rPr>
          <w:rStyle w:val="Intet"/>
          <w:rFonts w:asciiTheme="minorHAnsi" w:hAnsiTheme="minorHAnsi" w:cstheme="minorHAnsi"/>
          <w:color w:val="000000" w:themeColor="text1"/>
          <w:sz w:val="22"/>
          <w:szCs w:val="22"/>
          <w:lang w:val="en-GB"/>
        </w:rPr>
        <w:t>Support livelihood</w:t>
      </w:r>
      <w:r w:rsidR="00D11971">
        <w:rPr>
          <w:rStyle w:val="Intet"/>
          <w:rFonts w:asciiTheme="minorHAnsi" w:hAnsiTheme="minorHAnsi" w:cstheme="minorHAnsi"/>
          <w:color w:val="000000" w:themeColor="text1"/>
          <w:sz w:val="22"/>
          <w:szCs w:val="22"/>
          <w:lang w:val="en-GB"/>
        </w:rPr>
        <w:t xml:space="preserve"> assets </w:t>
      </w:r>
      <w:r w:rsidR="00674F86" w:rsidRPr="00F57D1D">
        <w:rPr>
          <w:rStyle w:val="Intet"/>
          <w:rFonts w:asciiTheme="minorHAnsi" w:hAnsiTheme="minorHAnsi" w:cstheme="minorHAnsi"/>
          <w:color w:val="000000" w:themeColor="text1"/>
          <w:sz w:val="22"/>
          <w:szCs w:val="22"/>
          <w:lang w:val="en-GB"/>
        </w:rPr>
        <w:t xml:space="preserve">of </w:t>
      </w:r>
      <w:r w:rsidR="000608AD">
        <w:rPr>
          <w:rStyle w:val="Intet"/>
          <w:rFonts w:asciiTheme="minorHAnsi" w:hAnsiTheme="minorHAnsi" w:cstheme="minorHAnsi"/>
          <w:color w:val="000000" w:themeColor="text1"/>
          <w:sz w:val="22"/>
          <w:szCs w:val="22"/>
          <w:lang w:val="en-GB"/>
        </w:rPr>
        <w:t>locust</w:t>
      </w:r>
      <w:r w:rsidR="004757B8" w:rsidRPr="00F57D1D">
        <w:rPr>
          <w:rStyle w:val="Intet"/>
          <w:rFonts w:asciiTheme="minorHAnsi" w:hAnsiTheme="minorHAnsi" w:cstheme="minorHAnsi"/>
          <w:color w:val="000000" w:themeColor="text1"/>
          <w:sz w:val="22"/>
          <w:szCs w:val="22"/>
          <w:lang w:val="en-GB"/>
        </w:rPr>
        <w:t xml:space="preserve"> </w:t>
      </w:r>
      <w:r w:rsidR="005E773A" w:rsidRPr="00F57D1D">
        <w:rPr>
          <w:rStyle w:val="Intet"/>
          <w:rFonts w:asciiTheme="minorHAnsi" w:hAnsiTheme="minorHAnsi" w:cstheme="minorHAnsi"/>
          <w:color w:val="000000" w:themeColor="text1"/>
          <w:sz w:val="22"/>
          <w:szCs w:val="22"/>
          <w:lang w:val="en-GB"/>
        </w:rPr>
        <w:t xml:space="preserve">effected communities through </w:t>
      </w:r>
      <w:r w:rsidR="006275B1">
        <w:rPr>
          <w:rStyle w:val="Intet"/>
          <w:rFonts w:asciiTheme="minorHAnsi" w:hAnsiTheme="minorHAnsi" w:cstheme="minorHAnsi"/>
          <w:color w:val="000000" w:themeColor="text1"/>
          <w:sz w:val="22"/>
          <w:szCs w:val="22"/>
          <w:lang w:val="en-GB"/>
        </w:rPr>
        <w:t>p</w:t>
      </w:r>
      <w:r w:rsidR="005E773A" w:rsidRPr="00F57D1D">
        <w:rPr>
          <w:rStyle w:val="Intet"/>
          <w:rFonts w:asciiTheme="minorHAnsi" w:hAnsiTheme="minorHAnsi" w:cstheme="minorHAnsi"/>
          <w:color w:val="000000" w:themeColor="text1"/>
          <w:sz w:val="22"/>
          <w:szCs w:val="22"/>
          <w:lang w:val="en-GB"/>
        </w:rPr>
        <w:t xml:space="preserve">rovision </w:t>
      </w:r>
      <w:r w:rsidR="00AF3BFE">
        <w:rPr>
          <w:rStyle w:val="Intet"/>
          <w:rFonts w:asciiTheme="minorHAnsi" w:hAnsiTheme="minorHAnsi" w:cstheme="minorHAnsi"/>
          <w:color w:val="000000" w:themeColor="text1"/>
          <w:sz w:val="22"/>
          <w:szCs w:val="22"/>
          <w:lang w:val="en-GB"/>
        </w:rPr>
        <w:t xml:space="preserve">of </w:t>
      </w:r>
      <w:r w:rsidR="00D925DC">
        <w:rPr>
          <w:rStyle w:val="Intet"/>
          <w:rFonts w:asciiTheme="minorHAnsi" w:hAnsiTheme="minorHAnsi" w:cstheme="minorHAnsi"/>
          <w:color w:val="000000" w:themeColor="text1"/>
          <w:sz w:val="22"/>
          <w:szCs w:val="22"/>
          <w:lang w:val="en-GB"/>
        </w:rPr>
        <w:t xml:space="preserve">livestock </w:t>
      </w:r>
      <w:r w:rsidR="009B1C28">
        <w:rPr>
          <w:rStyle w:val="Intet"/>
          <w:rFonts w:asciiTheme="minorHAnsi" w:hAnsiTheme="minorHAnsi" w:cstheme="minorHAnsi"/>
          <w:color w:val="000000" w:themeColor="text1"/>
          <w:sz w:val="22"/>
          <w:szCs w:val="22"/>
          <w:lang w:val="en-GB"/>
        </w:rPr>
        <w:t xml:space="preserve">treatment and </w:t>
      </w:r>
      <w:r w:rsidR="009F0E20">
        <w:rPr>
          <w:rStyle w:val="Intet"/>
          <w:rFonts w:asciiTheme="minorHAnsi" w:hAnsiTheme="minorHAnsi" w:cstheme="minorHAnsi"/>
          <w:color w:val="000000" w:themeColor="text1"/>
          <w:sz w:val="22"/>
          <w:szCs w:val="22"/>
          <w:lang w:val="en-GB"/>
        </w:rPr>
        <w:t>medicine</w:t>
      </w:r>
      <w:r w:rsidR="006275B1">
        <w:rPr>
          <w:rStyle w:val="Intet"/>
          <w:rFonts w:asciiTheme="minorHAnsi" w:hAnsiTheme="minorHAnsi" w:cstheme="minorHAnsi"/>
          <w:color w:val="000000" w:themeColor="text1"/>
          <w:sz w:val="22"/>
          <w:szCs w:val="22"/>
          <w:lang w:val="en-GB"/>
        </w:rPr>
        <w:t xml:space="preserve"> needed to restore the health condition </w:t>
      </w:r>
      <w:r w:rsidR="009F0E20">
        <w:rPr>
          <w:rStyle w:val="Intet"/>
          <w:rFonts w:asciiTheme="minorHAnsi" w:hAnsiTheme="minorHAnsi" w:cstheme="minorHAnsi"/>
          <w:color w:val="000000" w:themeColor="text1"/>
          <w:sz w:val="22"/>
          <w:szCs w:val="22"/>
          <w:lang w:val="en-GB"/>
        </w:rPr>
        <w:t>between livestock, which have been negatively impacted because of the excessive treatment of chemicals to crops in order to avoid the locust epidemic. Livestock treatment will be assisted by CASH</w:t>
      </w:r>
      <w:r w:rsidR="005E773A" w:rsidRPr="00F57D1D">
        <w:rPr>
          <w:rStyle w:val="Intet"/>
          <w:rFonts w:asciiTheme="minorHAnsi" w:hAnsiTheme="minorHAnsi" w:cstheme="minorHAnsi"/>
          <w:color w:val="000000" w:themeColor="text1"/>
          <w:sz w:val="22"/>
          <w:szCs w:val="22"/>
          <w:lang w:val="en-GB"/>
        </w:rPr>
        <w:t xml:space="preserve"> </w:t>
      </w:r>
      <w:r w:rsidR="00674F86" w:rsidRPr="00F57D1D">
        <w:rPr>
          <w:rStyle w:val="Intet"/>
          <w:rFonts w:asciiTheme="minorHAnsi" w:hAnsiTheme="minorHAnsi" w:cstheme="minorHAnsi"/>
          <w:color w:val="000000" w:themeColor="text1"/>
          <w:sz w:val="22"/>
          <w:szCs w:val="22"/>
          <w:lang w:val="en-GB"/>
        </w:rPr>
        <w:t>transfers</w:t>
      </w:r>
      <w:r w:rsidR="00CA5FF1" w:rsidRPr="00F57D1D">
        <w:rPr>
          <w:rStyle w:val="Intet"/>
          <w:rFonts w:asciiTheme="minorHAnsi" w:hAnsiTheme="minorHAnsi" w:cstheme="minorHAnsi"/>
          <w:color w:val="000000" w:themeColor="text1"/>
          <w:sz w:val="22"/>
          <w:szCs w:val="22"/>
          <w:lang w:val="en-GB"/>
        </w:rPr>
        <w:t xml:space="preserve"> and </w:t>
      </w:r>
      <w:r w:rsidRPr="00F57D1D">
        <w:rPr>
          <w:rStyle w:val="Intet"/>
          <w:rFonts w:asciiTheme="minorHAnsi" w:hAnsiTheme="minorHAnsi" w:cstheme="minorHAnsi"/>
          <w:color w:val="000000" w:themeColor="text1"/>
          <w:sz w:val="22"/>
          <w:szCs w:val="22"/>
          <w:lang w:val="en-GB"/>
        </w:rPr>
        <w:t>agricultural inputs/</w:t>
      </w:r>
      <w:r w:rsidR="009E50FA" w:rsidRPr="00F57D1D">
        <w:rPr>
          <w:rStyle w:val="Intet"/>
          <w:rFonts w:asciiTheme="minorHAnsi" w:hAnsiTheme="minorHAnsi" w:cstheme="minorHAnsi"/>
          <w:color w:val="000000" w:themeColor="text1"/>
          <w:sz w:val="22"/>
          <w:szCs w:val="22"/>
          <w:lang w:val="en-GB"/>
        </w:rPr>
        <w:t>seeds</w:t>
      </w:r>
      <w:r w:rsidR="009F0E20">
        <w:rPr>
          <w:rStyle w:val="Intet"/>
          <w:rFonts w:asciiTheme="minorHAnsi" w:hAnsiTheme="minorHAnsi" w:cstheme="minorHAnsi"/>
          <w:color w:val="000000" w:themeColor="text1"/>
          <w:sz w:val="22"/>
          <w:szCs w:val="22"/>
          <w:lang w:val="en-GB"/>
        </w:rPr>
        <w:t xml:space="preserve"> distribution</w:t>
      </w:r>
      <w:r w:rsidR="009E50FA" w:rsidRPr="00F57D1D">
        <w:rPr>
          <w:rStyle w:val="Intet"/>
          <w:rFonts w:asciiTheme="minorHAnsi" w:hAnsiTheme="minorHAnsi" w:cstheme="minorHAnsi"/>
          <w:color w:val="000000" w:themeColor="text1"/>
          <w:sz w:val="22"/>
          <w:szCs w:val="22"/>
          <w:lang w:val="en-GB"/>
        </w:rPr>
        <w:t xml:space="preserve"> </w:t>
      </w:r>
      <w:r w:rsidR="009E50FA" w:rsidRPr="00D23B8C">
        <w:rPr>
          <w:rFonts w:asciiTheme="minorHAnsi" w:hAnsiTheme="minorHAnsi" w:cstheme="minorHAnsi"/>
          <w:sz w:val="22"/>
          <w:szCs w:val="22"/>
          <w:lang w:val="en-US"/>
        </w:rPr>
        <w:t>to</w:t>
      </w:r>
      <w:r w:rsidRPr="00D23B8C">
        <w:rPr>
          <w:rFonts w:asciiTheme="minorHAnsi" w:hAnsiTheme="minorHAnsi" w:cstheme="minorHAnsi"/>
          <w:sz w:val="22"/>
          <w:szCs w:val="22"/>
          <w:lang w:val="en-US"/>
        </w:rPr>
        <w:t xml:space="preserve"> food-insecure households</w:t>
      </w:r>
      <w:r w:rsidR="00AF3BFE" w:rsidRPr="00D23B8C">
        <w:rPr>
          <w:rFonts w:asciiTheme="minorHAnsi" w:hAnsiTheme="minorHAnsi" w:cstheme="minorHAnsi"/>
          <w:sz w:val="22"/>
          <w:szCs w:val="22"/>
          <w:lang w:val="en-US"/>
        </w:rPr>
        <w:t xml:space="preserve"> that </w:t>
      </w:r>
      <w:r w:rsidR="009F0E20">
        <w:rPr>
          <w:rFonts w:asciiTheme="minorHAnsi" w:hAnsiTheme="minorHAnsi" w:cstheme="minorHAnsi"/>
          <w:sz w:val="22"/>
          <w:szCs w:val="22"/>
          <w:lang w:val="en-US"/>
        </w:rPr>
        <w:t xml:space="preserve">already have been affected by the locust invasion or are at </w:t>
      </w:r>
      <w:r w:rsidRPr="00D23B8C">
        <w:rPr>
          <w:rFonts w:asciiTheme="minorHAnsi" w:hAnsiTheme="minorHAnsi" w:cstheme="minorHAnsi"/>
          <w:sz w:val="22"/>
          <w:szCs w:val="22"/>
          <w:lang w:val="en-US"/>
        </w:rPr>
        <w:t xml:space="preserve">risk of </w:t>
      </w:r>
      <w:r w:rsidR="009F0E20">
        <w:rPr>
          <w:rFonts w:asciiTheme="minorHAnsi" w:hAnsiTheme="minorHAnsi" w:cstheme="minorHAnsi"/>
          <w:sz w:val="22"/>
          <w:szCs w:val="22"/>
          <w:lang w:val="en-US"/>
        </w:rPr>
        <w:t>it.</w:t>
      </w:r>
    </w:p>
    <w:p w14:paraId="57F5041C" w14:textId="77777777" w:rsidR="005A5E30" w:rsidRPr="00C82625" w:rsidRDefault="005A5E30" w:rsidP="005A5E30">
      <w:pPr>
        <w:pStyle w:val="Listeafsnit"/>
        <w:jc w:val="both"/>
        <w:rPr>
          <w:rFonts w:asciiTheme="minorHAnsi" w:hAnsiTheme="minorHAnsi" w:cstheme="minorHAnsi"/>
          <w:color w:val="000000" w:themeColor="text1"/>
          <w:sz w:val="22"/>
          <w:szCs w:val="22"/>
          <w:lang w:val="en-GB"/>
        </w:rPr>
      </w:pPr>
    </w:p>
    <w:p w14:paraId="6E938F44" w14:textId="6CD31B27" w:rsidR="002D3BD8" w:rsidRPr="00CF7EF6" w:rsidRDefault="002D3BD8" w:rsidP="00CF7EF6">
      <w:pPr>
        <w:overflowPunct/>
        <w:autoSpaceDE/>
        <w:autoSpaceDN/>
        <w:adjustRightInd/>
        <w:spacing w:after="160" w:line="259" w:lineRule="auto"/>
        <w:textAlignment w:val="auto"/>
        <w:rPr>
          <w:rFonts w:asciiTheme="minorHAnsi" w:hAnsiTheme="minorHAnsi" w:cstheme="minorHAnsi"/>
          <w:sz w:val="22"/>
          <w:szCs w:val="22"/>
          <w:lang w:val="en-US"/>
        </w:rPr>
      </w:pPr>
      <w:r w:rsidRPr="00D23B8C">
        <w:rPr>
          <w:rFonts w:asciiTheme="minorHAnsi" w:hAnsiTheme="minorHAnsi" w:cstheme="minorHAnsi"/>
          <w:b/>
          <w:sz w:val="22"/>
          <w:szCs w:val="22"/>
          <w:lang w:val="en-US"/>
        </w:rPr>
        <w:t xml:space="preserve">Expected Project Outcomes and Outputs </w:t>
      </w:r>
      <w:r w:rsidR="00344785" w:rsidRPr="00D23B8C">
        <w:rPr>
          <w:rFonts w:asciiTheme="minorHAnsi" w:hAnsiTheme="minorHAnsi" w:cstheme="minorHAnsi"/>
          <w:b/>
          <w:sz w:val="22"/>
          <w:szCs w:val="22"/>
          <w:lang w:val="en-US"/>
        </w:rPr>
        <w:tab/>
      </w:r>
    </w:p>
    <w:p w14:paraId="20A73129" w14:textId="17295E81" w:rsidR="00E06457" w:rsidRPr="005D67A7" w:rsidRDefault="00304B49" w:rsidP="00E06457">
      <w:pPr>
        <w:pStyle w:val="Listeafsnit"/>
        <w:numPr>
          <w:ilvl w:val="0"/>
          <w:numId w:val="40"/>
        </w:numPr>
        <w:jc w:val="both"/>
        <w:rPr>
          <w:rStyle w:val="Intet"/>
          <w:rFonts w:asciiTheme="minorHAnsi" w:hAnsiTheme="minorHAnsi" w:cstheme="minorHAnsi"/>
          <w:color w:val="000000" w:themeColor="text1"/>
          <w:sz w:val="22"/>
          <w:szCs w:val="22"/>
          <w:lang w:val="en-GB"/>
        </w:rPr>
      </w:pPr>
      <w:r w:rsidRPr="005D67A7">
        <w:rPr>
          <w:rStyle w:val="Intet"/>
          <w:rFonts w:asciiTheme="minorHAnsi" w:hAnsiTheme="minorHAnsi" w:cstheme="minorHAnsi"/>
          <w:b/>
          <w:color w:val="000000" w:themeColor="text1"/>
          <w:sz w:val="22"/>
          <w:szCs w:val="22"/>
          <w:lang w:val="en-GB"/>
        </w:rPr>
        <w:t xml:space="preserve">Improved </w:t>
      </w:r>
      <w:r w:rsidR="00CA6CCF" w:rsidRPr="005D67A7">
        <w:rPr>
          <w:rStyle w:val="Intet"/>
          <w:rFonts w:asciiTheme="minorHAnsi" w:hAnsiTheme="minorHAnsi" w:cstheme="minorHAnsi"/>
          <w:b/>
          <w:color w:val="000000" w:themeColor="text1"/>
          <w:sz w:val="22"/>
          <w:szCs w:val="22"/>
          <w:lang w:val="en-GB"/>
        </w:rPr>
        <w:t>l</w:t>
      </w:r>
      <w:r w:rsidRPr="005D67A7">
        <w:rPr>
          <w:rStyle w:val="Intet"/>
          <w:rFonts w:asciiTheme="minorHAnsi" w:hAnsiTheme="minorHAnsi" w:cstheme="minorHAnsi"/>
          <w:b/>
          <w:color w:val="000000" w:themeColor="text1"/>
          <w:sz w:val="22"/>
          <w:szCs w:val="22"/>
          <w:lang w:val="en-GB"/>
        </w:rPr>
        <w:t xml:space="preserve">ivelihood and food </w:t>
      </w:r>
      <w:r w:rsidR="00925B93" w:rsidRPr="005D67A7">
        <w:rPr>
          <w:rStyle w:val="Intet"/>
          <w:rFonts w:asciiTheme="minorHAnsi" w:hAnsiTheme="minorHAnsi" w:cstheme="minorHAnsi"/>
          <w:b/>
          <w:color w:val="000000" w:themeColor="text1"/>
          <w:sz w:val="22"/>
          <w:szCs w:val="22"/>
          <w:lang w:val="en-GB"/>
        </w:rPr>
        <w:t xml:space="preserve">security access </w:t>
      </w:r>
      <w:r w:rsidRPr="005D67A7">
        <w:rPr>
          <w:rStyle w:val="Intet"/>
          <w:rFonts w:asciiTheme="minorHAnsi" w:hAnsiTheme="minorHAnsi" w:cstheme="minorHAnsi"/>
          <w:b/>
          <w:color w:val="000000" w:themeColor="text1"/>
          <w:sz w:val="22"/>
          <w:szCs w:val="22"/>
          <w:lang w:val="en-GB"/>
        </w:rPr>
        <w:t xml:space="preserve">through </w:t>
      </w:r>
      <w:r w:rsidR="00FC3946" w:rsidRPr="005D67A7">
        <w:rPr>
          <w:rStyle w:val="Intet"/>
          <w:rFonts w:asciiTheme="minorHAnsi" w:hAnsiTheme="minorHAnsi" w:cstheme="minorHAnsi"/>
          <w:b/>
          <w:color w:val="000000" w:themeColor="text1"/>
          <w:sz w:val="22"/>
          <w:szCs w:val="22"/>
          <w:lang w:val="en-GB"/>
        </w:rPr>
        <w:t>live</w:t>
      </w:r>
      <w:r w:rsidR="0000541F" w:rsidRPr="005D67A7">
        <w:rPr>
          <w:rStyle w:val="Intet"/>
          <w:rFonts w:asciiTheme="minorHAnsi" w:hAnsiTheme="minorHAnsi" w:cstheme="minorHAnsi"/>
          <w:b/>
          <w:color w:val="000000" w:themeColor="text1"/>
          <w:sz w:val="22"/>
          <w:szCs w:val="22"/>
          <w:lang w:val="en-GB"/>
        </w:rPr>
        <w:t xml:space="preserve">stock treatment </w:t>
      </w:r>
      <w:r w:rsidR="009B1C28" w:rsidRPr="005D67A7">
        <w:rPr>
          <w:rStyle w:val="Intet"/>
          <w:rFonts w:asciiTheme="minorHAnsi" w:hAnsiTheme="minorHAnsi" w:cstheme="minorHAnsi"/>
          <w:b/>
          <w:color w:val="000000" w:themeColor="text1"/>
          <w:sz w:val="22"/>
          <w:szCs w:val="22"/>
          <w:lang w:val="en-GB"/>
        </w:rPr>
        <w:t xml:space="preserve">of locust </w:t>
      </w:r>
      <w:r w:rsidR="00925B93" w:rsidRPr="005D67A7">
        <w:rPr>
          <w:rStyle w:val="Intet"/>
          <w:rFonts w:asciiTheme="minorHAnsi" w:hAnsiTheme="minorHAnsi" w:cstheme="minorHAnsi"/>
          <w:b/>
          <w:color w:val="000000" w:themeColor="text1"/>
          <w:sz w:val="22"/>
          <w:szCs w:val="22"/>
          <w:lang w:val="en-GB"/>
        </w:rPr>
        <w:t>effected communities</w:t>
      </w:r>
      <w:r w:rsidR="00666CDA" w:rsidRPr="005D67A7">
        <w:rPr>
          <w:rStyle w:val="Intet"/>
          <w:rFonts w:asciiTheme="minorHAnsi" w:hAnsiTheme="minorHAnsi" w:cstheme="minorHAnsi"/>
          <w:b/>
          <w:color w:val="000000" w:themeColor="text1"/>
          <w:sz w:val="22"/>
          <w:szCs w:val="22"/>
          <w:lang w:val="en-GB"/>
        </w:rPr>
        <w:t>,</w:t>
      </w:r>
      <w:r w:rsidR="00925B93" w:rsidRPr="005D67A7">
        <w:rPr>
          <w:rStyle w:val="Intet"/>
          <w:rFonts w:asciiTheme="minorHAnsi" w:hAnsiTheme="minorHAnsi" w:cstheme="minorHAnsi"/>
          <w:b/>
          <w:color w:val="000000" w:themeColor="text1"/>
          <w:sz w:val="22"/>
          <w:szCs w:val="22"/>
          <w:lang w:val="en-GB"/>
        </w:rPr>
        <w:t xml:space="preserve"> unconditional </w:t>
      </w:r>
      <w:r w:rsidR="00214DA0" w:rsidRPr="005D67A7">
        <w:rPr>
          <w:rStyle w:val="Intet"/>
          <w:rFonts w:asciiTheme="minorHAnsi" w:hAnsiTheme="minorHAnsi" w:cstheme="minorHAnsi"/>
          <w:b/>
          <w:color w:val="000000" w:themeColor="text1"/>
          <w:sz w:val="22"/>
          <w:szCs w:val="22"/>
          <w:lang w:val="en-GB"/>
        </w:rPr>
        <w:t>CASH</w:t>
      </w:r>
      <w:r w:rsidR="00E06457" w:rsidRPr="005D67A7">
        <w:rPr>
          <w:rStyle w:val="Intet"/>
          <w:rFonts w:asciiTheme="minorHAnsi" w:hAnsiTheme="minorHAnsi" w:cstheme="minorHAnsi"/>
          <w:b/>
          <w:color w:val="000000" w:themeColor="text1"/>
          <w:sz w:val="22"/>
          <w:szCs w:val="22"/>
          <w:lang w:val="en-GB"/>
        </w:rPr>
        <w:t xml:space="preserve"> transfers and agricultural inputs/seeds </w:t>
      </w:r>
      <w:r w:rsidR="00E06457" w:rsidRPr="005D67A7">
        <w:rPr>
          <w:rFonts w:asciiTheme="minorHAnsi" w:hAnsiTheme="minorHAnsi" w:cstheme="minorHAnsi"/>
          <w:b/>
          <w:sz w:val="22"/>
          <w:szCs w:val="22"/>
          <w:lang w:val="en-US"/>
        </w:rPr>
        <w:t>to food-insecure households at risk of locust invasion</w:t>
      </w:r>
      <w:r w:rsidR="0000541F" w:rsidRPr="005D67A7">
        <w:rPr>
          <w:rFonts w:asciiTheme="minorHAnsi" w:hAnsiTheme="minorHAnsi" w:cstheme="minorHAnsi"/>
          <w:b/>
          <w:sz w:val="22"/>
          <w:szCs w:val="22"/>
          <w:lang w:val="en-US"/>
        </w:rPr>
        <w:t>, including back-up seed stock in target locations</w:t>
      </w:r>
      <w:r w:rsidR="0000541F" w:rsidRPr="005D67A7">
        <w:rPr>
          <w:rFonts w:asciiTheme="minorHAnsi" w:hAnsiTheme="minorHAnsi" w:cstheme="minorHAnsi"/>
          <w:sz w:val="22"/>
          <w:szCs w:val="22"/>
          <w:lang w:val="en-US"/>
        </w:rPr>
        <w:t>.</w:t>
      </w:r>
    </w:p>
    <w:p w14:paraId="755B7AE2" w14:textId="77777777" w:rsidR="007F6B08" w:rsidRPr="00F57D1D" w:rsidRDefault="007F6B08" w:rsidP="007F6B08">
      <w:pPr>
        <w:pStyle w:val="Listeafsnit"/>
        <w:ind w:left="360"/>
        <w:rPr>
          <w:rFonts w:asciiTheme="minorHAnsi" w:hAnsiTheme="minorHAnsi" w:cstheme="minorHAnsi"/>
          <w:b/>
          <w:sz w:val="22"/>
          <w:szCs w:val="22"/>
          <w:lang w:val="en-US"/>
        </w:rPr>
      </w:pPr>
    </w:p>
    <w:p w14:paraId="6D5EEEF6" w14:textId="3EF418BE" w:rsidR="00C75194" w:rsidRPr="00697730" w:rsidRDefault="00697730" w:rsidP="00697730">
      <w:pPr>
        <w:pStyle w:val="Listeafsnit"/>
        <w:jc w:val="both"/>
        <w:rPr>
          <w:rFonts w:asciiTheme="minorHAnsi" w:hAnsiTheme="minorHAnsi" w:cstheme="minorHAnsi"/>
          <w:sz w:val="22"/>
          <w:szCs w:val="22"/>
          <w:lang w:val="en-US"/>
        </w:rPr>
      </w:pPr>
      <w:r>
        <w:rPr>
          <w:rFonts w:asciiTheme="minorHAnsi" w:hAnsiTheme="minorHAnsi" w:cstheme="minorHAnsi"/>
          <w:b/>
          <w:sz w:val="22"/>
          <w:szCs w:val="22"/>
          <w:lang w:val="en-US"/>
        </w:rPr>
        <w:t xml:space="preserve">1.1 </w:t>
      </w:r>
      <w:r w:rsidRPr="00697730">
        <w:rPr>
          <w:rFonts w:asciiTheme="minorHAnsi" w:hAnsiTheme="minorHAnsi" w:cstheme="minorHAnsi"/>
          <w:b/>
          <w:sz w:val="22"/>
          <w:szCs w:val="22"/>
          <w:lang w:val="en-US"/>
        </w:rPr>
        <w:t>Activity:</w:t>
      </w:r>
      <w:r w:rsidR="00CA6CCF">
        <w:rPr>
          <w:rFonts w:asciiTheme="minorHAnsi" w:hAnsiTheme="minorHAnsi" w:cstheme="minorHAnsi"/>
          <w:b/>
          <w:color w:val="171717" w:themeColor="background2" w:themeShade="1A"/>
          <w:sz w:val="22"/>
          <w:szCs w:val="22"/>
          <w:lang w:val="en-US"/>
        </w:rPr>
        <w:t xml:space="preserve"> </w:t>
      </w:r>
      <w:r w:rsidR="00214DA0">
        <w:rPr>
          <w:rFonts w:asciiTheme="minorHAnsi" w:hAnsiTheme="minorHAnsi" w:cstheme="minorHAnsi"/>
          <w:i/>
          <w:color w:val="171717" w:themeColor="background2" w:themeShade="1A"/>
          <w:sz w:val="22"/>
          <w:szCs w:val="22"/>
          <w:u w:val="single"/>
          <w:lang w:val="en-US"/>
        </w:rPr>
        <w:t>M</w:t>
      </w:r>
      <w:r w:rsidR="00CA6CCF">
        <w:rPr>
          <w:rFonts w:asciiTheme="minorHAnsi" w:hAnsiTheme="minorHAnsi" w:cstheme="minorHAnsi"/>
          <w:i/>
          <w:color w:val="171717" w:themeColor="background2" w:themeShade="1A"/>
          <w:sz w:val="22"/>
          <w:szCs w:val="22"/>
          <w:u w:val="single"/>
          <w:lang w:val="en-US"/>
        </w:rPr>
        <w:t xml:space="preserve">ass </w:t>
      </w:r>
      <w:r w:rsidR="000E589F" w:rsidRPr="00697730">
        <w:rPr>
          <w:rFonts w:asciiTheme="minorHAnsi" w:hAnsiTheme="minorHAnsi" w:cstheme="minorHAnsi"/>
          <w:i/>
          <w:color w:val="171717" w:themeColor="background2" w:themeShade="1A"/>
          <w:sz w:val="22"/>
          <w:szCs w:val="22"/>
          <w:u w:val="single"/>
          <w:lang w:val="en-US"/>
        </w:rPr>
        <w:t xml:space="preserve">livestock </w:t>
      </w:r>
      <w:r w:rsidR="00C666C1" w:rsidRPr="00697730">
        <w:rPr>
          <w:rFonts w:asciiTheme="minorHAnsi" w:hAnsiTheme="minorHAnsi" w:cstheme="minorHAnsi"/>
          <w:i/>
          <w:color w:val="171717" w:themeColor="background2" w:themeShade="1A"/>
          <w:sz w:val="22"/>
          <w:szCs w:val="22"/>
          <w:u w:val="single"/>
          <w:lang w:val="en-US"/>
        </w:rPr>
        <w:t xml:space="preserve">treatment for </w:t>
      </w:r>
      <w:r w:rsidR="00BA7941" w:rsidRPr="00697730">
        <w:rPr>
          <w:rFonts w:asciiTheme="minorHAnsi" w:hAnsiTheme="minorHAnsi" w:cstheme="minorHAnsi"/>
          <w:i/>
          <w:color w:val="171717" w:themeColor="background2" w:themeShade="1A"/>
          <w:sz w:val="22"/>
          <w:szCs w:val="22"/>
          <w:u w:val="single"/>
          <w:lang w:val="en-US"/>
        </w:rPr>
        <w:t>55</w:t>
      </w:r>
      <w:r w:rsidR="004D388C" w:rsidRPr="00697730">
        <w:rPr>
          <w:rFonts w:asciiTheme="minorHAnsi" w:hAnsiTheme="minorHAnsi" w:cstheme="minorHAnsi"/>
          <w:i/>
          <w:color w:val="171717" w:themeColor="background2" w:themeShade="1A"/>
          <w:sz w:val="22"/>
          <w:szCs w:val="22"/>
          <w:u w:val="single"/>
          <w:lang w:val="en-US"/>
        </w:rPr>
        <w:t>0 HH</w:t>
      </w:r>
      <w:r w:rsidR="00214DA0">
        <w:rPr>
          <w:rFonts w:asciiTheme="minorHAnsi" w:hAnsiTheme="minorHAnsi" w:cstheme="minorHAnsi"/>
          <w:i/>
          <w:color w:val="3B3838" w:themeColor="background2" w:themeShade="40"/>
          <w:sz w:val="22"/>
          <w:szCs w:val="22"/>
          <w:u w:val="single"/>
          <w:lang w:val="en-US"/>
        </w:rPr>
        <w:t>:</w:t>
      </w:r>
      <w:r w:rsidR="00214DA0">
        <w:rPr>
          <w:rFonts w:asciiTheme="minorHAnsi" w:hAnsiTheme="minorHAnsi" w:cstheme="minorHAnsi"/>
          <w:color w:val="3B3838" w:themeColor="background2" w:themeShade="40"/>
          <w:sz w:val="22"/>
          <w:szCs w:val="22"/>
          <w:lang w:val="en-US"/>
        </w:rPr>
        <w:t xml:space="preserve"> </w:t>
      </w:r>
      <w:r w:rsidR="00E06457" w:rsidRPr="00697730">
        <w:rPr>
          <w:rFonts w:asciiTheme="minorHAnsi" w:hAnsiTheme="minorHAnsi" w:cstheme="minorHAnsi"/>
          <w:sz w:val="22"/>
          <w:szCs w:val="22"/>
          <w:lang w:val="en-US"/>
        </w:rPr>
        <w:t xml:space="preserve">KAALO in cooperation with ministry of </w:t>
      </w:r>
      <w:r w:rsidR="004520D4" w:rsidRPr="00697730">
        <w:rPr>
          <w:rFonts w:asciiTheme="minorHAnsi" w:hAnsiTheme="minorHAnsi" w:cstheme="minorHAnsi"/>
          <w:sz w:val="22"/>
          <w:szCs w:val="22"/>
          <w:lang w:val="en-US"/>
        </w:rPr>
        <w:t xml:space="preserve">livestock and animal </w:t>
      </w:r>
      <w:r w:rsidR="00BA06CA" w:rsidRPr="00697730">
        <w:rPr>
          <w:rFonts w:asciiTheme="minorHAnsi" w:hAnsiTheme="minorHAnsi" w:cstheme="minorHAnsi"/>
          <w:sz w:val="22"/>
          <w:szCs w:val="22"/>
          <w:lang w:val="en-US"/>
        </w:rPr>
        <w:t>husbandry</w:t>
      </w:r>
      <w:r w:rsidR="004520D4" w:rsidRPr="00697730">
        <w:rPr>
          <w:rFonts w:asciiTheme="minorHAnsi" w:hAnsiTheme="minorHAnsi" w:cstheme="minorHAnsi"/>
          <w:sz w:val="22"/>
          <w:szCs w:val="22"/>
          <w:lang w:val="en-US"/>
        </w:rPr>
        <w:t xml:space="preserve"> will carry out massive livestock </w:t>
      </w:r>
      <w:r w:rsidR="003D131A" w:rsidRPr="00697730">
        <w:rPr>
          <w:rFonts w:asciiTheme="minorHAnsi" w:hAnsiTheme="minorHAnsi" w:cstheme="minorHAnsi"/>
          <w:sz w:val="22"/>
          <w:szCs w:val="22"/>
          <w:lang w:val="en-US"/>
        </w:rPr>
        <w:t xml:space="preserve">treatment </w:t>
      </w:r>
      <w:r w:rsidR="004520D4" w:rsidRPr="00697730">
        <w:rPr>
          <w:rFonts w:asciiTheme="minorHAnsi" w:hAnsiTheme="minorHAnsi" w:cstheme="minorHAnsi"/>
          <w:sz w:val="22"/>
          <w:szCs w:val="22"/>
          <w:lang w:val="en-US"/>
        </w:rPr>
        <w:t xml:space="preserve">in </w:t>
      </w:r>
      <w:r w:rsidR="00271372" w:rsidRPr="00697730">
        <w:rPr>
          <w:rFonts w:asciiTheme="minorHAnsi" w:hAnsiTheme="minorHAnsi" w:cstheme="minorHAnsi"/>
          <w:sz w:val="22"/>
          <w:szCs w:val="22"/>
          <w:lang w:val="en-US"/>
        </w:rPr>
        <w:t>N</w:t>
      </w:r>
      <w:r w:rsidRPr="00697730">
        <w:rPr>
          <w:rFonts w:asciiTheme="minorHAnsi" w:hAnsiTheme="minorHAnsi" w:cstheme="minorHAnsi"/>
          <w:sz w:val="22"/>
          <w:szCs w:val="22"/>
          <w:lang w:val="en-US"/>
        </w:rPr>
        <w:t>ugal and H</w:t>
      </w:r>
      <w:r w:rsidR="00271372" w:rsidRPr="00697730">
        <w:rPr>
          <w:rFonts w:asciiTheme="minorHAnsi" w:hAnsiTheme="minorHAnsi" w:cstheme="minorHAnsi"/>
          <w:sz w:val="22"/>
          <w:szCs w:val="22"/>
          <w:lang w:val="en-US"/>
        </w:rPr>
        <w:t>i</w:t>
      </w:r>
      <w:r w:rsidR="004520D4" w:rsidRPr="00697730">
        <w:rPr>
          <w:rFonts w:asciiTheme="minorHAnsi" w:hAnsiTheme="minorHAnsi" w:cstheme="minorHAnsi"/>
          <w:sz w:val="22"/>
          <w:szCs w:val="22"/>
          <w:lang w:val="en-US"/>
        </w:rPr>
        <w:t>iran region</w:t>
      </w:r>
      <w:r w:rsidR="00271372" w:rsidRPr="00697730">
        <w:rPr>
          <w:rFonts w:asciiTheme="minorHAnsi" w:hAnsiTheme="minorHAnsi" w:cstheme="minorHAnsi"/>
          <w:sz w:val="22"/>
          <w:szCs w:val="22"/>
          <w:lang w:val="en-US"/>
        </w:rPr>
        <w:t xml:space="preserve"> as</w:t>
      </w:r>
      <w:r w:rsidR="00CA6CCF">
        <w:rPr>
          <w:rFonts w:asciiTheme="minorHAnsi" w:hAnsiTheme="minorHAnsi" w:cstheme="minorHAnsi"/>
          <w:sz w:val="22"/>
          <w:szCs w:val="22"/>
          <w:lang w:val="en-US"/>
        </w:rPr>
        <w:t xml:space="preserve"> a</w:t>
      </w:r>
      <w:r w:rsidR="00271372" w:rsidRPr="00697730">
        <w:rPr>
          <w:rFonts w:asciiTheme="minorHAnsi" w:hAnsiTheme="minorHAnsi" w:cstheme="minorHAnsi"/>
          <w:sz w:val="22"/>
          <w:szCs w:val="22"/>
          <w:lang w:val="en-US"/>
        </w:rPr>
        <w:t xml:space="preserve"> result of the locust impact of the pasture </w:t>
      </w:r>
      <w:r w:rsidR="00BA06CA" w:rsidRPr="00697730">
        <w:rPr>
          <w:rFonts w:asciiTheme="minorHAnsi" w:hAnsiTheme="minorHAnsi" w:cstheme="minorHAnsi"/>
          <w:sz w:val="22"/>
          <w:szCs w:val="22"/>
          <w:lang w:val="en-US"/>
        </w:rPr>
        <w:t>assets</w:t>
      </w:r>
      <w:r w:rsidR="00271372" w:rsidRPr="00697730">
        <w:rPr>
          <w:rFonts w:asciiTheme="minorHAnsi" w:hAnsiTheme="minorHAnsi" w:cstheme="minorHAnsi"/>
          <w:sz w:val="22"/>
          <w:szCs w:val="22"/>
          <w:lang w:val="en-US"/>
        </w:rPr>
        <w:t xml:space="preserve"> of the </w:t>
      </w:r>
      <w:r w:rsidR="00214DA0" w:rsidRPr="00697730">
        <w:rPr>
          <w:rFonts w:asciiTheme="minorHAnsi" w:hAnsiTheme="minorHAnsi" w:cstheme="minorHAnsi"/>
          <w:sz w:val="22"/>
          <w:szCs w:val="22"/>
          <w:lang w:val="en-US"/>
        </w:rPr>
        <w:t>livestock, this</w:t>
      </w:r>
      <w:r w:rsidR="00271372" w:rsidRPr="00697730">
        <w:rPr>
          <w:rFonts w:asciiTheme="minorHAnsi" w:hAnsiTheme="minorHAnsi" w:cstheme="minorHAnsi"/>
          <w:sz w:val="22"/>
          <w:szCs w:val="22"/>
          <w:lang w:val="en-US"/>
        </w:rPr>
        <w:t xml:space="preserve"> activity </w:t>
      </w:r>
      <w:r w:rsidR="00271372" w:rsidRPr="00D23B8C">
        <w:rPr>
          <w:rFonts w:asciiTheme="minorHAnsi" w:hAnsiTheme="minorHAnsi" w:cstheme="minorHAnsi"/>
          <w:sz w:val="22"/>
          <w:szCs w:val="22"/>
          <w:lang w:val="en-US"/>
        </w:rPr>
        <w:t>is to increase food availability and income at household</w:t>
      </w:r>
      <w:r w:rsidR="00CA6CCF">
        <w:rPr>
          <w:rFonts w:asciiTheme="minorHAnsi" w:hAnsiTheme="minorHAnsi" w:cstheme="minorHAnsi"/>
          <w:sz w:val="22"/>
          <w:szCs w:val="22"/>
          <w:lang w:val="en-US"/>
        </w:rPr>
        <w:t>s</w:t>
      </w:r>
      <w:r w:rsidR="00271372" w:rsidRPr="00D23B8C">
        <w:rPr>
          <w:rFonts w:asciiTheme="minorHAnsi" w:hAnsiTheme="minorHAnsi" w:cstheme="minorHAnsi"/>
          <w:sz w:val="22"/>
          <w:szCs w:val="22"/>
          <w:lang w:val="en-US"/>
        </w:rPr>
        <w:t xml:space="preserve"> and community levels through the </w:t>
      </w:r>
      <w:r w:rsidR="00CA6CCF">
        <w:rPr>
          <w:rFonts w:asciiTheme="minorHAnsi" w:hAnsiTheme="minorHAnsi" w:cstheme="minorHAnsi"/>
          <w:sz w:val="22"/>
          <w:szCs w:val="22"/>
          <w:lang w:val="en-US"/>
        </w:rPr>
        <w:t xml:space="preserve">medical </w:t>
      </w:r>
      <w:r w:rsidR="00271372" w:rsidRPr="00D23B8C">
        <w:rPr>
          <w:rFonts w:asciiTheme="minorHAnsi" w:hAnsiTheme="minorHAnsi" w:cstheme="minorHAnsi"/>
          <w:sz w:val="22"/>
          <w:szCs w:val="22"/>
          <w:lang w:val="en-US"/>
        </w:rPr>
        <w:t xml:space="preserve">treatment of livestock belonging to pastoral and </w:t>
      </w:r>
      <w:r w:rsidR="00214DA0" w:rsidRPr="00D23B8C">
        <w:rPr>
          <w:rFonts w:asciiTheme="minorHAnsi" w:hAnsiTheme="minorHAnsi" w:cstheme="minorHAnsi"/>
          <w:sz w:val="22"/>
          <w:szCs w:val="22"/>
          <w:lang w:val="en-US"/>
        </w:rPr>
        <w:t>agro pastoral</w:t>
      </w:r>
      <w:r w:rsidR="00271372" w:rsidRPr="00D23B8C">
        <w:rPr>
          <w:rFonts w:asciiTheme="minorHAnsi" w:hAnsiTheme="minorHAnsi" w:cstheme="minorHAnsi"/>
          <w:sz w:val="22"/>
          <w:szCs w:val="22"/>
          <w:lang w:val="en-US"/>
        </w:rPr>
        <w:t xml:space="preserve"> households </w:t>
      </w:r>
      <w:r w:rsidR="00CA6CCF">
        <w:rPr>
          <w:rFonts w:asciiTheme="minorHAnsi" w:hAnsiTheme="minorHAnsi" w:cstheme="minorHAnsi"/>
          <w:sz w:val="22"/>
          <w:szCs w:val="22"/>
          <w:lang w:val="en-US"/>
        </w:rPr>
        <w:t xml:space="preserve">in </w:t>
      </w:r>
      <w:r w:rsidR="00271372" w:rsidRPr="00D23B8C">
        <w:rPr>
          <w:rFonts w:asciiTheme="minorHAnsi" w:hAnsiTheme="minorHAnsi" w:cstheme="minorHAnsi"/>
          <w:sz w:val="22"/>
          <w:szCs w:val="22"/>
          <w:lang w:val="en-US"/>
        </w:rPr>
        <w:t xml:space="preserve">Puntland and </w:t>
      </w:r>
      <w:r w:rsidR="00CA6CCF">
        <w:rPr>
          <w:rFonts w:asciiTheme="minorHAnsi" w:hAnsiTheme="minorHAnsi" w:cstheme="minorHAnsi"/>
          <w:sz w:val="22"/>
          <w:szCs w:val="22"/>
          <w:lang w:val="en-US"/>
        </w:rPr>
        <w:t xml:space="preserve">the </w:t>
      </w:r>
      <w:r w:rsidR="00271372" w:rsidRPr="00D23B8C">
        <w:rPr>
          <w:rFonts w:asciiTheme="minorHAnsi" w:hAnsiTheme="minorHAnsi" w:cstheme="minorHAnsi"/>
          <w:sz w:val="22"/>
          <w:szCs w:val="22"/>
          <w:lang w:val="en-US"/>
        </w:rPr>
        <w:t>Hi</w:t>
      </w:r>
      <w:r w:rsidR="00214DA0">
        <w:rPr>
          <w:rFonts w:asciiTheme="minorHAnsi" w:hAnsiTheme="minorHAnsi" w:cstheme="minorHAnsi"/>
          <w:sz w:val="22"/>
          <w:szCs w:val="22"/>
          <w:lang w:val="en-US"/>
        </w:rPr>
        <w:t>i</w:t>
      </w:r>
      <w:r w:rsidR="00271372" w:rsidRPr="00D23B8C">
        <w:rPr>
          <w:rFonts w:asciiTheme="minorHAnsi" w:hAnsiTheme="minorHAnsi" w:cstheme="minorHAnsi"/>
          <w:sz w:val="22"/>
          <w:szCs w:val="22"/>
          <w:lang w:val="en-US"/>
        </w:rPr>
        <w:t>ran region</w:t>
      </w:r>
      <w:r w:rsidR="00EF5031" w:rsidRPr="00D23B8C">
        <w:rPr>
          <w:rFonts w:asciiTheme="minorHAnsi" w:hAnsiTheme="minorHAnsi" w:cstheme="minorHAnsi"/>
          <w:sz w:val="22"/>
          <w:szCs w:val="22"/>
          <w:lang w:val="en-US"/>
        </w:rPr>
        <w:t>.</w:t>
      </w:r>
      <w:r w:rsidR="00CA6CCF">
        <w:rPr>
          <w:rFonts w:asciiTheme="minorHAnsi" w:hAnsiTheme="minorHAnsi" w:cstheme="minorHAnsi"/>
          <w:sz w:val="22"/>
          <w:szCs w:val="22"/>
          <w:lang w:val="en-US"/>
        </w:rPr>
        <w:t xml:space="preserve"> </w:t>
      </w:r>
      <w:r w:rsidR="00DA4D52" w:rsidRPr="00697730">
        <w:rPr>
          <w:rFonts w:asciiTheme="minorHAnsi" w:hAnsiTheme="minorHAnsi" w:cstheme="minorHAnsi"/>
          <w:sz w:val="22"/>
          <w:szCs w:val="22"/>
          <w:lang w:val="en-US"/>
        </w:rPr>
        <w:t>Treatment</w:t>
      </w:r>
      <w:r w:rsidR="004520D4" w:rsidRPr="00697730">
        <w:rPr>
          <w:rFonts w:asciiTheme="minorHAnsi" w:hAnsiTheme="minorHAnsi" w:cstheme="minorHAnsi"/>
          <w:sz w:val="22"/>
          <w:szCs w:val="22"/>
          <w:lang w:val="en-US"/>
        </w:rPr>
        <w:t xml:space="preserve"> </w:t>
      </w:r>
      <w:r w:rsidR="00EF5031" w:rsidRPr="00697730">
        <w:rPr>
          <w:rFonts w:asciiTheme="minorHAnsi" w:hAnsiTheme="minorHAnsi" w:cstheme="minorHAnsi"/>
          <w:sz w:val="22"/>
          <w:szCs w:val="22"/>
          <w:lang w:val="en-US"/>
        </w:rPr>
        <w:t xml:space="preserve">teams </w:t>
      </w:r>
      <w:r w:rsidR="00804C62" w:rsidRPr="00697730">
        <w:rPr>
          <w:rFonts w:asciiTheme="minorHAnsi" w:hAnsiTheme="minorHAnsi" w:cstheme="minorHAnsi"/>
          <w:sz w:val="22"/>
          <w:szCs w:val="22"/>
          <w:lang w:val="en-US"/>
        </w:rPr>
        <w:t xml:space="preserve">and </w:t>
      </w:r>
      <w:r w:rsidR="00E06457" w:rsidRPr="00697730">
        <w:rPr>
          <w:rFonts w:asciiTheme="minorHAnsi" w:hAnsiTheme="minorHAnsi" w:cstheme="minorHAnsi"/>
          <w:sz w:val="22"/>
          <w:szCs w:val="22"/>
          <w:lang w:val="en-US"/>
        </w:rPr>
        <w:t xml:space="preserve">community </w:t>
      </w:r>
      <w:r w:rsidR="00144F7E" w:rsidRPr="00697730">
        <w:rPr>
          <w:rFonts w:asciiTheme="minorHAnsi" w:hAnsiTheme="minorHAnsi" w:cstheme="minorHAnsi"/>
          <w:sz w:val="22"/>
          <w:szCs w:val="22"/>
          <w:lang w:val="en-US"/>
        </w:rPr>
        <w:t>committees</w:t>
      </w:r>
      <w:r w:rsidR="00463084">
        <w:rPr>
          <w:rFonts w:asciiTheme="minorHAnsi" w:hAnsiTheme="minorHAnsi" w:cstheme="minorHAnsi"/>
          <w:sz w:val="22"/>
          <w:szCs w:val="22"/>
          <w:lang w:val="en-US"/>
        </w:rPr>
        <w:t xml:space="preserve"> will work on</w:t>
      </w:r>
      <w:r w:rsidR="00E06457" w:rsidRPr="00697730">
        <w:rPr>
          <w:rFonts w:asciiTheme="minorHAnsi" w:hAnsiTheme="minorHAnsi" w:cstheme="minorHAnsi"/>
          <w:sz w:val="22"/>
          <w:szCs w:val="22"/>
          <w:lang w:val="en-US"/>
        </w:rPr>
        <w:t xml:space="preserve"> </w:t>
      </w:r>
      <w:r w:rsidR="00512D98" w:rsidRPr="00697730">
        <w:rPr>
          <w:rFonts w:asciiTheme="minorHAnsi" w:hAnsiTheme="minorHAnsi" w:cstheme="minorHAnsi"/>
          <w:sz w:val="22"/>
          <w:szCs w:val="22"/>
          <w:lang w:val="en-US"/>
        </w:rPr>
        <w:t>identifying</w:t>
      </w:r>
      <w:r w:rsidR="00CA6CCF">
        <w:rPr>
          <w:rFonts w:asciiTheme="minorHAnsi" w:hAnsiTheme="minorHAnsi" w:cstheme="minorHAnsi"/>
          <w:sz w:val="22"/>
          <w:szCs w:val="22"/>
          <w:lang w:val="en-US"/>
        </w:rPr>
        <w:t>, selecting</w:t>
      </w:r>
      <w:r w:rsidR="007F6B08" w:rsidRPr="00697730">
        <w:rPr>
          <w:rFonts w:asciiTheme="minorHAnsi" w:hAnsiTheme="minorHAnsi" w:cstheme="minorHAnsi"/>
          <w:sz w:val="22"/>
          <w:szCs w:val="22"/>
          <w:lang w:val="en-US"/>
        </w:rPr>
        <w:t xml:space="preserve"> and</w:t>
      </w:r>
      <w:r w:rsidR="00144F7E" w:rsidRPr="00697730">
        <w:rPr>
          <w:rFonts w:asciiTheme="minorHAnsi" w:hAnsiTheme="minorHAnsi" w:cstheme="minorHAnsi"/>
          <w:sz w:val="22"/>
          <w:szCs w:val="22"/>
          <w:lang w:val="en-US"/>
        </w:rPr>
        <w:t xml:space="preserve"> </w:t>
      </w:r>
      <w:r w:rsidR="00CA6CCF">
        <w:rPr>
          <w:rFonts w:asciiTheme="minorHAnsi" w:hAnsiTheme="minorHAnsi" w:cstheme="minorHAnsi"/>
          <w:sz w:val="22"/>
          <w:szCs w:val="22"/>
          <w:lang w:val="en-US"/>
        </w:rPr>
        <w:t>registering</w:t>
      </w:r>
      <w:r w:rsidR="00804C62" w:rsidRPr="00697730">
        <w:rPr>
          <w:rFonts w:asciiTheme="minorHAnsi" w:hAnsiTheme="minorHAnsi" w:cstheme="minorHAnsi"/>
          <w:sz w:val="22"/>
          <w:szCs w:val="22"/>
          <w:lang w:val="en-US"/>
        </w:rPr>
        <w:t xml:space="preserve"> </w:t>
      </w:r>
      <w:r w:rsidR="00463084">
        <w:rPr>
          <w:rFonts w:asciiTheme="minorHAnsi" w:hAnsiTheme="minorHAnsi" w:cstheme="minorHAnsi"/>
          <w:sz w:val="22"/>
          <w:szCs w:val="22"/>
          <w:lang w:val="en-US"/>
        </w:rPr>
        <w:t xml:space="preserve">beneficiaries </w:t>
      </w:r>
      <w:r w:rsidR="00804C62" w:rsidRPr="00697730">
        <w:rPr>
          <w:rFonts w:asciiTheme="minorHAnsi" w:hAnsiTheme="minorHAnsi" w:cstheme="minorHAnsi"/>
          <w:sz w:val="22"/>
          <w:szCs w:val="22"/>
          <w:lang w:val="en-US"/>
        </w:rPr>
        <w:t>base</w:t>
      </w:r>
      <w:r w:rsidR="00463084">
        <w:rPr>
          <w:rFonts w:asciiTheme="minorHAnsi" w:hAnsiTheme="minorHAnsi" w:cstheme="minorHAnsi"/>
          <w:sz w:val="22"/>
          <w:szCs w:val="22"/>
          <w:lang w:val="en-US"/>
        </w:rPr>
        <w:t xml:space="preserve">d on a vulnerability assessment </w:t>
      </w:r>
      <w:r w:rsidR="00804C62" w:rsidRPr="00697730">
        <w:rPr>
          <w:rFonts w:asciiTheme="minorHAnsi" w:hAnsiTheme="minorHAnsi" w:cstheme="minorHAnsi"/>
          <w:sz w:val="22"/>
          <w:szCs w:val="22"/>
          <w:lang w:val="en-US"/>
        </w:rPr>
        <w:t xml:space="preserve">of </w:t>
      </w:r>
      <w:r w:rsidR="00EF5031" w:rsidRPr="00697730">
        <w:rPr>
          <w:rFonts w:asciiTheme="minorHAnsi" w:hAnsiTheme="minorHAnsi" w:cstheme="minorHAnsi"/>
          <w:sz w:val="22"/>
          <w:szCs w:val="22"/>
          <w:lang w:val="en-US"/>
        </w:rPr>
        <w:t>55</w:t>
      </w:r>
      <w:r w:rsidR="00BA06CA" w:rsidRPr="00697730">
        <w:rPr>
          <w:rFonts w:asciiTheme="minorHAnsi" w:hAnsiTheme="minorHAnsi" w:cstheme="minorHAnsi"/>
          <w:sz w:val="22"/>
          <w:szCs w:val="22"/>
          <w:lang w:val="en-US"/>
        </w:rPr>
        <w:t xml:space="preserve">0 </w:t>
      </w:r>
      <w:r w:rsidR="00463084">
        <w:rPr>
          <w:rFonts w:asciiTheme="minorHAnsi" w:hAnsiTheme="minorHAnsi" w:cstheme="minorHAnsi"/>
          <w:sz w:val="22"/>
          <w:szCs w:val="22"/>
          <w:lang w:val="en-US"/>
        </w:rPr>
        <w:t>households in two rounds. This is to avoid excessive chemical spraying of pasture/crops which has a negative impact on the health of the livestock and thereby people’s income.</w:t>
      </w:r>
    </w:p>
    <w:p w14:paraId="7A77751B" w14:textId="77777777" w:rsidR="001623BC" w:rsidRPr="00F57D1D" w:rsidRDefault="001623BC" w:rsidP="001623BC">
      <w:pPr>
        <w:pStyle w:val="Listeafsnit"/>
        <w:ind w:left="792"/>
        <w:jc w:val="both"/>
        <w:rPr>
          <w:rFonts w:asciiTheme="minorHAnsi" w:hAnsiTheme="minorHAnsi" w:cstheme="minorHAnsi"/>
          <w:sz w:val="22"/>
          <w:szCs w:val="22"/>
          <w:lang w:val="en-US"/>
        </w:rPr>
      </w:pPr>
    </w:p>
    <w:p w14:paraId="4A345993" w14:textId="41AFA5FC" w:rsidR="001623BC" w:rsidRPr="00F57D1D" w:rsidRDefault="00241792" w:rsidP="00241792">
      <w:pPr>
        <w:pStyle w:val="Listeafsnit"/>
        <w:ind w:left="1304"/>
        <w:jc w:val="both"/>
        <w:rPr>
          <w:rFonts w:asciiTheme="minorHAnsi" w:hAnsiTheme="minorHAnsi" w:cstheme="minorHAnsi"/>
          <w:b/>
          <w:sz w:val="22"/>
          <w:szCs w:val="22"/>
          <w:lang w:val="en-US"/>
        </w:rPr>
      </w:pPr>
      <w:r>
        <w:rPr>
          <w:rFonts w:asciiTheme="minorHAnsi" w:hAnsiTheme="minorHAnsi" w:cstheme="minorHAnsi"/>
          <w:b/>
          <w:sz w:val="22"/>
          <w:szCs w:val="22"/>
          <w:lang w:val="en-US"/>
        </w:rPr>
        <w:t xml:space="preserve"> </w:t>
      </w:r>
      <w:r w:rsidR="00463084">
        <w:rPr>
          <w:rFonts w:asciiTheme="minorHAnsi" w:hAnsiTheme="minorHAnsi" w:cstheme="minorHAnsi"/>
          <w:b/>
          <w:color w:val="000000"/>
          <w:sz w:val="22"/>
          <w:szCs w:val="22"/>
          <w:lang w:val="en-US" w:eastAsia="nb-NO"/>
        </w:rPr>
        <w:t>Indicator</w:t>
      </w:r>
      <w:r w:rsidR="00CF7EF6">
        <w:rPr>
          <w:rFonts w:asciiTheme="minorHAnsi" w:hAnsiTheme="minorHAnsi" w:cstheme="minorHAnsi"/>
          <w:b/>
          <w:color w:val="000000"/>
          <w:sz w:val="22"/>
          <w:szCs w:val="22"/>
          <w:lang w:val="en-US" w:eastAsia="nb-NO"/>
        </w:rPr>
        <w:t xml:space="preserve"> </w:t>
      </w:r>
      <w:r w:rsidR="00463084">
        <w:rPr>
          <w:rFonts w:asciiTheme="minorHAnsi" w:hAnsiTheme="minorHAnsi" w:cstheme="minorHAnsi"/>
          <w:b/>
          <w:color w:val="000000"/>
          <w:sz w:val="22"/>
          <w:szCs w:val="22"/>
          <w:lang w:val="en-US" w:eastAsia="nb-NO"/>
        </w:rPr>
        <w:t xml:space="preserve">1.1.1: </w:t>
      </w:r>
      <w:r w:rsidR="001623BC" w:rsidRPr="00D23B8C">
        <w:rPr>
          <w:rFonts w:asciiTheme="minorHAnsi" w:hAnsiTheme="minorHAnsi" w:cstheme="minorHAnsi"/>
          <w:b/>
          <w:color w:val="000000"/>
          <w:sz w:val="22"/>
          <w:szCs w:val="22"/>
          <w:lang w:val="en-US" w:eastAsia="nb-NO"/>
        </w:rPr>
        <w:t xml:space="preserve"> </w:t>
      </w:r>
      <w:r w:rsidR="00463084">
        <w:rPr>
          <w:rFonts w:asciiTheme="minorHAnsi" w:hAnsiTheme="minorHAnsi" w:cstheme="minorHAnsi"/>
          <w:b/>
          <w:color w:val="000000"/>
          <w:sz w:val="22"/>
          <w:szCs w:val="22"/>
          <w:lang w:val="en-US" w:eastAsia="nb-NO"/>
        </w:rPr>
        <w:t xml:space="preserve">550 </w:t>
      </w:r>
      <w:r w:rsidR="001623BC" w:rsidRPr="00D23B8C">
        <w:rPr>
          <w:rFonts w:asciiTheme="minorHAnsi" w:hAnsiTheme="minorHAnsi" w:cstheme="minorHAnsi"/>
          <w:b/>
          <w:color w:val="000000"/>
          <w:sz w:val="22"/>
          <w:szCs w:val="22"/>
          <w:lang w:val="en-US" w:eastAsia="nb-NO"/>
        </w:rPr>
        <w:t>households</w:t>
      </w:r>
      <w:r w:rsidR="001623BC" w:rsidRPr="00F57D1D">
        <w:rPr>
          <w:rFonts w:asciiTheme="minorHAnsi" w:hAnsiTheme="minorHAnsi" w:cstheme="minorHAnsi"/>
          <w:b/>
          <w:color w:val="000000"/>
          <w:sz w:val="22"/>
          <w:szCs w:val="22"/>
          <w:lang w:val="en-US" w:eastAsia="nb-NO"/>
        </w:rPr>
        <w:t xml:space="preserve"> </w:t>
      </w:r>
      <w:r w:rsidR="00463084">
        <w:rPr>
          <w:rFonts w:asciiTheme="minorHAnsi" w:hAnsiTheme="minorHAnsi" w:cstheme="minorHAnsi"/>
          <w:b/>
          <w:color w:val="000000"/>
          <w:sz w:val="22"/>
          <w:szCs w:val="22"/>
          <w:lang w:val="en-US" w:eastAsia="nb-NO"/>
        </w:rPr>
        <w:t>have received</w:t>
      </w:r>
      <w:r w:rsidR="001623BC" w:rsidRPr="00F57D1D">
        <w:rPr>
          <w:rFonts w:asciiTheme="minorHAnsi" w:hAnsiTheme="minorHAnsi" w:cstheme="minorHAnsi"/>
          <w:b/>
          <w:color w:val="000000"/>
          <w:sz w:val="22"/>
          <w:szCs w:val="22"/>
          <w:lang w:val="en-US" w:eastAsia="nb-NO"/>
        </w:rPr>
        <w:t xml:space="preserve"> </w:t>
      </w:r>
      <w:r w:rsidR="00463084" w:rsidRPr="00D23B8C">
        <w:rPr>
          <w:rFonts w:asciiTheme="minorHAnsi" w:hAnsiTheme="minorHAnsi" w:cstheme="minorHAnsi"/>
          <w:b/>
          <w:color w:val="000000"/>
          <w:sz w:val="22"/>
          <w:szCs w:val="22"/>
          <w:lang w:val="en-US" w:eastAsia="nb-NO"/>
        </w:rPr>
        <w:t>livestock</w:t>
      </w:r>
      <w:r w:rsidR="00B16416" w:rsidRPr="00D23B8C">
        <w:rPr>
          <w:rFonts w:asciiTheme="minorHAnsi" w:hAnsiTheme="minorHAnsi" w:cstheme="minorHAnsi"/>
          <w:b/>
          <w:color w:val="000000"/>
          <w:sz w:val="22"/>
          <w:szCs w:val="22"/>
          <w:lang w:val="en-US" w:eastAsia="nb-NO"/>
        </w:rPr>
        <w:t xml:space="preserve"> </w:t>
      </w:r>
      <w:r w:rsidR="00463084" w:rsidRPr="00D23B8C">
        <w:rPr>
          <w:rFonts w:asciiTheme="minorHAnsi" w:hAnsiTheme="minorHAnsi" w:cstheme="minorHAnsi"/>
          <w:b/>
          <w:color w:val="000000"/>
          <w:sz w:val="22"/>
          <w:szCs w:val="22"/>
          <w:lang w:val="en-US" w:eastAsia="nb-NO"/>
        </w:rPr>
        <w:t>treatment</w:t>
      </w:r>
      <w:r w:rsidR="00B16416" w:rsidRPr="00D23B8C">
        <w:rPr>
          <w:rFonts w:asciiTheme="minorHAnsi" w:hAnsiTheme="minorHAnsi" w:cstheme="minorHAnsi"/>
          <w:b/>
          <w:color w:val="000000"/>
          <w:sz w:val="22"/>
          <w:szCs w:val="22"/>
          <w:lang w:val="en-US" w:eastAsia="nb-NO"/>
        </w:rPr>
        <w:t xml:space="preserve"> </w:t>
      </w:r>
    </w:p>
    <w:p w14:paraId="4BD608A2" w14:textId="77777777" w:rsidR="00144F7E" w:rsidRPr="00F57D1D" w:rsidRDefault="00144F7E" w:rsidP="00C75194">
      <w:pPr>
        <w:rPr>
          <w:rFonts w:asciiTheme="minorHAnsi" w:hAnsiTheme="minorHAnsi" w:cstheme="minorHAnsi"/>
          <w:i/>
          <w:sz w:val="22"/>
          <w:szCs w:val="22"/>
          <w:u w:val="single"/>
          <w:lang w:val="en-US"/>
        </w:rPr>
      </w:pPr>
    </w:p>
    <w:p w14:paraId="41A922E5" w14:textId="2CF04C45" w:rsidR="007150C0" w:rsidRPr="00F57D1D" w:rsidRDefault="00697730" w:rsidP="00697730">
      <w:pPr>
        <w:pStyle w:val="Default"/>
        <w:ind w:left="792"/>
        <w:jc w:val="both"/>
        <w:rPr>
          <w:rFonts w:asciiTheme="minorHAnsi" w:hAnsiTheme="minorHAnsi" w:cstheme="minorHAnsi"/>
          <w:sz w:val="22"/>
          <w:szCs w:val="22"/>
          <w:lang w:val="en-US"/>
        </w:rPr>
      </w:pPr>
      <w:r>
        <w:rPr>
          <w:rFonts w:asciiTheme="minorHAnsi" w:hAnsiTheme="minorHAnsi" w:cstheme="minorHAnsi"/>
          <w:b/>
          <w:sz w:val="22"/>
          <w:szCs w:val="22"/>
          <w:lang w:val="en-US"/>
        </w:rPr>
        <w:t xml:space="preserve"> 1.2 Activity:</w:t>
      </w:r>
      <w:r w:rsidR="00E329B5" w:rsidRPr="00F57D1D">
        <w:rPr>
          <w:rFonts w:asciiTheme="minorHAnsi" w:hAnsiTheme="minorHAnsi" w:cstheme="minorHAnsi"/>
          <w:b/>
          <w:i/>
          <w:sz w:val="22"/>
          <w:szCs w:val="22"/>
          <w:u w:val="single"/>
          <w:lang w:val="en-US"/>
        </w:rPr>
        <w:t xml:space="preserve"> </w:t>
      </w:r>
      <w:r w:rsidR="00875734">
        <w:rPr>
          <w:rFonts w:asciiTheme="minorHAnsi" w:hAnsiTheme="minorHAnsi" w:cstheme="minorHAnsi"/>
          <w:i/>
          <w:sz w:val="22"/>
          <w:szCs w:val="22"/>
          <w:u w:val="single"/>
          <w:lang w:val="en-US"/>
        </w:rPr>
        <w:t>250</w:t>
      </w:r>
      <w:r w:rsidR="00B73238" w:rsidRPr="00F57D1D">
        <w:rPr>
          <w:rFonts w:asciiTheme="minorHAnsi" w:hAnsiTheme="minorHAnsi" w:cstheme="minorHAnsi"/>
          <w:i/>
          <w:sz w:val="22"/>
          <w:szCs w:val="22"/>
          <w:u w:val="single"/>
          <w:lang w:val="en-US"/>
        </w:rPr>
        <w:t xml:space="preserve"> HH received </w:t>
      </w:r>
      <w:r w:rsidR="000A425D" w:rsidRPr="00F57D1D">
        <w:rPr>
          <w:rFonts w:asciiTheme="minorHAnsi" w:hAnsiTheme="minorHAnsi" w:cstheme="minorHAnsi"/>
          <w:i/>
          <w:sz w:val="22"/>
          <w:szCs w:val="22"/>
          <w:u w:val="single"/>
          <w:lang w:val="en-US"/>
        </w:rPr>
        <w:t xml:space="preserve">unconditional </w:t>
      </w:r>
      <w:r w:rsidR="00463084">
        <w:rPr>
          <w:rFonts w:asciiTheme="minorHAnsi" w:hAnsiTheme="minorHAnsi" w:cstheme="minorHAnsi"/>
          <w:i/>
          <w:sz w:val="22"/>
          <w:szCs w:val="22"/>
          <w:u w:val="single"/>
          <w:lang w:val="en-US"/>
        </w:rPr>
        <w:t>CASH</w:t>
      </w:r>
      <w:r w:rsidR="00B73238" w:rsidRPr="00F57D1D">
        <w:rPr>
          <w:rFonts w:asciiTheme="minorHAnsi" w:hAnsiTheme="minorHAnsi" w:cstheme="minorHAnsi"/>
          <w:i/>
          <w:sz w:val="22"/>
          <w:szCs w:val="22"/>
          <w:u w:val="single"/>
          <w:lang w:val="en-US"/>
        </w:rPr>
        <w:t xml:space="preserve"> Transfers</w:t>
      </w:r>
      <w:r w:rsidR="007150C0" w:rsidRPr="00F57D1D">
        <w:rPr>
          <w:rFonts w:asciiTheme="minorHAnsi" w:hAnsiTheme="minorHAnsi" w:cstheme="minorHAnsi"/>
          <w:i/>
          <w:sz w:val="22"/>
          <w:szCs w:val="22"/>
          <w:u w:val="single"/>
          <w:lang w:val="en-US"/>
        </w:rPr>
        <w:t>.</w:t>
      </w:r>
      <w:r w:rsidR="00241792">
        <w:rPr>
          <w:rFonts w:asciiTheme="minorHAnsi" w:hAnsiTheme="minorHAnsi" w:cstheme="minorHAnsi"/>
          <w:sz w:val="22"/>
          <w:szCs w:val="22"/>
          <w:lang w:val="en-US"/>
        </w:rPr>
        <w:t xml:space="preserve"> </w:t>
      </w:r>
      <w:r w:rsidR="006E262A">
        <w:rPr>
          <w:rFonts w:asciiTheme="minorHAnsi" w:hAnsiTheme="minorHAnsi" w:cstheme="minorHAnsi"/>
          <w:sz w:val="22"/>
          <w:szCs w:val="22"/>
          <w:lang w:val="en-US"/>
        </w:rPr>
        <w:t>Unco</w:t>
      </w:r>
      <w:r w:rsidR="000A425D" w:rsidRPr="00D23B8C">
        <w:rPr>
          <w:rFonts w:asciiTheme="minorHAnsi" w:hAnsiTheme="minorHAnsi" w:cstheme="minorHAnsi"/>
          <w:sz w:val="22"/>
          <w:szCs w:val="22"/>
          <w:lang w:val="en-US"/>
        </w:rPr>
        <w:t>n</w:t>
      </w:r>
      <w:r w:rsidR="006E262A">
        <w:rPr>
          <w:rFonts w:asciiTheme="minorHAnsi" w:hAnsiTheme="minorHAnsi" w:cstheme="minorHAnsi"/>
          <w:sz w:val="22"/>
          <w:szCs w:val="22"/>
          <w:lang w:val="en-US"/>
        </w:rPr>
        <w:t>di</w:t>
      </w:r>
      <w:r w:rsidR="000A425D" w:rsidRPr="00D23B8C">
        <w:rPr>
          <w:rFonts w:asciiTheme="minorHAnsi" w:hAnsiTheme="minorHAnsi" w:cstheme="minorHAnsi"/>
          <w:sz w:val="22"/>
          <w:szCs w:val="22"/>
          <w:lang w:val="en-US"/>
        </w:rPr>
        <w:t xml:space="preserve">tional </w:t>
      </w:r>
      <w:r w:rsidR="00463084">
        <w:rPr>
          <w:rFonts w:asciiTheme="minorHAnsi" w:hAnsiTheme="minorHAnsi" w:cstheme="minorHAnsi"/>
          <w:sz w:val="22"/>
          <w:szCs w:val="22"/>
          <w:lang w:val="en-US"/>
        </w:rPr>
        <w:t>CASH</w:t>
      </w:r>
      <w:r w:rsidR="00241792">
        <w:rPr>
          <w:rFonts w:asciiTheme="minorHAnsi" w:hAnsiTheme="minorHAnsi" w:cstheme="minorHAnsi"/>
          <w:sz w:val="22"/>
          <w:szCs w:val="22"/>
          <w:lang w:val="en-US"/>
        </w:rPr>
        <w:t xml:space="preserve"> transfer will be implemented</w:t>
      </w:r>
      <w:r w:rsidR="00241792" w:rsidRPr="00F57D1D">
        <w:rPr>
          <w:rFonts w:asciiTheme="minorHAnsi" w:hAnsiTheme="minorHAnsi" w:cstheme="minorHAnsi"/>
          <w:sz w:val="22"/>
          <w:szCs w:val="22"/>
          <w:lang w:val="en-US"/>
        </w:rPr>
        <w:t>;</w:t>
      </w:r>
      <w:r w:rsidR="00B44CEF">
        <w:rPr>
          <w:rFonts w:asciiTheme="minorHAnsi" w:hAnsiTheme="minorHAnsi" w:cstheme="minorHAnsi"/>
          <w:sz w:val="22"/>
          <w:szCs w:val="22"/>
          <w:lang w:val="en-US"/>
        </w:rPr>
        <w:t xml:space="preserve"> all </w:t>
      </w:r>
      <w:r w:rsidR="000A425D" w:rsidRPr="00F57D1D">
        <w:rPr>
          <w:rFonts w:asciiTheme="minorHAnsi" w:hAnsiTheme="minorHAnsi" w:cstheme="minorHAnsi"/>
          <w:sz w:val="22"/>
          <w:szCs w:val="22"/>
          <w:lang w:val="en-US"/>
        </w:rPr>
        <w:t xml:space="preserve">stakeholders will have set aside </w:t>
      </w:r>
      <w:r w:rsidR="008A5540" w:rsidRPr="00F57D1D">
        <w:rPr>
          <w:rFonts w:asciiTheme="minorHAnsi" w:hAnsiTheme="minorHAnsi" w:cstheme="minorHAnsi"/>
          <w:sz w:val="22"/>
          <w:szCs w:val="22"/>
          <w:lang w:val="en-US"/>
        </w:rPr>
        <w:t>deliberate</w:t>
      </w:r>
      <w:r w:rsidR="000A425D" w:rsidRPr="00F57D1D">
        <w:rPr>
          <w:rFonts w:asciiTheme="minorHAnsi" w:hAnsiTheme="minorHAnsi" w:cstheme="minorHAnsi"/>
          <w:sz w:val="22"/>
          <w:szCs w:val="22"/>
          <w:lang w:val="en-US"/>
        </w:rPr>
        <w:t xml:space="preserve"> </w:t>
      </w:r>
      <w:r w:rsidR="008A5540" w:rsidRPr="00F57D1D">
        <w:rPr>
          <w:rFonts w:asciiTheme="minorHAnsi" w:hAnsiTheme="minorHAnsi" w:cstheme="minorHAnsi"/>
          <w:sz w:val="22"/>
          <w:szCs w:val="22"/>
          <w:lang w:val="en-US"/>
        </w:rPr>
        <w:t>criteria</w:t>
      </w:r>
      <w:r w:rsidR="000A425D" w:rsidRPr="00F57D1D">
        <w:rPr>
          <w:rFonts w:asciiTheme="minorHAnsi" w:hAnsiTheme="minorHAnsi" w:cstheme="minorHAnsi"/>
          <w:sz w:val="22"/>
          <w:szCs w:val="22"/>
          <w:lang w:val="en-US"/>
        </w:rPr>
        <w:t xml:space="preserve"> for the</w:t>
      </w:r>
      <w:r w:rsidR="00241792">
        <w:rPr>
          <w:rFonts w:asciiTheme="minorHAnsi" w:hAnsiTheme="minorHAnsi" w:cstheme="minorHAnsi"/>
          <w:sz w:val="22"/>
          <w:szCs w:val="22"/>
          <w:lang w:val="en-US"/>
        </w:rPr>
        <w:t xml:space="preserve"> selection of unconditional CASH</w:t>
      </w:r>
      <w:r w:rsidR="000A425D" w:rsidRPr="00F57D1D">
        <w:rPr>
          <w:rFonts w:asciiTheme="minorHAnsi" w:hAnsiTheme="minorHAnsi" w:cstheme="minorHAnsi"/>
          <w:sz w:val="22"/>
          <w:szCs w:val="22"/>
          <w:lang w:val="en-US"/>
        </w:rPr>
        <w:t xml:space="preserve"> transfer </w:t>
      </w:r>
      <w:r w:rsidR="008A5540" w:rsidRPr="00F57D1D">
        <w:rPr>
          <w:rFonts w:asciiTheme="minorHAnsi" w:hAnsiTheme="minorHAnsi" w:cstheme="minorHAnsi"/>
          <w:sz w:val="22"/>
          <w:szCs w:val="22"/>
          <w:lang w:val="en-US"/>
        </w:rPr>
        <w:t>beneficiaries</w:t>
      </w:r>
      <w:r w:rsidR="000A425D" w:rsidRPr="00F57D1D">
        <w:rPr>
          <w:rFonts w:asciiTheme="minorHAnsi" w:hAnsiTheme="minorHAnsi" w:cstheme="minorHAnsi"/>
          <w:sz w:val="22"/>
          <w:szCs w:val="22"/>
          <w:lang w:val="en-US"/>
        </w:rPr>
        <w:t xml:space="preserve"> of which </w:t>
      </w:r>
      <w:r w:rsidR="00241792" w:rsidRPr="005D67A7">
        <w:rPr>
          <w:rFonts w:asciiTheme="minorHAnsi" w:hAnsiTheme="minorHAnsi" w:cstheme="minorHAnsi"/>
          <w:color w:val="auto"/>
          <w:sz w:val="22"/>
          <w:szCs w:val="22"/>
          <w:lang w:val="en-US"/>
        </w:rPr>
        <w:t xml:space="preserve">minimum </w:t>
      </w:r>
      <w:r w:rsidR="008A5540" w:rsidRPr="005D67A7">
        <w:rPr>
          <w:rFonts w:asciiTheme="minorHAnsi" w:hAnsiTheme="minorHAnsi" w:cstheme="minorHAnsi"/>
          <w:color w:val="auto"/>
          <w:sz w:val="22"/>
          <w:szCs w:val="22"/>
          <w:lang w:val="en-US"/>
        </w:rPr>
        <w:t>60</w:t>
      </w:r>
      <w:r w:rsidR="000A425D" w:rsidRPr="005D67A7">
        <w:rPr>
          <w:rFonts w:asciiTheme="minorHAnsi" w:hAnsiTheme="minorHAnsi" w:cstheme="minorHAnsi"/>
          <w:color w:val="auto"/>
          <w:sz w:val="22"/>
          <w:szCs w:val="22"/>
          <w:lang w:val="en-US"/>
        </w:rPr>
        <w:t>% wil</w:t>
      </w:r>
      <w:r w:rsidR="008A5540" w:rsidRPr="005D67A7">
        <w:rPr>
          <w:rFonts w:asciiTheme="minorHAnsi" w:hAnsiTheme="minorHAnsi" w:cstheme="minorHAnsi"/>
          <w:color w:val="auto"/>
          <w:sz w:val="22"/>
          <w:szCs w:val="22"/>
          <w:lang w:val="en-US"/>
        </w:rPr>
        <w:t>l</w:t>
      </w:r>
      <w:r w:rsidR="000A425D" w:rsidRPr="005D67A7">
        <w:rPr>
          <w:rFonts w:asciiTheme="minorHAnsi" w:hAnsiTheme="minorHAnsi" w:cstheme="minorHAnsi"/>
          <w:color w:val="auto"/>
          <w:sz w:val="22"/>
          <w:szCs w:val="22"/>
          <w:lang w:val="en-US"/>
        </w:rPr>
        <w:t xml:space="preserve"> be women</w:t>
      </w:r>
      <w:r w:rsidR="007150C0" w:rsidRPr="00F57D1D">
        <w:rPr>
          <w:rFonts w:asciiTheme="minorHAnsi" w:hAnsiTheme="minorHAnsi" w:cstheme="minorHAnsi"/>
          <w:sz w:val="22"/>
          <w:szCs w:val="22"/>
          <w:lang w:val="en-US"/>
        </w:rPr>
        <w:t xml:space="preserve">. Cash transfers will be aimed primarily at the most </w:t>
      </w:r>
      <w:r w:rsidR="000002D1" w:rsidRPr="00F57D1D">
        <w:rPr>
          <w:rFonts w:asciiTheme="minorHAnsi" w:hAnsiTheme="minorHAnsi" w:cstheme="minorHAnsi"/>
          <w:sz w:val="22"/>
          <w:szCs w:val="22"/>
          <w:lang w:val="en-US"/>
        </w:rPr>
        <w:t>affected</w:t>
      </w:r>
      <w:r w:rsidR="00241792">
        <w:rPr>
          <w:rFonts w:asciiTheme="minorHAnsi" w:hAnsiTheme="minorHAnsi" w:cstheme="minorHAnsi"/>
          <w:sz w:val="22"/>
          <w:szCs w:val="22"/>
          <w:lang w:val="en-US"/>
        </w:rPr>
        <w:t xml:space="preserve"> marginalized households including the </w:t>
      </w:r>
      <w:r w:rsidR="007150C0" w:rsidRPr="00F57D1D">
        <w:rPr>
          <w:rFonts w:asciiTheme="minorHAnsi" w:hAnsiTheme="minorHAnsi" w:cstheme="minorHAnsi"/>
          <w:sz w:val="22"/>
          <w:szCs w:val="22"/>
          <w:lang w:val="en-US"/>
        </w:rPr>
        <w:t xml:space="preserve">youth in </w:t>
      </w:r>
      <w:r w:rsidR="00241792">
        <w:rPr>
          <w:rFonts w:asciiTheme="minorHAnsi" w:hAnsiTheme="minorHAnsi" w:cstheme="minorHAnsi"/>
          <w:sz w:val="22"/>
          <w:szCs w:val="22"/>
          <w:lang w:val="en-US"/>
        </w:rPr>
        <w:t xml:space="preserve">the </w:t>
      </w:r>
      <w:r w:rsidR="007150C0" w:rsidRPr="00F57D1D">
        <w:rPr>
          <w:rFonts w:asciiTheme="minorHAnsi" w:hAnsiTheme="minorHAnsi" w:cstheme="minorHAnsi"/>
          <w:sz w:val="22"/>
          <w:szCs w:val="22"/>
          <w:lang w:val="en-US"/>
        </w:rPr>
        <w:t xml:space="preserve">targeted areas. </w:t>
      </w:r>
      <w:r w:rsidR="000002D1">
        <w:rPr>
          <w:rFonts w:asciiTheme="minorHAnsi" w:hAnsiTheme="minorHAnsi" w:cstheme="minorHAnsi"/>
          <w:sz w:val="22"/>
          <w:szCs w:val="22"/>
          <w:lang w:val="en-US"/>
        </w:rPr>
        <w:t xml:space="preserve">Unconditional cash transfer will be provided </w:t>
      </w:r>
      <w:r w:rsidR="00241792">
        <w:rPr>
          <w:rFonts w:asciiTheme="minorHAnsi" w:hAnsiTheme="minorHAnsi" w:cstheme="minorHAnsi"/>
          <w:sz w:val="22"/>
          <w:szCs w:val="22"/>
          <w:lang w:val="en-US"/>
        </w:rPr>
        <w:t>f</w:t>
      </w:r>
      <w:r w:rsidR="000002D1">
        <w:rPr>
          <w:rFonts w:asciiTheme="minorHAnsi" w:hAnsiTheme="minorHAnsi" w:cstheme="minorHAnsi"/>
          <w:sz w:val="22"/>
          <w:szCs w:val="22"/>
          <w:lang w:val="en-US"/>
        </w:rPr>
        <w:t>o</w:t>
      </w:r>
      <w:r w:rsidR="00241792">
        <w:rPr>
          <w:rFonts w:asciiTheme="minorHAnsi" w:hAnsiTheme="minorHAnsi" w:cstheme="minorHAnsi"/>
          <w:sz w:val="22"/>
          <w:szCs w:val="22"/>
          <w:lang w:val="en-US"/>
        </w:rPr>
        <w:t>r</w:t>
      </w:r>
      <w:r w:rsidR="000002D1">
        <w:rPr>
          <w:rFonts w:asciiTheme="minorHAnsi" w:hAnsiTheme="minorHAnsi" w:cstheme="minorHAnsi"/>
          <w:sz w:val="22"/>
          <w:szCs w:val="22"/>
          <w:lang w:val="en-US"/>
        </w:rPr>
        <w:t xml:space="preserve"> vulnerable and cr</w:t>
      </w:r>
      <w:r w:rsidR="00875734">
        <w:rPr>
          <w:rFonts w:asciiTheme="minorHAnsi" w:hAnsiTheme="minorHAnsi" w:cstheme="minorHAnsi"/>
          <w:sz w:val="22"/>
          <w:szCs w:val="22"/>
          <w:lang w:val="en-US"/>
        </w:rPr>
        <w:t>ises effected communities of 250</w:t>
      </w:r>
      <w:r w:rsidR="000002D1">
        <w:rPr>
          <w:rFonts w:asciiTheme="minorHAnsi" w:hAnsiTheme="minorHAnsi" w:cstheme="minorHAnsi"/>
          <w:sz w:val="22"/>
          <w:szCs w:val="22"/>
          <w:lang w:val="en-US"/>
        </w:rPr>
        <w:t xml:space="preserve"> HHs, each </w:t>
      </w:r>
      <w:r w:rsidR="00E45FDA">
        <w:rPr>
          <w:rFonts w:asciiTheme="minorHAnsi" w:hAnsiTheme="minorHAnsi" w:cstheme="minorHAnsi"/>
          <w:sz w:val="22"/>
          <w:szCs w:val="22"/>
          <w:lang w:val="en-US"/>
        </w:rPr>
        <w:t>household</w:t>
      </w:r>
      <w:r w:rsidR="000002D1">
        <w:rPr>
          <w:rFonts w:asciiTheme="minorHAnsi" w:hAnsiTheme="minorHAnsi" w:cstheme="minorHAnsi"/>
          <w:sz w:val="22"/>
          <w:szCs w:val="22"/>
          <w:lang w:val="en-US"/>
        </w:rPr>
        <w:t xml:space="preserve"> will receive an amount of 65</w:t>
      </w:r>
      <w:r w:rsidR="00E45FDA">
        <w:rPr>
          <w:rFonts w:asciiTheme="minorHAnsi" w:hAnsiTheme="minorHAnsi" w:cstheme="minorHAnsi"/>
          <w:sz w:val="22"/>
          <w:szCs w:val="22"/>
          <w:lang w:val="en-US"/>
        </w:rPr>
        <w:t>$ per</w:t>
      </w:r>
      <w:r w:rsidR="00241792">
        <w:rPr>
          <w:rFonts w:asciiTheme="minorHAnsi" w:hAnsiTheme="minorHAnsi" w:cstheme="minorHAnsi"/>
          <w:sz w:val="22"/>
          <w:szCs w:val="22"/>
          <w:lang w:val="en-US"/>
        </w:rPr>
        <w:t xml:space="preserve"> month in t</w:t>
      </w:r>
      <w:r w:rsidR="00875734">
        <w:rPr>
          <w:rFonts w:asciiTheme="minorHAnsi" w:hAnsiTheme="minorHAnsi" w:cstheme="minorHAnsi"/>
          <w:sz w:val="22"/>
          <w:szCs w:val="22"/>
          <w:lang w:val="en-US"/>
        </w:rPr>
        <w:t>hree</w:t>
      </w:r>
      <w:r w:rsidR="00241792">
        <w:rPr>
          <w:rFonts w:asciiTheme="minorHAnsi" w:hAnsiTheme="minorHAnsi" w:cstheme="minorHAnsi"/>
          <w:sz w:val="22"/>
          <w:szCs w:val="22"/>
          <w:lang w:val="en-US"/>
        </w:rPr>
        <w:t xml:space="preserve"> rounds for </w:t>
      </w:r>
      <w:r w:rsidR="000002D1">
        <w:rPr>
          <w:rFonts w:asciiTheme="minorHAnsi" w:hAnsiTheme="minorHAnsi" w:cstheme="minorHAnsi"/>
          <w:sz w:val="22"/>
          <w:szCs w:val="22"/>
          <w:lang w:val="en-US"/>
        </w:rPr>
        <w:t>food needs</w:t>
      </w:r>
      <w:r w:rsidR="00E45FDA">
        <w:rPr>
          <w:rFonts w:asciiTheme="minorHAnsi" w:hAnsiTheme="minorHAnsi" w:cstheme="minorHAnsi"/>
          <w:sz w:val="22"/>
          <w:szCs w:val="22"/>
          <w:lang w:val="en-US"/>
        </w:rPr>
        <w:t xml:space="preserve"> and other basic necessitie</w:t>
      </w:r>
      <w:r w:rsidR="00241792">
        <w:rPr>
          <w:rFonts w:asciiTheme="minorHAnsi" w:hAnsiTheme="minorHAnsi" w:cstheme="minorHAnsi"/>
          <w:sz w:val="22"/>
          <w:szCs w:val="22"/>
          <w:lang w:val="en-US"/>
        </w:rPr>
        <w:t>s</w:t>
      </w:r>
      <w:r w:rsidR="00E45FDA">
        <w:rPr>
          <w:rFonts w:asciiTheme="minorHAnsi" w:hAnsiTheme="minorHAnsi" w:cstheme="minorHAnsi"/>
          <w:sz w:val="22"/>
          <w:szCs w:val="22"/>
          <w:lang w:val="en-US"/>
        </w:rPr>
        <w:t xml:space="preserve">. </w:t>
      </w:r>
      <w:r w:rsidR="0078339C" w:rsidRPr="00F57D1D">
        <w:rPr>
          <w:rFonts w:asciiTheme="minorHAnsi" w:hAnsiTheme="minorHAnsi" w:cstheme="minorHAnsi"/>
          <w:sz w:val="22"/>
          <w:szCs w:val="22"/>
          <w:lang w:val="en-US"/>
        </w:rPr>
        <w:t>This</w:t>
      </w:r>
      <w:r w:rsidR="00E45FDA">
        <w:rPr>
          <w:rFonts w:asciiTheme="minorHAnsi" w:hAnsiTheme="minorHAnsi" w:cstheme="minorHAnsi"/>
          <w:sz w:val="22"/>
          <w:szCs w:val="22"/>
          <w:lang w:val="en-US"/>
        </w:rPr>
        <w:t xml:space="preserve"> wil</w:t>
      </w:r>
      <w:r w:rsidR="00CB3835">
        <w:rPr>
          <w:rFonts w:asciiTheme="minorHAnsi" w:hAnsiTheme="minorHAnsi" w:cstheme="minorHAnsi"/>
          <w:sz w:val="22"/>
          <w:szCs w:val="22"/>
          <w:lang w:val="en-US"/>
        </w:rPr>
        <w:t>l</w:t>
      </w:r>
      <w:r w:rsidR="00E45FDA">
        <w:rPr>
          <w:rFonts w:asciiTheme="minorHAnsi" w:hAnsiTheme="minorHAnsi" w:cstheme="minorHAnsi"/>
          <w:sz w:val="22"/>
          <w:szCs w:val="22"/>
          <w:lang w:val="en-US"/>
        </w:rPr>
        <w:t xml:space="preserve"> </w:t>
      </w:r>
      <w:r w:rsidR="00CB3835">
        <w:rPr>
          <w:rFonts w:asciiTheme="minorHAnsi" w:hAnsiTheme="minorHAnsi" w:cstheme="minorHAnsi"/>
          <w:sz w:val="22"/>
          <w:szCs w:val="22"/>
          <w:lang w:val="en-US"/>
        </w:rPr>
        <w:t>contribute</w:t>
      </w:r>
      <w:r w:rsidR="00E45FDA">
        <w:rPr>
          <w:rFonts w:asciiTheme="minorHAnsi" w:hAnsiTheme="minorHAnsi" w:cstheme="minorHAnsi"/>
          <w:sz w:val="22"/>
          <w:szCs w:val="22"/>
          <w:lang w:val="en-US"/>
        </w:rPr>
        <w:t xml:space="preserve"> </w:t>
      </w:r>
      <w:r w:rsidR="00241792">
        <w:rPr>
          <w:rFonts w:asciiTheme="minorHAnsi" w:hAnsiTheme="minorHAnsi" w:cstheme="minorHAnsi"/>
          <w:sz w:val="22"/>
          <w:szCs w:val="22"/>
          <w:lang w:val="en-US"/>
        </w:rPr>
        <w:t xml:space="preserve">to </w:t>
      </w:r>
      <w:r w:rsidR="00E45FDA">
        <w:rPr>
          <w:rFonts w:asciiTheme="minorHAnsi" w:hAnsiTheme="minorHAnsi" w:cstheme="minorHAnsi"/>
          <w:sz w:val="22"/>
          <w:szCs w:val="22"/>
          <w:lang w:val="en-US"/>
        </w:rPr>
        <w:t xml:space="preserve">the </w:t>
      </w:r>
      <w:r w:rsidR="00CB3835">
        <w:rPr>
          <w:rFonts w:asciiTheme="minorHAnsi" w:hAnsiTheme="minorHAnsi" w:cstheme="minorHAnsi"/>
          <w:sz w:val="22"/>
          <w:szCs w:val="22"/>
          <w:lang w:val="en-US"/>
        </w:rPr>
        <w:t>effected</w:t>
      </w:r>
      <w:r w:rsidR="00E45FDA">
        <w:rPr>
          <w:rFonts w:asciiTheme="minorHAnsi" w:hAnsiTheme="minorHAnsi" w:cstheme="minorHAnsi"/>
          <w:sz w:val="22"/>
          <w:szCs w:val="22"/>
          <w:lang w:val="en-US"/>
        </w:rPr>
        <w:t xml:space="preserve"> </w:t>
      </w:r>
      <w:r w:rsidR="00CB3835">
        <w:rPr>
          <w:rFonts w:asciiTheme="minorHAnsi" w:hAnsiTheme="minorHAnsi" w:cstheme="minorHAnsi"/>
          <w:sz w:val="22"/>
          <w:szCs w:val="22"/>
          <w:lang w:val="en-US"/>
        </w:rPr>
        <w:t>community</w:t>
      </w:r>
      <w:r w:rsidR="00241792">
        <w:rPr>
          <w:rFonts w:asciiTheme="minorHAnsi" w:hAnsiTheme="minorHAnsi" w:cstheme="minorHAnsi"/>
          <w:sz w:val="22"/>
          <w:szCs w:val="22"/>
          <w:lang w:val="en-US"/>
        </w:rPr>
        <w:t xml:space="preserve"> to immediate access food and other basic necessities.</w:t>
      </w:r>
    </w:p>
    <w:p w14:paraId="5DCFC2C7" w14:textId="7DA003C5" w:rsidR="00F51921" w:rsidRPr="00F57D1D" w:rsidRDefault="00F51921" w:rsidP="00697730">
      <w:pPr>
        <w:pStyle w:val="Listeafsnit"/>
        <w:ind w:left="1584"/>
        <w:jc w:val="both"/>
        <w:rPr>
          <w:rFonts w:asciiTheme="minorHAnsi" w:hAnsiTheme="minorHAnsi" w:cstheme="minorHAnsi"/>
          <w:b/>
          <w:sz w:val="22"/>
          <w:szCs w:val="22"/>
          <w:lang w:val="en-US"/>
        </w:rPr>
      </w:pPr>
    </w:p>
    <w:p w14:paraId="7EBD8EAE" w14:textId="5B10F20A" w:rsidR="00F51921" w:rsidRPr="00241792" w:rsidRDefault="00F51921" w:rsidP="00241792">
      <w:pPr>
        <w:ind w:left="1304"/>
        <w:jc w:val="both"/>
        <w:rPr>
          <w:rFonts w:asciiTheme="minorHAnsi" w:hAnsiTheme="minorHAnsi" w:cstheme="minorHAnsi"/>
          <w:b/>
          <w:sz w:val="22"/>
          <w:szCs w:val="22"/>
          <w:lang w:val="en-US" w:eastAsia="nb-NO"/>
        </w:rPr>
      </w:pPr>
      <w:r w:rsidRPr="00241792">
        <w:rPr>
          <w:rFonts w:asciiTheme="minorHAnsi" w:hAnsiTheme="minorHAnsi" w:cstheme="minorHAnsi"/>
          <w:sz w:val="22"/>
          <w:szCs w:val="22"/>
          <w:lang w:val="en-US" w:eastAsia="nb-NO"/>
        </w:rPr>
        <w:t>I</w:t>
      </w:r>
      <w:r w:rsidR="00875734">
        <w:rPr>
          <w:rFonts w:asciiTheme="minorHAnsi" w:hAnsiTheme="minorHAnsi" w:cstheme="minorHAnsi"/>
          <w:b/>
          <w:sz w:val="22"/>
          <w:szCs w:val="22"/>
          <w:lang w:val="en-US" w:eastAsia="nb-NO"/>
        </w:rPr>
        <w:t>ndicator 1.2.1: 250</w:t>
      </w:r>
      <w:r w:rsidRPr="00241792">
        <w:rPr>
          <w:rFonts w:asciiTheme="minorHAnsi" w:hAnsiTheme="minorHAnsi" w:cstheme="minorHAnsi"/>
          <w:b/>
          <w:sz w:val="22"/>
          <w:szCs w:val="22"/>
          <w:lang w:val="en-US" w:eastAsia="nb-NO"/>
        </w:rPr>
        <w:t xml:space="preserve"> </w:t>
      </w:r>
      <w:r w:rsidRPr="00241792">
        <w:rPr>
          <w:rFonts w:asciiTheme="minorHAnsi" w:hAnsiTheme="minorHAnsi" w:cstheme="minorHAnsi"/>
          <w:b/>
          <w:color w:val="000000"/>
          <w:sz w:val="22"/>
          <w:szCs w:val="22"/>
          <w:lang w:val="en-US" w:eastAsia="nb-NO"/>
        </w:rPr>
        <w:t xml:space="preserve">households </w:t>
      </w:r>
      <w:r w:rsidR="00241792">
        <w:rPr>
          <w:rFonts w:asciiTheme="minorHAnsi" w:hAnsiTheme="minorHAnsi" w:cstheme="minorHAnsi"/>
          <w:b/>
          <w:sz w:val="22"/>
          <w:szCs w:val="22"/>
          <w:lang w:val="en-US" w:eastAsia="nb-NO"/>
        </w:rPr>
        <w:t>have received</w:t>
      </w:r>
      <w:r w:rsidR="009E6EBD" w:rsidRPr="00241792">
        <w:rPr>
          <w:rFonts w:asciiTheme="minorHAnsi" w:hAnsiTheme="minorHAnsi" w:cstheme="minorHAnsi"/>
          <w:b/>
          <w:sz w:val="22"/>
          <w:szCs w:val="22"/>
          <w:lang w:val="en-US" w:eastAsia="nb-NO"/>
        </w:rPr>
        <w:t xml:space="preserve"> </w:t>
      </w:r>
      <w:r w:rsidR="005D67A7">
        <w:rPr>
          <w:rFonts w:asciiTheme="minorHAnsi" w:hAnsiTheme="minorHAnsi" w:cstheme="minorHAnsi"/>
          <w:b/>
          <w:sz w:val="22"/>
          <w:szCs w:val="22"/>
          <w:lang w:val="en-US" w:eastAsia="nb-NO"/>
        </w:rPr>
        <w:t>unconditional CASH in three</w:t>
      </w:r>
      <w:r w:rsidR="00241792">
        <w:rPr>
          <w:rFonts w:asciiTheme="minorHAnsi" w:hAnsiTheme="minorHAnsi" w:cstheme="minorHAnsi"/>
          <w:b/>
          <w:sz w:val="22"/>
          <w:szCs w:val="22"/>
          <w:lang w:val="en-US" w:eastAsia="nb-NO"/>
        </w:rPr>
        <w:t xml:space="preserve"> rounds </w:t>
      </w:r>
      <w:r w:rsidR="009E6EBD" w:rsidRPr="00241792">
        <w:rPr>
          <w:rFonts w:asciiTheme="minorHAnsi" w:hAnsiTheme="minorHAnsi" w:cstheme="minorHAnsi"/>
          <w:b/>
          <w:sz w:val="22"/>
          <w:szCs w:val="22"/>
          <w:lang w:val="en-US" w:eastAsia="nb-NO"/>
        </w:rPr>
        <w:t xml:space="preserve">  </w:t>
      </w:r>
    </w:p>
    <w:p w14:paraId="29B0EE01" w14:textId="77777777" w:rsidR="00697730" w:rsidRPr="00F57D1D" w:rsidRDefault="00697730" w:rsidP="00697730">
      <w:pPr>
        <w:pStyle w:val="Listeafsnit"/>
        <w:ind w:left="1584"/>
        <w:jc w:val="both"/>
        <w:rPr>
          <w:rFonts w:asciiTheme="minorHAnsi" w:hAnsiTheme="minorHAnsi" w:cstheme="minorHAnsi"/>
          <w:b/>
          <w:sz w:val="22"/>
          <w:szCs w:val="22"/>
          <w:lang w:val="en-US" w:eastAsia="nb-NO"/>
        </w:rPr>
      </w:pPr>
    </w:p>
    <w:p w14:paraId="5BECBFB5" w14:textId="7E637AC2" w:rsidR="00BD36E9" w:rsidRPr="00F57D1D" w:rsidRDefault="00241792" w:rsidP="00697730">
      <w:pPr>
        <w:pStyle w:val="Default"/>
        <w:ind w:left="792"/>
        <w:jc w:val="both"/>
        <w:rPr>
          <w:rFonts w:asciiTheme="minorHAnsi" w:hAnsiTheme="minorHAnsi" w:cstheme="minorHAnsi"/>
          <w:sz w:val="22"/>
          <w:szCs w:val="22"/>
          <w:lang w:val="en-US"/>
        </w:rPr>
      </w:pPr>
      <w:r w:rsidRPr="00241792">
        <w:rPr>
          <w:rFonts w:asciiTheme="minorHAnsi" w:hAnsiTheme="minorHAnsi" w:cstheme="minorHAnsi"/>
          <w:b/>
          <w:sz w:val="22"/>
          <w:szCs w:val="22"/>
          <w:lang w:val="en-US"/>
        </w:rPr>
        <w:t>1.3 Activity</w:t>
      </w:r>
      <w:r>
        <w:rPr>
          <w:rFonts w:asciiTheme="minorHAnsi" w:hAnsiTheme="minorHAnsi" w:cstheme="minorHAnsi"/>
          <w:sz w:val="22"/>
          <w:szCs w:val="22"/>
          <w:lang w:val="en-US"/>
        </w:rPr>
        <w:t xml:space="preserve">: </w:t>
      </w:r>
      <w:r w:rsidR="009E19BB">
        <w:rPr>
          <w:rFonts w:asciiTheme="minorHAnsi" w:hAnsiTheme="minorHAnsi" w:cstheme="minorHAnsi"/>
          <w:i/>
          <w:sz w:val="22"/>
          <w:szCs w:val="22"/>
          <w:u w:val="single"/>
          <w:lang w:val="en-US"/>
        </w:rPr>
        <w:t>2</w:t>
      </w:r>
      <w:r w:rsidR="001C379F" w:rsidRPr="00F57D1D">
        <w:rPr>
          <w:rFonts w:asciiTheme="minorHAnsi" w:hAnsiTheme="minorHAnsi" w:cstheme="minorHAnsi"/>
          <w:i/>
          <w:sz w:val="22"/>
          <w:szCs w:val="22"/>
          <w:u w:val="single"/>
          <w:lang w:val="en-US"/>
        </w:rPr>
        <w:t>00 HH</w:t>
      </w:r>
      <w:r w:rsidR="008A5540" w:rsidRPr="00F57D1D">
        <w:rPr>
          <w:rFonts w:asciiTheme="minorHAnsi" w:hAnsiTheme="minorHAnsi" w:cstheme="minorHAnsi"/>
          <w:i/>
          <w:sz w:val="22"/>
          <w:szCs w:val="22"/>
          <w:u w:val="single"/>
          <w:lang w:val="en-US"/>
        </w:rPr>
        <w:t xml:space="preserve"> </w:t>
      </w:r>
      <w:r>
        <w:rPr>
          <w:rFonts w:asciiTheme="minorHAnsi" w:hAnsiTheme="minorHAnsi" w:cstheme="minorHAnsi"/>
          <w:i/>
          <w:sz w:val="22"/>
          <w:szCs w:val="22"/>
          <w:u w:val="single"/>
          <w:lang w:val="en-US"/>
        </w:rPr>
        <w:t xml:space="preserve">have been </w:t>
      </w:r>
      <w:r w:rsidR="008A5540" w:rsidRPr="00F57D1D">
        <w:rPr>
          <w:rFonts w:asciiTheme="minorHAnsi" w:hAnsiTheme="minorHAnsi" w:cstheme="minorHAnsi"/>
          <w:i/>
          <w:sz w:val="22"/>
          <w:szCs w:val="22"/>
          <w:u w:val="single"/>
          <w:lang w:val="en-US"/>
        </w:rPr>
        <w:t xml:space="preserve">supported through provision of agricultural </w:t>
      </w:r>
      <w:r w:rsidR="001C379F" w:rsidRPr="00F57D1D">
        <w:rPr>
          <w:rFonts w:asciiTheme="minorHAnsi" w:hAnsiTheme="minorHAnsi" w:cstheme="minorHAnsi"/>
          <w:i/>
          <w:sz w:val="22"/>
          <w:szCs w:val="22"/>
          <w:u w:val="single"/>
          <w:lang w:val="en-US"/>
        </w:rPr>
        <w:t>inputs</w:t>
      </w:r>
      <w:r w:rsidR="001C379F" w:rsidRPr="00F57D1D">
        <w:rPr>
          <w:rFonts w:asciiTheme="minorHAnsi" w:hAnsiTheme="minorHAnsi" w:cstheme="minorHAnsi"/>
          <w:i/>
          <w:sz w:val="22"/>
          <w:szCs w:val="22"/>
          <w:lang w:val="en-US"/>
        </w:rPr>
        <w:t>.</w:t>
      </w:r>
      <w:r w:rsidR="00BD36E9" w:rsidRPr="00F57D1D">
        <w:rPr>
          <w:rFonts w:asciiTheme="minorHAnsi" w:hAnsiTheme="minorHAnsi" w:cstheme="minorHAnsi"/>
          <w:i/>
          <w:sz w:val="22"/>
          <w:szCs w:val="22"/>
          <w:lang w:val="en-US"/>
        </w:rPr>
        <w:t xml:space="preserve"> </w:t>
      </w:r>
      <w:r w:rsidR="001C379F" w:rsidRPr="00F57D1D">
        <w:rPr>
          <w:rFonts w:asciiTheme="minorHAnsi" w:hAnsiTheme="minorHAnsi" w:cstheme="minorHAnsi"/>
          <w:sz w:val="22"/>
          <w:szCs w:val="22"/>
          <w:lang w:val="en-US"/>
        </w:rPr>
        <w:t>This</w:t>
      </w:r>
      <w:r w:rsidR="00BD36E9" w:rsidRPr="00F57D1D">
        <w:rPr>
          <w:rFonts w:asciiTheme="minorHAnsi" w:hAnsiTheme="minorHAnsi" w:cstheme="minorHAnsi"/>
          <w:sz w:val="22"/>
          <w:szCs w:val="22"/>
          <w:lang w:val="en-US"/>
        </w:rPr>
        <w:t xml:space="preserve"> will </w:t>
      </w:r>
      <w:r w:rsidR="003C6A48">
        <w:rPr>
          <w:rFonts w:asciiTheme="minorHAnsi" w:hAnsiTheme="minorHAnsi" w:cstheme="minorHAnsi"/>
          <w:sz w:val="22"/>
          <w:szCs w:val="22"/>
          <w:lang w:val="en-US"/>
        </w:rPr>
        <w:t xml:space="preserve">target effected </w:t>
      </w:r>
      <w:r w:rsidR="004A477B" w:rsidRPr="00F57D1D">
        <w:rPr>
          <w:rFonts w:asciiTheme="minorHAnsi" w:hAnsiTheme="minorHAnsi" w:cstheme="minorHAnsi"/>
          <w:sz w:val="22"/>
          <w:szCs w:val="22"/>
          <w:lang w:val="en-US"/>
        </w:rPr>
        <w:t>damaged farmers</w:t>
      </w:r>
      <w:r w:rsidR="00387DB2">
        <w:rPr>
          <w:rFonts w:asciiTheme="minorHAnsi" w:hAnsiTheme="minorHAnsi" w:cstheme="minorHAnsi"/>
          <w:sz w:val="22"/>
          <w:szCs w:val="22"/>
          <w:lang w:val="en-US"/>
        </w:rPr>
        <w:t xml:space="preserve"> and </w:t>
      </w:r>
      <w:r w:rsidR="004A477B" w:rsidRPr="00F57D1D">
        <w:rPr>
          <w:rFonts w:asciiTheme="minorHAnsi" w:hAnsiTheme="minorHAnsi" w:cstheme="minorHAnsi"/>
          <w:sz w:val="22"/>
          <w:szCs w:val="22"/>
          <w:lang w:val="en-US"/>
        </w:rPr>
        <w:t>vulnerable farmer</w:t>
      </w:r>
      <w:r>
        <w:rPr>
          <w:rFonts w:asciiTheme="minorHAnsi" w:hAnsiTheme="minorHAnsi" w:cstheme="minorHAnsi"/>
          <w:sz w:val="22"/>
          <w:szCs w:val="22"/>
          <w:lang w:val="en-US"/>
        </w:rPr>
        <w:t xml:space="preserve"> households to restore and protect </w:t>
      </w:r>
      <w:r w:rsidR="00387DB2">
        <w:rPr>
          <w:rFonts w:asciiTheme="minorHAnsi" w:hAnsiTheme="minorHAnsi" w:cstheme="minorHAnsi"/>
          <w:sz w:val="22"/>
          <w:szCs w:val="22"/>
          <w:lang w:val="en-US"/>
        </w:rPr>
        <w:t xml:space="preserve">their livelihood </w:t>
      </w:r>
      <w:r w:rsidR="007D253B">
        <w:rPr>
          <w:rFonts w:asciiTheme="minorHAnsi" w:hAnsiTheme="minorHAnsi" w:cstheme="minorHAnsi"/>
          <w:sz w:val="22"/>
          <w:szCs w:val="22"/>
          <w:lang w:val="en-US"/>
        </w:rPr>
        <w:t xml:space="preserve">sources. </w:t>
      </w:r>
      <w:r w:rsidR="006E262A">
        <w:rPr>
          <w:rFonts w:asciiTheme="minorHAnsi" w:hAnsiTheme="minorHAnsi" w:cstheme="minorHAnsi"/>
          <w:sz w:val="22"/>
          <w:szCs w:val="22"/>
          <w:lang w:val="en-US"/>
        </w:rPr>
        <w:t>These inputs will include</w:t>
      </w:r>
      <w:r w:rsidR="00E06726">
        <w:rPr>
          <w:rFonts w:asciiTheme="minorHAnsi" w:hAnsiTheme="minorHAnsi" w:cstheme="minorHAnsi"/>
          <w:sz w:val="22"/>
          <w:szCs w:val="22"/>
          <w:lang w:val="en-US"/>
        </w:rPr>
        <w:t>, seeds, pe</w:t>
      </w:r>
      <w:r>
        <w:rPr>
          <w:rFonts w:asciiTheme="minorHAnsi" w:hAnsiTheme="minorHAnsi" w:cstheme="minorHAnsi"/>
          <w:sz w:val="22"/>
          <w:szCs w:val="22"/>
          <w:lang w:val="en-US"/>
        </w:rPr>
        <w:t>sticides and agricultural tools.</w:t>
      </w:r>
      <w:r w:rsidR="00E06726">
        <w:rPr>
          <w:rFonts w:asciiTheme="minorHAnsi" w:hAnsiTheme="minorHAnsi" w:cstheme="minorHAnsi"/>
          <w:sz w:val="22"/>
          <w:szCs w:val="22"/>
          <w:lang w:val="en-US"/>
        </w:rPr>
        <w:t xml:space="preserve"> </w:t>
      </w:r>
      <w:r w:rsidR="004A477B" w:rsidRPr="00F57D1D">
        <w:rPr>
          <w:rFonts w:asciiTheme="minorHAnsi" w:hAnsiTheme="minorHAnsi" w:cstheme="minorHAnsi"/>
          <w:sz w:val="22"/>
          <w:szCs w:val="22"/>
          <w:lang w:val="en-US"/>
        </w:rPr>
        <w:t>This</w:t>
      </w:r>
      <w:r w:rsidR="00BD36E9" w:rsidRPr="00F57D1D">
        <w:rPr>
          <w:rFonts w:asciiTheme="minorHAnsi" w:hAnsiTheme="minorHAnsi" w:cstheme="minorHAnsi"/>
          <w:sz w:val="22"/>
          <w:szCs w:val="22"/>
          <w:lang w:val="en-US"/>
        </w:rPr>
        <w:t xml:space="preserve"> will be coupled</w:t>
      </w:r>
      <w:r>
        <w:rPr>
          <w:rFonts w:asciiTheme="minorHAnsi" w:hAnsiTheme="minorHAnsi" w:cstheme="minorHAnsi"/>
          <w:sz w:val="22"/>
          <w:szCs w:val="22"/>
          <w:lang w:val="en-US"/>
        </w:rPr>
        <w:t xml:space="preserve"> to other supported capacities </w:t>
      </w:r>
      <w:r w:rsidR="007D253B">
        <w:rPr>
          <w:rFonts w:asciiTheme="minorHAnsi" w:hAnsiTheme="minorHAnsi" w:cstheme="minorHAnsi"/>
          <w:sz w:val="22"/>
          <w:szCs w:val="22"/>
          <w:lang w:val="en-US"/>
        </w:rPr>
        <w:t>that will complemen</w:t>
      </w:r>
      <w:r w:rsidR="007D253B" w:rsidRPr="00F57D1D">
        <w:rPr>
          <w:rFonts w:asciiTheme="minorHAnsi" w:hAnsiTheme="minorHAnsi" w:cstheme="minorHAnsi"/>
          <w:sz w:val="22"/>
          <w:szCs w:val="22"/>
          <w:lang w:val="en-US"/>
        </w:rPr>
        <w:t>t</w:t>
      </w:r>
      <w:r w:rsidR="00BD36E9" w:rsidRPr="00F57D1D">
        <w:rPr>
          <w:rFonts w:asciiTheme="minorHAnsi" w:hAnsiTheme="minorHAnsi" w:cstheme="minorHAnsi"/>
          <w:sz w:val="22"/>
          <w:szCs w:val="22"/>
          <w:lang w:val="en-US"/>
        </w:rPr>
        <w:t xml:space="preserve"> this acti</w:t>
      </w:r>
      <w:r>
        <w:rPr>
          <w:rFonts w:asciiTheme="minorHAnsi" w:hAnsiTheme="minorHAnsi" w:cstheme="minorHAnsi"/>
          <w:sz w:val="22"/>
          <w:szCs w:val="22"/>
          <w:lang w:val="en-US"/>
        </w:rPr>
        <w:t>vity leading to a combined impact, it</w:t>
      </w:r>
      <w:r w:rsidR="004A477B" w:rsidRPr="00F57D1D">
        <w:rPr>
          <w:rFonts w:asciiTheme="minorHAnsi" w:hAnsiTheme="minorHAnsi" w:cstheme="minorHAnsi"/>
          <w:sz w:val="22"/>
          <w:szCs w:val="22"/>
          <w:lang w:val="en-US"/>
        </w:rPr>
        <w:t xml:space="preserve"> </w:t>
      </w:r>
      <w:r w:rsidRPr="00F57D1D">
        <w:rPr>
          <w:rFonts w:asciiTheme="minorHAnsi" w:hAnsiTheme="minorHAnsi" w:cstheme="minorHAnsi"/>
          <w:sz w:val="22"/>
          <w:szCs w:val="22"/>
          <w:lang w:val="en-US"/>
        </w:rPr>
        <w:t xml:space="preserve">will </w:t>
      </w:r>
      <w:r>
        <w:rPr>
          <w:rFonts w:asciiTheme="minorHAnsi" w:hAnsiTheme="minorHAnsi" w:cstheme="minorHAnsi"/>
          <w:sz w:val="22"/>
          <w:szCs w:val="22"/>
          <w:lang w:val="en-US"/>
        </w:rPr>
        <w:t>also</w:t>
      </w:r>
      <w:r w:rsidR="007D253B">
        <w:rPr>
          <w:rFonts w:asciiTheme="minorHAnsi" w:hAnsiTheme="minorHAnsi" w:cstheme="minorHAnsi"/>
          <w:sz w:val="22"/>
          <w:szCs w:val="22"/>
          <w:lang w:val="en-US"/>
        </w:rPr>
        <w:t xml:space="preserve"> </w:t>
      </w:r>
      <w:r w:rsidR="004A477B" w:rsidRPr="00F57D1D">
        <w:rPr>
          <w:rFonts w:asciiTheme="minorHAnsi" w:hAnsiTheme="minorHAnsi" w:cstheme="minorHAnsi"/>
          <w:sz w:val="22"/>
          <w:szCs w:val="22"/>
          <w:lang w:val="en-US"/>
        </w:rPr>
        <w:t xml:space="preserve">result </w:t>
      </w:r>
      <w:r>
        <w:rPr>
          <w:rFonts w:asciiTheme="minorHAnsi" w:hAnsiTheme="minorHAnsi" w:cstheme="minorHAnsi"/>
          <w:sz w:val="22"/>
          <w:szCs w:val="22"/>
          <w:lang w:val="en-US"/>
        </w:rPr>
        <w:t xml:space="preserve">in a restored </w:t>
      </w:r>
      <w:r w:rsidR="004A477B" w:rsidRPr="00F57D1D">
        <w:rPr>
          <w:rFonts w:asciiTheme="minorHAnsi" w:hAnsiTheme="minorHAnsi" w:cstheme="minorHAnsi"/>
          <w:sz w:val="22"/>
          <w:szCs w:val="22"/>
          <w:lang w:val="en-US"/>
        </w:rPr>
        <w:t>livelihood and</w:t>
      </w:r>
      <w:r w:rsidR="007D253B">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an </w:t>
      </w:r>
      <w:r w:rsidR="007D253B">
        <w:rPr>
          <w:rFonts w:asciiTheme="minorHAnsi" w:hAnsiTheme="minorHAnsi" w:cstheme="minorHAnsi"/>
          <w:sz w:val="22"/>
          <w:szCs w:val="22"/>
          <w:lang w:val="en-US"/>
        </w:rPr>
        <w:t xml:space="preserve">increased </w:t>
      </w:r>
      <w:r w:rsidR="004A477B" w:rsidRPr="00F57D1D">
        <w:rPr>
          <w:rFonts w:asciiTheme="minorHAnsi" w:hAnsiTheme="minorHAnsi" w:cstheme="minorHAnsi"/>
          <w:sz w:val="22"/>
          <w:szCs w:val="22"/>
          <w:lang w:val="en-US"/>
        </w:rPr>
        <w:t xml:space="preserve">income source of </w:t>
      </w:r>
      <w:r>
        <w:rPr>
          <w:rFonts w:asciiTheme="minorHAnsi" w:hAnsiTheme="minorHAnsi" w:cstheme="minorHAnsi"/>
          <w:sz w:val="22"/>
          <w:szCs w:val="22"/>
          <w:lang w:val="en-US"/>
        </w:rPr>
        <w:t xml:space="preserve">the </w:t>
      </w:r>
      <w:r w:rsidR="004A477B" w:rsidRPr="00F57D1D">
        <w:rPr>
          <w:rFonts w:asciiTheme="minorHAnsi" w:hAnsiTheme="minorHAnsi" w:cstheme="minorHAnsi"/>
          <w:sz w:val="22"/>
          <w:szCs w:val="22"/>
          <w:lang w:val="en-US"/>
        </w:rPr>
        <w:t>targeted beneficiaries</w:t>
      </w:r>
      <w:r w:rsidR="00BD36E9" w:rsidRPr="00F57D1D">
        <w:rPr>
          <w:rFonts w:asciiTheme="minorHAnsi" w:hAnsiTheme="minorHAnsi" w:cstheme="minorHAnsi"/>
          <w:sz w:val="22"/>
          <w:szCs w:val="22"/>
          <w:lang w:val="en-US"/>
        </w:rPr>
        <w:t xml:space="preserve">. </w:t>
      </w:r>
      <w:r w:rsidR="004A477B" w:rsidRPr="00F57D1D">
        <w:rPr>
          <w:rFonts w:asciiTheme="minorHAnsi" w:hAnsiTheme="minorHAnsi" w:cstheme="minorHAnsi"/>
          <w:sz w:val="22"/>
          <w:szCs w:val="22"/>
          <w:lang w:val="en-US"/>
        </w:rPr>
        <w:t xml:space="preserve"> The selection of beneficiaries will be </w:t>
      </w:r>
      <w:r w:rsidR="00E06726">
        <w:rPr>
          <w:rFonts w:asciiTheme="minorHAnsi" w:hAnsiTheme="minorHAnsi" w:cstheme="minorHAnsi"/>
          <w:sz w:val="22"/>
          <w:szCs w:val="22"/>
          <w:lang w:val="en-US"/>
        </w:rPr>
        <w:t xml:space="preserve">done in consultation </w:t>
      </w:r>
      <w:r w:rsidR="000F7A6F">
        <w:rPr>
          <w:rFonts w:asciiTheme="minorHAnsi" w:hAnsiTheme="minorHAnsi" w:cstheme="minorHAnsi"/>
          <w:sz w:val="22"/>
          <w:szCs w:val="22"/>
          <w:lang w:val="en-US"/>
        </w:rPr>
        <w:t xml:space="preserve">with </w:t>
      </w:r>
      <w:r>
        <w:rPr>
          <w:rFonts w:asciiTheme="minorHAnsi" w:hAnsiTheme="minorHAnsi" w:cstheme="minorHAnsi"/>
          <w:sz w:val="22"/>
          <w:szCs w:val="22"/>
          <w:lang w:val="en-US"/>
        </w:rPr>
        <w:t xml:space="preserve">the </w:t>
      </w:r>
      <w:r w:rsidR="000F7A6F">
        <w:rPr>
          <w:rFonts w:asciiTheme="minorHAnsi" w:hAnsiTheme="minorHAnsi" w:cstheme="minorHAnsi"/>
          <w:sz w:val="22"/>
          <w:szCs w:val="22"/>
          <w:lang w:val="en-US"/>
        </w:rPr>
        <w:t xml:space="preserve">community leaders </w:t>
      </w:r>
      <w:r w:rsidR="004A477B" w:rsidRPr="00F57D1D">
        <w:rPr>
          <w:rFonts w:asciiTheme="minorHAnsi" w:hAnsiTheme="minorHAnsi" w:cstheme="minorHAnsi"/>
          <w:sz w:val="22"/>
          <w:szCs w:val="22"/>
          <w:lang w:val="en-US"/>
        </w:rPr>
        <w:t xml:space="preserve">of the farmers in </w:t>
      </w:r>
      <w:r>
        <w:rPr>
          <w:rFonts w:asciiTheme="minorHAnsi" w:hAnsiTheme="minorHAnsi" w:cstheme="minorHAnsi"/>
          <w:sz w:val="22"/>
          <w:szCs w:val="22"/>
          <w:lang w:val="en-US"/>
        </w:rPr>
        <w:t xml:space="preserve">the </w:t>
      </w:r>
      <w:r w:rsidR="004A477B" w:rsidRPr="00F57D1D">
        <w:rPr>
          <w:rFonts w:asciiTheme="minorHAnsi" w:hAnsiTheme="minorHAnsi" w:cstheme="minorHAnsi"/>
          <w:sz w:val="22"/>
          <w:szCs w:val="22"/>
          <w:lang w:val="en-US"/>
        </w:rPr>
        <w:t xml:space="preserve">targeted locations </w:t>
      </w:r>
      <w:r w:rsidR="000F7A6F" w:rsidRPr="00F57D1D">
        <w:rPr>
          <w:rFonts w:asciiTheme="minorHAnsi" w:hAnsiTheme="minorHAnsi" w:cstheme="minorHAnsi"/>
          <w:sz w:val="22"/>
          <w:szCs w:val="22"/>
          <w:lang w:val="en-US"/>
        </w:rPr>
        <w:t>particularly in</w:t>
      </w:r>
      <w:r w:rsidR="004A477B" w:rsidRPr="00F57D1D">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the </w:t>
      </w:r>
      <w:r w:rsidR="001E0640" w:rsidRPr="00F57D1D">
        <w:rPr>
          <w:rFonts w:asciiTheme="minorHAnsi" w:hAnsiTheme="minorHAnsi" w:cstheme="minorHAnsi"/>
          <w:sz w:val="22"/>
          <w:szCs w:val="22"/>
          <w:lang w:val="en-US"/>
        </w:rPr>
        <w:t>Hiiraan</w:t>
      </w:r>
      <w:r w:rsidR="004A477B" w:rsidRPr="00F57D1D">
        <w:rPr>
          <w:rFonts w:asciiTheme="minorHAnsi" w:hAnsiTheme="minorHAnsi" w:cstheme="minorHAnsi"/>
          <w:sz w:val="22"/>
          <w:szCs w:val="22"/>
          <w:lang w:val="en-US"/>
        </w:rPr>
        <w:t xml:space="preserve"> regio</w:t>
      </w:r>
      <w:r w:rsidR="00D83911">
        <w:rPr>
          <w:rFonts w:asciiTheme="minorHAnsi" w:hAnsiTheme="minorHAnsi" w:cstheme="minorHAnsi"/>
          <w:sz w:val="22"/>
          <w:szCs w:val="22"/>
          <w:lang w:val="en-US"/>
        </w:rPr>
        <w:t>n.</w:t>
      </w:r>
    </w:p>
    <w:p w14:paraId="73E69CA7" w14:textId="77777777" w:rsidR="004A477B" w:rsidRPr="00F57D1D" w:rsidRDefault="004A477B" w:rsidP="004A477B">
      <w:pPr>
        <w:pStyle w:val="Listeafsnit"/>
        <w:ind w:left="792"/>
        <w:jc w:val="both"/>
        <w:rPr>
          <w:rFonts w:asciiTheme="minorHAnsi" w:hAnsiTheme="minorHAnsi" w:cstheme="minorHAnsi"/>
          <w:sz w:val="22"/>
          <w:szCs w:val="22"/>
          <w:lang w:val="en-US" w:eastAsia="nb-NO"/>
        </w:rPr>
      </w:pPr>
    </w:p>
    <w:p w14:paraId="7E072A16" w14:textId="0C07423F" w:rsidR="004A477B" w:rsidRPr="00F57D1D" w:rsidRDefault="004A477B" w:rsidP="00241792">
      <w:pPr>
        <w:pStyle w:val="Listeafsnit"/>
        <w:ind w:left="792" w:firstLine="512"/>
        <w:rPr>
          <w:rFonts w:asciiTheme="minorHAnsi" w:hAnsiTheme="minorHAnsi" w:cstheme="minorHAnsi"/>
          <w:b/>
          <w:sz w:val="22"/>
          <w:szCs w:val="22"/>
          <w:lang w:val="en-US" w:eastAsia="nb-NO"/>
        </w:rPr>
      </w:pPr>
      <w:r w:rsidRPr="00CF7EF6">
        <w:rPr>
          <w:rFonts w:asciiTheme="minorHAnsi" w:hAnsiTheme="minorHAnsi" w:cstheme="minorHAnsi"/>
          <w:b/>
          <w:sz w:val="22"/>
          <w:szCs w:val="22"/>
          <w:lang w:val="en-US" w:eastAsia="nb-NO"/>
        </w:rPr>
        <w:t>I</w:t>
      </w:r>
      <w:r w:rsidR="00241792" w:rsidRPr="00CF7EF6">
        <w:rPr>
          <w:rFonts w:asciiTheme="minorHAnsi" w:hAnsiTheme="minorHAnsi" w:cstheme="minorHAnsi"/>
          <w:b/>
          <w:sz w:val="22"/>
          <w:szCs w:val="22"/>
          <w:lang w:val="en-US" w:eastAsia="nb-NO"/>
        </w:rPr>
        <w:t>n</w:t>
      </w:r>
      <w:r w:rsidR="00241792">
        <w:rPr>
          <w:rFonts w:asciiTheme="minorHAnsi" w:hAnsiTheme="minorHAnsi" w:cstheme="minorHAnsi"/>
          <w:b/>
          <w:sz w:val="22"/>
          <w:szCs w:val="22"/>
          <w:lang w:val="en-US" w:eastAsia="nb-NO"/>
        </w:rPr>
        <w:t>dicator 1.3</w:t>
      </w:r>
      <w:r w:rsidR="00CF7EF6">
        <w:rPr>
          <w:rFonts w:asciiTheme="minorHAnsi" w:hAnsiTheme="minorHAnsi" w:cstheme="minorHAnsi"/>
          <w:b/>
          <w:sz w:val="22"/>
          <w:szCs w:val="22"/>
          <w:lang w:val="en-US" w:eastAsia="nb-NO"/>
        </w:rPr>
        <w:t>.1</w:t>
      </w:r>
      <w:r w:rsidR="00241792">
        <w:rPr>
          <w:rFonts w:asciiTheme="minorHAnsi" w:hAnsiTheme="minorHAnsi" w:cstheme="minorHAnsi"/>
          <w:b/>
          <w:sz w:val="22"/>
          <w:szCs w:val="22"/>
          <w:lang w:val="en-US" w:eastAsia="nb-NO"/>
        </w:rPr>
        <w:t>: 200</w:t>
      </w:r>
      <w:r w:rsidRPr="00F57D1D">
        <w:rPr>
          <w:rFonts w:asciiTheme="minorHAnsi" w:hAnsiTheme="minorHAnsi" w:cstheme="minorHAnsi"/>
          <w:b/>
          <w:sz w:val="22"/>
          <w:szCs w:val="22"/>
          <w:lang w:val="en-US" w:eastAsia="nb-NO"/>
        </w:rPr>
        <w:t xml:space="preserve"> </w:t>
      </w:r>
      <w:r w:rsidRPr="00F57D1D">
        <w:rPr>
          <w:rFonts w:asciiTheme="minorHAnsi" w:hAnsiTheme="minorHAnsi" w:cstheme="minorHAnsi"/>
          <w:b/>
          <w:color w:val="000000"/>
          <w:sz w:val="22"/>
          <w:szCs w:val="22"/>
          <w:lang w:val="en-US" w:eastAsia="nb-NO"/>
        </w:rPr>
        <w:t xml:space="preserve">households </w:t>
      </w:r>
      <w:r w:rsidR="00241792">
        <w:rPr>
          <w:rFonts w:asciiTheme="minorHAnsi" w:hAnsiTheme="minorHAnsi" w:cstheme="minorHAnsi"/>
          <w:b/>
          <w:sz w:val="22"/>
          <w:szCs w:val="22"/>
          <w:lang w:val="en-US" w:eastAsia="nb-NO"/>
        </w:rPr>
        <w:t>have received</w:t>
      </w:r>
      <w:r w:rsidRPr="00F57D1D">
        <w:rPr>
          <w:rFonts w:asciiTheme="minorHAnsi" w:hAnsiTheme="minorHAnsi" w:cstheme="minorHAnsi"/>
          <w:b/>
          <w:sz w:val="22"/>
          <w:szCs w:val="22"/>
          <w:lang w:val="en-US" w:eastAsia="nb-NO"/>
        </w:rPr>
        <w:t xml:space="preserve"> agricultural inputs</w:t>
      </w:r>
    </w:p>
    <w:p w14:paraId="0FCCD71E" w14:textId="2BE4FABB" w:rsidR="00241792" w:rsidRPr="00241792" w:rsidRDefault="00241792" w:rsidP="00CF7EF6">
      <w:pPr>
        <w:rPr>
          <w:rFonts w:asciiTheme="minorHAnsi" w:hAnsiTheme="minorHAnsi" w:cstheme="minorHAnsi"/>
          <w:b/>
          <w:sz w:val="22"/>
          <w:szCs w:val="22"/>
          <w:lang w:val="en-US"/>
        </w:rPr>
      </w:pPr>
    </w:p>
    <w:p w14:paraId="5BA86B90" w14:textId="77777777" w:rsidR="00F51921" w:rsidRPr="00F57D1D" w:rsidRDefault="00F51921" w:rsidP="00F741BD">
      <w:pPr>
        <w:pStyle w:val="Listeafsnit"/>
        <w:rPr>
          <w:rStyle w:val="Intet"/>
          <w:rFonts w:asciiTheme="minorHAnsi" w:eastAsiaTheme="minorHAnsi" w:hAnsiTheme="minorHAnsi" w:cstheme="minorHAnsi"/>
          <w:b/>
          <w:i/>
          <w:color w:val="000000" w:themeColor="text1"/>
          <w:sz w:val="22"/>
          <w:szCs w:val="22"/>
          <w:lang w:val="en-GB" w:eastAsia="en-US"/>
        </w:rPr>
      </w:pPr>
    </w:p>
    <w:p w14:paraId="21202F10" w14:textId="279A0B18" w:rsidR="00F741BD" w:rsidRPr="001E0640" w:rsidRDefault="00A326E6" w:rsidP="001E0640">
      <w:pPr>
        <w:rPr>
          <w:rStyle w:val="Intet"/>
          <w:rFonts w:asciiTheme="minorHAnsi" w:eastAsiaTheme="minorHAnsi" w:hAnsiTheme="minorHAnsi" w:cstheme="minorHAnsi"/>
          <w:b/>
          <w:i/>
          <w:color w:val="000000" w:themeColor="text1"/>
          <w:sz w:val="22"/>
          <w:szCs w:val="22"/>
          <w:lang w:val="en-GB" w:eastAsia="en-US"/>
        </w:rPr>
      </w:pPr>
      <w:r w:rsidRPr="001E0640">
        <w:rPr>
          <w:rStyle w:val="Intet"/>
          <w:rFonts w:asciiTheme="minorHAnsi" w:eastAsiaTheme="minorHAnsi" w:hAnsiTheme="minorHAnsi" w:cstheme="minorHAnsi"/>
          <w:b/>
          <w:i/>
          <w:color w:val="000000" w:themeColor="text1"/>
          <w:sz w:val="22"/>
          <w:szCs w:val="22"/>
          <w:lang w:val="en-GB" w:eastAsia="en-US"/>
        </w:rPr>
        <w:t xml:space="preserve">Proposed Activities </w:t>
      </w:r>
    </w:p>
    <w:p w14:paraId="41AF52B2" w14:textId="77777777" w:rsidR="00A66410" w:rsidRPr="00F57D1D" w:rsidRDefault="00A66410" w:rsidP="00F741BD">
      <w:pPr>
        <w:pStyle w:val="Listeafsnit"/>
        <w:rPr>
          <w:rStyle w:val="Intet"/>
          <w:rFonts w:asciiTheme="minorHAnsi" w:eastAsiaTheme="minorHAnsi" w:hAnsiTheme="minorHAnsi" w:cstheme="minorHAnsi"/>
          <w:b/>
          <w:i/>
          <w:color w:val="000000" w:themeColor="text1"/>
          <w:sz w:val="22"/>
          <w:szCs w:val="22"/>
          <w:lang w:val="en-GB" w:eastAsia="en-US"/>
        </w:rPr>
      </w:pPr>
    </w:p>
    <w:p w14:paraId="5D2D01EA" w14:textId="297F1528" w:rsidR="00A326E6" w:rsidRPr="00F57D1D" w:rsidRDefault="00801DCD" w:rsidP="001E0640">
      <w:pPr>
        <w:pStyle w:val="Listeafsnit"/>
        <w:numPr>
          <w:ilvl w:val="0"/>
          <w:numId w:val="43"/>
        </w:numPr>
        <w:ind w:left="360"/>
        <w:jc w:val="both"/>
        <w:rPr>
          <w:rStyle w:val="Intet"/>
          <w:rFonts w:asciiTheme="minorHAnsi" w:eastAsiaTheme="minorHAnsi" w:hAnsiTheme="minorHAnsi" w:cstheme="minorHAnsi"/>
          <w:color w:val="FF0000"/>
          <w:sz w:val="22"/>
          <w:szCs w:val="22"/>
          <w:lang w:val="en-GB" w:eastAsia="en-US"/>
        </w:rPr>
      </w:pPr>
      <w:r w:rsidRPr="00F57D1D">
        <w:rPr>
          <w:rFonts w:asciiTheme="minorHAnsi" w:hAnsiTheme="minorHAnsi" w:cstheme="minorHAnsi"/>
          <w:color w:val="171717" w:themeColor="background2" w:themeShade="1A"/>
          <w:sz w:val="22"/>
          <w:szCs w:val="22"/>
          <w:lang w:val="en-US"/>
        </w:rPr>
        <w:t>Widespread livestock treatment a</w:t>
      </w:r>
      <w:r w:rsidR="00BA7941">
        <w:rPr>
          <w:rFonts w:asciiTheme="minorHAnsi" w:hAnsiTheme="minorHAnsi" w:cstheme="minorHAnsi"/>
          <w:color w:val="171717" w:themeColor="background2" w:themeShade="1A"/>
          <w:sz w:val="22"/>
          <w:szCs w:val="22"/>
          <w:lang w:val="en-US"/>
        </w:rPr>
        <w:t>cross 55</w:t>
      </w:r>
      <w:r w:rsidRPr="00F57D1D">
        <w:rPr>
          <w:rFonts w:asciiTheme="minorHAnsi" w:hAnsiTheme="minorHAnsi" w:cstheme="minorHAnsi"/>
          <w:color w:val="171717" w:themeColor="background2" w:themeShade="1A"/>
          <w:sz w:val="22"/>
          <w:szCs w:val="22"/>
          <w:lang w:val="en-US"/>
        </w:rPr>
        <w:t>0 HHs</w:t>
      </w:r>
      <w:r w:rsidRPr="00F57D1D">
        <w:rPr>
          <w:rStyle w:val="Intet"/>
          <w:rFonts w:asciiTheme="minorHAnsi" w:eastAsiaTheme="minorHAnsi" w:hAnsiTheme="minorHAnsi" w:cstheme="minorHAnsi"/>
          <w:color w:val="000000" w:themeColor="text1"/>
          <w:sz w:val="22"/>
          <w:szCs w:val="22"/>
          <w:lang w:val="en-GB" w:eastAsia="en-US"/>
        </w:rPr>
        <w:t xml:space="preserve"> in two target region</w:t>
      </w:r>
      <w:r w:rsidR="002375DF">
        <w:rPr>
          <w:rStyle w:val="Intet"/>
          <w:rFonts w:asciiTheme="minorHAnsi" w:eastAsiaTheme="minorHAnsi" w:hAnsiTheme="minorHAnsi" w:cstheme="minorHAnsi"/>
          <w:color w:val="000000" w:themeColor="text1"/>
          <w:sz w:val="22"/>
          <w:szCs w:val="22"/>
          <w:lang w:val="en-GB" w:eastAsia="en-US"/>
        </w:rPr>
        <w:t>s; the</w:t>
      </w:r>
      <w:r w:rsidRPr="00F57D1D">
        <w:rPr>
          <w:rStyle w:val="Intet"/>
          <w:rFonts w:asciiTheme="minorHAnsi" w:eastAsiaTheme="minorHAnsi" w:hAnsiTheme="minorHAnsi" w:cstheme="minorHAnsi"/>
          <w:color w:val="000000" w:themeColor="text1"/>
          <w:sz w:val="22"/>
          <w:szCs w:val="22"/>
          <w:lang w:val="en-GB" w:eastAsia="en-US"/>
        </w:rPr>
        <w:t xml:space="preserve"> Nugal and </w:t>
      </w:r>
      <w:r w:rsidR="002375DF">
        <w:rPr>
          <w:rStyle w:val="Intet"/>
          <w:rFonts w:asciiTheme="minorHAnsi" w:eastAsiaTheme="minorHAnsi" w:hAnsiTheme="minorHAnsi" w:cstheme="minorHAnsi"/>
          <w:color w:val="000000" w:themeColor="text1"/>
          <w:sz w:val="22"/>
          <w:szCs w:val="22"/>
          <w:lang w:val="en-GB" w:eastAsia="en-US"/>
        </w:rPr>
        <w:t xml:space="preserve">the </w:t>
      </w:r>
      <w:r w:rsidRPr="00F57D1D">
        <w:rPr>
          <w:rStyle w:val="Intet"/>
          <w:rFonts w:asciiTheme="minorHAnsi" w:eastAsiaTheme="minorHAnsi" w:hAnsiTheme="minorHAnsi" w:cstheme="minorHAnsi"/>
          <w:color w:val="000000" w:themeColor="text1"/>
          <w:sz w:val="22"/>
          <w:szCs w:val="22"/>
          <w:lang w:val="en-GB" w:eastAsia="en-US"/>
        </w:rPr>
        <w:t>H</w:t>
      </w:r>
      <w:r w:rsidR="001E0640">
        <w:rPr>
          <w:rStyle w:val="Intet"/>
          <w:rFonts w:asciiTheme="minorHAnsi" w:eastAsiaTheme="minorHAnsi" w:hAnsiTheme="minorHAnsi" w:cstheme="minorHAnsi"/>
          <w:color w:val="000000" w:themeColor="text1"/>
          <w:sz w:val="22"/>
          <w:szCs w:val="22"/>
          <w:lang w:val="en-GB" w:eastAsia="en-US"/>
        </w:rPr>
        <w:t>i</w:t>
      </w:r>
      <w:r w:rsidRPr="00F57D1D">
        <w:rPr>
          <w:rStyle w:val="Intet"/>
          <w:rFonts w:asciiTheme="minorHAnsi" w:eastAsiaTheme="minorHAnsi" w:hAnsiTheme="minorHAnsi" w:cstheme="minorHAnsi"/>
          <w:color w:val="000000" w:themeColor="text1"/>
          <w:sz w:val="22"/>
          <w:szCs w:val="22"/>
          <w:lang w:val="en-GB" w:eastAsia="en-US"/>
        </w:rPr>
        <w:t xml:space="preserve">iran region. </w:t>
      </w:r>
      <w:r w:rsidR="00FD511A" w:rsidRPr="00F57D1D">
        <w:rPr>
          <w:rStyle w:val="Intet"/>
          <w:rFonts w:asciiTheme="minorHAnsi" w:eastAsiaTheme="minorHAnsi" w:hAnsiTheme="minorHAnsi" w:cstheme="minorHAnsi"/>
          <w:color w:val="000000" w:themeColor="text1"/>
          <w:sz w:val="22"/>
          <w:szCs w:val="22"/>
          <w:lang w:val="en-GB" w:eastAsia="en-US"/>
        </w:rPr>
        <w:t xml:space="preserve"> </w:t>
      </w:r>
      <w:r w:rsidR="00F34222">
        <w:rPr>
          <w:rStyle w:val="Intet"/>
          <w:rFonts w:asciiTheme="minorHAnsi" w:eastAsiaTheme="minorHAnsi" w:hAnsiTheme="minorHAnsi" w:cstheme="minorHAnsi"/>
          <w:color w:val="000000" w:themeColor="text1"/>
          <w:sz w:val="22"/>
          <w:szCs w:val="22"/>
          <w:lang w:val="en-GB" w:eastAsia="en-US"/>
        </w:rPr>
        <w:t xml:space="preserve">This </w:t>
      </w:r>
      <w:r w:rsidRPr="00F57D1D">
        <w:rPr>
          <w:rStyle w:val="Intet"/>
          <w:rFonts w:asciiTheme="minorHAnsi" w:eastAsiaTheme="minorHAnsi" w:hAnsiTheme="minorHAnsi" w:cstheme="minorHAnsi"/>
          <w:color w:val="000000" w:themeColor="text1"/>
          <w:sz w:val="22"/>
          <w:szCs w:val="22"/>
          <w:lang w:val="en-GB" w:eastAsia="en-US"/>
        </w:rPr>
        <w:t>mass treatment</w:t>
      </w:r>
      <w:r w:rsidR="00F34222">
        <w:rPr>
          <w:rStyle w:val="Intet"/>
          <w:rFonts w:asciiTheme="minorHAnsi" w:eastAsiaTheme="minorHAnsi" w:hAnsiTheme="minorHAnsi" w:cstheme="minorHAnsi"/>
          <w:color w:val="000000" w:themeColor="text1"/>
          <w:sz w:val="22"/>
          <w:szCs w:val="22"/>
          <w:lang w:val="en-GB" w:eastAsia="en-US"/>
        </w:rPr>
        <w:t xml:space="preserve"> will be done </w:t>
      </w:r>
      <w:r w:rsidR="002375DF">
        <w:rPr>
          <w:rStyle w:val="Intet"/>
          <w:rFonts w:asciiTheme="minorHAnsi" w:eastAsiaTheme="minorHAnsi" w:hAnsiTheme="minorHAnsi" w:cstheme="minorHAnsi"/>
          <w:color w:val="000000" w:themeColor="text1"/>
          <w:sz w:val="22"/>
          <w:szCs w:val="22"/>
          <w:lang w:val="en-GB" w:eastAsia="en-US"/>
        </w:rPr>
        <w:t xml:space="preserve">over </w:t>
      </w:r>
      <w:r w:rsidRPr="00F57D1D">
        <w:rPr>
          <w:rStyle w:val="Intet"/>
          <w:rFonts w:asciiTheme="minorHAnsi" w:eastAsiaTheme="minorHAnsi" w:hAnsiTheme="minorHAnsi" w:cstheme="minorHAnsi"/>
          <w:color w:val="000000" w:themeColor="text1"/>
          <w:sz w:val="22"/>
          <w:szCs w:val="22"/>
          <w:lang w:val="en-GB" w:eastAsia="en-US"/>
        </w:rPr>
        <w:t>two rounds.</w:t>
      </w:r>
    </w:p>
    <w:p w14:paraId="1EC6DFA0" w14:textId="7F16B864" w:rsidR="00952112" w:rsidRPr="00F57D1D" w:rsidRDefault="002064FC" w:rsidP="001E0640">
      <w:pPr>
        <w:pStyle w:val="Listeafsnit"/>
        <w:numPr>
          <w:ilvl w:val="0"/>
          <w:numId w:val="43"/>
        </w:numPr>
        <w:ind w:left="360"/>
        <w:jc w:val="both"/>
        <w:rPr>
          <w:rStyle w:val="Intet"/>
          <w:rFonts w:asciiTheme="minorHAnsi" w:eastAsiaTheme="minorHAnsi" w:hAnsiTheme="minorHAnsi" w:cstheme="minorHAnsi"/>
          <w:color w:val="FF0000"/>
          <w:sz w:val="22"/>
          <w:szCs w:val="22"/>
          <w:lang w:val="en-GB" w:eastAsia="en-US"/>
        </w:rPr>
      </w:pPr>
      <w:r w:rsidRPr="00F57D1D">
        <w:rPr>
          <w:rFonts w:asciiTheme="minorHAnsi" w:hAnsiTheme="minorHAnsi" w:cstheme="minorHAnsi"/>
          <w:i/>
          <w:sz w:val="22"/>
          <w:szCs w:val="22"/>
          <w:lang w:val="en-US"/>
        </w:rPr>
        <w:t>Unconditional</w:t>
      </w:r>
      <w:r w:rsidR="002375DF">
        <w:rPr>
          <w:rFonts w:asciiTheme="minorHAnsi" w:hAnsiTheme="minorHAnsi" w:cstheme="minorHAnsi"/>
          <w:i/>
          <w:sz w:val="22"/>
          <w:szCs w:val="22"/>
          <w:lang w:val="en-US"/>
        </w:rPr>
        <w:t xml:space="preserve"> CASH</w:t>
      </w:r>
      <w:r w:rsidR="005D67A7">
        <w:rPr>
          <w:rFonts w:asciiTheme="minorHAnsi" w:hAnsiTheme="minorHAnsi" w:cstheme="minorHAnsi"/>
          <w:i/>
          <w:sz w:val="22"/>
          <w:szCs w:val="22"/>
          <w:lang w:val="en-US"/>
        </w:rPr>
        <w:t xml:space="preserve"> t</w:t>
      </w:r>
      <w:r w:rsidR="00940ECB" w:rsidRPr="00F57D1D">
        <w:rPr>
          <w:rFonts w:asciiTheme="minorHAnsi" w:hAnsiTheme="minorHAnsi" w:cstheme="minorHAnsi"/>
          <w:i/>
          <w:sz w:val="22"/>
          <w:szCs w:val="22"/>
          <w:lang w:val="en-US"/>
        </w:rPr>
        <w:t>ransfers</w:t>
      </w:r>
      <w:r w:rsidR="002375DF">
        <w:rPr>
          <w:rFonts w:asciiTheme="minorHAnsi" w:hAnsiTheme="minorHAnsi" w:cstheme="minorHAnsi"/>
          <w:i/>
          <w:sz w:val="22"/>
          <w:szCs w:val="22"/>
          <w:lang w:val="en-US"/>
        </w:rPr>
        <w:t xml:space="preserve"> for</w:t>
      </w:r>
      <w:r>
        <w:rPr>
          <w:rFonts w:asciiTheme="minorHAnsi" w:hAnsiTheme="minorHAnsi" w:cstheme="minorHAnsi"/>
          <w:i/>
          <w:sz w:val="22"/>
          <w:szCs w:val="22"/>
          <w:lang w:val="en-US"/>
        </w:rPr>
        <w:t xml:space="preserve"> 250 HHs for three rounds will be </w:t>
      </w:r>
      <w:r w:rsidR="007023DF">
        <w:rPr>
          <w:rFonts w:asciiTheme="minorHAnsi" w:hAnsiTheme="minorHAnsi" w:cstheme="minorHAnsi"/>
          <w:i/>
          <w:sz w:val="22"/>
          <w:szCs w:val="22"/>
          <w:lang w:val="en-US"/>
        </w:rPr>
        <w:t>conducted.</w:t>
      </w:r>
      <w:r w:rsidR="00940ECB" w:rsidRPr="00F57D1D">
        <w:rPr>
          <w:rFonts w:asciiTheme="minorHAnsi" w:hAnsiTheme="minorHAnsi" w:cstheme="minorHAnsi"/>
          <w:b/>
          <w:i/>
          <w:sz w:val="22"/>
          <w:szCs w:val="22"/>
          <w:lang w:val="en-US"/>
        </w:rPr>
        <w:t xml:space="preserve"> </w:t>
      </w:r>
      <w:r w:rsidR="00875734" w:rsidRPr="00D23B8C">
        <w:rPr>
          <w:rFonts w:asciiTheme="minorHAnsi" w:hAnsiTheme="minorHAnsi" w:cstheme="minorHAnsi"/>
          <w:sz w:val="22"/>
          <w:szCs w:val="22"/>
          <w:lang w:val="en-US"/>
        </w:rPr>
        <w:t>Unconditional</w:t>
      </w:r>
      <w:r w:rsidR="00940ECB" w:rsidRPr="00D23B8C">
        <w:rPr>
          <w:rFonts w:asciiTheme="minorHAnsi" w:hAnsiTheme="minorHAnsi" w:cstheme="minorHAnsi"/>
          <w:sz w:val="22"/>
          <w:szCs w:val="22"/>
          <w:lang w:val="en-US"/>
        </w:rPr>
        <w:t xml:space="preserve"> </w:t>
      </w:r>
      <w:r w:rsidR="00940ECB" w:rsidRPr="00F57D1D">
        <w:rPr>
          <w:rFonts w:asciiTheme="minorHAnsi" w:hAnsiTheme="minorHAnsi" w:cstheme="minorHAnsi"/>
          <w:sz w:val="22"/>
          <w:szCs w:val="22"/>
          <w:lang w:val="en-US"/>
        </w:rPr>
        <w:t>Cash tran</w:t>
      </w:r>
      <w:r w:rsidR="002375DF">
        <w:rPr>
          <w:rFonts w:asciiTheme="minorHAnsi" w:hAnsiTheme="minorHAnsi" w:cstheme="minorHAnsi"/>
          <w:sz w:val="22"/>
          <w:szCs w:val="22"/>
          <w:lang w:val="en-US"/>
        </w:rPr>
        <w:t>sfer will be</w:t>
      </w:r>
      <w:r>
        <w:rPr>
          <w:rFonts w:asciiTheme="minorHAnsi" w:hAnsiTheme="minorHAnsi" w:cstheme="minorHAnsi"/>
          <w:sz w:val="22"/>
          <w:szCs w:val="22"/>
          <w:lang w:val="en-US"/>
        </w:rPr>
        <w:t xml:space="preserve"> for 250</w:t>
      </w:r>
      <w:r w:rsidR="00940ECB" w:rsidRPr="00F57D1D">
        <w:rPr>
          <w:rFonts w:asciiTheme="minorHAnsi" w:hAnsiTheme="minorHAnsi" w:cstheme="minorHAnsi"/>
          <w:sz w:val="22"/>
          <w:szCs w:val="22"/>
          <w:lang w:val="en-US"/>
        </w:rPr>
        <w:t>HHs</w:t>
      </w:r>
      <w:r w:rsidR="007023DF">
        <w:rPr>
          <w:rFonts w:asciiTheme="minorHAnsi" w:hAnsiTheme="minorHAnsi" w:cstheme="minorHAnsi"/>
          <w:sz w:val="22"/>
          <w:szCs w:val="22"/>
          <w:lang w:val="en-US"/>
        </w:rPr>
        <w:t xml:space="preserve"> </w:t>
      </w:r>
      <w:r>
        <w:rPr>
          <w:rFonts w:asciiTheme="minorHAnsi" w:hAnsiTheme="minorHAnsi" w:cstheme="minorHAnsi"/>
          <w:sz w:val="22"/>
          <w:szCs w:val="22"/>
          <w:lang w:val="en-US"/>
        </w:rPr>
        <w:t>in both locations.</w:t>
      </w:r>
    </w:p>
    <w:p w14:paraId="6B56E248" w14:textId="58FE70BE" w:rsidR="00411F56" w:rsidRPr="00F57D1D" w:rsidRDefault="00207F84" w:rsidP="001E0640">
      <w:pPr>
        <w:pStyle w:val="Listeafsnit"/>
        <w:numPr>
          <w:ilvl w:val="0"/>
          <w:numId w:val="43"/>
        </w:numPr>
        <w:ind w:left="360"/>
        <w:jc w:val="both"/>
        <w:rPr>
          <w:rStyle w:val="Intet"/>
          <w:rFonts w:asciiTheme="minorHAnsi" w:eastAsiaTheme="minorHAnsi" w:hAnsiTheme="minorHAnsi" w:cstheme="minorHAnsi"/>
          <w:color w:val="000000" w:themeColor="text1"/>
          <w:sz w:val="22"/>
          <w:szCs w:val="22"/>
          <w:lang w:val="en-GB" w:eastAsia="en-US"/>
        </w:rPr>
      </w:pPr>
      <w:r w:rsidRPr="00F57D1D">
        <w:rPr>
          <w:rFonts w:asciiTheme="minorHAnsi" w:hAnsiTheme="minorHAnsi" w:cstheme="minorHAnsi"/>
          <w:sz w:val="22"/>
          <w:szCs w:val="22"/>
          <w:lang w:val="en-US"/>
        </w:rPr>
        <w:t>Provision</w:t>
      </w:r>
      <w:r w:rsidR="00F14218" w:rsidRPr="00F57D1D">
        <w:rPr>
          <w:rFonts w:asciiTheme="minorHAnsi" w:hAnsiTheme="minorHAnsi" w:cstheme="minorHAnsi"/>
          <w:sz w:val="22"/>
          <w:szCs w:val="22"/>
          <w:lang w:val="en-US"/>
        </w:rPr>
        <w:t xml:space="preserve"> of agricultural inputs</w:t>
      </w:r>
      <w:r>
        <w:rPr>
          <w:rFonts w:asciiTheme="minorHAnsi" w:hAnsiTheme="minorHAnsi" w:cstheme="minorHAnsi"/>
          <w:sz w:val="22"/>
          <w:szCs w:val="22"/>
          <w:lang w:val="en-US"/>
        </w:rPr>
        <w:t xml:space="preserve"> to 200</w:t>
      </w:r>
      <w:r w:rsidR="00F14218" w:rsidRPr="00F57D1D">
        <w:rPr>
          <w:rStyle w:val="Intet"/>
          <w:rFonts w:asciiTheme="minorHAnsi" w:eastAsiaTheme="minorHAnsi" w:hAnsiTheme="minorHAnsi" w:cstheme="minorHAnsi"/>
          <w:color w:val="000000" w:themeColor="text1"/>
          <w:sz w:val="22"/>
          <w:szCs w:val="22"/>
          <w:lang w:val="en-GB" w:eastAsia="en-US"/>
        </w:rPr>
        <w:t xml:space="preserve"> of the </w:t>
      </w:r>
      <w:r w:rsidR="002375DF">
        <w:rPr>
          <w:rStyle w:val="Intet"/>
          <w:rFonts w:asciiTheme="minorHAnsi" w:eastAsiaTheme="minorHAnsi" w:hAnsiTheme="minorHAnsi" w:cstheme="minorHAnsi"/>
          <w:color w:val="000000" w:themeColor="text1"/>
          <w:sz w:val="22"/>
          <w:szCs w:val="22"/>
          <w:lang w:val="en-GB" w:eastAsia="en-US"/>
        </w:rPr>
        <w:t>most a</w:t>
      </w:r>
      <w:r w:rsidR="002375DF" w:rsidRPr="00F57D1D">
        <w:rPr>
          <w:rStyle w:val="Intet"/>
          <w:rFonts w:asciiTheme="minorHAnsi" w:eastAsiaTheme="minorHAnsi" w:hAnsiTheme="minorHAnsi" w:cstheme="minorHAnsi"/>
          <w:color w:val="000000" w:themeColor="text1"/>
          <w:sz w:val="22"/>
          <w:szCs w:val="22"/>
          <w:lang w:val="en-GB" w:eastAsia="en-US"/>
        </w:rPr>
        <w:t>ffected</w:t>
      </w:r>
      <w:r w:rsidR="005D67A7">
        <w:rPr>
          <w:rStyle w:val="Intet"/>
          <w:rFonts w:asciiTheme="minorHAnsi" w:eastAsiaTheme="minorHAnsi" w:hAnsiTheme="minorHAnsi" w:cstheme="minorHAnsi"/>
          <w:color w:val="000000" w:themeColor="text1"/>
          <w:sz w:val="22"/>
          <w:szCs w:val="22"/>
          <w:lang w:val="en-GB" w:eastAsia="en-US"/>
        </w:rPr>
        <w:t xml:space="preserve"> c</w:t>
      </w:r>
      <w:r w:rsidR="00F14218" w:rsidRPr="00F57D1D">
        <w:rPr>
          <w:rStyle w:val="Intet"/>
          <w:rFonts w:asciiTheme="minorHAnsi" w:eastAsiaTheme="minorHAnsi" w:hAnsiTheme="minorHAnsi" w:cstheme="minorHAnsi"/>
          <w:color w:val="000000" w:themeColor="text1"/>
          <w:sz w:val="22"/>
          <w:szCs w:val="22"/>
          <w:lang w:val="en-GB" w:eastAsia="en-US"/>
        </w:rPr>
        <w:t xml:space="preserve">ommunities of </w:t>
      </w:r>
      <w:r w:rsidR="002375DF">
        <w:rPr>
          <w:rStyle w:val="Intet"/>
          <w:rFonts w:asciiTheme="minorHAnsi" w:eastAsiaTheme="minorHAnsi" w:hAnsiTheme="minorHAnsi" w:cstheme="minorHAnsi"/>
          <w:color w:val="000000" w:themeColor="text1"/>
          <w:sz w:val="22"/>
          <w:szCs w:val="22"/>
          <w:lang w:val="en-GB" w:eastAsia="en-US"/>
        </w:rPr>
        <w:t xml:space="preserve">the </w:t>
      </w:r>
      <w:r w:rsidR="00F14218" w:rsidRPr="00F57D1D">
        <w:rPr>
          <w:rStyle w:val="Intet"/>
          <w:rFonts w:asciiTheme="minorHAnsi" w:eastAsiaTheme="minorHAnsi" w:hAnsiTheme="minorHAnsi" w:cstheme="minorHAnsi"/>
          <w:color w:val="000000" w:themeColor="text1"/>
          <w:sz w:val="22"/>
          <w:szCs w:val="22"/>
          <w:lang w:val="en-GB" w:eastAsia="en-US"/>
        </w:rPr>
        <w:t xml:space="preserve">Nugal and Hiiran regions </w:t>
      </w:r>
      <w:r w:rsidR="00411F56" w:rsidRPr="00F57D1D">
        <w:rPr>
          <w:rStyle w:val="Intet"/>
          <w:rFonts w:asciiTheme="minorHAnsi" w:eastAsiaTheme="minorHAnsi" w:hAnsiTheme="minorHAnsi" w:cstheme="minorHAnsi"/>
          <w:color w:val="000000" w:themeColor="text1"/>
          <w:sz w:val="22"/>
          <w:szCs w:val="22"/>
          <w:lang w:val="en-GB" w:eastAsia="en-US"/>
        </w:rPr>
        <w:t>of Somalia</w:t>
      </w:r>
      <w:r w:rsidR="002375DF">
        <w:rPr>
          <w:rStyle w:val="Intet"/>
          <w:rFonts w:asciiTheme="minorHAnsi" w:eastAsiaTheme="minorHAnsi" w:hAnsiTheme="minorHAnsi" w:cstheme="minorHAnsi"/>
          <w:color w:val="000000" w:themeColor="text1"/>
          <w:sz w:val="22"/>
          <w:szCs w:val="22"/>
          <w:lang w:val="en-GB" w:eastAsia="en-US"/>
        </w:rPr>
        <w:t>.</w:t>
      </w:r>
    </w:p>
    <w:p w14:paraId="01257843" w14:textId="06372F2E" w:rsidR="00A326E6" w:rsidRPr="00CF7EF6" w:rsidRDefault="00A326E6" w:rsidP="00CF7EF6">
      <w:pPr>
        <w:rPr>
          <w:rStyle w:val="Intet"/>
          <w:rFonts w:asciiTheme="minorHAnsi" w:eastAsiaTheme="minorHAnsi" w:hAnsiTheme="minorHAnsi" w:cstheme="minorHAnsi"/>
          <w:i/>
          <w:color w:val="000000" w:themeColor="text1"/>
          <w:sz w:val="22"/>
          <w:szCs w:val="22"/>
          <w:lang w:val="en-GB" w:eastAsia="en-US"/>
        </w:rPr>
      </w:pPr>
    </w:p>
    <w:p w14:paraId="57C5DABA" w14:textId="2EB8BFA8" w:rsidR="009E26C6" w:rsidRPr="00F57D1D" w:rsidRDefault="00F741BD" w:rsidP="007D4483">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sidRPr="00F57D1D">
        <w:rPr>
          <w:rStyle w:val="Intet"/>
          <w:rFonts w:asciiTheme="minorHAnsi" w:eastAsiaTheme="minorHAnsi" w:hAnsiTheme="minorHAnsi" w:cstheme="minorHAnsi"/>
          <w:b/>
          <w:color w:val="000000" w:themeColor="text1"/>
          <w:sz w:val="22"/>
          <w:szCs w:val="22"/>
          <w:lang w:val="en-GB" w:eastAsia="en-US"/>
        </w:rPr>
        <w:lastRenderedPageBreak/>
        <w:t>T</w:t>
      </w:r>
      <w:r w:rsidR="00C425DE" w:rsidRPr="00F57D1D">
        <w:rPr>
          <w:rStyle w:val="Intet"/>
          <w:rFonts w:asciiTheme="minorHAnsi" w:eastAsiaTheme="minorHAnsi" w:hAnsiTheme="minorHAnsi" w:cstheme="minorHAnsi"/>
          <w:b/>
          <w:color w:val="000000" w:themeColor="text1"/>
          <w:sz w:val="22"/>
          <w:szCs w:val="22"/>
          <w:lang w:val="en-GB" w:eastAsia="en-US"/>
        </w:rPr>
        <w:t xml:space="preserve">he </w:t>
      </w:r>
      <w:r w:rsidRPr="00F57D1D">
        <w:rPr>
          <w:rStyle w:val="Intet"/>
          <w:rFonts w:asciiTheme="minorHAnsi" w:eastAsiaTheme="minorHAnsi" w:hAnsiTheme="minorHAnsi" w:cstheme="minorHAnsi"/>
          <w:b/>
          <w:color w:val="000000" w:themeColor="text1"/>
          <w:sz w:val="22"/>
          <w:szCs w:val="22"/>
          <w:lang w:val="en-GB" w:eastAsia="en-US"/>
        </w:rPr>
        <w:t xml:space="preserve">context of your selected response, </w:t>
      </w:r>
      <w:r w:rsidR="00D40C4A" w:rsidRPr="00F57D1D">
        <w:rPr>
          <w:rStyle w:val="Intet"/>
          <w:rFonts w:asciiTheme="minorHAnsi" w:eastAsiaTheme="minorHAnsi" w:hAnsiTheme="minorHAnsi" w:cstheme="minorHAnsi"/>
          <w:b/>
          <w:color w:val="000000" w:themeColor="text1"/>
          <w:sz w:val="22"/>
          <w:szCs w:val="22"/>
          <w:lang w:val="en-GB" w:eastAsia="en-US"/>
        </w:rPr>
        <w:t xml:space="preserve">in relation the relevant DERF call. </w:t>
      </w:r>
      <w:r w:rsidR="009E26C6" w:rsidRPr="00F57D1D">
        <w:rPr>
          <w:rStyle w:val="Intet"/>
          <w:rFonts w:asciiTheme="minorHAnsi" w:eastAsiaTheme="minorHAnsi" w:hAnsiTheme="minorHAnsi" w:cstheme="minorHAnsi"/>
          <w:b/>
          <w:color w:val="000000" w:themeColor="text1"/>
          <w:sz w:val="22"/>
          <w:szCs w:val="22"/>
          <w:lang w:val="en-GB" w:eastAsia="en-US"/>
        </w:rPr>
        <w:t xml:space="preserve">Is the intervention appropriate and relevant (CHS 1) effective and timely (CHS 2) and are the resources managed and used in an effective, efficient and ethical manner (CHS 9)? </w:t>
      </w:r>
    </w:p>
    <w:p w14:paraId="009D6022" w14:textId="138C6F63" w:rsidR="00411F56" w:rsidRPr="00F57D1D" w:rsidRDefault="00411F56" w:rsidP="00411F56">
      <w:pPr>
        <w:pStyle w:val="Listeafsnit"/>
        <w:rPr>
          <w:rStyle w:val="Intet"/>
          <w:rFonts w:asciiTheme="minorHAnsi" w:eastAsiaTheme="minorHAnsi" w:hAnsiTheme="minorHAnsi" w:cstheme="minorHAnsi"/>
          <w:b/>
          <w:color w:val="000000" w:themeColor="text1"/>
          <w:sz w:val="22"/>
          <w:szCs w:val="22"/>
          <w:lang w:val="en-GB" w:eastAsia="en-US"/>
        </w:rPr>
      </w:pPr>
    </w:p>
    <w:p w14:paraId="5AD43997" w14:textId="67B064CE" w:rsidR="00E01901" w:rsidRPr="00D23B8C" w:rsidRDefault="00E01901" w:rsidP="0037570D">
      <w:pPr>
        <w:pStyle w:val="Default"/>
        <w:jc w:val="both"/>
        <w:rPr>
          <w:rFonts w:asciiTheme="minorHAnsi" w:hAnsiTheme="minorHAnsi" w:cstheme="minorHAnsi"/>
          <w:sz w:val="22"/>
          <w:szCs w:val="22"/>
          <w:lang w:val="en-US"/>
        </w:rPr>
      </w:pPr>
      <w:r w:rsidRPr="00D23B8C">
        <w:rPr>
          <w:rFonts w:asciiTheme="minorHAnsi" w:hAnsiTheme="minorHAnsi" w:cstheme="minorHAnsi"/>
          <w:bCs/>
          <w:sz w:val="22"/>
          <w:szCs w:val="22"/>
          <w:lang w:val="en-US"/>
        </w:rPr>
        <w:t xml:space="preserve">In late 2019, </w:t>
      </w:r>
      <w:r w:rsidR="002375DF" w:rsidRPr="00D23B8C">
        <w:rPr>
          <w:rFonts w:asciiTheme="minorHAnsi" w:hAnsiTheme="minorHAnsi" w:cstheme="minorHAnsi"/>
          <w:bCs/>
          <w:sz w:val="22"/>
          <w:szCs w:val="22"/>
          <w:lang w:val="en-US"/>
        </w:rPr>
        <w:t>Somalia</w:t>
      </w:r>
      <w:r w:rsidR="007B1AD3" w:rsidRPr="00D23B8C">
        <w:rPr>
          <w:rFonts w:asciiTheme="minorHAnsi" w:hAnsiTheme="minorHAnsi" w:cstheme="minorHAnsi"/>
          <w:bCs/>
          <w:sz w:val="22"/>
          <w:szCs w:val="22"/>
          <w:lang w:val="en-US"/>
        </w:rPr>
        <w:t xml:space="preserve"> was one of the countries hit by </w:t>
      </w:r>
      <w:r w:rsidR="002375DF">
        <w:rPr>
          <w:rFonts w:asciiTheme="minorHAnsi" w:hAnsiTheme="minorHAnsi" w:cstheme="minorHAnsi"/>
          <w:bCs/>
          <w:sz w:val="22"/>
          <w:szCs w:val="22"/>
          <w:lang w:val="en-US"/>
        </w:rPr>
        <w:t xml:space="preserve">the </w:t>
      </w:r>
      <w:r w:rsidR="007B1AD3" w:rsidRPr="00D23B8C">
        <w:rPr>
          <w:rFonts w:asciiTheme="minorHAnsi" w:hAnsiTheme="minorHAnsi" w:cstheme="minorHAnsi"/>
          <w:bCs/>
          <w:sz w:val="22"/>
          <w:szCs w:val="22"/>
          <w:lang w:val="en-US"/>
        </w:rPr>
        <w:t xml:space="preserve">locust invasion, </w:t>
      </w:r>
      <w:r w:rsidR="002375DF" w:rsidRPr="00D23B8C">
        <w:rPr>
          <w:rFonts w:asciiTheme="minorHAnsi" w:hAnsiTheme="minorHAnsi" w:cstheme="minorHAnsi"/>
          <w:bCs/>
          <w:sz w:val="22"/>
          <w:szCs w:val="22"/>
          <w:lang w:val="en-US"/>
        </w:rPr>
        <w:t>this created</w:t>
      </w:r>
      <w:r w:rsidRPr="00D23B8C">
        <w:rPr>
          <w:rFonts w:asciiTheme="minorHAnsi" w:hAnsiTheme="minorHAnsi" w:cstheme="minorHAnsi"/>
          <w:bCs/>
          <w:sz w:val="22"/>
          <w:szCs w:val="22"/>
          <w:lang w:val="en-US"/>
        </w:rPr>
        <w:t xml:space="preserve"> a perfect storm for desert locust breeding</w:t>
      </w:r>
      <w:r w:rsidRPr="00D23B8C">
        <w:rPr>
          <w:rFonts w:asciiTheme="minorHAnsi" w:hAnsiTheme="minorHAnsi" w:cstheme="minorHAnsi"/>
          <w:sz w:val="22"/>
          <w:szCs w:val="22"/>
          <w:lang w:val="en-US"/>
        </w:rPr>
        <w:t xml:space="preserve">. Desert locusts have spread to eight East African countries since December 2019 –Djibouti, Eritrea, Ethiopia, Kenya, Somalia, South Sudan, Tanzania and Uganda. Trillions of locust are feeding and breeding in these countries, and each new generation can produce a 20-time increase. Without a coordinated and rapid scale-up in locust control, there could be over a 400-time increase in desert locusts between now and June. </w:t>
      </w:r>
    </w:p>
    <w:p w14:paraId="1AB23431" w14:textId="77777777" w:rsidR="00E01901" w:rsidRPr="00D23B8C" w:rsidRDefault="00E01901" w:rsidP="0037570D">
      <w:pPr>
        <w:pStyle w:val="Default"/>
        <w:jc w:val="both"/>
        <w:rPr>
          <w:rFonts w:asciiTheme="minorHAnsi" w:hAnsiTheme="minorHAnsi" w:cstheme="minorHAnsi"/>
          <w:sz w:val="22"/>
          <w:szCs w:val="22"/>
          <w:lang w:val="en-US"/>
        </w:rPr>
      </w:pPr>
    </w:p>
    <w:p w14:paraId="41413B12" w14:textId="77D9565A" w:rsidR="00E01901" w:rsidRPr="00D23B8C" w:rsidRDefault="00E01901" w:rsidP="0037570D">
      <w:pPr>
        <w:pStyle w:val="Default"/>
        <w:jc w:val="both"/>
        <w:rPr>
          <w:rFonts w:asciiTheme="minorHAnsi" w:hAnsiTheme="minorHAnsi" w:cstheme="minorHAnsi"/>
          <w:sz w:val="22"/>
          <w:szCs w:val="22"/>
          <w:lang w:val="en-US"/>
        </w:rPr>
      </w:pPr>
      <w:r w:rsidRPr="00D23B8C">
        <w:rPr>
          <w:rFonts w:asciiTheme="minorHAnsi" w:hAnsiTheme="minorHAnsi" w:cstheme="minorHAnsi"/>
          <w:sz w:val="22"/>
          <w:szCs w:val="22"/>
          <w:lang w:val="en-US"/>
        </w:rPr>
        <w:t>The next main cropping season in Somalia is around the corner, in April. This will coincide with the new generation of swarms, presenting a massive food security threat in already vulnerable areas. Millions of farmers and herders risk losing their crops, pasture and income. The majority will be subsistence producers, with little or nothing to fall back on. Fortunately, the damage caused so far by the locusts is loc</w:t>
      </w:r>
      <w:r w:rsidR="00873A10">
        <w:rPr>
          <w:rFonts w:asciiTheme="minorHAnsi" w:hAnsiTheme="minorHAnsi" w:cstheme="minorHAnsi"/>
          <w:sz w:val="22"/>
          <w:szCs w:val="22"/>
          <w:lang w:val="en-US"/>
        </w:rPr>
        <w:t>alized and limited: they invade</w:t>
      </w:r>
      <w:r w:rsidRPr="00D23B8C">
        <w:rPr>
          <w:rFonts w:asciiTheme="minorHAnsi" w:hAnsiTheme="minorHAnsi" w:cstheme="minorHAnsi"/>
          <w:sz w:val="22"/>
          <w:szCs w:val="22"/>
          <w:lang w:val="en-US"/>
        </w:rPr>
        <w:t xml:space="preserve"> crop fields too late in the season to cause widespread damage and the recent heavy rains are helping affected pastures to regenerate. With the current scale of locust breeding, this luck will unlikely</w:t>
      </w:r>
      <w:r w:rsidR="00873A10">
        <w:rPr>
          <w:rFonts w:asciiTheme="minorHAnsi" w:hAnsiTheme="minorHAnsi" w:cstheme="minorHAnsi"/>
          <w:sz w:val="22"/>
          <w:szCs w:val="22"/>
          <w:lang w:val="en-US"/>
        </w:rPr>
        <w:t xml:space="preserve"> last until </w:t>
      </w:r>
      <w:r w:rsidRPr="00D23B8C">
        <w:rPr>
          <w:rFonts w:asciiTheme="minorHAnsi" w:hAnsiTheme="minorHAnsi" w:cstheme="minorHAnsi"/>
          <w:sz w:val="22"/>
          <w:szCs w:val="22"/>
          <w:lang w:val="en-US"/>
        </w:rPr>
        <w:t>the end of 2020.</w:t>
      </w:r>
    </w:p>
    <w:p w14:paraId="7E84063D" w14:textId="77777777" w:rsidR="00E01901" w:rsidRPr="00D23B8C" w:rsidRDefault="00E01901" w:rsidP="00E01901">
      <w:pPr>
        <w:pStyle w:val="Default"/>
        <w:rPr>
          <w:rFonts w:asciiTheme="minorHAnsi" w:hAnsiTheme="minorHAnsi" w:cstheme="minorHAnsi"/>
          <w:sz w:val="22"/>
          <w:szCs w:val="22"/>
          <w:lang w:val="en-US"/>
        </w:rPr>
      </w:pPr>
    </w:p>
    <w:p w14:paraId="29F05729" w14:textId="3FE09AA5" w:rsidR="00E01901" w:rsidRPr="00D23B8C" w:rsidRDefault="00E01901" w:rsidP="00E01901">
      <w:pPr>
        <w:pStyle w:val="Default"/>
        <w:rPr>
          <w:rFonts w:asciiTheme="minorHAnsi" w:hAnsiTheme="minorHAnsi" w:cstheme="minorHAnsi"/>
          <w:sz w:val="22"/>
          <w:szCs w:val="22"/>
          <w:lang w:val="en-US"/>
        </w:rPr>
      </w:pPr>
      <w:r w:rsidRPr="00D23B8C">
        <w:rPr>
          <w:rFonts w:asciiTheme="minorHAnsi" w:hAnsiTheme="minorHAnsi" w:cstheme="minorHAnsi"/>
          <w:bCs/>
          <w:sz w:val="22"/>
          <w:szCs w:val="22"/>
          <w:lang w:val="en-US"/>
        </w:rPr>
        <w:t>A desert locust upsurge is a dynamic and fast evolving emergency</w:t>
      </w:r>
      <w:r w:rsidRPr="00D23B8C">
        <w:rPr>
          <w:rFonts w:asciiTheme="minorHAnsi" w:hAnsiTheme="minorHAnsi" w:cstheme="minorHAnsi"/>
          <w:sz w:val="22"/>
          <w:szCs w:val="22"/>
          <w:lang w:val="en-US"/>
        </w:rPr>
        <w:t>. There are key time windows to control its spread and to reduc</w:t>
      </w:r>
      <w:r w:rsidR="00873A10">
        <w:rPr>
          <w:rFonts w:asciiTheme="minorHAnsi" w:hAnsiTheme="minorHAnsi" w:cstheme="minorHAnsi"/>
          <w:sz w:val="22"/>
          <w:szCs w:val="22"/>
          <w:lang w:val="en-US"/>
        </w:rPr>
        <w:t>e its impacts. The early window of opportunity</w:t>
      </w:r>
      <w:r w:rsidRPr="00D23B8C">
        <w:rPr>
          <w:rFonts w:asciiTheme="minorHAnsi" w:hAnsiTheme="minorHAnsi" w:cstheme="minorHAnsi"/>
          <w:sz w:val="22"/>
          <w:szCs w:val="22"/>
          <w:lang w:val="en-US"/>
        </w:rPr>
        <w:t xml:space="preserve"> </w:t>
      </w:r>
      <w:r w:rsidR="00873A10" w:rsidRPr="00D23B8C">
        <w:rPr>
          <w:rFonts w:asciiTheme="minorHAnsi" w:hAnsiTheme="minorHAnsi" w:cstheme="minorHAnsi"/>
          <w:sz w:val="22"/>
          <w:szCs w:val="22"/>
          <w:lang w:val="en-US"/>
        </w:rPr>
        <w:t>is</w:t>
      </w:r>
      <w:r w:rsidRPr="00D23B8C">
        <w:rPr>
          <w:rFonts w:asciiTheme="minorHAnsi" w:hAnsiTheme="minorHAnsi" w:cstheme="minorHAnsi"/>
          <w:sz w:val="22"/>
          <w:szCs w:val="22"/>
          <w:lang w:val="en-US"/>
        </w:rPr>
        <w:t xml:space="preserve"> far more</w:t>
      </w:r>
      <w:r w:rsidR="00873A10">
        <w:rPr>
          <w:rFonts w:asciiTheme="minorHAnsi" w:hAnsiTheme="minorHAnsi" w:cstheme="minorHAnsi"/>
          <w:sz w:val="22"/>
          <w:szCs w:val="22"/>
          <w:lang w:val="en-US"/>
        </w:rPr>
        <w:t xml:space="preserve"> effective, cost saving but will</w:t>
      </w:r>
      <w:r w:rsidRPr="00D23B8C">
        <w:rPr>
          <w:rFonts w:asciiTheme="minorHAnsi" w:hAnsiTheme="minorHAnsi" w:cstheme="minorHAnsi"/>
          <w:sz w:val="22"/>
          <w:szCs w:val="22"/>
          <w:lang w:val="en-US"/>
        </w:rPr>
        <w:t xml:space="preserve"> soon </w:t>
      </w:r>
      <w:r w:rsidR="00873A10">
        <w:rPr>
          <w:rFonts w:asciiTheme="minorHAnsi" w:hAnsiTheme="minorHAnsi" w:cstheme="minorHAnsi"/>
          <w:sz w:val="22"/>
          <w:szCs w:val="22"/>
          <w:lang w:val="en-US"/>
        </w:rPr>
        <w:t xml:space="preserve">be </w:t>
      </w:r>
      <w:r w:rsidRPr="00D23B8C">
        <w:rPr>
          <w:rFonts w:asciiTheme="minorHAnsi" w:hAnsiTheme="minorHAnsi" w:cstheme="minorHAnsi"/>
          <w:sz w:val="22"/>
          <w:szCs w:val="22"/>
          <w:lang w:val="en-US"/>
        </w:rPr>
        <w:t xml:space="preserve">closing. The locust crises </w:t>
      </w:r>
      <w:r w:rsidR="00873A10">
        <w:rPr>
          <w:rFonts w:asciiTheme="minorHAnsi" w:hAnsiTheme="minorHAnsi" w:cstheme="minorHAnsi"/>
          <w:sz w:val="22"/>
          <w:szCs w:val="22"/>
          <w:lang w:val="en-US"/>
        </w:rPr>
        <w:t xml:space="preserve">have </w:t>
      </w:r>
      <w:r w:rsidRPr="00D23B8C">
        <w:rPr>
          <w:rFonts w:asciiTheme="minorHAnsi" w:hAnsiTheme="minorHAnsi" w:cstheme="minorHAnsi"/>
          <w:sz w:val="22"/>
          <w:szCs w:val="22"/>
          <w:lang w:val="en-US"/>
        </w:rPr>
        <w:t>become more difficult to monitor, target and control. While scaling up control measures, livelihood assistance must be mobilized to support farmers during the cropping season where swarms are like</w:t>
      </w:r>
      <w:r w:rsidR="00873A10">
        <w:rPr>
          <w:rFonts w:asciiTheme="minorHAnsi" w:hAnsiTheme="minorHAnsi" w:cstheme="minorHAnsi"/>
          <w:sz w:val="22"/>
          <w:szCs w:val="22"/>
          <w:lang w:val="en-US"/>
        </w:rPr>
        <w:t xml:space="preserve">ly to invade. This crucial priority is our </w:t>
      </w:r>
      <w:r w:rsidR="00873A10" w:rsidRPr="00D23B8C">
        <w:rPr>
          <w:rFonts w:asciiTheme="minorHAnsi" w:hAnsiTheme="minorHAnsi" w:cstheme="minorHAnsi"/>
          <w:sz w:val="22"/>
          <w:szCs w:val="22"/>
          <w:lang w:val="en-US"/>
        </w:rPr>
        <w:t>appeal</w:t>
      </w:r>
      <w:r w:rsidRPr="00D23B8C">
        <w:rPr>
          <w:rFonts w:asciiTheme="minorHAnsi" w:hAnsiTheme="minorHAnsi" w:cstheme="minorHAnsi"/>
          <w:sz w:val="22"/>
          <w:szCs w:val="22"/>
          <w:lang w:val="en-US"/>
        </w:rPr>
        <w:t xml:space="preserve"> for </w:t>
      </w:r>
      <w:r w:rsidR="00873A10">
        <w:rPr>
          <w:rFonts w:asciiTheme="minorHAnsi" w:hAnsiTheme="minorHAnsi" w:cstheme="minorHAnsi"/>
          <w:sz w:val="22"/>
          <w:szCs w:val="22"/>
          <w:lang w:val="en-US"/>
        </w:rPr>
        <w:t xml:space="preserve">a </w:t>
      </w:r>
      <w:r w:rsidRPr="00D23B8C">
        <w:rPr>
          <w:rFonts w:asciiTheme="minorHAnsi" w:hAnsiTheme="minorHAnsi" w:cstheme="minorHAnsi"/>
          <w:sz w:val="22"/>
          <w:szCs w:val="22"/>
          <w:lang w:val="en-US"/>
        </w:rPr>
        <w:t xml:space="preserve">rapid response and anticipatory action in Somalia.  </w:t>
      </w:r>
    </w:p>
    <w:p w14:paraId="044C8342" w14:textId="77777777" w:rsidR="00E01901" w:rsidRPr="00D23B8C" w:rsidRDefault="00E01901" w:rsidP="00E01901">
      <w:pPr>
        <w:pStyle w:val="Default"/>
        <w:rPr>
          <w:rFonts w:asciiTheme="minorHAnsi" w:hAnsiTheme="minorHAnsi" w:cstheme="minorHAnsi"/>
          <w:sz w:val="22"/>
          <w:szCs w:val="22"/>
          <w:lang w:val="en-US"/>
        </w:rPr>
      </w:pPr>
    </w:p>
    <w:p w14:paraId="794EEA27" w14:textId="56E39868" w:rsidR="00464659" w:rsidRDefault="00E01901" w:rsidP="00CF7EF6">
      <w:pPr>
        <w:rPr>
          <w:rFonts w:asciiTheme="minorHAnsi" w:hAnsiTheme="minorHAnsi" w:cstheme="minorHAnsi"/>
          <w:sz w:val="22"/>
          <w:szCs w:val="22"/>
          <w:lang w:val="en-US"/>
        </w:rPr>
      </w:pPr>
      <w:r w:rsidRPr="00D23B8C">
        <w:rPr>
          <w:rFonts w:asciiTheme="minorHAnsi" w:hAnsiTheme="minorHAnsi" w:cstheme="minorHAnsi"/>
          <w:bCs/>
          <w:sz w:val="22"/>
          <w:szCs w:val="22"/>
          <w:lang w:val="en-US"/>
        </w:rPr>
        <w:t>KAALO in partnership with DP</w:t>
      </w:r>
      <w:r w:rsidR="00873A10">
        <w:rPr>
          <w:rFonts w:asciiTheme="minorHAnsi" w:hAnsiTheme="minorHAnsi" w:cstheme="minorHAnsi"/>
          <w:bCs/>
          <w:sz w:val="22"/>
          <w:szCs w:val="22"/>
          <w:lang w:val="en-US"/>
        </w:rPr>
        <w:t>A and close collaboration with the Ministry of E</w:t>
      </w:r>
      <w:r w:rsidRPr="00D23B8C">
        <w:rPr>
          <w:rFonts w:asciiTheme="minorHAnsi" w:hAnsiTheme="minorHAnsi" w:cstheme="minorHAnsi"/>
          <w:bCs/>
          <w:sz w:val="22"/>
          <w:szCs w:val="22"/>
          <w:lang w:val="en-US"/>
        </w:rPr>
        <w:t>nvironment</w:t>
      </w:r>
      <w:r w:rsidR="00FF4CA1">
        <w:rPr>
          <w:rFonts w:asciiTheme="minorHAnsi" w:hAnsiTheme="minorHAnsi" w:cstheme="minorHAnsi"/>
          <w:bCs/>
          <w:sz w:val="22"/>
          <w:szCs w:val="22"/>
          <w:lang w:val="en-US"/>
        </w:rPr>
        <w:t xml:space="preserve"> and Climate Change</w:t>
      </w:r>
      <w:r w:rsidRPr="00D23B8C">
        <w:rPr>
          <w:rFonts w:asciiTheme="minorHAnsi" w:hAnsiTheme="minorHAnsi" w:cstheme="minorHAnsi"/>
          <w:bCs/>
          <w:sz w:val="22"/>
          <w:szCs w:val="22"/>
          <w:lang w:val="en-US"/>
        </w:rPr>
        <w:t xml:space="preserve"> in Puntland </w:t>
      </w:r>
      <w:r w:rsidR="00F116C3">
        <w:rPr>
          <w:rFonts w:asciiTheme="minorHAnsi" w:hAnsiTheme="minorHAnsi" w:cstheme="minorHAnsi"/>
          <w:bCs/>
          <w:sz w:val="22"/>
          <w:szCs w:val="22"/>
          <w:lang w:val="en-US"/>
        </w:rPr>
        <w:t xml:space="preserve">will </w:t>
      </w:r>
      <w:r w:rsidR="00F116C3">
        <w:rPr>
          <w:rFonts w:asciiTheme="minorHAnsi" w:hAnsiTheme="minorHAnsi" w:cstheme="minorHAnsi"/>
          <w:sz w:val="22"/>
          <w:szCs w:val="22"/>
          <w:lang w:val="en-US"/>
        </w:rPr>
        <w:t>address</w:t>
      </w:r>
      <w:r w:rsidR="00873A10">
        <w:rPr>
          <w:rFonts w:asciiTheme="minorHAnsi" w:hAnsiTheme="minorHAnsi" w:cstheme="minorHAnsi"/>
          <w:sz w:val="22"/>
          <w:szCs w:val="22"/>
          <w:lang w:val="en-US"/>
        </w:rPr>
        <w:t xml:space="preserve"> </w:t>
      </w:r>
      <w:r w:rsidRPr="00D23B8C">
        <w:rPr>
          <w:rFonts w:asciiTheme="minorHAnsi" w:hAnsiTheme="minorHAnsi" w:cstheme="minorHAnsi"/>
          <w:sz w:val="22"/>
          <w:szCs w:val="22"/>
          <w:lang w:val="en-US"/>
        </w:rPr>
        <w:t xml:space="preserve">the Desert Locust Crisis in </w:t>
      </w:r>
      <w:r w:rsidR="00FD7E54" w:rsidRPr="00D23B8C">
        <w:rPr>
          <w:rFonts w:asciiTheme="minorHAnsi" w:hAnsiTheme="minorHAnsi" w:cstheme="minorHAnsi"/>
          <w:sz w:val="22"/>
          <w:szCs w:val="22"/>
          <w:lang w:val="en-US"/>
        </w:rPr>
        <w:t>Somalia particularly Hiran and N</w:t>
      </w:r>
      <w:r w:rsidRPr="00D23B8C">
        <w:rPr>
          <w:rFonts w:asciiTheme="minorHAnsi" w:hAnsiTheme="minorHAnsi" w:cstheme="minorHAnsi"/>
          <w:sz w:val="22"/>
          <w:szCs w:val="22"/>
          <w:lang w:val="en-US"/>
        </w:rPr>
        <w:t>ugaal region where by FOA</w:t>
      </w:r>
      <w:r w:rsidR="00FF4CA1">
        <w:rPr>
          <w:rFonts w:asciiTheme="minorHAnsi" w:hAnsiTheme="minorHAnsi" w:cstheme="minorHAnsi"/>
          <w:sz w:val="22"/>
          <w:szCs w:val="22"/>
          <w:lang w:val="en-US"/>
        </w:rPr>
        <w:t xml:space="preserve"> (Food and Agriculture Organization)</w:t>
      </w:r>
      <w:r w:rsidRPr="00D23B8C">
        <w:rPr>
          <w:rFonts w:asciiTheme="minorHAnsi" w:hAnsiTheme="minorHAnsi" w:cstheme="minorHAnsi"/>
          <w:sz w:val="22"/>
          <w:szCs w:val="22"/>
          <w:lang w:val="en-US"/>
        </w:rPr>
        <w:t xml:space="preserve"> recent assessment</w:t>
      </w:r>
      <w:r w:rsidR="00434D77" w:rsidRPr="00D23B8C">
        <w:rPr>
          <w:rFonts w:asciiTheme="minorHAnsi" w:hAnsiTheme="minorHAnsi" w:cstheme="minorHAnsi"/>
          <w:sz w:val="22"/>
          <w:szCs w:val="22"/>
          <w:lang w:val="en-US"/>
        </w:rPr>
        <w:t xml:space="preserve"> show areas of crises</w:t>
      </w:r>
      <w:r w:rsidR="002F0AE5" w:rsidRPr="00D23B8C">
        <w:rPr>
          <w:rFonts w:asciiTheme="minorHAnsi" w:hAnsiTheme="minorHAnsi" w:cstheme="minorHAnsi"/>
          <w:sz w:val="22"/>
          <w:szCs w:val="22"/>
          <w:lang w:val="en-US"/>
        </w:rPr>
        <w:t xml:space="preserve">.  </w:t>
      </w:r>
      <w:r w:rsidRPr="00F57D1D">
        <w:rPr>
          <w:rFonts w:asciiTheme="minorHAnsi" w:hAnsiTheme="minorHAnsi" w:cstheme="minorHAnsi"/>
          <w:sz w:val="22"/>
          <w:szCs w:val="22"/>
          <w:lang w:val="en-US"/>
        </w:rPr>
        <w:t>KAALO’s Response</w:t>
      </w:r>
      <w:r w:rsidRPr="00D23B8C">
        <w:rPr>
          <w:rFonts w:asciiTheme="minorHAnsi" w:hAnsiTheme="minorHAnsi" w:cstheme="minorHAnsi"/>
          <w:bCs/>
          <w:sz w:val="22"/>
          <w:szCs w:val="22"/>
          <w:lang w:val="en-US"/>
        </w:rPr>
        <w:t xml:space="preserve"> to the desert locust </w:t>
      </w:r>
      <w:r w:rsidR="00873A10">
        <w:rPr>
          <w:rFonts w:asciiTheme="minorHAnsi" w:hAnsiTheme="minorHAnsi" w:cstheme="minorHAnsi"/>
          <w:bCs/>
          <w:sz w:val="22"/>
          <w:szCs w:val="22"/>
          <w:lang w:val="en-US"/>
        </w:rPr>
        <w:t>crisis in Somalia will look at two m</w:t>
      </w:r>
      <w:r w:rsidRPr="00D23B8C">
        <w:rPr>
          <w:rFonts w:asciiTheme="minorHAnsi" w:hAnsiTheme="minorHAnsi" w:cstheme="minorHAnsi"/>
          <w:bCs/>
          <w:sz w:val="22"/>
          <w:szCs w:val="22"/>
          <w:lang w:val="en-US"/>
        </w:rPr>
        <w:t>a</w:t>
      </w:r>
      <w:r w:rsidR="00873A10">
        <w:rPr>
          <w:rFonts w:asciiTheme="minorHAnsi" w:hAnsiTheme="minorHAnsi" w:cstheme="minorHAnsi"/>
          <w:bCs/>
          <w:sz w:val="22"/>
          <w:szCs w:val="22"/>
          <w:lang w:val="en-US"/>
        </w:rPr>
        <w:t>i</w:t>
      </w:r>
      <w:r w:rsidRPr="00D23B8C">
        <w:rPr>
          <w:rFonts w:asciiTheme="minorHAnsi" w:hAnsiTheme="minorHAnsi" w:cstheme="minorHAnsi"/>
          <w:bCs/>
          <w:sz w:val="22"/>
          <w:szCs w:val="22"/>
          <w:lang w:val="en-US"/>
        </w:rPr>
        <w:t xml:space="preserve">n goals as </w:t>
      </w:r>
      <w:r w:rsidR="00873A10" w:rsidRPr="00D23B8C">
        <w:rPr>
          <w:rFonts w:asciiTheme="minorHAnsi" w:hAnsiTheme="minorHAnsi" w:cstheme="minorHAnsi"/>
          <w:bCs/>
          <w:sz w:val="22"/>
          <w:szCs w:val="22"/>
          <w:lang w:val="en-US"/>
        </w:rPr>
        <w:t>positioned</w:t>
      </w:r>
      <w:r w:rsidRPr="00D23B8C">
        <w:rPr>
          <w:rFonts w:asciiTheme="minorHAnsi" w:hAnsiTheme="minorHAnsi" w:cstheme="minorHAnsi"/>
          <w:bCs/>
          <w:sz w:val="22"/>
          <w:szCs w:val="22"/>
          <w:lang w:val="en-US"/>
        </w:rPr>
        <w:t xml:space="preserve"> by the </w:t>
      </w:r>
      <w:r w:rsidR="00774440" w:rsidRPr="00D23B8C">
        <w:rPr>
          <w:rFonts w:asciiTheme="minorHAnsi" w:hAnsiTheme="minorHAnsi" w:cstheme="minorHAnsi"/>
          <w:bCs/>
          <w:sz w:val="22"/>
          <w:szCs w:val="22"/>
          <w:lang w:val="en-US"/>
        </w:rPr>
        <w:t>government</w:t>
      </w:r>
      <w:r w:rsidRPr="00D23B8C">
        <w:rPr>
          <w:rFonts w:asciiTheme="minorHAnsi" w:hAnsiTheme="minorHAnsi" w:cstheme="minorHAnsi"/>
          <w:bCs/>
          <w:sz w:val="22"/>
          <w:szCs w:val="22"/>
          <w:lang w:val="en-US"/>
        </w:rPr>
        <w:t xml:space="preserve"> of </w:t>
      </w:r>
      <w:r w:rsidR="00850018" w:rsidRPr="00D23B8C">
        <w:rPr>
          <w:rFonts w:asciiTheme="minorHAnsi" w:hAnsiTheme="minorHAnsi" w:cstheme="minorHAnsi"/>
          <w:bCs/>
          <w:sz w:val="22"/>
          <w:szCs w:val="22"/>
          <w:lang w:val="en-US"/>
        </w:rPr>
        <w:t xml:space="preserve">Somalia and its </w:t>
      </w:r>
      <w:r w:rsidR="00774440" w:rsidRPr="00D23B8C">
        <w:rPr>
          <w:rFonts w:asciiTheme="minorHAnsi" w:hAnsiTheme="minorHAnsi" w:cstheme="minorHAnsi"/>
          <w:bCs/>
          <w:sz w:val="22"/>
          <w:szCs w:val="22"/>
          <w:lang w:val="en-US"/>
        </w:rPr>
        <w:t>partners</w:t>
      </w:r>
      <w:r w:rsidR="00A068A0" w:rsidRPr="00D23B8C">
        <w:rPr>
          <w:rFonts w:asciiTheme="minorHAnsi" w:hAnsiTheme="minorHAnsi" w:cstheme="minorHAnsi"/>
          <w:bCs/>
          <w:sz w:val="22"/>
          <w:szCs w:val="22"/>
          <w:lang w:val="en-US"/>
        </w:rPr>
        <w:t xml:space="preserve"> which</w:t>
      </w:r>
      <w:r w:rsidRPr="00D23B8C">
        <w:rPr>
          <w:rFonts w:asciiTheme="minorHAnsi" w:hAnsiTheme="minorHAnsi" w:cstheme="minorHAnsi"/>
          <w:bCs/>
          <w:sz w:val="22"/>
          <w:szCs w:val="22"/>
          <w:lang w:val="en-US"/>
        </w:rPr>
        <w:t xml:space="preserve"> are </w:t>
      </w:r>
      <w:r w:rsidR="00873A10" w:rsidRPr="00D23B8C">
        <w:rPr>
          <w:rFonts w:asciiTheme="minorHAnsi" w:hAnsiTheme="minorHAnsi" w:cstheme="minorHAnsi"/>
          <w:bCs/>
          <w:sz w:val="22"/>
          <w:szCs w:val="22"/>
          <w:lang w:val="en-US"/>
        </w:rPr>
        <w:t>livelihoods</w:t>
      </w:r>
      <w:r w:rsidRPr="00D23B8C">
        <w:rPr>
          <w:rFonts w:asciiTheme="minorHAnsi" w:hAnsiTheme="minorHAnsi" w:cstheme="minorHAnsi"/>
          <w:bCs/>
          <w:sz w:val="22"/>
          <w:szCs w:val="22"/>
          <w:lang w:val="en-US"/>
        </w:rPr>
        <w:t xml:space="preserve"> support to the HHs eff</w:t>
      </w:r>
      <w:r w:rsidR="002F0AE5" w:rsidRPr="00D23B8C">
        <w:rPr>
          <w:rFonts w:asciiTheme="minorHAnsi" w:hAnsiTheme="minorHAnsi" w:cstheme="minorHAnsi"/>
          <w:bCs/>
          <w:sz w:val="22"/>
          <w:szCs w:val="22"/>
          <w:lang w:val="en-US"/>
        </w:rPr>
        <w:t>e</w:t>
      </w:r>
      <w:r w:rsidRPr="00D23B8C">
        <w:rPr>
          <w:rFonts w:asciiTheme="minorHAnsi" w:hAnsiTheme="minorHAnsi" w:cstheme="minorHAnsi"/>
          <w:bCs/>
          <w:sz w:val="22"/>
          <w:szCs w:val="22"/>
          <w:lang w:val="en-US"/>
        </w:rPr>
        <w:t xml:space="preserve">cted </w:t>
      </w:r>
      <w:r w:rsidR="00774440">
        <w:rPr>
          <w:rFonts w:asciiTheme="minorHAnsi" w:hAnsiTheme="minorHAnsi" w:cstheme="minorHAnsi"/>
          <w:bCs/>
          <w:sz w:val="22"/>
          <w:szCs w:val="22"/>
          <w:lang w:val="en-US"/>
        </w:rPr>
        <w:t>and t</w:t>
      </w:r>
      <w:r w:rsidR="00A068A0" w:rsidRPr="00D23B8C">
        <w:rPr>
          <w:rFonts w:asciiTheme="minorHAnsi" w:hAnsiTheme="minorHAnsi" w:cstheme="minorHAnsi"/>
          <w:bCs/>
          <w:sz w:val="22"/>
          <w:szCs w:val="22"/>
          <w:lang w:val="en-US"/>
        </w:rPr>
        <w:t>hrough</w:t>
      </w:r>
      <w:r w:rsidR="00850018" w:rsidRPr="00D23B8C">
        <w:rPr>
          <w:rFonts w:asciiTheme="minorHAnsi" w:hAnsiTheme="minorHAnsi" w:cstheme="minorHAnsi"/>
          <w:sz w:val="22"/>
          <w:szCs w:val="22"/>
          <w:lang w:val="en-US"/>
        </w:rPr>
        <w:t xml:space="preserve"> scaled up</w:t>
      </w:r>
      <w:r w:rsidRPr="00D23B8C">
        <w:rPr>
          <w:rFonts w:asciiTheme="minorHAnsi" w:hAnsiTheme="minorHAnsi" w:cstheme="minorHAnsi"/>
          <w:sz w:val="22"/>
          <w:szCs w:val="22"/>
          <w:lang w:val="en-US"/>
        </w:rPr>
        <w:t>, monitoring and control</w:t>
      </w:r>
      <w:r w:rsidR="00774440">
        <w:rPr>
          <w:rFonts w:asciiTheme="minorHAnsi" w:hAnsiTheme="minorHAnsi" w:cstheme="minorHAnsi"/>
          <w:sz w:val="22"/>
          <w:szCs w:val="22"/>
          <w:lang w:val="en-US"/>
        </w:rPr>
        <w:t xml:space="preserve"> mechanisms</w:t>
      </w:r>
      <w:r w:rsidRPr="00D23B8C">
        <w:rPr>
          <w:rFonts w:asciiTheme="minorHAnsi" w:hAnsiTheme="minorHAnsi" w:cstheme="minorHAnsi"/>
          <w:sz w:val="22"/>
          <w:szCs w:val="22"/>
          <w:lang w:val="en-US"/>
        </w:rPr>
        <w:t>, and enhanced local capacity to ca</w:t>
      </w:r>
      <w:r w:rsidR="002F0AE5" w:rsidRPr="00D23B8C">
        <w:rPr>
          <w:rFonts w:asciiTheme="minorHAnsi" w:hAnsiTheme="minorHAnsi" w:cstheme="minorHAnsi"/>
          <w:sz w:val="22"/>
          <w:szCs w:val="22"/>
          <w:lang w:val="en-US"/>
        </w:rPr>
        <w:t xml:space="preserve">rry </w:t>
      </w:r>
      <w:r w:rsidR="00CD2047">
        <w:rPr>
          <w:rFonts w:asciiTheme="minorHAnsi" w:hAnsiTheme="minorHAnsi" w:cstheme="minorHAnsi"/>
          <w:sz w:val="22"/>
          <w:szCs w:val="22"/>
          <w:lang w:val="en-US"/>
        </w:rPr>
        <w:t xml:space="preserve">out </w:t>
      </w:r>
      <w:r w:rsidR="002F0AE5" w:rsidRPr="00D23B8C">
        <w:rPr>
          <w:rFonts w:asciiTheme="minorHAnsi" w:hAnsiTheme="minorHAnsi" w:cstheme="minorHAnsi"/>
          <w:sz w:val="22"/>
          <w:szCs w:val="22"/>
          <w:lang w:val="en-US"/>
        </w:rPr>
        <w:t xml:space="preserve">the </w:t>
      </w:r>
      <w:r w:rsidRPr="00D23B8C">
        <w:rPr>
          <w:rFonts w:asciiTheme="minorHAnsi" w:hAnsiTheme="minorHAnsi" w:cstheme="minorHAnsi"/>
          <w:sz w:val="22"/>
          <w:szCs w:val="22"/>
          <w:lang w:val="en-US"/>
        </w:rPr>
        <w:t>operations safely and effectively</w:t>
      </w:r>
      <w:r w:rsidR="002F0AE5" w:rsidRPr="00D23B8C">
        <w:rPr>
          <w:rFonts w:asciiTheme="minorHAnsi" w:hAnsiTheme="minorHAnsi" w:cstheme="minorHAnsi"/>
          <w:sz w:val="22"/>
          <w:szCs w:val="22"/>
          <w:lang w:val="en-US"/>
        </w:rPr>
        <w:t xml:space="preserve"> at field level. </w:t>
      </w:r>
    </w:p>
    <w:p w14:paraId="745AC07E" w14:textId="3EA128ED" w:rsidR="004B18A5" w:rsidRDefault="004B18A5" w:rsidP="00CF7EF6">
      <w:pPr>
        <w:rPr>
          <w:rFonts w:asciiTheme="minorHAnsi" w:hAnsiTheme="minorHAnsi" w:cstheme="minorHAnsi"/>
          <w:sz w:val="22"/>
          <w:szCs w:val="22"/>
          <w:lang w:val="en-US"/>
        </w:rPr>
      </w:pPr>
    </w:p>
    <w:p w14:paraId="47ABE8B5" w14:textId="51F9A550" w:rsidR="004B18A5" w:rsidRPr="00CF7EF6" w:rsidRDefault="004B18A5" w:rsidP="00CF7EF6">
      <w:pPr>
        <w:rPr>
          <w:rFonts w:asciiTheme="minorHAnsi" w:hAnsiTheme="minorHAnsi" w:cstheme="minorHAnsi"/>
          <w:sz w:val="22"/>
          <w:szCs w:val="22"/>
          <w:lang w:val="en-US"/>
        </w:rPr>
      </w:pPr>
      <w:r w:rsidRPr="004B18A5">
        <w:rPr>
          <w:rFonts w:asciiTheme="minorHAnsi" w:hAnsiTheme="minorHAnsi" w:cstheme="minorHAnsi"/>
          <w:sz w:val="22"/>
          <w:szCs w:val="22"/>
          <w:lang w:val="en-US"/>
        </w:rPr>
        <w:t xml:space="preserve">The geographical area of interventions in the project diverts from the original call. This is caused to the fact that disasters as a swarm of locusts are not stationary. In the appendix with a presentation from The Food Security Cluster in Somalia you can see the affected areas of the locust on page 28 which includes the areas of interventions in the project and the predictions on the coming food situation on page 32 where the areas of interventions are predicted to get the statues of ‘crisis’ areas. This information is backed up by the report covering the impact </w:t>
      </w:r>
      <w:r>
        <w:rPr>
          <w:rFonts w:asciiTheme="minorHAnsi" w:hAnsiTheme="minorHAnsi" w:cstheme="minorHAnsi"/>
          <w:sz w:val="22"/>
          <w:szCs w:val="22"/>
          <w:lang w:val="en-US"/>
        </w:rPr>
        <w:t>in Nugaal from The Ministry of E</w:t>
      </w:r>
      <w:r w:rsidRPr="004B18A5">
        <w:rPr>
          <w:rFonts w:asciiTheme="minorHAnsi" w:hAnsiTheme="minorHAnsi" w:cstheme="minorHAnsi"/>
          <w:sz w:val="22"/>
          <w:szCs w:val="22"/>
          <w:lang w:val="en-US"/>
        </w:rPr>
        <w:t xml:space="preserve">nvironment, Agriculture and Climate Change of Puntland also attached to the application.     </w:t>
      </w:r>
    </w:p>
    <w:p w14:paraId="50BF7336" w14:textId="77777777" w:rsidR="00EF73B1" w:rsidRPr="00F57D1D" w:rsidRDefault="00EF73B1" w:rsidP="009E26C6">
      <w:pPr>
        <w:pStyle w:val="Listeafsnit"/>
        <w:rPr>
          <w:rStyle w:val="Intet"/>
          <w:rFonts w:asciiTheme="minorHAnsi" w:eastAsiaTheme="minorHAnsi" w:hAnsiTheme="minorHAnsi" w:cstheme="minorHAnsi"/>
          <w:i/>
          <w:color w:val="000000" w:themeColor="text1"/>
          <w:sz w:val="22"/>
          <w:szCs w:val="22"/>
          <w:lang w:val="en-GB" w:eastAsia="en-US"/>
        </w:rPr>
      </w:pPr>
    </w:p>
    <w:p w14:paraId="7F110054" w14:textId="77777777" w:rsidR="00CD2047" w:rsidRDefault="00B92529" w:rsidP="007D4483">
      <w:pPr>
        <w:pStyle w:val="Listeafsnit"/>
        <w:numPr>
          <w:ilvl w:val="0"/>
          <w:numId w:val="7"/>
        </w:numPr>
        <w:overflowPunct/>
        <w:autoSpaceDE/>
        <w:autoSpaceDN/>
        <w:adjustRightInd/>
        <w:spacing w:after="240" w:line="276" w:lineRule="auto"/>
        <w:jc w:val="both"/>
        <w:textAlignment w:val="auto"/>
        <w:rPr>
          <w:rFonts w:asciiTheme="minorHAnsi" w:eastAsiaTheme="minorHAnsi" w:hAnsiTheme="minorHAnsi" w:cstheme="minorHAnsi"/>
          <w:b/>
          <w:sz w:val="22"/>
          <w:szCs w:val="22"/>
          <w:lang w:val="en-GB" w:eastAsia="en-US"/>
        </w:rPr>
      </w:pPr>
      <w:r w:rsidRPr="001E0640">
        <w:rPr>
          <w:rFonts w:asciiTheme="minorHAnsi" w:eastAsiaTheme="minorHAnsi" w:hAnsiTheme="minorHAnsi" w:cstheme="minorHAnsi"/>
          <w:b/>
          <w:sz w:val="22"/>
          <w:szCs w:val="22"/>
          <w:lang w:val="en-GB" w:eastAsia="en-US"/>
        </w:rPr>
        <w:t xml:space="preserve">How you will start your </w:t>
      </w:r>
      <w:r w:rsidR="00E255DC" w:rsidRPr="001E0640">
        <w:rPr>
          <w:rFonts w:asciiTheme="minorHAnsi" w:eastAsiaTheme="minorHAnsi" w:hAnsiTheme="minorHAnsi" w:cstheme="minorHAnsi"/>
          <w:b/>
          <w:sz w:val="22"/>
          <w:szCs w:val="22"/>
          <w:lang w:val="en-GB" w:eastAsia="en-US"/>
        </w:rPr>
        <w:t>activities within 7 days of the Danish C</w:t>
      </w:r>
      <w:r w:rsidR="00CD2047">
        <w:rPr>
          <w:rFonts w:asciiTheme="minorHAnsi" w:eastAsiaTheme="minorHAnsi" w:hAnsiTheme="minorHAnsi" w:cstheme="minorHAnsi"/>
          <w:b/>
          <w:sz w:val="22"/>
          <w:szCs w:val="22"/>
          <w:lang w:val="en-GB" w:eastAsia="en-US"/>
        </w:rPr>
        <w:t>SO receiving the first transfer?</w:t>
      </w:r>
    </w:p>
    <w:p w14:paraId="7F8EFE06" w14:textId="6BC53155" w:rsidR="00B92529" w:rsidRDefault="00464659" w:rsidP="00CD2047">
      <w:pPr>
        <w:overflowPunct/>
        <w:autoSpaceDE/>
        <w:autoSpaceDN/>
        <w:adjustRightInd/>
        <w:spacing w:after="240" w:line="276" w:lineRule="auto"/>
        <w:jc w:val="both"/>
        <w:textAlignment w:val="auto"/>
        <w:rPr>
          <w:rFonts w:asciiTheme="minorHAnsi" w:eastAsiaTheme="minorHAnsi" w:hAnsiTheme="minorHAnsi" w:cstheme="minorHAnsi"/>
          <w:sz w:val="22"/>
          <w:szCs w:val="22"/>
          <w:lang w:val="en-GB" w:eastAsia="en-US"/>
        </w:rPr>
      </w:pPr>
      <w:r w:rsidRPr="00CD2047">
        <w:rPr>
          <w:rFonts w:asciiTheme="minorHAnsi" w:eastAsiaTheme="minorHAnsi" w:hAnsiTheme="minorHAnsi" w:cstheme="minorHAnsi"/>
          <w:sz w:val="22"/>
          <w:szCs w:val="22"/>
          <w:lang w:val="en-GB" w:eastAsia="en-US"/>
        </w:rPr>
        <w:t xml:space="preserve">KAALO is </w:t>
      </w:r>
      <w:r w:rsidR="00CD2047">
        <w:rPr>
          <w:rFonts w:asciiTheme="minorHAnsi" w:eastAsiaTheme="minorHAnsi" w:hAnsiTheme="minorHAnsi" w:cstheme="minorHAnsi"/>
          <w:sz w:val="22"/>
          <w:szCs w:val="22"/>
          <w:lang w:val="en-GB" w:eastAsia="en-US"/>
        </w:rPr>
        <w:t>already running a DERF project</w:t>
      </w:r>
      <w:r w:rsidR="008605F8" w:rsidRPr="00CD2047">
        <w:rPr>
          <w:rFonts w:asciiTheme="minorHAnsi" w:eastAsiaTheme="minorHAnsi" w:hAnsiTheme="minorHAnsi" w:cstheme="minorHAnsi"/>
          <w:sz w:val="22"/>
          <w:szCs w:val="22"/>
          <w:lang w:val="en-GB" w:eastAsia="en-US"/>
        </w:rPr>
        <w:t xml:space="preserve"> in some </w:t>
      </w:r>
      <w:r w:rsidR="00CD2047">
        <w:rPr>
          <w:rFonts w:asciiTheme="minorHAnsi" w:eastAsiaTheme="minorHAnsi" w:hAnsiTheme="minorHAnsi" w:cstheme="minorHAnsi"/>
          <w:sz w:val="22"/>
          <w:szCs w:val="22"/>
          <w:lang w:val="en-GB" w:eastAsia="en-US"/>
        </w:rPr>
        <w:t xml:space="preserve">of </w:t>
      </w:r>
      <w:r w:rsidRPr="00CD2047">
        <w:rPr>
          <w:rFonts w:asciiTheme="minorHAnsi" w:eastAsiaTheme="minorHAnsi" w:hAnsiTheme="minorHAnsi" w:cstheme="minorHAnsi"/>
          <w:sz w:val="22"/>
          <w:szCs w:val="22"/>
          <w:lang w:val="en-GB" w:eastAsia="en-US"/>
        </w:rPr>
        <w:t xml:space="preserve">the targeted </w:t>
      </w:r>
      <w:r w:rsidR="008605F8" w:rsidRPr="00CD2047">
        <w:rPr>
          <w:rFonts w:asciiTheme="minorHAnsi" w:eastAsiaTheme="minorHAnsi" w:hAnsiTheme="minorHAnsi" w:cstheme="minorHAnsi"/>
          <w:sz w:val="22"/>
          <w:szCs w:val="22"/>
          <w:lang w:val="en-GB" w:eastAsia="en-US"/>
        </w:rPr>
        <w:t xml:space="preserve">locations such as </w:t>
      </w:r>
      <w:r w:rsidR="00CD2047">
        <w:rPr>
          <w:rFonts w:asciiTheme="minorHAnsi" w:eastAsiaTheme="minorHAnsi" w:hAnsiTheme="minorHAnsi" w:cstheme="minorHAnsi"/>
          <w:sz w:val="22"/>
          <w:szCs w:val="22"/>
          <w:lang w:val="en-GB" w:eastAsia="en-US"/>
        </w:rPr>
        <w:t xml:space="preserve">the </w:t>
      </w:r>
      <w:r w:rsidR="008605F8" w:rsidRPr="00CD2047">
        <w:rPr>
          <w:rFonts w:asciiTheme="minorHAnsi" w:eastAsiaTheme="minorHAnsi" w:hAnsiTheme="minorHAnsi" w:cstheme="minorHAnsi"/>
          <w:sz w:val="22"/>
          <w:szCs w:val="22"/>
          <w:lang w:val="en-GB" w:eastAsia="en-US"/>
        </w:rPr>
        <w:t xml:space="preserve">Hiiran region, KAALO has also strong relations with </w:t>
      </w:r>
      <w:r w:rsidR="00CD2047">
        <w:rPr>
          <w:rFonts w:asciiTheme="minorHAnsi" w:eastAsiaTheme="minorHAnsi" w:hAnsiTheme="minorHAnsi" w:cstheme="minorHAnsi"/>
          <w:sz w:val="22"/>
          <w:szCs w:val="22"/>
          <w:lang w:val="en-GB" w:eastAsia="en-US"/>
        </w:rPr>
        <w:t xml:space="preserve">the local communities. </w:t>
      </w:r>
      <w:r w:rsidR="001C2853" w:rsidRPr="00CD2047">
        <w:rPr>
          <w:rFonts w:asciiTheme="minorHAnsi" w:eastAsiaTheme="minorHAnsi" w:hAnsiTheme="minorHAnsi" w:cstheme="minorHAnsi"/>
          <w:sz w:val="22"/>
          <w:szCs w:val="22"/>
          <w:lang w:val="en-GB" w:eastAsia="en-US"/>
        </w:rPr>
        <w:t xml:space="preserve">This </w:t>
      </w:r>
      <w:r w:rsidR="000558FD" w:rsidRPr="00CD2047">
        <w:rPr>
          <w:rFonts w:asciiTheme="minorHAnsi" w:eastAsiaTheme="minorHAnsi" w:hAnsiTheme="minorHAnsi" w:cstheme="minorHAnsi"/>
          <w:sz w:val="22"/>
          <w:szCs w:val="22"/>
          <w:lang w:val="en-GB" w:eastAsia="en-US"/>
        </w:rPr>
        <w:t xml:space="preserve">will enable KAALO to start </w:t>
      </w:r>
      <w:r w:rsidR="00CD2047">
        <w:rPr>
          <w:rFonts w:asciiTheme="minorHAnsi" w:eastAsiaTheme="minorHAnsi" w:hAnsiTheme="minorHAnsi" w:cstheme="minorHAnsi"/>
          <w:sz w:val="22"/>
          <w:szCs w:val="22"/>
          <w:lang w:val="en-GB" w:eastAsia="en-US"/>
        </w:rPr>
        <w:t xml:space="preserve">the </w:t>
      </w:r>
      <w:r w:rsidR="000558FD" w:rsidRPr="00CD2047">
        <w:rPr>
          <w:rFonts w:asciiTheme="minorHAnsi" w:eastAsiaTheme="minorHAnsi" w:hAnsiTheme="minorHAnsi" w:cstheme="minorHAnsi"/>
          <w:sz w:val="22"/>
          <w:szCs w:val="22"/>
          <w:lang w:val="en-GB" w:eastAsia="en-US"/>
        </w:rPr>
        <w:t xml:space="preserve">project immediately once the transfer </w:t>
      </w:r>
      <w:r w:rsidR="00CD2047">
        <w:rPr>
          <w:rFonts w:asciiTheme="minorHAnsi" w:eastAsiaTheme="minorHAnsi" w:hAnsiTheme="minorHAnsi" w:cstheme="minorHAnsi"/>
          <w:sz w:val="22"/>
          <w:szCs w:val="22"/>
          <w:lang w:val="en-GB" w:eastAsia="en-US"/>
        </w:rPr>
        <w:t xml:space="preserve">has been </w:t>
      </w:r>
      <w:r w:rsidR="000558FD" w:rsidRPr="00CD2047">
        <w:rPr>
          <w:rFonts w:asciiTheme="minorHAnsi" w:eastAsiaTheme="minorHAnsi" w:hAnsiTheme="minorHAnsi" w:cstheme="minorHAnsi"/>
          <w:sz w:val="22"/>
          <w:szCs w:val="22"/>
          <w:lang w:val="en-GB" w:eastAsia="en-US"/>
        </w:rPr>
        <w:t>received</w:t>
      </w:r>
      <w:r w:rsidR="001C2853" w:rsidRPr="00CD2047">
        <w:rPr>
          <w:rFonts w:asciiTheme="minorHAnsi" w:eastAsiaTheme="minorHAnsi" w:hAnsiTheme="minorHAnsi" w:cstheme="minorHAnsi"/>
          <w:sz w:val="22"/>
          <w:szCs w:val="22"/>
          <w:lang w:val="en-GB" w:eastAsia="en-US"/>
        </w:rPr>
        <w:t xml:space="preserve"> due to</w:t>
      </w:r>
      <w:r w:rsidR="00CD2047">
        <w:rPr>
          <w:rFonts w:asciiTheme="minorHAnsi" w:eastAsiaTheme="minorHAnsi" w:hAnsiTheme="minorHAnsi" w:cstheme="minorHAnsi"/>
          <w:sz w:val="22"/>
          <w:szCs w:val="22"/>
          <w:lang w:val="en-GB" w:eastAsia="en-US"/>
        </w:rPr>
        <w:t xml:space="preserve"> the fact that KAALO have</w:t>
      </w:r>
      <w:r w:rsidR="00F44611" w:rsidRPr="00CD2047">
        <w:rPr>
          <w:rFonts w:asciiTheme="minorHAnsi" w:eastAsiaTheme="minorHAnsi" w:hAnsiTheme="minorHAnsi" w:cstheme="minorHAnsi"/>
          <w:sz w:val="22"/>
          <w:szCs w:val="22"/>
          <w:lang w:val="en-GB" w:eastAsia="en-US"/>
        </w:rPr>
        <w:t xml:space="preserve"> full access</w:t>
      </w:r>
      <w:r w:rsidR="00CD2047">
        <w:rPr>
          <w:rFonts w:asciiTheme="minorHAnsi" w:eastAsiaTheme="minorHAnsi" w:hAnsiTheme="minorHAnsi" w:cstheme="minorHAnsi"/>
          <w:sz w:val="22"/>
          <w:szCs w:val="22"/>
          <w:lang w:val="en-GB" w:eastAsia="en-US"/>
        </w:rPr>
        <w:t xml:space="preserve"> to the area and strong linkage </w:t>
      </w:r>
      <w:r w:rsidR="004A480C" w:rsidRPr="00CD2047">
        <w:rPr>
          <w:rFonts w:asciiTheme="minorHAnsi" w:eastAsiaTheme="minorHAnsi" w:hAnsiTheme="minorHAnsi" w:cstheme="minorHAnsi"/>
          <w:sz w:val="22"/>
          <w:szCs w:val="22"/>
          <w:lang w:val="en-GB" w:eastAsia="en-US"/>
        </w:rPr>
        <w:t>with</w:t>
      </w:r>
      <w:r w:rsidR="00F44611" w:rsidRPr="00CD2047">
        <w:rPr>
          <w:rFonts w:asciiTheme="minorHAnsi" w:eastAsiaTheme="minorHAnsi" w:hAnsiTheme="minorHAnsi" w:cstheme="minorHAnsi"/>
          <w:sz w:val="22"/>
          <w:szCs w:val="22"/>
          <w:lang w:val="en-GB" w:eastAsia="en-US"/>
        </w:rPr>
        <w:t xml:space="preserve"> </w:t>
      </w:r>
      <w:r w:rsidR="00CD2047">
        <w:rPr>
          <w:rFonts w:asciiTheme="minorHAnsi" w:eastAsiaTheme="minorHAnsi" w:hAnsiTheme="minorHAnsi" w:cstheme="minorHAnsi"/>
          <w:sz w:val="22"/>
          <w:szCs w:val="22"/>
          <w:lang w:val="en-GB" w:eastAsia="en-US"/>
        </w:rPr>
        <w:t xml:space="preserve">the </w:t>
      </w:r>
      <w:r w:rsidR="001C2853" w:rsidRPr="00CD2047">
        <w:rPr>
          <w:rFonts w:asciiTheme="minorHAnsi" w:eastAsiaTheme="minorHAnsi" w:hAnsiTheme="minorHAnsi" w:cstheme="minorHAnsi"/>
          <w:sz w:val="22"/>
          <w:szCs w:val="22"/>
          <w:lang w:val="en-GB" w:eastAsia="en-US"/>
        </w:rPr>
        <w:t>local community</w:t>
      </w:r>
      <w:r w:rsidR="0053388A" w:rsidRPr="00CD2047">
        <w:rPr>
          <w:rFonts w:asciiTheme="minorHAnsi" w:eastAsiaTheme="minorHAnsi" w:hAnsiTheme="minorHAnsi" w:cstheme="minorHAnsi"/>
          <w:sz w:val="22"/>
          <w:szCs w:val="22"/>
          <w:lang w:val="en-GB" w:eastAsia="en-US"/>
        </w:rPr>
        <w:t xml:space="preserve"> as well as</w:t>
      </w:r>
      <w:r w:rsidR="00CD2047">
        <w:rPr>
          <w:rFonts w:asciiTheme="minorHAnsi" w:eastAsiaTheme="minorHAnsi" w:hAnsiTheme="minorHAnsi" w:cstheme="minorHAnsi"/>
          <w:sz w:val="22"/>
          <w:szCs w:val="22"/>
          <w:lang w:val="en-GB" w:eastAsia="en-US"/>
        </w:rPr>
        <w:t xml:space="preserve"> a local understanding</w:t>
      </w:r>
      <w:r w:rsidR="0053388A" w:rsidRPr="00CD2047">
        <w:rPr>
          <w:rFonts w:asciiTheme="minorHAnsi" w:eastAsiaTheme="minorHAnsi" w:hAnsiTheme="minorHAnsi" w:cstheme="minorHAnsi"/>
          <w:sz w:val="22"/>
          <w:szCs w:val="22"/>
          <w:lang w:val="en-GB" w:eastAsia="en-US"/>
        </w:rPr>
        <w:t xml:space="preserve"> of the context. </w:t>
      </w:r>
    </w:p>
    <w:p w14:paraId="018B9E82" w14:textId="7C720E95" w:rsidR="00F116C3" w:rsidRDefault="00CD2047" w:rsidP="00CF7EF6">
      <w:pPr>
        <w:overflowPunct/>
        <w:autoSpaceDE/>
        <w:autoSpaceDN/>
        <w:adjustRightInd/>
        <w:spacing w:after="240" w:line="276" w:lineRule="auto"/>
        <w:jc w:val="both"/>
        <w:textAlignment w:val="auto"/>
        <w:rPr>
          <w:rFonts w:asciiTheme="minorHAnsi" w:eastAsiaTheme="minorHAnsi" w:hAnsiTheme="minorHAnsi" w:cstheme="minorHAnsi"/>
          <w:b/>
          <w:sz w:val="22"/>
          <w:szCs w:val="22"/>
          <w:lang w:val="en-GB" w:eastAsia="en-US"/>
        </w:rPr>
      </w:pPr>
      <w:r>
        <w:rPr>
          <w:rFonts w:asciiTheme="minorHAnsi" w:eastAsiaTheme="minorHAnsi" w:hAnsiTheme="minorHAnsi" w:cstheme="minorHAnsi"/>
          <w:sz w:val="22"/>
          <w:szCs w:val="22"/>
          <w:lang w:val="en-GB" w:eastAsia="en-US"/>
        </w:rPr>
        <w:lastRenderedPageBreak/>
        <w:t>KAALO has many years of experience in working in Puntland together with the local community, the local authority and other organizations in the area. Field officers are already stationed in Puntland and ready to start the project ad</w:t>
      </w:r>
      <w:r w:rsidR="00C82625">
        <w:rPr>
          <w:rFonts w:asciiTheme="minorHAnsi" w:eastAsiaTheme="minorHAnsi" w:hAnsiTheme="minorHAnsi" w:cstheme="minorHAnsi"/>
          <w:sz w:val="22"/>
          <w:szCs w:val="22"/>
          <w:lang w:val="en-GB" w:eastAsia="en-US"/>
        </w:rPr>
        <w:t>d</w:t>
      </w:r>
      <w:r>
        <w:rPr>
          <w:rFonts w:asciiTheme="minorHAnsi" w:eastAsiaTheme="minorHAnsi" w:hAnsiTheme="minorHAnsi" w:cstheme="minorHAnsi"/>
          <w:sz w:val="22"/>
          <w:szCs w:val="22"/>
          <w:lang w:val="en-GB" w:eastAsia="en-US"/>
        </w:rPr>
        <w:t xml:space="preserve"> soon as funds are provided. Timelines and effectiveness are key aspects in the work of KAALO.</w:t>
      </w:r>
    </w:p>
    <w:p w14:paraId="25AD0834" w14:textId="3748EC66" w:rsidR="00CF7EF6" w:rsidRDefault="00CF7EF6" w:rsidP="00CF7EF6">
      <w:pPr>
        <w:overflowPunct/>
        <w:autoSpaceDE/>
        <w:autoSpaceDN/>
        <w:adjustRightInd/>
        <w:spacing w:after="240" w:line="276" w:lineRule="auto"/>
        <w:jc w:val="both"/>
        <w:textAlignment w:val="auto"/>
        <w:rPr>
          <w:rFonts w:asciiTheme="minorHAnsi" w:eastAsiaTheme="minorHAnsi" w:hAnsiTheme="minorHAnsi" w:cstheme="minorHAnsi"/>
          <w:b/>
          <w:sz w:val="22"/>
          <w:szCs w:val="22"/>
          <w:lang w:val="en-GB" w:eastAsia="en-US"/>
        </w:rPr>
      </w:pPr>
    </w:p>
    <w:p w14:paraId="03A1C5F2" w14:textId="06F42A8E" w:rsidR="00CF7EF6" w:rsidRDefault="00CF7EF6" w:rsidP="00CF7EF6">
      <w:pPr>
        <w:overflowPunct/>
        <w:autoSpaceDE/>
        <w:autoSpaceDN/>
        <w:adjustRightInd/>
        <w:spacing w:after="240" w:line="276" w:lineRule="auto"/>
        <w:jc w:val="both"/>
        <w:textAlignment w:val="auto"/>
        <w:rPr>
          <w:rFonts w:asciiTheme="minorHAnsi" w:eastAsiaTheme="minorHAnsi" w:hAnsiTheme="minorHAnsi" w:cstheme="minorHAnsi"/>
          <w:b/>
          <w:sz w:val="22"/>
          <w:szCs w:val="22"/>
          <w:lang w:val="en-GB" w:eastAsia="en-US"/>
        </w:rPr>
      </w:pPr>
    </w:p>
    <w:p w14:paraId="601144C7" w14:textId="161C31CD" w:rsidR="00CF7EF6" w:rsidRDefault="00CF7EF6" w:rsidP="00CF7EF6">
      <w:pPr>
        <w:overflowPunct/>
        <w:autoSpaceDE/>
        <w:autoSpaceDN/>
        <w:adjustRightInd/>
        <w:spacing w:after="240" w:line="276" w:lineRule="auto"/>
        <w:jc w:val="both"/>
        <w:textAlignment w:val="auto"/>
        <w:rPr>
          <w:rFonts w:asciiTheme="minorHAnsi" w:eastAsiaTheme="minorHAnsi" w:hAnsiTheme="minorHAnsi" w:cstheme="minorHAnsi"/>
          <w:b/>
          <w:sz w:val="22"/>
          <w:szCs w:val="22"/>
          <w:lang w:val="en-GB" w:eastAsia="en-US"/>
        </w:rPr>
      </w:pPr>
    </w:p>
    <w:p w14:paraId="52AF3FC4" w14:textId="5880B2CC" w:rsidR="00CF7EF6" w:rsidRDefault="00CF7EF6" w:rsidP="00CF7EF6">
      <w:pPr>
        <w:overflowPunct/>
        <w:autoSpaceDE/>
        <w:autoSpaceDN/>
        <w:adjustRightInd/>
        <w:spacing w:after="240" w:line="276" w:lineRule="auto"/>
        <w:jc w:val="both"/>
        <w:textAlignment w:val="auto"/>
        <w:rPr>
          <w:rFonts w:asciiTheme="minorHAnsi" w:eastAsiaTheme="minorHAnsi" w:hAnsiTheme="minorHAnsi" w:cstheme="minorHAnsi"/>
          <w:b/>
          <w:sz w:val="22"/>
          <w:szCs w:val="22"/>
          <w:lang w:val="en-GB" w:eastAsia="en-US"/>
        </w:rPr>
      </w:pPr>
    </w:p>
    <w:p w14:paraId="45A01E8A" w14:textId="71F026D8" w:rsidR="001E0640" w:rsidRPr="00F57D1D" w:rsidRDefault="00F741BD" w:rsidP="00F116C3">
      <w:pPr>
        <w:overflowPunct/>
        <w:autoSpaceDE/>
        <w:autoSpaceDN/>
        <w:adjustRightInd/>
        <w:spacing w:after="160" w:line="259" w:lineRule="auto"/>
        <w:textAlignment w:val="auto"/>
        <w:rPr>
          <w:rFonts w:asciiTheme="minorHAnsi" w:eastAsiaTheme="minorHAnsi" w:hAnsiTheme="minorHAnsi" w:cstheme="minorHAnsi"/>
          <w:i/>
          <w:sz w:val="22"/>
          <w:szCs w:val="22"/>
          <w:lang w:val="en-GB" w:eastAsia="en-US"/>
        </w:rPr>
      </w:pPr>
      <w:r w:rsidRPr="00F57D1D">
        <w:rPr>
          <w:rFonts w:asciiTheme="minorHAnsi" w:eastAsiaTheme="minorHAnsi" w:hAnsiTheme="minorHAnsi" w:cstheme="minorHAnsi"/>
          <w:i/>
          <w:sz w:val="22"/>
          <w:szCs w:val="22"/>
          <w:lang w:val="en-GB" w:eastAsia="en-US"/>
        </w:rPr>
        <w:t xml:space="preserve">Please fill in the table below and note that total and total adjusted for double counting must be filled in for all ages of both female and male. </w:t>
      </w:r>
    </w:p>
    <w:tbl>
      <w:tblPr>
        <w:tblStyle w:val="Tabel-Gitter"/>
        <w:tblpPr w:leftFromText="141" w:rightFromText="141" w:vertAnchor="text" w:horzAnchor="margin" w:tblpY="-64"/>
        <w:tblW w:w="0" w:type="auto"/>
        <w:tblLayout w:type="fixed"/>
        <w:tblLook w:val="04A0" w:firstRow="1" w:lastRow="0" w:firstColumn="1" w:lastColumn="0" w:noHBand="0" w:noVBand="1"/>
      </w:tblPr>
      <w:tblGrid>
        <w:gridCol w:w="2972"/>
        <w:gridCol w:w="851"/>
        <w:gridCol w:w="992"/>
        <w:gridCol w:w="850"/>
        <w:gridCol w:w="851"/>
        <w:gridCol w:w="992"/>
        <w:gridCol w:w="851"/>
        <w:gridCol w:w="1269"/>
      </w:tblGrid>
      <w:tr w:rsidR="00F741BD" w:rsidRPr="00C82625" w14:paraId="129A79CD" w14:textId="77777777" w:rsidTr="008E7BC8">
        <w:tc>
          <w:tcPr>
            <w:tcW w:w="962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38A34" w14:textId="77777777" w:rsidR="00F741BD" w:rsidRPr="00F57D1D" w:rsidRDefault="00F741BD" w:rsidP="008E7BC8">
            <w:pPr>
              <w:jc w:val="center"/>
              <w:rPr>
                <w:rFonts w:asciiTheme="minorHAnsi" w:eastAsiaTheme="minorHAnsi" w:hAnsiTheme="minorHAnsi" w:cstheme="minorHAnsi"/>
                <w:b/>
                <w:sz w:val="22"/>
                <w:szCs w:val="22"/>
                <w:lang w:val="en-GB" w:eastAsia="en-US"/>
              </w:rPr>
            </w:pPr>
            <w:r w:rsidRPr="00F57D1D">
              <w:rPr>
                <w:rFonts w:asciiTheme="minorHAnsi" w:eastAsiaTheme="minorHAnsi" w:hAnsiTheme="minorHAnsi" w:cstheme="minorHAnsi"/>
                <w:b/>
                <w:sz w:val="22"/>
                <w:szCs w:val="22"/>
                <w:lang w:val="en-GB" w:eastAsia="en-US"/>
              </w:rPr>
              <w:t xml:space="preserve">Planned target population </w:t>
            </w:r>
            <w:r w:rsidRPr="00F57D1D">
              <w:rPr>
                <w:rFonts w:asciiTheme="minorHAnsi" w:eastAsiaTheme="minorHAnsi" w:hAnsiTheme="minorHAnsi" w:cstheme="minorHAnsi"/>
                <w:sz w:val="22"/>
                <w:szCs w:val="22"/>
                <w:lang w:val="en-GB" w:eastAsia="en-US"/>
              </w:rPr>
              <w:t>(direct target group only)</w:t>
            </w:r>
          </w:p>
          <w:p w14:paraId="0A1995F4" w14:textId="77777777" w:rsidR="00F741BD" w:rsidRPr="00F57D1D" w:rsidRDefault="00F741BD" w:rsidP="008E7BC8">
            <w:pPr>
              <w:rPr>
                <w:rFonts w:asciiTheme="minorHAnsi" w:eastAsiaTheme="minorHAnsi" w:hAnsiTheme="minorHAnsi" w:cstheme="minorHAnsi"/>
                <w:b/>
                <w:sz w:val="22"/>
                <w:szCs w:val="22"/>
                <w:lang w:val="en-GB" w:eastAsia="en-US"/>
              </w:rPr>
            </w:pPr>
          </w:p>
        </w:tc>
      </w:tr>
      <w:tr w:rsidR="00F741BD" w:rsidRPr="00F57D1D" w14:paraId="120472CF" w14:textId="77777777" w:rsidTr="008E7BC8">
        <w:tc>
          <w:tcPr>
            <w:tcW w:w="2972"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3F5DE0" w14:textId="77777777" w:rsidR="00F741BD" w:rsidRPr="00F57D1D" w:rsidRDefault="00F741BD" w:rsidP="008E7BC8">
            <w:pPr>
              <w:rPr>
                <w:rFonts w:asciiTheme="minorHAnsi" w:hAnsiTheme="minorHAnsi" w:cstheme="minorHAnsi"/>
                <w:sz w:val="22"/>
                <w:szCs w:val="22"/>
                <w:lang w:val="en-GB"/>
              </w:rPr>
            </w:pPr>
          </w:p>
          <w:p w14:paraId="59014140" w14:textId="77777777" w:rsidR="00F741BD" w:rsidRPr="00F57D1D" w:rsidRDefault="00F741BD" w:rsidP="008E7BC8">
            <w:pPr>
              <w:rPr>
                <w:rFonts w:asciiTheme="minorHAnsi" w:hAnsiTheme="minorHAnsi" w:cstheme="minorHAnsi"/>
                <w:sz w:val="22"/>
                <w:szCs w:val="22"/>
                <w:lang w:val="en-GB"/>
              </w:rPr>
            </w:pPr>
            <w:r w:rsidRPr="00F57D1D">
              <w:rPr>
                <w:rFonts w:asciiTheme="minorHAnsi" w:hAnsiTheme="minorHAnsi" w:cstheme="minorHAnsi"/>
                <w:sz w:val="22"/>
                <w:szCs w:val="22"/>
                <w:lang w:val="en-GB"/>
              </w:rPr>
              <w:t>Type of Activity</w:t>
            </w:r>
          </w:p>
        </w:tc>
        <w:tc>
          <w:tcPr>
            <w:tcW w:w="269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0311D27" w14:textId="77777777" w:rsidR="00F741BD" w:rsidRPr="00F57D1D" w:rsidRDefault="00F741BD" w:rsidP="008E7BC8">
            <w:pPr>
              <w:rPr>
                <w:rFonts w:asciiTheme="minorHAnsi" w:hAnsiTheme="minorHAnsi" w:cstheme="minorHAnsi"/>
                <w:sz w:val="22"/>
                <w:szCs w:val="22"/>
                <w:lang w:val="en-GB"/>
              </w:rPr>
            </w:pPr>
            <w:r w:rsidRPr="00F57D1D">
              <w:rPr>
                <w:rFonts w:asciiTheme="minorHAnsi" w:hAnsiTheme="minorHAnsi" w:cstheme="minorHAnsi"/>
                <w:b/>
                <w:sz w:val="22"/>
                <w:szCs w:val="22"/>
                <w:lang w:val="en-GB"/>
              </w:rPr>
              <w:t xml:space="preserve">Female </w:t>
            </w:r>
            <w:r w:rsidRPr="00F57D1D">
              <w:rPr>
                <w:rFonts w:asciiTheme="minorHAnsi" w:hAnsiTheme="minorHAnsi" w:cstheme="minorHAnsi"/>
                <w:sz w:val="22"/>
                <w:szCs w:val="22"/>
                <w:lang w:val="en-GB"/>
              </w:rPr>
              <w:t>(by age)</w:t>
            </w:r>
          </w:p>
        </w:tc>
        <w:tc>
          <w:tcPr>
            <w:tcW w:w="269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382009" w14:textId="77777777" w:rsidR="00F741BD" w:rsidRPr="00F57D1D" w:rsidRDefault="00F741BD" w:rsidP="008E7BC8">
            <w:pPr>
              <w:rPr>
                <w:rFonts w:asciiTheme="minorHAnsi" w:hAnsiTheme="minorHAnsi" w:cstheme="minorHAnsi"/>
                <w:sz w:val="22"/>
                <w:szCs w:val="22"/>
                <w:lang w:val="en-GB"/>
              </w:rPr>
            </w:pPr>
            <w:r w:rsidRPr="00F57D1D">
              <w:rPr>
                <w:rFonts w:asciiTheme="minorHAnsi" w:hAnsiTheme="minorHAnsi" w:cstheme="minorHAnsi"/>
                <w:b/>
                <w:sz w:val="22"/>
                <w:szCs w:val="22"/>
                <w:lang w:val="en-GB"/>
              </w:rPr>
              <w:t xml:space="preserve">Male </w:t>
            </w:r>
            <w:r w:rsidRPr="00F57D1D">
              <w:rPr>
                <w:rFonts w:asciiTheme="minorHAnsi" w:hAnsiTheme="minorHAnsi" w:cstheme="minorHAnsi"/>
                <w:sz w:val="22"/>
                <w:szCs w:val="22"/>
                <w:lang w:val="en-GB"/>
              </w:rPr>
              <w:t>(by age)</w:t>
            </w:r>
          </w:p>
        </w:tc>
        <w:tc>
          <w:tcPr>
            <w:tcW w:w="126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F31BBF4" w14:textId="77777777" w:rsidR="00F741BD" w:rsidRPr="00F57D1D" w:rsidRDefault="00F741BD" w:rsidP="008E7BC8">
            <w:pPr>
              <w:rPr>
                <w:rFonts w:asciiTheme="minorHAnsi" w:hAnsiTheme="minorHAnsi" w:cstheme="minorHAnsi"/>
                <w:sz w:val="22"/>
                <w:szCs w:val="22"/>
                <w:lang w:val="en-GB"/>
              </w:rPr>
            </w:pPr>
            <w:r w:rsidRPr="00F57D1D">
              <w:rPr>
                <w:rFonts w:asciiTheme="minorHAnsi" w:hAnsiTheme="minorHAnsi" w:cstheme="minorHAnsi"/>
                <w:sz w:val="22"/>
                <w:szCs w:val="22"/>
                <w:lang w:val="en-GB"/>
              </w:rPr>
              <w:t>Total</w:t>
            </w:r>
          </w:p>
        </w:tc>
      </w:tr>
      <w:tr w:rsidR="00F741BD" w:rsidRPr="00F57D1D" w14:paraId="75FD4A02" w14:textId="77777777" w:rsidTr="008E7BC8">
        <w:tc>
          <w:tcPr>
            <w:tcW w:w="297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FB529A5" w14:textId="77777777" w:rsidR="00F741BD" w:rsidRPr="00F57D1D" w:rsidRDefault="00F741BD" w:rsidP="008E7BC8">
            <w:pPr>
              <w:rPr>
                <w:rFonts w:asciiTheme="minorHAnsi" w:eastAsia="Calibri" w:hAnsiTheme="minorHAnsi" w:cstheme="minorHAnsi"/>
                <w:sz w:val="22"/>
                <w:szCs w:val="22"/>
                <w:lang w:val="en-GB"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0B6C7D" w14:textId="77777777" w:rsidR="00F741BD" w:rsidRPr="00F57D1D" w:rsidRDefault="00F741BD" w:rsidP="008E7BC8">
            <w:pPr>
              <w:rPr>
                <w:rFonts w:asciiTheme="minorHAnsi" w:hAnsiTheme="minorHAnsi" w:cstheme="minorHAnsi"/>
                <w:sz w:val="22"/>
                <w:szCs w:val="22"/>
                <w:lang w:val="en-GB"/>
              </w:rPr>
            </w:pPr>
            <w:r w:rsidRPr="00F57D1D">
              <w:rPr>
                <w:rFonts w:asciiTheme="minorHAnsi" w:hAnsiTheme="minorHAnsi" w:cstheme="minorHAnsi"/>
                <w:sz w:val="22"/>
                <w:szCs w:val="22"/>
                <w:lang w:val="en-GB"/>
              </w:rPr>
              <w:t xml:space="preserve">Under </w:t>
            </w:r>
          </w:p>
          <w:p w14:paraId="754DF789" w14:textId="77777777" w:rsidR="00F741BD" w:rsidRPr="00F57D1D" w:rsidRDefault="00F741BD" w:rsidP="008E7BC8">
            <w:pPr>
              <w:rPr>
                <w:rFonts w:asciiTheme="minorHAnsi" w:hAnsiTheme="minorHAnsi" w:cstheme="minorHAnsi"/>
                <w:sz w:val="22"/>
                <w:szCs w:val="22"/>
                <w:lang w:val="en-GB"/>
              </w:rPr>
            </w:pPr>
            <w:r w:rsidRPr="00F57D1D">
              <w:rPr>
                <w:rFonts w:asciiTheme="minorHAnsi" w:hAnsiTheme="minorHAnsi" w:cstheme="minorHAnsi"/>
                <w:sz w:val="22"/>
                <w:szCs w:val="22"/>
                <w:lang w:val="en-GB"/>
              </w:rPr>
              <w:t>18</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B1E33FC" w14:textId="77777777" w:rsidR="00F741BD" w:rsidRPr="00F57D1D" w:rsidRDefault="00F741BD" w:rsidP="008E7BC8">
            <w:pPr>
              <w:rPr>
                <w:rFonts w:asciiTheme="minorHAnsi" w:hAnsiTheme="minorHAnsi" w:cstheme="minorHAnsi"/>
                <w:sz w:val="22"/>
                <w:szCs w:val="22"/>
                <w:lang w:val="en-GB"/>
              </w:rPr>
            </w:pPr>
            <w:r w:rsidRPr="00F57D1D">
              <w:rPr>
                <w:rFonts w:asciiTheme="minorHAnsi" w:hAnsiTheme="minorHAnsi" w:cstheme="minorHAnsi"/>
                <w:sz w:val="22"/>
                <w:szCs w:val="22"/>
                <w:lang w:val="en-GB"/>
              </w:rPr>
              <w:t xml:space="preserve">Between </w:t>
            </w:r>
          </w:p>
          <w:p w14:paraId="60BD3611" w14:textId="77777777" w:rsidR="00F741BD" w:rsidRPr="00F57D1D" w:rsidRDefault="00F741BD" w:rsidP="008E7BC8">
            <w:pPr>
              <w:rPr>
                <w:rFonts w:asciiTheme="minorHAnsi" w:hAnsiTheme="minorHAnsi" w:cstheme="minorHAnsi"/>
                <w:sz w:val="22"/>
                <w:szCs w:val="22"/>
                <w:lang w:val="en-GB"/>
              </w:rPr>
            </w:pPr>
            <w:r w:rsidRPr="00F57D1D">
              <w:rPr>
                <w:rFonts w:asciiTheme="minorHAnsi" w:hAnsiTheme="minorHAnsi" w:cstheme="minorHAnsi"/>
                <w:sz w:val="22"/>
                <w:szCs w:val="22"/>
                <w:lang w:val="en-GB"/>
              </w:rPr>
              <w:t>18-50</w:t>
            </w:r>
          </w:p>
          <w:p w14:paraId="55D01D1D" w14:textId="77777777" w:rsidR="00F741BD" w:rsidRPr="00F57D1D" w:rsidRDefault="00F741BD" w:rsidP="008E7BC8">
            <w:pPr>
              <w:rPr>
                <w:rFonts w:asciiTheme="minorHAnsi" w:hAnsiTheme="minorHAnsi" w:cstheme="minorHAnsi"/>
                <w:sz w:val="22"/>
                <w:szCs w:val="22"/>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BF9D3CD" w14:textId="77777777" w:rsidR="00F741BD" w:rsidRPr="00F57D1D" w:rsidRDefault="00F741BD" w:rsidP="008E7BC8">
            <w:pPr>
              <w:rPr>
                <w:rFonts w:asciiTheme="minorHAnsi" w:hAnsiTheme="minorHAnsi" w:cstheme="minorHAnsi"/>
                <w:sz w:val="22"/>
                <w:szCs w:val="22"/>
                <w:lang w:val="en-GB"/>
              </w:rPr>
            </w:pPr>
            <w:r w:rsidRPr="00F57D1D">
              <w:rPr>
                <w:rFonts w:asciiTheme="minorHAnsi" w:hAnsiTheme="minorHAnsi" w:cstheme="minorHAnsi"/>
                <w:sz w:val="22"/>
                <w:szCs w:val="22"/>
                <w:lang w:val="en-GB"/>
              </w:rPr>
              <w:t xml:space="preserve">Over </w:t>
            </w:r>
          </w:p>
          <w:p w14:paraId="2A3F3963" w14:textId="77777777" w:rsidR="00F741BD" w:rsidRPr="00F57D1D" w:rsidRDefault="00F741BD" w:rsidP="008E7BC8">
            <w:pPr>
              <w:rPr>
                <w:rFonts w:asciiTheme="minorHAnsi" w:hAnsiTheme="minorHAnsi" w:cstheme="minorHAnsi"/>
                <w:sz w:val="22"/>
                <w:szCs w:val="22"/>
                <w:lang w:val="en-GB"/>
              </w:rPr>
            </w:pPr>
            <w:r w:rsidRPr="00F57D1D">
              <w:rPr>
                <w:rFonts w:asciiTheme="minorHAnsi" w:hAnsiTheme="minorHAnsi" w:cstheme="minorHAnsi"/>
                <w:sz w:val="22"/>
                <w:szCs w:val="22"/>
                <w:lang w:val="en-GB"/>
              </w:rPr>
              <w:t>50</w:t>
            </w: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689639B" w14:textId="77777777" w:rsidR="00F741BD" w:rsidRPr="00F57D1D" w:rsidRDefault="00F741BD" w:rsidP="008E7BC8">
            <w:pPr>
              <w:rPr>
                <w:rFonts w:asciiTheme="minorHAnsi" w:hAnsiTheme="minorHAnsi" w:cstheme="minorHAnsi"/>
                <w:sz w:val="22"/>
                <w:szCs w:val="22"/>
                <w:lang w:val="en-GB"/>
              </w:rPr>
            </w:pPr>
            <w:r w:rsidRPr="00F57D1D">
              <w:rPr>
                <w:rFonts w:asciiTheme="minorHAnsi" w:hAnsiTheme="minorHAnsi" w:cstheme="minorHAnsi"/>
                <w:sz w:val="22"/>
                <w:szCs w:val="22"/>
                <w:lang w:val="en-GB"/>
              </w:rPr>
              <w:t xml:space="preserve">Under </w:t>
            </w:r>
          </w:p>
          <w:p w14:paraId="6FBF0693" w14:textId="77777777" w:rsidR="00F741BD" w:rsidRPr="00F57D1D" w:rsidRDefault="00F741BD" w:rsidP="008E7BC8">
            <w:pPr>
              <w:rPr>
                <w:rFonts w:asciiTheme="minorHAnsi" w:hAnsiTheme="minorHAnsi" w:cstheme="minorHAnsi"/>
                <w:sz w:val="22"/>
                <w:szCs w:val="22"/>
                <w:lang w:val="en-GB"/>
              </w:rPr>
            </w:pPr>
            <w:r w:rsidRPr="00F57D1D">
              <w:rPr>
                <w:rFonts w:asciiTheme="minorHAnsi" w:hAnsiTheme="minorHAnsi" w:cstheme="minorHAnsi"/>
                <w:sz w:val="22"/>
                <w:szCs w:val="22"/>
                <w:lang w:val="en-GB"/>
              </w:rPr>
              <w:t>18</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6C2A5E" w14:textId="77777777" w:rsidR="00F741BD" w:rsidRPr="00F57D1D" w:rsidRDefault="00F741BD" w:rsidP="008E7BC8">
            <w:pPr>
              <w:rPr>
                <w:rFonts w:asciiTheme="minorHAnsi" w:hAnsiTheme="minorHAnsi" w:cstheme="minorHAnsi"/>
                <w:sz w:val="22"/>
                <w:szCs w:val="22"/>
                <w:lang w:val="en-GB"/>
              </w:rPr>
            </w:pPr>
            <w:r w:rsidRPr="00F57D1D">
              <w:rPr>
                <w:rFonts w:asciiTheme="minorHAnsi" w:hAnsiTheme="minorHAnsi" w:cstheme="minorHAnsi"/>
                <w:sz w:val="22"/>
                <w:szCs w:val="22"/>
                <w:lang w:val="en-GB"/>
              </w:rPr>
              <w:t xml:space="preserve">Between </w:t>
            </w:r>
          </w:p>
          <w:p w14:paraId="66A22074" w14:textId="77777777" w:rsidR="00F741BD" w:rsidRPr="00F57D1D" w:rsidRDefault="00F741BD" w:rsidP="008E7BC8">
            <w:pPr>
              <w:rPr>
                <w:rFonts w:asciiTheme="minorHAnsi" w:hAnsiTheme="minorHAnsi" w:cstheme="minorHAnsi"/>
                <w:sz w:val="22"/>
                <w:szCs w:val="22"/>
                <w:lang w:val="en-GB"/>
              </w:rPr>
            </w:pPr>
            <w:r w:rsidRPr="00F57D1D">
              <w:rPr>
                <w:rFonts w:asciiTheme="minorHAnsi" w:hAnsiTheme="minorHAnsi" w:cstheme="minorHAnsi"/>
                <w:sz w:val="22"/>
                <w:szCs w:val="22"/>
                <w:lang w:val="en-GB"/>
              </w:rPr>
              <w:t xml:space="preserve">18-50 </w:t>
            </w:r>
          </w:p>
          <w:p w14:paraId="74C3E6D7" w14:textId="77777777" w:rsidR="00F741BD" w:rsidRPr="00F57D1D" w:rsidRDefault="00F741BD" w:rsidP="008E7BC8">
            <w:pPr>
              <w:rPr>
                <w:rFonts w:asciiTheme="minorHAnsi" w:hAnsiTheme="minorHAnsi" w:cstheme="minorHAnsi"/>
                <w:sz w:val="22"/>
                <w:szCs w:val="22"/>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A7BCB1B" w14:textId="77777777" w:rsidR="00F741BD" w:rsidRPr="00F57D1D" w:rsidRDefault="00F741BD" w:rsidP="008E7BC8">
            <w:pPr>
              <w:rPr>
                <w:rFonts w:asciiTheme="minorHAnsi" w:hAnsiTheme="minorHAnsi" w:cstheme="minorHAnsi"/>
                <w:sz w:val="22"/>
                <w:szCs w:val="22"/>
                <w:lang w:val="en-GB"/>
              </w:rPr>
            </w:pPr>
            <w:r w:rsidRPr="00F57D1D">
              <w:rPr>
                <w:rFonts w:asciiTheme="minorHAnsi" w:hAnsiTheme="minorHAnsi" w:cstheme="minorHAnsi"/>
                <w:sz w:val="22"/>
                <w:szCs w:val="22"/>
                <w:lang w:val="en-GB"/>
              </w:rPr>
              <w:t xml:space="preserve">Over </w:t>
            </w:r>
          </w:p>
          <w:p w14:paraId="1A2B8E2C" w14:textId="77777777" w:rsidR="00F741BD" w:rsidRPr="00F57D1D" w:rsidRDefault="00F741BD" w:rsidP="008E7BC8">
            <w:pPr>
              <w:rPr>
                <w:rFonts w:asciiTheme="minorHAnsi" w:hAnsiTheme="minorHAnsi" w:cstheme="minorHAnsi"/>
                <w:sz w:val="22"/>
                <w:szCs w:val="22"/>
                <w:lang w:val="en-GB"/>
              </w:rPr>
            </w:pPr>
            <w:r w:rsidRPr="00F57D1D">
              <w:rPr>
                <w:rFonts w:asciiTheme="minorHAnsi" w:hAnsiTheme="minorHAnsi" w:cstheme="minorHAnsi"/>
                <w:sz w:val="22"/>
                <w:szCs w:val="22"/>
                <w:lang w:val="en-GB"/>
              </w:rPr>
              <w:t>50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3F9ECC7" w14:textId="77777777" w:rsidR="00F741BD" w:rsidRPr="00F57D1D" w:rsidRDefault="00F741BD" w:rsidP="008E7BC8">
            <w:pPr>
              <w:rPr>
                <w:rFonts w:asciiTheme="minorHAnsi" w:hAnsiTheme="minorHAnsi" w:cstheme="minorHAnsi"/>
                <w:sz w:val="22"/>
                <w:szCs w:val="22"/>
                <w:lang w:val="en-GB"/>
              </w:rPr>
            </w:pPr>
          </w:p>
        </w:tc>
      </w:tr>
      <w:tr w:rsidR="007B354F" w:rsidRPr="00F57D1D" w14:paraId="167D51A1" w14:textId="77777777" w:rsidTr="008E7BC8">
        <w:tc>
          <w:tcPr>
            <w:tcW w:w="2972" w:type="dxa"/>
            <w:tcBorders>
              <w:top w:val="single" w:sz="4" w:space="0" w:color="auto"/>
              <w:left w:val="single" w:sz="4" w:space="0" w:color="auto"/>
              <w:bottom w:val="single" w:sz="4" w:space="0" w:color="auto"/>
              <w:right w:val="single" w:sz="4" w:space="0" w:color="auto"/>
            </w:tcBorders>
          </w:tcPr>
          <w:p w14:paraId="110D2604" w14:textId="2C52C5A4" w:rsidR="007B354F" w:rsidRPr="00F57D1D" w:rsidRDefault="00555DC1" w:rsidP="008E7BC8">
            <w:pPr>
              <w:pStyle w:val="Listeafsnit"/>
              <w:numPr>
                <w:ilvl w:val="0"/>
                <w:numId w:val="42"/>
              </w:numPr>
              <w:jc w:val="both"/>
              <w:rPr>
                <w:rFonts w:asciiTheme="minorHAnsi" w:hAnsiTheme="minorHAnsi" w:cstheme="minorHAnsi"/>
                <w:sz w:val="22"/>
                <w:szCs w:val="22"/>
                <w:lang w:val="en-GB"/>
              </w:rPr>
            </w:pPr>
            <w:r>
              <w:rPr>
                <w:rFonts w:asciiTheme="minorHAnsi" w:hAnsiTheme="minorHAnsi" w:cstheme="minorHAnsi"/>
                <w:color w:val="171717" w:themeColor="background2" w:themeShade="1A"/>
                <w:sz w:val="22"/>
                <w:szCs w:val="22"/>
                <w:lang w:val="en-US"/>
              </w:rPr>
              <w:t>Livestock</w:t>
            </w:r>
            <w:r w:rsidR="005E23D8">
              <w:rPr>
                <w:rFonts w:asciiTheme="minorHAnsi" w:hAnsiTheme="minorHAnsi" w:cstheme="minorHAnsi"/>
                <w:color w:val="171717" w:themeColor="background2" w:themeShade="1A"/>
                <w:sz w:val="22"/>
                <w:szCs w:val="22"/>
                <w:lang w:val="en-US"/>
              </w:rPr>
              <w:t xml:space="preserve"> treatment for </w:t>
            </w:r>
            <w:r w:rsidR="00BA7941">
              <w:rPr>
                <w:rFonts w:asciiTheme="minorHAnsi" w:hAnsiTheme="minorHAnsi" w:cstheme="minorHAnsi"/>
                <w:color w:val="171717" w:themeColor="background2" w:themeShade="1A"/>
                <w:sz w:val="22"/>
                <w:szCs w:val="22"/>
                <w:lang w:val="en-US"/>
              </w:rPr>
              <w:t>55</w:t>
            </w:r>
            <w:r w:rsidR="005E23D8" w:rsidRPr="00F57D1D">
              <w:rPr>
                <w:rFonts w:asciiTheme="minorHAnsi" w:hAnsiTheme="minorHAnsi" w:cstheme="minorHAnsi"/>
                <w:color w:val="171717" w:themeColor="background2" w:themeShade="1A"/>
                <w:sz w:val="22"/>
                <w:szCs w:val="22"/>
                <w:lang w:val="en-US"/>
              </w:rPr>
              <w:t>0 HHs</w:t>
            </w:r>
            <w:r w:rsidR="00FF163A">
              <w:rPr>
                <w:rFonts w:asciiTheme="minorHAnsi" w:hAnsiTheme="minorHAnsi" w:cstheme="minorHAnsi"/>
                <w:color w:val="171717" w:themeColor="background2" w:themeShade="1A"/>
                <w:sz w:val="22"/>
                <w:szCs w:val="22"/>
                <w:lang w:val="en-US"/>
              </w:rPr>
              <w:t xml:space="preserve"> reach</w:t>
            </w:r>
            <w:r w:rsidR="005E23D8" w:rsidRPr="00F57D1D">
              <w:rPr>
                <w:rStyle w:val="Intet"/>
                <w:rFonts w:asciiTheme="minorHAnsi" w:eastAsiaTheme="minorHAnsi" w:hAnsiTheme="minorHAnsi" w:cstheme="minorHAnsi"/>
                <w:color w:val="000000" w:themeColor="text1"/>
                <w:sz w:val="22"/>
                <w:szCs w:val="22"/>
                <w:lang w:val="en-GB" w:eastAsia="en-US"/>
              </w:rPr>
              <w:t xml:space="preserve"> in two target region of Nugal and Hiran region.  Two teams will carry out this mass treatment for two rounds</w:t>
            </w:r>
          </w:p>
        </w:tc>
        <w:tc>
          <w:tcPr>
            <w:tcW w:w="851" w:type="dxa"/>
            <w:tcBorders>
              <w:top w:val="single" w:sz="4" w:space="0" w:color="auto"/>
              <w:left w:val="single" w:sz="4" w:space="0" w:color="auto"/>
              <w:bottom w:val="single" w:sz="4" w:space="0" w:color="auto"/>
              <w:right w:val="single" w:sz="4" w:space="0" w:color="auto"/>
            </w:tcBorders>
          </w:tcPr>
          <w:p w14:paraId="40782186" w14:textId="19A71947" w:rsidR="007B354F" w:rsidRPr="00F57D1D" w:rsidRDefault="00351126" w:rsidP="008E7BC8">
            <w:pPr>
              <w:rPr>
                <w:rFonts w:asciiTheme="minorHAnsi" w:hAnsiTheme="minorHAnsi" w:cstheme="minorHAnsi"/>
                <w:sz w:val="22"/>
                <w:szCs w:val="22"/>
                <w:lang w:val="en-GB"/>
              </w:rPr>
            </w:pPr>
            <w:r>
              <w:rPr>
                <w:rFonts w:asciiTheme="minorHAnsi" w:hAnsiTheme="minorHAnsi" w:cstheme="minorHAnsi"/>
                <w:sz w:val="22"/>
                <w:szCs w:val="22"/>
                <w:lang w:val="en-GB"/>
              </w:rPr>
              <w:t>847</w:t>
            </w:r>
          </w:p>
        </w:tc>
        <w:tc>
          <w:tcPr>
            <w:tcW w:w="992" w:type="dxa"/>
            <w:tcBorders>
              <w:top w:val="single" w:sz="4" w:space="0" w:color="auto"/>
              <w:left w:val="single" w:sz="4" w:space="0" w:color="auto"/>
              <w:bottom w:val="single" w:sz="4" w:space="0" w:color="auto"/>
              <w:right w:val="single" w:sz="4" w:space="0" w:color="auto"/>
            </w:tcBorders>
          </w:tcPr>
          <w:p w14:paraId="5BAAE2C0" w14:textId="15F482A5" w:rsidR="007B354F" w:rsidRPr="00F57D1D" w:rsidRDefault="00351126" w:rsidP="008E7BC8">
            <w:pPr>
              <w:rPr>
                <w:rFonts w:asciiTheme="minorHAnsi" w:hAnsiTheme="minorHAnsi" w:cstheme="minorHAnsi"/>
                <w:sz w:val="22"/>
                <w:szCs w:val="22"/>
                <w:lang w:val="en-GB"/>
              </w:rPr>
            </w:pPr>
            <w:r>
              <w:rPr>
                <w:rFonts w:asciiTheme="minorHAnsi" w:hAnsiTheme="minorHAnsi" w:cstheme="minorHAnsi"/>
                <w:sz w:val="22"/>
                <w:szCs w:val="22"/>
                <w:lang w:val="en-GB"/>
              </w:rPr>
              <w:t>1040</w:t>
            </w:r>
          </w:p>
        </w:tc>
        <w:tc>
          <w:tcPr>
            <w:tcW w:w="850" w:type="dxa"/>
            <w:tcBorders>
              <w:top w:val="single" w:sz="4" w:space="0" w:color="auto"/>
              <w:left w:val="single" w:sz="4" w:space="0" w:color="auto"/>
              <w:bottom w:val="single" w:sz="4" w:space="0" w:color="auto"/>
              <w:right w:val="single" w:sz="4" w:space="0" w:color="auto"/>
            </w:tcBorders>
          </w:tcPr>
          <w:p w14:paraId="45C9CE1F" w14:textId="2449B375" w:rsidR="007B354F" w:rsidRPr="00F57D1D" w:rsidRDefault="00FF163A" w:rsidP="008E7BC8">
            <w:pPr>
              <w:rPr>
                <w:rFonts w:asciiTheme="minorHAnsi" w:hAnsiTheme="minorHAnsi" w:cstheme="minorHAnsi"/>
                <w:sz w:val="22"/>
                <w:szCs w:val="22"/>
                <w:lang w:val="en-GB"/>
              </w:rPr>
            </w:pPr>
            <w:r>
              <w:rPr>
                <w:rFonts w:asciiTheme="minorHAnsi" w:hAnsiTheme="minorHAnsi" w:cstheme="minorHAnsi"/>
                <w:sz w:val="22"/>
                <w:szCs w:val="22"/>
                <w:lang w:val="en-GB"/>
              </w:rPr>
              <w:t>192</w:t>
            </w:r>
          </w:p>
        </w:tc>
        <w:tc>
          <w:tcPr>
            <w:tcW w:w="851" w:type="dxa"/>
            <w:tcBorders>
              <w:top w:val="single" w:sz="4" w:space="0" w:color="auto"/>
              <w:left w:val="single" w:sz="4" w:space="0" w:color="auto"/>
              <w:bottom w:val="single" w:sz="4" w:space="0" w:color="auto"/>
              <w:right w:val="single" w:sz="4" w:space="0" w:color="auto"/>
            </w:tcBorders>
          </w:tcPr>
          <w:p w14:paraId="69F54417" w14:textId="4827FD4E" w:rsidR="007B354F" w:rsidRPr="00F57D1D" w:rsidRDefault="00FF163A" w:rsidP="008E7BC8">
            <w:pPr>
              <w:rPr>
                <w:rFonts w:asciiTheme="minorHAnsi" w:hAnsiTheme="minorHAnsi" w:cstheme="minorHAnsi"/>
                <w:sz w:val="22"/>
                <w:szCs w:val="22"/>
                <w:lang w:val="en-GB"/>
              </w:rPr>
            </w:pPr>
            <w:r>
              <w:rPr>
                <w:rFonts w:asciiTheme="minorHAnsi" w:hAnsiTheme="minorHAnsi" w:cstheme="minorHAnsi"/>
                <w:sz w:val="22"/>
                <w:szCs w:val="22"/>
                <w:lang w:val="en-GB"/>
              </w:rPr>
              <w:t>770</w:t>
            </w:r>
          </w:p>
        </w:tc>
        <w:tc>
          <w:tcPr>
            <w:tcW w:w="992" w:type="dxa"/>
            <w:tcBorders>
              <w:top w:val="single" w:sz="4" w:space="0" w:color="auto"/>
              <w:left w:val="single" w:sz="4" w:space="0" w:color="auto"/>
              <w:bottom w:val="single" w:sz="4" w:space="0" w:color="auto"/>
              <w:right w:val="single" w:sz="4" w:space="0" w:color="auto"/>
            </w:tcBorders>
          </w:tcPr>
          <w:p w14:paraId="0142157A" w14:textId="646D7600" w:rsidR="007B354F" w:rsidRPr="00F57D1D" w:rsidRDefault="00FF163A" w:rsidP="008E7BC8">
            <w:pPr>
              <w:rPr>
                <w:rFonts w:asciiTheme="minorHAnsi" w:hAnsiTheme="minorHAnsi" w:cstheme="minorHAnsi"/>
                <w:sz w:val="22"/>
                <w:szCs w:val="22"/>
                <w:lang w:val="en-GB"/>
              </w:rPr>
            </w:pPr>
            <w:r>
              <w:rPr>
                <w:rFonts w:asciiTheme="minorHAnsi" w:hAnsiTheme="minorHAnsi" w:cstheme="minorHAnsi"/>
                <w:sz w:val="22"/>
                <w:szCs w:val="22"/>
                <w:lang w:val="en-GB"/>
              </w:rPr>
              <w:t>847</w:t>
            </w:r>
          </w:p>
        </w:tc>
        <w:tc>
          <w:tcPr>
            <w:tcW w:w="851" w:type="dxa"/>
            <w:tcBorders>
              <w:top w:val="single" w:sz="4" w:space="0" w:color="auto"/>
              <w:left w:val="single" w:sz="4" w:space="0" w:color="auto"/>
              <w:bottom w:val="single" w:sz="4" w:space="0" w:color="auto"/>
              <w:right w:val="single" w:sz="4" w:space="0" w:color="auto"/>
            </w:tcBorders>
          </w:tcPr>
          <w:p w14:paraId="5F3EAB1B" w14:textId="02730FFB" w:rsidR="007B354F" w:rsidRPr="00F57D1D" w:rsidRDefault="00FF163A" w:rsidP="008E7BC8">
            <w:pPr>
              <w:rPr>
                <w:rFonts w:asciiTheme="minorHAnsi" w:hAnsiTheme="minorHAnsi" w:cstheme="minorHAnsi"/>
                <w:sz w:val="22"/>
                <w:szCs w:val="22"/>
                <w:lang w:val="en-GB"/>
              </w:rPr>
            </w:pPr>
            <w:r>
              <w:rPr>
                <w:rFonts w:asciiTheme="minorHAnsi" w:hAnsiTheme="minorHAnsi" w:cstheme="minorHAnsi"/>
                <w:sz w:val="22"/>
                <w:szCs w:val="22"/>
                <w:lang w:val="en-GB"/>
              </w:rPr>
              <w:t>154</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2371716" w14:textId="43C7346D" w:rsidR="007B354F" w:rsidRPr="00F57D1D" w:rsidRDefault="00184A4D" w:rsidP="008E7BC8">
            <w:pPr>
              <w:rPr>
                <w:rFonts w:asciiTheme="minorHAnsi" w:hAnsiTheme="minorHAnsi" w:cstheme="minorHAnsi"/>
                <w:sz w:val="22"/>
                <w:szCs w:val="22"/>
                <w:lang w:val="en-GB"/>
              </w:rPr>
            </w:pPr>
            <w:r>
              <w:rPr>
                <w:rFonts w:asciiTheme="minorHAnsi" w:hAnsiTheme="minorHAnsi" w:cstheme="minorHAnsi"/>
                <w:sz w:val="22"/>
                <w:szCs w:val="22"/>
                <w:lang w:val="en-GB"/>
              </w:rPr>
              <w:t>3850</w:t>
            </w:r>
          </w:p>
        </w:tc>
      </w:tr>
      <w:tr w:rsidR="007B354F" w:rsidRPr="00F57D1D" w14:paraId="08AEE091" w14:textId="77777777" w:rsidTr="008E7BC8">
        <w:tc>
          <w:tcPr>
            <w:tcW w:w="2972" w:type="dxa"/>
            <w:tcBorders>
              <w:top w:val="single" w:sz="4" w:space="0" w:color="auto"/>
              <w:left w:val="single" w:sz="4" w:space="0" w:color="auto"/>
              <w:bottom w:val="single" w:sz="4" w:space="0" w:color="auto"/>
              <w:right w:val="single" w:sz="4" w:space="0" w:color="auto"/>
            </w:tcBorders>
          </w:tcPr>
          <w:p w14:paraId="60B14E87" w14:textId="743053D4" w:rsidR="007B354F" w:rsidRPr="005D67A7" w:rsidRDefault="005875CB" w:rsidP="005D67A7">
            <w:pPr>
              <w:pStyle w:val="Listeafsnit"/>
              <w:numPr>
                <w:ilvl w:val="0"/>
                <w:numId w:val="42"/>
              </w:numPr>
              <w:ind w:right="-15"/>
              <w:rPr>
                <w:rFonts w:asciiTheme="minorHAnsi" w:hAnsiTheme="minorHAnsi" w:cstheme="minorHAnsi"/>
                <w:sz w:val="22"/>
                <w:szCs w:val="22"/>
                <w:lang w:val="en-GB"/>
              </w:rPr>
            </w:pPr>
            <w:r w:rsidRPr="005D67A7">
              <w:rPr>
                <w:rStyle w:val="Intet"/>
                <w:rFonts w:asciiTheme="minorHAnsi" w:eastAsiaTheme="minorHAnsi" w:hAnsiTheme="minorHAnsi" w:cstheme="minorHAnsi"/>
                <w:color w:val="000000" w:themeColor="text1"/>
                <w:sz w:val="22"/>
                <w:szCs w:val="22"/>
                <w:lang w:val="en-GB" w:eastAsia="en-US"/>
              </w:rPr>
              <w:t>Unconditional</w:t>
            </w:r>
            <w:r w:rsidR="00E72217" w:rsidRPr="005D67A7">
              <w:rPr>
                <w:rStyle w:val="Intet"/>
                <w:rFonts w:asciiTheme="minorHAnsi" w:eastAsiaTheme="minorHAnsi" w:hAnsiTheme="minorHAnsi" w:cstheme="minorHAnsi"/>
                <w:color w:val="000000" w:themeColor="text1"/>
                <w:sz w:val="22"/>
                <w:szCs w:val="22"/>
                <w:lang w:val="en-GB" w:eastAsia="en-US"/>
              </w:rPr>
              <w:t xml:space="preserve"> Cash Transfer to 25</w:t>
            </w:r>
            <w:r w:rsidR="005E23D8" w:rsidRPr="005D67A7">
              <w:rPr>
                <w:rStyle w:val="Intet"/>
                <w:rFonts w:asciiTheme="minorHAnsi" w:eastAsiaTheme="minorHAnsi" w:hAnsiTheme="minorHAnsi" w:cstheme="minorHAnsi"/>
                <w:color w:val="000000" w:themeColor="text1"/>
                <w:sz w:val="22"/>
                <w:szCs w:val="22"/>
                <w:lang w:val="en-GB" w:eastAsia="en-US"/>
              </w:rPr>
              <w:t>0</w:t>
            </w:r>
            <w:r w:rsidR="007B354F" w:rsidRPr="005D67A7">
              <w:rPr>
                <w:rStyle w:val="Intet"/>
                <w:rFonts w:asciiTheme="minorHAnsi" w:eastAsiaTheme="minorHAnsi" w:hAnsiTheme="minorHAnsi" w:cstheme="minorHAnsi"/>
                <w:color w:val="000000" w:themeColor="text1"/>
                <w:sz w:val="22"/>
                <w:szCs w:val="22"/>
                <w:lang w:val="en-GB" w:eastAsia="en-US"/>
              </w:rPr>
              <w:t xml:space="preserve"> HH through </w:t>
            </w:r>
            <w:r w:rsidR="00555DC1" w:rsidRPr="005D67A7">
              <w:rPr>
                <w:rStyle w:val="Intet"/>
                <w:rFonts w:asciiTheme="minorHAnsi" w:eastAsiaTheme="minorHAnsi" w:hAnsiTheme="minorHAnsi" w:cstheme="minorHAnsi"/>
                <w:color w:val="000000" w:themeColor="text1"/>
                <w:sz w:val="22"/>
                <w:szCs w:val="22"/>
                <w:lang w:val="en-GB" w:eastAsia="en-US"/>
              </w:rPr>
              <w:t>agreed</w:t>
            </w:r>
            <w:r w:rsidRPr="005D67A7">
              <w:rPr>
                <w:rStyle w:val="Intet"/>
                <w:rFonts w:asciiTheme="minorHAnsi" w:eastAsiaTheme="minorHAnsi" w:hAnsiTheme="minorHAnsi" w:cstheme="minorHAnsi"/>
                <w:color w:val="000000" w:themeColor="text1"/>
                <w:sz w:val="22"/>
                <w:szCs w:val="22"/>
                <w:lang w:val="en-GB" w:eastAsia="en-US"/>
              </w:rPr>
              <w:t xml:space="preserve"> selection criteria </w:t>
            </w:r>
          </w:p>
        </w:tc>
        <w:tc>
          <w:tcPr>
            <w:tcW w:w="851" w:type="dxa"/>
            <w:tcBorders>
              <w:top w:val="single" w:sz="4" w:space="0" w:color="auto"/>
              <w:left w:val="single" w:sz="4" w:space="0" w:color="auto"/>
              <w:bottom w:val="single" w:sz="4" w:space="0" w:color="auto"/>
              <w:right w:val="single" w:sz="4" w:space="0" w:color="auto"/>
            </w:tcBorders>
          </w:tcPr>
          <w:p w14:paraId="0D1E7500" w14:textId="0FA39CB2" w:rsidR="007B354F" w:rsidRPr="00F57D1D" w:rsidRDefault="00AB1CBD" w:rsidP="008E7BC8">
            <w:pPr>
              <w:rPr>
                <w:rFonts w:asciiTheme="minorHAnsi" w:hAnsiTheme="minorHAnsi" w:cstheme="minorHAnsi"/>
                <w:sz w:val="22"/>
                <w:szCs w:val="22"/>
                <w:lang w:val="en-GB"/>
              </w:rPr>
            </w:pPr>
            <w:r>
              <w:rPr>
                <w:rFonts w:asciiTheme="minorHAnsi" w:hAnsiTheme="minorHAnsi" w:cstheme="minorHAnsi"/>
                <w:sz w:val="22"/>
                <w:szCs w:val="22"/>
                <w:lang w:val="en-GB"/>
              </w:rPr>
              <w:t>3</w:t>
            </w:r>
            <w:r w:rsidR="00E72217">
              <w:rPr>
                <w:rFonts w:asciiTheme="minorHAnsi" w:hAnsiTheme="minorHAnsi" w:cstheme="minorHAnsi"/>
                <w:sz w:val="22"/>
                <w:szCs w:val="22"/>
                <w:lang w:val="en-GB"/>
              </w:rPr>
              <w:t>85</w:t>
            </w:r>
          </w:p>
        </w:tc>
        <w:tc>
          <w:tcPr>
            <w:tcW w:w="992" w:type="dxa"/>
            <w:tcBorders>
              <w:top w:val="single" w:sz="4" w:space="0" w:color="auto"/>
              <w:left w:val="single" w:sz="4" w:space="0" w:color="auto"/>
              <w:bottom w:val="single" w:sz="4" w:space="0" w:color="auto"/>
              <w:right w:val="single" w:sz="4" w:space="0" w:color="auto"/>
            </w:tcBorders>
          </w:tcPr>
          <w:p w14:paraId="647B4050" w14:textId="41F62CBA" w:rsidR="007B354F" w:rsidRPr="00F57D1D" w:rsidRDefault="00CD2047" w:rsidP="008E7BC8">
            <w:pPr>
              <w:rPr>
                <w:rFonts w:asciiTheme="minorHAnsi" w:hAnsiTheme="minorHAnsi" w:cstheme="minorHAnsi"/>
                <w:sz w:val="22"/>
                <w:szCs w:val="22"/>
                <w:lang w:val="en-GB"/>
              </w:rPr>
            </w:pPr>
            <w:r>
              <w:rPr>
                <w:rFonts w:asciiTheme="minorHAnsi" w:hAnsiTheme="minorHAnsi" w:cstheme="minorHAnsi"/>
                <w:sz w:val="22"/>
                <w:szCs w:val="22"/>
                <w:lang w:val="en-GB"/>
              </w:rPr>
              <w:t>472</w:t>
            </w:r>
          </w:p>
        </w:tc>
        <w:tc>
          <w:tcPr>
            <w:tcW w:w="850" w:type="dxa"/>
            <w:tcBorders>
              <w:top w:val="single" w:sz="4" w:space="0" w:color="auto"/>
              <w:left w:val="single" w:sz="4" w:space="0" w:color="auto"/>
              <w:bottom w:val="single" w:sz="4" w:space="0" w:color="auto"/>
              <w:right w:val="single" w:sz="4" w:space="0" w:color="auto"/>
            </w:tcBorders>
          </w:tcPr>
          <w:p w14:paraId="675F298E" w14:textId="2CEFD3F6" w:rsidR="007B354F" w:rsidRPr="00F57D1D" w:rsidRDefault="00CD2047" w:rsidP="008E7BC8">
            <w:pPr>
              <w:rPr>
                <w:rFonts w:asciiTheme="minorHAnsi" w:hAnsiTheme="minorHAnsi" w:cstheme="minorHAnsi"/>
                <w:sz w:val="22"/>
                <w:szCs w:val="22"/>
                <w:lang w:val="en-GB"/>
              </w:rPr>
            </w:pPr>
            <w:r>
              <w:rPr>
                <w:rFonts w:asciiTheme="minorHAnsi" w:hAnsiTheme="minorHAnsi" w:cstheme="minorHAnsi"/>
                <w:sz w:val="22"/>
                <w:szCs w:val="22"/>
                <w:lang w:val="en-GB"/>
              </w:rPr>
              <w:t>88</w:t>
            </w:r>
          </w:p>
        </w:tc>
        <w:tc>
          <w:tcPr>
            <w:tcW w:w="851" w:type="dxa"/>
            <w:tcBorders>
              <w:top w:val="single" w:sz="4" w:space="0" w:color="auto"/>
              <w:left w:val="single" w:sz="4" w:space="0" w:color="auto"/>
              <w:bottom w:val="single" w:sz="4" w:space="0" w:color="auto"/>
              <w:right w:val="single" w:sz="4" w:space="0" w:color="auto"/>
            </w:tcBorders>
          </w:tcPr>
          <w:p w14:paraId="48CA2D63" w14:textId="7A0B0CA8" w:rsidR="007B354F" w:rsidRPr="00F57D1D" w:rsidRDefault="00E72217" w:rsidP="008E7BC8">
            <w:pPr>
              <w:rPr>
                <w:rFonts w:asciiTheme="minorHAnsi" w:hAnsiTheme="minorHAnsi" w:cstheme="minorHAnsi"/>
                <w:sz w:val="22"/>
                <w:szCs w:val="22"/>
                <w:lang w:val="en-GB"/>
              </w:rPr>
            </w:pPr>
            <w:r>
              <w:rPr>
                <w:rFonts w:asciiTheme="minorHAnsi" w:hAnsiTheme="minorHAnsi" w:cstheme="minorHAnsi"/>
                <w:sz w:val="22"/>
                <w:szCs w:val="22"/>
                <w:lang w:val="en-GB"/>
              </w:rPr>
              <w:t>350</w:t>
            </w:r>
          </w:p>
        </w:tc>
        <w:tc>
          <w:tcPr>
            <w:tcW w:w="992" w:type="dxa"/>
            <w:tcBorders>
              <w:top w:val="single" w:sz="4" w:space="0" w:color="auto"/>
              <w:left w:val="single" w:sz="4" w:space="0" w:color="auto"/>
              <w:bottom w:val="single" w:sz="4" w:space="0" w:color="auto"/>
              <w:right w:val="single" w:sz="4" w:space="0" w:color="auto"/>
            </w:tcBorders>
          </w:tcPr>
          <w:p w14:paraId="0F3C1206" w14:textId="242D3A14" w:rsidR="007B354F" w:rsidRPr="00F57D1D" w:rsidRDefault="00AB1CBD" w:rsidP="008E7BC8">
            <w:pPr>
              <w:rPr>
                <w:rFonts w:asciiTheme="minorHAnsi" w:hAnsiTheme="minorHAnsi" w:cstheme="minorHAnsi"/>
                <w:sz w:val="22"/>
                <w:szCs w:val="22"/>
                <w:lang w:val="en-GB"/>
              </w:rPr>
            </w:pPr>
            <w:r>
              <w:rPr>
                <w:rFonts w:asciiTheme="minorHAnsi" w:hAnsiTheme="minorHAnsi" w:cstheme="minorHAnsi"/>
                <w:sz w:val="22"/>
                <w:szCs w:val="22"/>
                <w:lang w:val="en-GB"/>
              </w:rPr>
              <w:t>3</w:t>
            </w:r>
            <w:r w:rsidR="00E72217">
              <w:rPr>
                <w:rFonts w:asciiTheme="minorHAnsi" w:hAnsiTheme="minorHAnsi" w:cstheme="minorHAnsi"/>
                <w:sz w:val="22"/>
                <w:szCs w:val="22"/>
                <w:lang w:val="en-GB"/>
              </w:rPr>
              <w:t>85</w:t>
            </w:r>
          </w:p>
        </w:tc>
        <w:tc>
          <w:tcPr>
            <w:tcW w:w="851" w:type="dxa"/>
            <w:tcBorders>
              <w:top w:val="single" w:sz="4" w:space="0" w:color="auto"/>
              <w:left w:val="single" w:sz="4" w:space="0" w:color="auto"/>
              <w:bottom w:val="single" w:sz="4" w:space="0" w:color="auto"/>
              <w:right w:val="single" w:sz="4" w:space="0" w:color="auto"/>
            </w:tcBorders>
          </w:tcPr>
          <w:p w14:paraId="0E8C289B" w14:textId="0ACDBD32" w:rsidR="007B354F" w:rsidRPr="00F57D1D" w:rsidRDefault="00E72217" w:rsidP="008E7BC8">
            <w:pPr>
              <w:rPr>
                <w:rFonts w:asciiTheme="minorHAnsi" w:hAnsiTheme="minorHAnsi" w:cstheme="minorHAnsi"/>
                <w:sz w:val="22"/>
                <w:szCs w:val="22"/>
                <w:lang w:val="en-GB"/>
              </w:rPr>
            </w:pPr>
            <w:r>
              <w:rPr>
                <w:rFonts w:asciiTheme="minorHAnsi" w:hAnsiTheme="minorHAnsi" w:cstheme="minorHAnsi"/>
                <w:sz w:val="22"/>
                <w:szCs w:val="22"/>
                <w:lang w:val="en-GB"/>
              </w:rPr>
              <w:t>70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1FE6D2B" w14:textId="5AC45A77" w:rsidR="007B354F" w:rsidRPr="00F57D1D" w:rsidRDefault="00AB1CBD" w:rsidP="008E7BC8">
            <w:pPr>
              <w:rPr>
                <w:rFonts w:asciiTheme="minorHAnsi" w:hAnsiTheme="minorHAnsi" w:cstheme="minorHAnsi"/>
                <w:sz w:val="22"/>
                <w:szCs w:val="22"/>
                <w:lang w:val="en-GB"/>
              </w:rPr>
            </w:pPr>
            <w:r>
              <w:rPr>
                <w:rFonts w:asciiTheme="minorHAnsi" w:hAnsiTheme="minorHAnsi" w:cstheme="minorHAnsi"/>
                <w:sz w:val="22"/>
                <w:szCs w:val="22"/>
                <w:lang w:val="en-GB"/>
              </w:rPr>
              <w:t>1</w:t>
            </w:r>
            <w:r w:rsidR="00E72217">
              <w:rPr>
                <w:rFonts w:asciiTheme="minorHAnsi" w:hAnsiTheme="minorHAnsi" w:cstheme="minorHAnsi"/>
                <w:sz w:val="22"/>
                <w:szCs w:val="22"/>
                <w:lang w:val="en-GB"/>
              </w:rPr>
              <w:t>750</w:t>
            </w:r>
          </w:p>
        </w:tc>
      </w:tr>
      <w:tr w:rsidR="001E4DA7" w:rsidRPr="00F57D1D" w14:paraId="4FAB388B" w14:textId="77777777" w:rsidTr="008E7BC8">
        <w:tc>
          <w:tcPr>
            <w:tcW w:w="2972" w:type="dxa"/>
            <w:tcBorders>
              <w:top w:val="single" w:sz="4" w:space="0" w:color="auto"/>
              <w:left w:val="single" w:sz="4" w:space="0" w:color="auto"/>
              <w:bottom w:val="single" w:sz="4" w:space="0" w:color="auto"/>
              <w:right w:val="single" w:sz="4" w:space="0" w:color="auto"/>
            </w:tcBorders>
          </w:tcPr>
          <w:p w14:paraId="0EF3BDF7" w14:textId="79F29C41" w:rsidR="001E4DA7" w:rsidRPr="00F57D1D" w:rsidRDefault="001E4DA7" w:rsidP="005D67A7">
            <w:pPr>
              <w:pStyle w:val="Listeafsnit"/>
              <w:numPr>
                <w:ilvl w:val="0"/>
                <w:numId w:val="42"/>
              </w:numPr>
              <w:rPr>
                <w:rFonts w:asciiTheme="minorHAnsi" w:hAnsiTheme="minorHAnsi" w:cstheme="minorHAnsi"/>
                <w:sz w:val="22"/>
                <w:szCs w:val="22"/>
                <w:lang w:val="en-GB"/>
              </w:rPr>
            </w:pPr>
            <w:r>
              <w:rPr>
                <w:rFonts w:asciiTheme="minorHAnsi" w:hAnsiTheme="minorHAnsi" w:cstheme="minorHAnsi"/>
                <w:sz w:val="22"/>
                <w:szCs w:val="22"/>
                <w:lang w:val="en-US"/>
              </w:rPr>
              <w:t>200</w:t>
            </w:r>
            <w:r w:rsidRPr="00F57D1D">
              <w:rPr>
                <w:rFonts w:asciiTheme="minorHAnsi" w:hAnsiTheme="minorHAnsi" w:cstheme="minorHAnsi"/>
                <w:sz w:val="22"/>
                <w:szCs w:val="22"/>
                <w:lang w:val="en-US"/>
              </w:rPr>
              <w:t xml:space="preserve"> HH supported through provision of agricultural inputs</w:t>
            </w:r>
            <w:r w:rsidRPr="00F57D1D">
              <w:rPr>
                <w:rStyle w:val="Intet"/>
                <w:rFonts w:asciiTheme="minorHAnsi" w:eastAsiaTheme="minorHAnsi" w:hAnsiTheme="minorHAnsi" w:cstheme="minorHAnsi"/>
                <w:color w:val="000000" w:themeColor="text1"/>
                <w:sz w:val="22"/>
                <w:szCs w:val="22"/>
                <w:lang w:val="en-GB" w:eastAsia="en-US"/>
              </w:rPr>
              <w:t xml:space="preserve"> of the Effected Communities of Nugal and Hiiran regions  of Somalia</w:t>
            </w:r>
          </w:p>
        </w:tc>
        <w:tc>
          <w:tcPr>
            <w:tcW w:w="851" w:type="dxa"/>
            <w:tcBorders>
              <w:top w:val="single" w:sz="4" w:space="0" w:color="auto"/>
              <w:left w:val="single" w:sz="4" w:space="0" w:color="auto"/>
              <w:bottom w:val="single" w:sz="4" w:space="0" w:color="auto"/>
              <w:right w:val="single" w:sz="4" w:space="0" w:color="auto"/>
            </w:tcBorders>
          </w:tcPr>
          <w:p w14:paraId="37CB769C" w14:textId="6A8247FA" w:rsidR="001E4DA7" w:rsidRPr="00F57D1D" w:rsidRDefault="001E4DA7" w:rsidP="001E4DA7">
            <w:pPr>
              <w:rPr>
                <w:rFonts w:asciiTheme="minorHAnsi" w:hAnsiTheme="minorHAnsi" w:cstheme="minorHAnsi"/>
                <w:sz w:val="22"/>
                <w:szCs w:val="22"/>
                <w:lang w:val="en-GB"/>
              </w:rPr>
            </w:pPr>
            <w:r>
              <w:rPr>
                <w:rFonts w:asciiTheme="minorHAnsi" w:hAnsiTheme="minorHAnsi" w:cstheme="minorHAnsi"/>
                <w:sz w:val="22"/>
                <w:szCs w:val="22"/>
                <w:lang w:val="en-GB"/>
              </w:rPr>
              <w:t>308</w:t>
            </w:r>
          </w:p>
        </w:tc>
        <w:tc>
          <w:tcPr>
            <w:tcW w:w="992" w:type="dxa"/>
            <w:tcBorders>
              <w:top w:val="single" w:sz="4" w:space="0" w:color="auto"/>
              <w:left w:val="single" w:sz="4" w:space="0" w:color="auto"/>
              <w:bottom w:val="single" w:sz="4" w:space="0" w:color="auto"/>
              <w:right w:val="single" w:sz="4" w:space="0" w:color="auto"/>
            </w:tcBorders>
          </w:tcPr>
          <w:p w14:paraId="13921C43" w14:textId="2310263A" w:rsidR="001E4DA7" w:rsidRPr="00F57D1D" w:rsidRDefault="001E4DA7" w:rsidP="001E4DA7">
            <w:pPr>
              <w:rPr>
                <w:rFonts w:asciiTheme="minorHAnsi" w:hAnsiTheme="minorHAnsi" w:cstheme="minorHAnsi"/>
                <w:sz w:val="22"/>
                <w:szCs w:val="22"/>
                <w:lang w:val="en-GB"/>
              </w:rPr>
            </w:pPr>
            <w:r>
              <w:rPr>
                <w:rFonts w:asciiTheme="minorHAnsi" w:hAnsiTheme="minorHAnsi" w:cstheme="minorHAnsi"/>
                <w:sz w:val="22"/>
                <w:szCs w:val="22"/>
                <w:lang w:val="en-GB"/>
              </w:rPr>
              <w:t>378</w:t>
            </w:r>
          </w:p>
        </w:tc>
        <w:tc>
          <w:tcPr>
            <w:tcW w:w="850" w:type="dxa"/>
            <w:tcBorders>
              <w:top w:val="single" w:sz="4" w:space="0" w:color="auto"/>
              <w:left w:val="single" w:sz="4" w:space="0" w:color="auto"/>
              <w:bottom w:val="single" w:sz="4" w:space="0" w:color="auto"/>
              <w:right w:val="single" w:sz="4" w:space="0" w:color="auto"/>
            </w:tcBorders>
          </w:tcPr>
          <w:p w14:paraId="6752E4CB" w14:textId="3D9741D5" w:rsidR="001E4DA7" w:rsidRPr="00F57D1D" w:rsidRDefault="001E4DA7" w:rsidP="001E4DA7">
            <w:pPr>
              <w:rPr>
                <w:rFonts w:asciiTheme="minorHAnsi" w:hAnsiTheme="minorHAnsi" w:cstheme="minorHAnsi"/>
                <w:sz w:val="22"/>
                <w:szCs w:val="22"/>
                <w:lang w:val="en-GB"/>
              </w:rPr>
            </w:pPr>
            <w:r>
              <w:rPr>
                <w:rFonts w:asciiTheme="minorHAnsi" w:hAnsiTheme="minorHAnsi" w:cstheme="minorHAnsi"/>
                <w:sz w:val="22"/>
                <w:szCs w:val="22"/>
                <w:lang w:val="en-GB"/>
              </w:rPr>
              <w:t>70</w:t>
            </w:r>
          </w:p>
        </w:tc>
        <w:tc>
          <w:tcPr>
            <w:tcW w:w="851" w:type="dxa"/>
            <w:tcBorders>
              <w:top w:val="single" w:sz="4" w:space="0" w:color="auto"/>
              <w:left w:val="single" w:sz="4" w:space="0" w:color="auto"/>
              <w:bottom w:val="single" w:sz="4" w:space="0" w:color="auto"/>
              <w:right w:val="single" w:sz="4" w:space="0" w:color="auto"/>
            </w:tcBorders>
          </w:tcPr>
          <w:p w14:paraId="72203142" w14:textId="6EC55C25" w:rsidR="001E4DA7" w:rsidRPr="00F57D1D" w:rsidRDefault="001E4DA7" w:rsidP="001E4DA7">
            <w:pPr>
              <w:rPr>
                <w:rFonts w:asciiTheme="minorHAnsi" w:hAnsiTheme="minorHAnsi" w:cstheme="minorHAnsi"/>
                <w:sz w:val="22"/>
                <w:szCs w:val="22"/>
                <w:lang w:val="en-GB"/>
              </w:rPr>
            </w:pPr>
            <w:r>
              <w:rPr>
                <w:rFonts w:asciiTheme="minorHAnsi" w:hAnsiTheme="minorHAnsi" w:cstheme="minorHAnsi"/>
                <w:sz w:val="22"/>
                <w:szCs w:val="22"/>
                <w:lang w:val="en-GB"/>
              </w:rPr>
              <w:t>280</w:t>
            </w:r>
          </w:p>
        </w:tc>
        <w:tc>
          <w:tcPr>
            <w:tcW w:w="992" w:type="dxa"/>
            <w:tcBorders>
              <w:top w:val="single" w:sz="4" w:space="0" w:color="auto"/>
              <w:left w:val="single" w:sz="4" w:space="0" w:color="auto"/>
              <w:bottom w:val="single" w:sz="4" w:space="0" w:color="auto"/>
              <w:right w:val="single" w:sz="4" w:space="0" w:color="auto"/>
            </w:tcBorders>
          </w:tcPr>
          <w:p w14:paraId="580EB84C" w14:textId="246CFA7E" w:rsidR="001E4DA7" w:rsidRPr="00F57D1D" w:rsidRDefault="001E4DA7" w:rsidP="001E4DA7">
            <w:pPr>
              <w:rPr>
                <w:rFonts w:asciiTheme="minorHAnsi" w:hAnsiTheme="minorHAnsi" w:cstheme="minorHAnsi"/>
                <w:sz w:val="22"/>
                <w:szCs w:val="22"/>
                <w:lang w:val="en-GB"/>
              </w:rPr>
            </w:pPr>
            <w:r>
              <w:rPr>
                <w:rFonts w:asciiTheme="minorHAnsi" w:hAnsiTheme="minorHAnsi" w:cstheme="minorHAnsi"/>
                <w:sz w:val="22"/>
                <w:szCs w:val="22"/>
                <w:lang w:val="en-GB"/>
              </w:rPr>
              <w:t>308</w:t>
            </w:r>
          </w:p>
        </w:tc>
        <w:tc>
          <w:tcPr>
            <w:tcW w:w="851" w:type="dxa"/>
            <w:tcBorders>
              <w:top w:val="single" w:sz="4" w:space="0" w:color="auto"/>
              <w:left w:val="single" w:sz="4" w:space="0" w:color="auto"/>
              <w:bottom w:val="single" w:sz="4" w:space="0" w:color="auto"/>
              <w:right w:val="single" w:sz="4" w:space="0" w:color="auto"/>
            </w:tcBorders>
          </w:tcPr>
          <w:p w14:paraId="47C1173F" w14:textId="03D281C7" w:rsidR="001E4DA7" w:rsidRPr="00F57D1D" w:rsidRDefault="001E4DA7" w:rsidP="001E4DA7">
            <w:pPr>
              <w:rPr>
                <w:rFonts w:asciiTheme="minorHAnsi" w:hAnsiTheme="minorHAnsi" w:cstheme="minorHAnsi"/>
                <w:sz w:val="22"/>
                <w:szCs w:val="22"/>
                <w:lang w:val="en-GB"/>
              </w:rPr>
            </w:pPr>
            <w:r>
              <w:rPr>
                <w:rFonts w:asciiTheme="minorHAnsi" w:hAnsiTheme="minorHAnsi" w:cstheme="minorHAnsi"/>
                <w:sz w:val="22"/>
                <w:szCs w:val="22"/>
                <w:lang w:val="en-GB"/>
              </w:rPr>
              <w:t>56</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5A5AB58" w14:textId="3DC96624" w:rsidR="001E4DA7" w:rsidRPr="00F57D1D" w:rsidRDefault="001E4DA7" w:rsidP="001E4DA7">
            <w:pPr>
              <w:rPr>
                <w:rFonts w:asciiTheme="minorHAnsi" w:hAnsiTheme="minorHAnsi" w:cstheme="minorHAnsi"/>
                <w:sz w:val="22"/>
                <w:szCs w:val="22"/>
                <w:lang w:val="en-GB"/>
              </w:rPr>
            </w:pPr>
            <w:r>
              <w:rPr>
                <w:rFonts w:asciiTheme="minorHAnsi" w:hAnsiTheme="minorHAnsi" w:cstheme="minorHAnsi"/>
                <w:sz w:val="22"/>
                <w:szCs w:val="22"/>
                <w:lang w:val="en-GB"/>
              </w:rPr>
              <w:t>1400</w:t>
            </w:r>
          </w:p>
        </w:tc>
      </w:tr>
      <w:tr w:rsidR="0000520C" w:rsidRPr="00F57D1D" w14:paraId="7139799E" w14:textId="77777777" w:rsidTr="008E7BC8">
        <w:tc>
          <w:tcPr>
            <w:tcW w:w="297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DCECEA" w14:textId="77777777" w:rsidR="0000520C" w:rsidRPr="00F57D1D" w:rsidRDefault="0000520C" w:rsidP="008E7BC8">
            <w:pPr>
              <w:rPr>
                <w:rFonts w:asciiTheme="minorHAnsi" w:hAnsiTheme="minorHAnsi" w:cstheme="minorHAnsi"/>
                <w:sz w:val="22"/>
                <w:szCs w:val="22"/>
                <w:lang w:val="en-GB"/>
              </w:rPr>
            </w:pPr>
            <w:r w:rsidRPr="00F57D1D">
              <w:rPr>
                <w:rFonts w:asciiTheme="minorHAnsi" w:hAnsiTheme="minorHAnsi" w:cstheme="minorHAnsi"/>
                <w:sz w:val="22"/>
                <w:szCs w:val="22"/>
                <w:lang w:val="en-GB"/>
              </w:rPr>
              <w:t>Total: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E79B5E8" w14:textId="3FC75D64" w:rsidR="0000520C" w:rsidRPr="00C82625" w:rsidRDefault="00C82625" w:rsidP="00C82625">
            <w:pPr>
              <w:rPr>
                <w:rFonts w:asciiTheme="minorHAnsi" w:hAnsiTheme="minorHAnsi" w:cstheme="minorHAnsi"/>
                <w:sz w:val="22"/>
                <w:szCs w:val="22"/>
                <w:highlight w:val="yellow"/>
                <w:lang w:val="en-GB"/>
              </w:rPr>
            </w:pPr>
            <w:r w:rsidRPr="00C82625">
              <w:rPr>
                <w:rFonts w:asciiTheme="minorHAnsi" w:hAnsiTheme="minorHAnsi" w:cstheme="minorHAnsi"/>
                <w:sz w:val="22"/>
                <w:szCs w:val="22"/>
                <w:highlight w:val="yellow"/>
                <w:lang w:val="en-GB"/>
              </w:rPr>
              <w:t>1540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E446A83" w14:textId="2FA7CAAF" w:rsidR="0000520C" w:rsidRPr="00C82625" w:rsidRDefault="00C82625" w:rsidP="00C82625">
            <w:pPr>
              <w:rPr>
                <w:rFonts w:asciiTheme="minorHAnsi" w:hAnsiTheme="minorHAnsi" w:cstheme="minorHAnsi"/>
                <w:sz w:val="22"/>
                <w:szCs w:val="22"/>
                <w:highlight w:val="yellow"/>
                <w:lang w:val="en-GB"/>
              </w:rPr>
            </w:pPr>
            <w:r w:rsidRPr="00C82625">
              <w:rPr>
                <w:rFonts w:asciiTheme="minorHAnsi" w:hAnsiTheme="minorHAnsi" w:cstheme="minorHAnsi"/>
                <w:sz w:val="22"/>
                <w:szCs w:val="22"/>
                <w:highlight w:val="yellow"/>
                <w:lang w:val="en-GB"/>
              </w:rPr>
              <w:t>1890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1B6E647" w14:textId="1ED851DD" w:rsidR="0000520C" w:rsidRPr="00C82625" w:rsidRDefault="00C82625" w:rsidP="00C82625">
            <w:pPr>
              <w:rPr>
                <w:rFonts w:asciiTheme="minorHAnsi" w:hAnsiTheme="minorHAnsi" w:cstheme="minorHAnsi"/>
                <w:sz w:val="22"/>
                <w:szCs w:val="22"/>
                <w:highlight w:val="yellow"/>
                <w:lang w:val="en-GB"/>
              </w:rPr>
            </w:pPr>
            <w:r w:rsidRPr="00C82625">
              <w:rPr>
                <w:rFonts w:asciiTheme="minorHAnsi" w:hAnsiTheme="minorHAnsi" w:cstheme="minorHAnsi"/>
                <w:sz w:val="22"/>
                <w:szCs w:val="22"/>
                <w:highlight w:val="yellow"/>
                <w:lang w:val="en-GB"/>
              </w:rPr>
              <w:t>350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0ACFE99" w14:textId="2F890F07" w:rsidR="0000520C" w:rsidRPr="00C82625" w:rsidRDefault="00C82625" w:rsidP="00C82625">
            <w:pPr>
              <w:rPr>
                <w:rFonts w:asciiTheme="minorHAnsi" w:hAnsiTheme="minorHAnsi" w:cstheme="minorHAnsi"/>
                <w:sz w:val="22"/>
                <w:szCs w:val="22"/>
                <w:highlight w:val="yellow"/>
                <w:lang w:val="en-GB"/>
              </w:rPr>
            </w:pPr>
            <w:r w:rsidRPr="00C82625">
              <w:rPr>
                <w:rFonts w:asciiTheme="minorHAnsi" w:hAnsiTheme="minorHAnsi" w:cstheme="minorHAnsi"/>
                <w:sz w:val="22"/>
                <w:szCs w:val="22"/>
                <w:highlight w:val="yellow"/>
                <w:lang w:val="en-GB"/>
              </w:rPr>
              <w:t>1400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7AFEE06" w14:textId="3FF0DC01" w:rsidR="0000520C" w:rsidRPr="00C82625" w:rsidRDefault="00C82625" w:rsidP="00C82625">
            <w:pPr>
              <w:rPr>
                <w:rFonts w:asciiTheme="minorHAnsi" w:hAnsiTheme="minorHAnsi" w:cstheme="minorHAnsi"/>
                <w:sz w:val="22"/>
                <w:szCs w:val="22"/>
                <w:highlight w:val="yellow"/>
                <w:lang w:val="en-GB"/>
              </w:rPr>
            </w:pPr>
            <w:r w:rsidRPr="00C82625">
              <w:rPr>
                <w:rFonts w:asciiTheme="minorHAnsi" w:hAnsiTheme="minorHAnsi" w:cstheme="minorHAnsi"/>
                <w:sz w:val="22"/>
                <w:szCs w:val="22"/>
                <w:highlight w:val="yellow"/>
                <w:lang w:val="en-GB"/>
              </w:rPr>
              <w:t>1540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34B5018" w14:textId="06963F8B" w:rsidR="0000520C" w:rsidRPr="00C82625" w:rsidRDefault="00C82625" w:rsidP="00C82625">
            <w:pPr>
              <w:rPr>
                <w:rFonts w:asciiTheme="minorHAnsi" w:hAnsiTheme="minorHAnsi" w:cstheme="minorHAnsi"/>
                <w:sz w:val="22"/>
                <w:szCs w:val="22"/>
                <w:highlight w:val="yellow"/>
                <w:lang w:val="en-GB"/>
              </w:rPr>
            </w:pPr>
            <w:r w:rsidRPr="00C82625">
              <w:rPr>
                <w:rFonts w:asciiTheme="minorHAnsi" w:hAnsiTheme="minorHAnsi" w:cstheme="minorHAnsi"/>
                <w:sz w:val="22"/>
                <w:szCs w:val="22"/>
                <w:highlight w:val="yellow"/>
                <w:lang w:val="en-GB"/>
              </w:rPr>
              <w:t>280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B4C828E" w14:textId="0D649033" w:rsidR="0000520C" w:rsidRPr="00C82625" w:rsidRDefault="00C82625" w:rsidP="00C82625">
            <w:pPr>
              <w:rPr>
                <w:rFonts w:asciiTheme="minorHAnsi" w:hAnsiTheme="minorHAnsi" w:cstheme="minorHAnsi"/>
                <w:sz w:val="22"/>
                <w:szCs w:val="22"/>
                <w:highlight w:val="yellow"/>
                <w:lang w:val="en-GB"/>
              </w:rPr>
            </w:pPr>
            <w:r w:rsidRPr="00C82625">
              <w:rPr>
                <w:rFonts w:asciiTheme="minorHAnsi" w:hAnsiTheme="minorHAnsi" w:cstheme="minorHAnsi"/>
                <w:sz w:val="22"/>
                <w:szCs w:val="22"/>
                <w:highlight w:val="yellow"/>
                <w:lang w:val="en-GB"/>
              </w:rPr>
              <w:t>7000</w:t>
            </w:r>
          </w:p>
        </w:tc>
      </w:tr>
      <w:tr w:rsidR="00C82625" w:rsidRPr="00C14794" w14:paraId="38A40D02" w14:textId="77777777" w:rsidTr="005E4C06">
        <w:trPr>
          <w:trHeight w:val="321"/>
        </w:trPr>
        <w:tc>
          <w:tcPr>
            <w:tcW w:w="297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4FBA24D" w14:textId="1A992CE7" w:rsidR="00C82625" w:rsidRPr="00F57D1D" w:rsidRDefault="00C82625" w:rsidP="00C82625">
            <w:pPr>
              <w:rPr>
                <w:rFonts w:asciiTheme="minorHAnsi" w:hAnsiTheme="minorHAnsi" w:cstheme="minorHAnsi"/>
                <w:sz w:val="22"/>
                <w:szCs w:val="22"/>
                <w:lang w:val="en-GB"/>
              </w:rPr>
            </w:pPr>
            <w:r w:rsidRPr="00F57D1D">
              <w:rPr>
                <w:rFonts w:asciiTheme="minorHAnsi" w:hAnsiTheme="minorHAnsi" w:cstheme="minorHAnsi"/>
                <w:sz w:val="22"/>
                <w:szCs w:val="22"/>
                <w:lang w:val="en-GB"/>
              </w:rPr>
              <w:t>Total adjusted for double counting*: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48E4037" w14:textId="36EB4AC2" w:rsidR="00C82625" w:rsidRPr="00C82625" w:rsidRDefault="00C82625" w:rsidP="00C82625">
            <w:pPr>
              <w:rPr>
                <w:rFonts w:asciiTheme="minorHAnsi" w:hAnsiTheme="minorHAnsi" w:cstheme="minorHAnsi"/>
                <w:sz w:val="22"/>
                <w:szCs w:val="22"/>
                <w:highlight w:val="yellow"/>
                <w:lang w:val="en-GB"/>
              </w:rPr>
            </w:pPr>
            <w:r w:rsidRPr="00C82625">
              <w:rPr>
                <w:rFonts w:asciiTheme="minorHAnsi" w:hAnsiTheme="minorHAnsi" w:cstheme="minorHAnsi"/>
                <w:sz w:val="22"/>
                <w:szCs w:val="22"/>
                <w:highlight w:val="yellow"/>
                <w:lang w:val="en-GB"/>
              </w:rPr>
              <w:t>1540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0422218" w14:textId="3B845911" w:rsidR="00C82625" w:rsidRPr="00C82625" w:rsidRDefault="00C82625" w:rsidP="00C82625">
            <w:pPr>
              <w:rPr>
                <w:rFonts w:asciiTheme="minorHAnsi" w:hAnsiTheme="minorHAnsi" w:cstheme="minorHAnsi"/>
                <w:sz w:val="22"/>
                <w:szCs w:val="22"/>
                <w:highlight w:val="yellow"/>
                <w:lang w:val="en-GB"/>
              </w:rPr>
            </w:pPr>
            <w:r w:rsidRPr="00C82625">
              <w:rPr>
                <w:rFonts w:asciiTheme="minorHAnsi" w:hAnsiTheme="minorHAnsi" w:cstheme="minorHAnsi"/>
                <w:sz w:val="22"/>
                <w:szCs w:val="22"/>
                <w:highlight w:val="yellow"/>
                <w:lang w:val="en-GB"/>
              </w:rPr>
              <w:t>1890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422E1B0" w14:textId="0E127507" w:rsidR="00C82625" w:rsidRPr="00C82625" w:rsidRDefault="00C82625" w:rsidP="00C82625">
            <w:pPr>
              <w:rPr>
                <w:rFonts w:asciiTheme="minorHAnsi" w:hAnsiTheme="minorHAnsi" w:cstheme="minorHAnsi"/>
                <w:sz w:val="22"/>
                <w:szCs w:val="22"/>
                <w:highlight w:val="yellow"/>
                <w:lang w:val="en-GB"/>
              </w:rPr>
            </w:pPr>
            <w:r w:rsidRPr="00C82625">
              <w:rPr>
                <w:rFonts w:asciiTheme="minorHAnsi" w:hAnsiTheme="minorHAnsi" w:cstheme="minorHAnsi"/>
                <w:sz w:val="22"/>
                <w:szCs w:val="22"/>
                <w:highlight w:val="yellow"/>
                <w:lang w:val="en-GB"/>
              </w:rPr>
              <w:t>350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938F727" w14:textId="7353D880" w:rsidR="00C82625" w:rsidRPr="00C82625" w:rsidRDefault="00C82625" w:rsidP="00C82625">
            <w:pPr>
              <w:rPr>
                <w:rFonts w:asciiTheme="minorHAnsi" w:hAnsiTheme="minorHAnsi" w:cstheme="minorHAnsi"/>
                <w:sz w:val="22"/>
                <w:szCs w:val="22"/>
                <w:highlight w:val="yellow"/>
                <w:lang w:val="en-GB"/>
              </w:rPr>
            </w:pPr>
            <w:r w:rsidRPr="00C82625">
              <w:rPr>
                <w:rFonts w:asciiTheme="minorHAnsi" w:hAnsiTheme="minorHAnsi" w:cstheme="minorHAnsi"/>
                <w:sz w:val="22"/>
                <w:szCs w:val="22"/>
                <w:highlight w:val="yellow"/>
                <w:lang w:val="en-GB"/>
              </w:rPr>
              <w:t>1400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96E6152" w14:textId="5666AB3E" w:rsidR="00C82625" w:rsidRPr="00C82625" w:rsidRDefault="00C82625" w:rsidP="00C82625">
            <w:pPr>
              <w:rPr>
                <w:rFonts w:asciiTheme="minorHAnsi" w:hAnsiTheme="minorHAnsi" w:cstheme="minorHAnsi"/>
                <w:sz w:val="22"/>
                <w:szCs w:val="22"/>
                <w:highlight w:val="yellow"/>
                <w:lang w:val="en-GB"/>
              </w:rPr>
            </w:pPr>
            <w:r w:rsidRPr="00C82625">
              <w:rPr>
                <w:rFonts w:asciiTheme="minorHAnsi" w:hAnsiTheme="minorHAnsi" w:cstheme="minorHAnsi"/>
                <w:sz w:val="22"/>
                <w:szCs w:val="22"/>
                <w:highlight w:val="yellow"/>
                <w:lang w:val="en-GB"/>
              </w:rPr>
              <w:t>1540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A984B92" w14:textId="748F8A7D" w:rsidR="00C82625" w:rsidRPr="00C82625" w:rsidRDefault="00C82625" w:rsidP="00C82625">
            <w:pPr>
              <w:rPr>
                <w:rFonts w:asciiTheme="minorHAnsi" w:hAnsiTheme="minorHAnsi" w:cstheme="minorHAnsi"/>
                <w:sz w:val="22"/>
                <w:szCs w:val="22"/>
                <w:highlight w:val="yellow"/>
                <w:lang w:val="en-GB"/>
              </w:rPr>
            </w:pPr>
            <w:r w:rsidRPr="00C82625">
              <w:rPr>
                <w:rFonts w:asciiTheme="minorHAnsi" w:hAnsiTheme="minorHAnsi" w:cstheme="minorHAnsi"/>
                <w:sz w:val="22"/>
                <w:szCs w:val="22"/>
                <w:highlight w:val="yellow"/>
                <w:lang w:val="en-GB"/>
              </w:rPr>
              <w:t>280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F981680" w14:textId="1B7C0A65" w:rsidR="00C82625" w:rsidRPr="00C82625" w:rsidRDefault="00C82625" w:rsidP="00C82625">
            <w:pPr>
              <w:rPr>
                <w:rFonts w:asciiTheme="minorHAnsi" w:hAnsiTheme="minorHAnsi" w:cstheme="minorHAnsi"/>
                <w:sz w:val="22"/>
                <w:szCs w:val="22"/>
                <w:highlight w:val="yellow"/>
                <w:lang w:val="en-GB"/>
              </w:rPr>
            </w:pPr>
            <w:r w:rsidRPr="00C82625">
              <w:rPr>
                <w:rFonts w:asciiTheme="minorHAnsi" w:hAnsiTheme="minorHAnsi" w:cstheme="minorHAnsi"/>
                <w:sz w:val="22"/>
                <w:szCs w:val="22"/>
                <w:highlight w:val="yellow"/>
                <w:lang w:val="en-GB"/>
              </w:rPr>
              <w:t>7000</w:t>
            </w:r>
          </w:p>
        </w:tc>
      </w:tr>
      <w:tr w:rsidR="00C82625" w:rsidRPr="00C14794" w14:paraId="4D13D3B4" w14:textId="77777777" w:rsidTr="001C0798">
        <w:trPr>
          <w:trHeight w:val="321"/>
        </w:trPr>
        <w:tc>
          <w:tcPr>
            <w:tcW w:w="2972" w:type="dxa"/>
            <w:tcBorders>
              <w:top w:val="single" w:sz="4" w:space="0" w:color="auto"/>
              <w:left w:val="single" w:sz="4" w:space="0" w:color="auto"/>
              <w:right w:val="single" w:sz="4" w:space="0" w:color="auto"/>
            </w:tcBorders>
            <w:shd w:val="clear" w:color="auto" w:fill="D0CECE" w:themeFill="background2" w:themeFillShade="E6"/>
          </w:tcPr>
          <w:p w14:paraId="432FECF2" w14:textId="4D395CF6" w:rsidR="00C82625" w:rsidRPr="00F57D1D" w:rsidRDefault="00C82625" w:rsidP="00C82625">
            <w:pPr>
              <w:rPr>
                <w:rFonts w:asciiTheme="minorHAnsi" w:hAnsiTheme="minorHAnsi" w:cstheme="minorHAnsi"/>
                <w:sz w:val="22"/>
                <w:szCs w:val="22"/>
                <w:lang w:val="en-US"/>
              </w:rPr>
            </w:pPr>
            <w:r w:rsidRPr="00F57D1D">
              <w:rPr>
                <w:rFonts w:asciiTheme="minorHAnsi" w:hAnsiTheme="minorHAnsi" w:cstheme="minorHAnsi"/>
                <w:sz w:val="22"/>
                <w:szCs w:val="22"/>
                <w:lang w:val="en-GB"/>
              </w:rPr>
              <w:t>Total vulnerable persons of the above</w:t>
            </w:r>
          </w:p>
        </w:tc>
        <w:tc>
          <w:tcPr>
            <w:tcW w:w="851" w:type="dxa"/>
            <w:tcBorders>
              <w:top w:val="single" w:sz="4" w:space="0" w:color="auto"/>
              <w:left w:val="single" w:sz="4" w:space="0" w:color="auto"/>
              <w:right w:val="single" w:sz="4" w:space="0" w:color="auto"/>
            </w:tcBorders>
            <w:shd w:val="clear" w:color="auto" w:fill="auto"/>
            <w:vAlign w:val="bottom"/>
          </w:tcPr>
          <w:p w14:paraId="20A1E9DD" w14:textId="31337F6A" w:rsidR="00C82625" w:rsidRPr="00C82625" w:rsidRDefault="00C82625" w:rsidP="00C82625">
            <w:pPr>
              <w:rPr>
                <w:rFonts w:asciiTheme="minorHAnsi" w:hAnsiTheme="minorHAnsi" w:cstheme="minorHAnsi"/>
                <w:sz w:val="22"/>
                <w:szCs w:val="22"/>
                <w:highlight w:val="yellow"/>
                <w:lang w:val="en-GB"/>
              </w:rPr>
            </w:pPr>
            <w:r w:rsidRPr="00C82625">
              <w:rPr>
                <w:rFonts w:asciiTheme="minorHAnsi" w:hAnsiTheme="minorHAnsi" w:cstheme="minorHAnsi"/>
                <w:sz w:val="22"/>
                <w:szCs w:val="22"/>
                <w:highlight w:val="yellow"/>
                <w:lang w:val="en-GB"/>
              </w:rPr>
              <w:t>1540</w:t>
            </w:r>
          </w:p>
        </w:tc>
        <w:tc>
          <w:tcPr>
            <w:tcW w:w="992" w:type="dxa"/>
            <w:tcBorders>
              <w:top w:val="single" w:sz="4" w:space="0" w:color="auto"/>
              <w:left w:val="single" w:sz="4" w:space="0" w:color="auto"/>
              <w:right w:val="single" w:sz="4" w:space="0" w:color="auto"/>
            </w:tcBorders>
            <w:shd w:val="clear" w:color="auto" w:fill="auto"/>
            <w:vAlign w:val="bottom"/>
          </w:tcPr>
          <w:p w14:paraId="7E9596FA" w14:textId="1E9BB6E7" w:rsidR="00C82625" w:rsidRPr="00C82625" w:rsidRDefault="00C82625" w:rsidP="00C82625">
            <w:pPr>
              <w:rPr>
                <w:rFonts w:asciiTheme="minorHAnsi" w:hAnsiTheme="minorHAnsi" w:cstheme="minorHAnsi"/>
                <w:sz w:val="22"/>
                <w:szCs w:val="22"/>
                <w:highlight w:val="yellow"/>
                <w:lang w:val="en-GB"/>
              </w:rPr>
            </w:pPr>
            <w:r w:rsidRPr="00C82625">
              <w:rPr>
                <w:rFonts w:asciiTheme="minorHAnsi" w:hAnsiTheme="minorHAnsi" w:cstheme="minorHAnsi"/>
                <w:sz w:val="22"/>
                <w:szCs w:val="22"/>
                <w:highlight w:val="yellow"/>
                <w:lang w:val="en-GB"/>
              </w:rPr>
              <w:t>1890</w:t>
            </w:r>
          </w:p>
        </w:tc>
        <w:tc>
          <w:tcPr>
            <w:tcW w:w="850" w:type="dxa"/>
            <w:tcBorders>
              <w:top w:val="single" w:sz="4" w:space="0" w:color="auto"/>
              <w:left w:val="single" w:sz="4" w:space="0" w:color="auto"/>
              <w:right w:val="single" w:sz="4" w:space="0" w:color="auto"/>
            </w:tcBorders>
            <w:shd w:val="clear" w:color="auto" w:fill="auto"/>
            <w:vAlign w:val="bottom"/>
          </w:tcPr>
          <w:p w14:paraId="4BCDF0E7" w14:textId="4DF44DAF" w:rsidR="00C82625" w:rsidRPr="00C82625" w:rsidRDefault="00C82625" w:rsidP="00C82625">
            <w:pPr>
              <w:rPr>
                <w:rFonts w:asciiTheme="minorHAnsi" w:hAnsiTheme="minorHAnsi" w:cstheme="minorHAnsi"/>
                <w:sz w:val="22"/>
                <w:szCs w:val="22"/>
                <w:highlight w:val="yellow"/>
                <w:lang w:val="en-GB"/>
              </w:rPr>
            </w:pPr>
            <w:r w:rsidRPr="00C82625">
              <w:rPr>
                <w:rFonts w:asciiTheme="minorHAnsi" w:hAnsiTheme="minorHAnsi" w:cstheme="minorHAnsi"/>
                <w:sz w:val="22"/>
                <w:szCs w:val="22"/>
                <w:highlight w:val="yellow"/>
                <w:lang w:val="en-GB"/>
              </w:rPr>
              <w:t>350</w:t>
            </w:r>
          </w:p>
        </w:tc>
        <w:tc>
          <w:tcPr>
            <w:tcW w:w="851" w:type="dxa"/>
            <w:tcBorders>
              <w:top w:val="single" w:sz="4" w:space="0" w:color="auto"/>
              <w:left w:val="single" w:sz="4" w:space="0" w:color="auto"/>
              <w:right w:val="single" w:sz="4" w:space="0" w:color="auto"/>
            </w:tcBorders>
            <w:shd w:val="clear" w:color="auto" w:fill="auto"/>
            <w:vAlign w:val="bottom"/>
          </w:tcPr>
          <w:p w14:paraId="369F9FF7" w14:textId="4A3D0B02" w:rsidR="00C82625" w:rsidRPr="00C82625" w:rsidRDefault="00C82625" w:rsidP="00C82625">
            <w:pPr>
              <w:rPr>
                <w:rFonts w:asciiTheme="minorHAnsi" w:hAnsiTheme="minorHAnsi" w:cstheme="minorHAnsi"/>
                <w:sz w:val="22"/>
                <w:szCs w:val="22"/>
                <w:highlight w:val="yellow"/>
                <w:lang w:val="en-GB"/>
              </w:rPr>
            </w:pPr>
            <w:r w:rsidRPr="00C82625">
              <w:rPr>
                <w:rFonts w:asciiTheme="minorHAnsi" w:hAnsiTheme="minorHAnsi" w:cstheme="minorHAnsi"/>
                <w:sz w:val="22"/>
                <w:szCs w:val="22"/>
                <w:highlight w:val="yellow"/>
                <w:lang w:val="en-GB"/>
              </w:rPr>
              <w:t>1400</w:t>
            </w:r>
          </w:p>
        </w:tc>
        <w:tc>
          <w:tcPr>
            <w:tcW w:w="992" w:type="dxa"/>
            <w:tcBorders>
              <w:top w:val="single" w:sz="4" w:space="0" w:color="auto"/>
              <w:left w:val="single" w:sz="4" w:space="0" w:color="auto"/>
              <w:right w:val="single" w:sz="4" w:space="0" w:color="auto"/>
            </w:tcBorders>
            <w:shd w:val="clear" w:color="auto" w:fill="auto"/>
            <w:vAlign w:val="bottom"/>
          </w:tcPr>
          <w:p w14:paraId="24C89C9A" w14:textId="70D3D1C7" w:rsidR="00C82625" w:rsidRPr="00C82625" w:rsidRDefault="00C82625" w:rsidP="00C82625">
            <w:pPr>
              <w:rPr>
                <w:rFonts w:asciiTheme="minorHAnsi" w:hAnsiTheme="minorHAnsi" w:cstheme="minorHAnsi"/>
                <w:sz w:val="22"/>
                <w:szCs w:val="22"/>
                <w:highlight w:val="yellow"/>
                <w:lang w:val="en-GB"/>
              </w:rPr>
            </w:pPr>
            <w:r w:rsidRPr="00C82625">
              <w:rPr>
                <w:rFonts w:asciiTheme="minorHAnsi" w:hAnsiTheme="minorHAnsi" w:cstheme="minorHAnsi"/>
                <w:sz w:val="22"/>
                <w:szCs w:val="22"/>
                <w:highlight w:val="yellow"/>
                <w:lang w:val="en-GB"/>
              </w:rPr>
              <w:t>1540</w:t>
            </w:r>
          </w:p>
        </w:tc>
        <w:tc>
          <w:tcPr>
            <w:tcW w:w="851" w:type="dxa"/>
            <w:tcBorders>
              <w:top w:val="single" w:sz="4" w:space="0" w:color="auto"/>
              <w:left w:val="single" w:sz="4" w:space="0" w:color="auto"/>
              <w:right w:val="single" w:sz="4" w:space="0" w:color="auto"/>
            </w:tcBorders>
            <w:shd w:val="clear" w:color="auto" w:fill="auto"/>
            <w:vAlign w:val="bottom"/>
          </w:tcPr>
          <w:p w14:paraId="3F2C7991" w14:textId="3B3CBF78" w:rsidR="00C82625" w:rsidRPr="00C82625" w:rsidRDefault="00C82625" w:rsidP="00C82625">
            <w:pPr>
              <w:rPr>
                <w:rFonts w:asciiTheme="minorHAnsi" w:hAnsiTheme="minorHAnsi" w:cstheme="minorHAnsi"/>
                <w:sz w:val="22"/>
                <w:szCs w:val="22"/>
                <w:highlight w:val="yellow"/>
                <w:lang w:val="en-GB"/>
              </w:rPr>
            </w:pPr>
            <w:r w:rsidRPr="00C82625">
              <w:rPr>
                <w:rFonts w:asciiTheme="minorHAnsi" w:hAnsiTheme="minorHAnsi" w:cstheme="minorHAnsi"/>
                <w:sz w:val="22"/>
                <w:szCs w:val="22"/>
                <w:highlight w:val="yellow"/>
                <w:lang w:val="en-GB"/>
              </w:rPr>
              <w:t>280</w:t>
            </w:r>
          </w:p>
        </w:tc>
        <w:tc>
          <w:tcPr>
            <w:tcW w:w="1269" w:type="dxa"/>
            <w:tcBorders>
              <w:top w:val="single" w:sz="4" w:space="0" w:color="auto"/>
              <w:left w:val="single" w:sz="4" w:space="0" w:color="auto"/>
              <w:right w:val="single" w:sz="4" w:space="0" w:color="auto"/>
            </w:tcBorders>
            <w:shd w:val="clear" w:color="auto" w:fill="auto"/>
          </w:tcPr>
          <w:p w14:paraId="28407D4E" w14:textId="677856EA" w:rsidR="00C82625" w:rsidRPr="00C82625" w:rsidRDefault="00C82625" w:rsidP="00C82625">
            <w:pPr>
              <w:rPr>
                <w:rFonts w:asciiTheme="minorHAnsi" w:hAnsiTheme="minorHAnsi" w:cstheme="minorHAnsi"/>
                <w:sz w:val="22"/>
                <w:szCs w:val="22"/>
                <w:highlight w:val="yellow"/>
                <w:lang w:val="en-GB"/>
              </w:rPr>
            </w:pPr>
            <w:r w:rsidRPr="00C82625">
              <w:rPr>
                <w:rFonts w:asciiTheme="minorHAnsi" w:hAnsiTheme="minorHAnsi" w:cstheme="minorHAnsi"/>
                <w:sz w:val="22"/>
                <w:szCs w:val="22"/>
                <w:highlight w:val="yellow"/>
                <w:lang w:val="en-GB"/>
              </w:rPr>
              <w:t>7000</w:t>
            </w:r>
          </w:p>
        </w:tc>
      </w:tr>
    </w:tbl>
    <w:p w14:paraId="0893DDC5" w14:textId="300A2725" w:rsidR="00F741BD" w:rsidRDefault="00F741BD" w:rsidP="00C82625">
      <w:pPr>
        <w:jc w:val="both"/>
        <w:rPr>
          <w:rFonts w:asciiTheme="minorHAnsi" w:hAnsiTheme="minorHAnsi" w:cstheme="minorHAnsi"/>
          <w:sz w:val="22"/>
          <w:szCs w:val="22"/>
          <w:lang w:val="en-US" w:eastAsia="en-US"/>
        </w:rPr>
      </w:pPr>
      <w:r w:rsidRPr="00F57D1D">
        <w:rPr>
          <w:rFonts w:asciiTheme="minorHAnsi" w:hAnsiTheme="minorHAnsi" w:cstheme="minorHAnsi"/>
          <w:sz w:val="22"/>
          <w:szCs w:val="22"/>
          <w:lang w:val="en-US" w:eastAsia="en-US"/>
        </w:rPr>
        <w:t>*</w:t>
      </w:r>
      <w:r w:rsidR="00DB6C19" w:rsidRPr="00F57D1D">
        <w:rPr>
          <w:rFonts w:asciiTheme="minorHAnsi" w:hAnsiTheme="minorHAnsi" w:cstheme="minorHAnsi"/>
          <w:sz w:val="22"/>
          <w:szCs w:val="22"/>
          <w:lang w:val="en-US" w:eastAsia="en-US"/>
        </w:rPr>
        <w:t>correct the number if the same persons are listed in more th</w:t>
      </w:r>
      <w:r w:rsidR="004E7C8E" w:rsidRPr="00F57D1D">
        <w:rPr>
          <w:rFonts w:asciiTheme="minorHAnsi" w:hAnsiTheme="minorHAnsi" w:cstheme="minorHAnsi"/>
          <w:sz w:val="22"/>
          <w:szCs w:val="22"/>
          <w:lang w:val="en-US" w:eastAsia="en-US"/>
        </w:rPr>
        <w:t>a</w:t>
      </w:r>
      <w:r w:rsidR="00DB6C19" w:rsidRPr="00F57D1D">
        <w:rPr>
          <w:rFonts w:asciiTheme="minorHAnsi" w:hAnsiTheme="minorHAnsi" w:cstheme="minorHAnsi"/>
          <w:sz w:val="22"/>
          <w:szCs w:val="22"/>
          <w:lang w:val="en-US" w:eastAsia="en-US"/>
        </w:rPr>
        <w:t>n one activity. Each person can only be counted once.</w:t>
      </w:r>
    </w:p>
    <w:p w14:paraId="0340D3A3" w14:textId="1204273E" w:rsidR="00FF4CA1" w:rsidRPr="00F57D1D" w:rsidRDefault="00FF4CA1" w:rsidP="00F741BD">
      <w:pPr>
        <w:rPr>
          <w:rFonts w:asciiTheme="minorHAnsi" w:hAnsiTheme="minorHAnsi" w:cstheme="minorHAnsi"/>
          <w:sz w:val="22"/>
          <w:szCs w:val="22"/>
          <w:lang w:val="en-US" w:eastAsia="en-US"/>
        </w:rPr>
      </w:pPr>
    </w:p>
    <w:p w14:paraId="2BAF9274" w14:textId="0B0DFBAA" w:rsidR="00F741BD" w:rsidRPr="00F57D1D" w:rsidRDefault="00F741BD" w:rsidP="007D4483">
      <w:pPr>
        <w:pStyle w:val="Listeafsnit"/>
        <w:numPr>
          <w:ilvl w:val="0"/>
          <w:numId w:val="12"/>
        </w:numPr>
        <w:rPr>
          <w:rFonts w:asciiTheme="minorHAnsi" w:hAnsiTheme="minorHAnsi" w:cstheme="minorHAnsi"/>
          <w:i/>
          <w:sz w:val="22"/>
          <w:szCs w:val="22"/>
          <w:lang w:val="en-GB"/>
        </w:rPr>
      </w:pPr>
      <w:r w:rsidRPr="00F57D1D">
        <w:rPr>
          <w:rFonts w:asciiTheme="minorHAnsi" w:hAnsiTheme="minorHAnsi" w:cstheme="minorHAnsi"/>
          <w:b/>
          <w:sz w:val="22"/>
          <w:szCs w:val="22"/>
          <w:lang w:val="en-GB"/>
        </w:rPr>
        <w:t>How do you calculate the number of people who shall be assisted through the various activities?</w:t>
      </w:r>
      <w:r w:rsidRPr="00F57D1D">
        <w:rPr>
          <w:rFonts w:asciiTheme="minorHAnsi" w:hAnsiTheme="minorHAnsi" w:cstheme="minorHAnsi"/>
          <w:sz w:val="22"/>
          <w:szCs w:val="22"/>
          <w:lang w:val="en-GB"/>
        </w:rPr>
        <w:t xml:space="preserve"> </w:t>
      </w:r>
      <w:r w:rsidR="00BA7303" w:rsidRPr="00F57D1D">
        <w:rPr>
          <w:rFonts w:asciiTheme="minorHAnsi" w:hAnsiTheme="minorHAnsi" w:cstheme="minorHAnsi"/>
          <w:i/>
          <w:color w:val="000000" w:themeColor="text1"/>
          <w:sz w:val="22"/>
          <w:szCs w:val="22"/>
          <w:lang w:val="en-GB"/>
        </w:rPr>
        <w:t>For example, if you target households, how many family members (male/female / below 18) do you count per household?</w:t>
      </w:r>
    </w:p>
    <w:p w14:paraId="78E338A1" w14:textId="77777777" w:rsidR="00B44CEF" w:rsidRDefault="00B44CEF" w:rsidP="004C179C">
      <w:pPr>
        <w:jc w:val="both"/>
        <w:rPr>
          <w:rFonts w:asciiTheme="minorHAnsi" w:hAnsiTheme="minorHAnsi" w:cstheme="minorHAnsi"/>
          <w:sz w:val="22"/>
          <w:szCs w:val="22"/>
          <w:lang w:val="en-GB"/>
        </w:rPr>
      </w:pPr>
    </w:p>
    <w:p w14:paraId="6CD4BBC9" w14:textId="068D6187" w:rsidR="004C179C" w:rsidRPr="00F57D1D" w:rsidRDefault="004C179C" w:rsidP="004C179C">
      <w:pPr>
        <w:jc w:val="both"/>
        <w:rPr>
          <w:rFonts w:asciiTheme="minorHAnsi" w:hAnsiTheme="minorHAnsi" w:cstheme="minorHAnsi"/>
          <w:i/>
          <w:sz w:val="22"/>
          <w:szCs w:val="22"/>
          <w:lang w:val="en-GB"/>
        </w:rPr>
      </w:pPr>
      <w:r w:rsidRPr="00F57D1D">
        <w:rPr>
          <w:rFonts w:asciiTheme="minorHAnsi" w:hAnsiTheme="minorHAnsi" w:cstheme="minorHAnsi"/>
          <w:sz w:val="22"/>
          <w:szCs w:val="22"/>
          <w:lang w:val="en-GB"/>
        </w:rPr>
        <w:t>According to the World population index, Somalia Household size are to be 6-7 person per HH and the following percentage is based on the disaggregated of data as per Somali population breakdown.</w:t>
      </w:r>
    </w:p>
    <w:p w14:paraId="38350D79" w14:textId="77777777" w:rsidR="004C179C" w:rsidRPr="00F57D1D" w:rsidRDefault="004C179C" w:rsidP="004C179C">
      <w:pPr>
        <w:pStyle w:val="Listeafsnit"/>
        <w:numPr>
          <w:ilvl w:val="0"/>
          <w:numId w:val="28"/>
        </w:numPr>
        <w:jc w:val="both"/>
        <w:rPr>
          <w:rFonts w:asciiTheme="minorHAnsi" w:hAnsiTheme="minorHAnsi" w:cstheme="minorHAnsi"/>
          <w:sz w:val="22"/>
          <w:szCs w:val="22"/>
          <w:lang w:val="en-GB"/>
        </w:rPr>
      </w:pPr>
      <w:r w:rsidRPr="00F57D1D">
        <w:rPr>
          <w:rFonts w:asciiTheme="minorHAnsi" w:hAnsiTheme="minorHAnsi" w:cstheme="minorHAnsi"/>
          <w:sz w:val="22"/>
          <w:szCs w:val="22"/>
          <w:lang w:val="en-GB"/>
        </w:rPr>
        <w:t>Girls under 18: 22%</w:t>
      </w:r>
    </w:p>
    <w:p w14:paraId="6652B3BF" w14:textId="22655E12" w:rsidR="004C179C" w:rsidRPr="00F57D1D" w:rsidRDefault="00B44CEF" w:rsidP="004C179C">
      <w:pPr>
        <w:pStyle w:val="Listeafsnit"/>
        <w:numPr>
          <w:ilvl w:val="0"/>
          <w:numId w:val="28"/>
        </w:numPr>
        <w:jc w:val="both"/>
        <w:rPr>
          <w:rFonts w:asciiTheme="minorHAnsi" w:hAnsiTheme="minorHAnsi" w:cstheme="minorHAnsi"/>
          <w:sz w:val="22"/>
          <w:szCs w:val="22"/>
          <w:lang w:val="en-GB"/>
        </w:rPr>
      </w:pPr>
      <w:r>
        <w:rPr>
          <w:rFonts w:asciiTheme="minorHAnsi" w:hAnsiTheme="minorHAnsi" w:cstheme="minorHAnsi"/>
          <w:sz w:val="22"/>
          <w:szCs w:val="22"/>
          <w:lang w:val="en-GB"/>
        </w:rPr>
        <w:t>Boys u</w:t>
      </w:r>
      <w:r w:rsidR="004C179C" w:rsidRPr="00F57D1D">
        <w:rPr>
          <w:rFonts w:asciiTheme="minorHAnsi" w:hAnsiTheme="minorHAnsi" w:cstheme="minorHAnsi"/>
          <w:sz w:val="22"/>
          <w:szCs w:val="22"/>
          <w:lang w:val="en-GB"/>
        </w:rPr>
        <w:t xml:space="preserve">nder 18: 20% </w:t>
      </w:r>
    </w:p>
    <w:p w14:paraId="0DC68998" w14:textId="5FEBCEDA" w:rsidR="004C179C" w:rsidRPr="00F57D1D" w:rsidRDefault="00B44CEF" w:rsidP="004C179C">
      <w:pPr>
        <w:pStyle w:val="Listeafsnit"/>
        <w:numPr>
          <w:ilvl w:val="0"/>
          <w:numId w:val="28"/>
        </w:numPr>
        <w:jc w:val="both"/>
        <w:rPr>
          <w:rFonts w:asciiTheme="minorHAnsi" w:hAnsiTheme="minorHAnsi" w:cstheme="minorHAnsi"/>
          <w:sz w:val="22"/>
          <w:szCs w:val="22"/>
          <w:lang w:val="en-GB"/>
        </w:rPr>
      </w:pPr>
      <w:r>
        <w:rPr>
          <w:rFonts w:asciiTheme="minorHAnsi" w:hAnsiTheme="minorHAnsi" w:cstheme="minorHAnsi"/>
          <w:sz w:val="22"/>
          <w:szCs w:val="22"/>
          <w:lang w:val="en-GB"/>
        </w:rPr>
        <w:t>Women 18-50</w:t>
      </w:r>
      <w:r w:rsidR="004C179C" w:rsidRPr="00F57D1D">
        <w:rPr>
          <w:rFonts w:asciiTheme="minorHAnsi" w:hAnsiTheme="minorHAnsi" w:cstheme="minorHAnsi"/>
          <w:sz w:val="22"/>
          <w:szCs w:val="22"/>
          <w:lang w:val="en-GB"/>
        </w:rPr>
        <w:t xml:space="preserve">: 27% </w:t>
      </w:r>
    </w:p>
    <w:p w14:paraId="14995294" w14:textId="77777777" w:rsidR="004C179C" w:rsidRPr="00F57D1D" w:rsidRDefault="004C179C" w:rsidP="004C179C">
      <w:pPr>
        <w:pStyle w:val="Listeafsnit"/>
        <w:numPr>
          <w:ilvl w:val="0"/>
          <w:numId w:val="28"/>
        </w:numPr>
        <w:jc w:val="both"/>
        <w:rPr>
          <w:rFonts w:asciiTheme="minorHAnsi" w:hAnsiTheme="minorHAnsi" w:cstheme="minorHAnsi"/>
          <w:sz w:val="22"/>
          <w:szCs w:val="22"/>
          <w:lang w:val="en-GB"/>
        </w:rPr>
      </w:pPr>
      <w:r w:rsidRPr="00F57D1D">
        <w:rPr>
          <w:rFonts w:asciiTheme="minorHAnsi" w:hAnsiTheme="minorHAnsi" w:cstheme="minorHAnsi"/>
          <w:sz w:val="22"/>
          <w:szCs w:val="22"/>
          <w:lang w:val="en-GB"/>
        </w:rPr>
        <w:t>Women above 50: 5%</w:t>
      </w:r>
    </w:p>
    <w:p w14:paraId="5901C0BF" w14:textId="77777777" w:rsidR="004C179C" w:rsidRPr="00F57D1D" w:rsidRDefault="004C179C" w:rsidP="004C179C">
      <w:pPr>
        <w:pStyle w:val="Listeafsnit"/>
        <w:numPr>
          <w:ilvl w:val="0"/>
          <w:numId w:val="28"/>
        </w:numPr>
        <w:jc w:val="both"/>
        <w:rPr>
          <w:rFonts w:asciiTheme="minorHAnsi" w:hAnsiTheme="minorHAnsi" w:cstheme="minorHAnsi"/>
          <w:sz w:val="22"/>
          <w:szCs w:val="22"/>
          <w:lang w:val="en-GB"/>
        </w:rPr>
      </w:pPr>
      <w:r w:rsidRPr="00F57D1D">
        <w:rPr>
          <w:rFonts w:asciiTheme="minorHAnsi" w:hAnsiTheme="minorHAnsi" w:cstheme="minorHAnsi"/>
          <w:sz w:val="22"/>
          <w:szCs w:val="22"/>
          <w:lang w:val="en-GB"/>
        </w:rPr>
        <w:t>Men 18-50: 22%</w:t>
      </w:r>
    </w:p>
    <w:p w14:paraId="334C3614" w14:textId="261CD125" w:rsidR="004C179C" w:rsidRPr="00F57D1D" w:rsidRDefault="004C179C" w:rsidP="004C179C">
      <w:pPr>
        <w:pStyle w:val="Listeafsnit"/>
        <w:numPr>
          <w:ilvl w:val="0"/>
          <w:numId w:val="28"/>
        </w:numPr>
        <w:jc w:val="both"/>
        <w:rPr>
          <w:rFonts w:asciiTheme="minorHAnsi" w:hAnsiTheme="minorHAnsi" w:cstheme="minorHAnsi"/>
          <w:sz w:val="22"/>
          <w:szCs w:val="22"/>
          <w:lang w:val="en-GB"/>
        </w:rPr>
      </w:pPr>
      <w:r w:rsidRPr="00F57D1D">
        <w:rPr>
          <w:rFonts w:asciiTheme="minorHAnsi" w:hAnsiTheme="minorHAnsi" w:cstheme="minorHAnsi"/>
          <w:sz w:val="22"/>
          <w:szCs w:val="22"/>
          <w:lang w:val="en-GB"/>
        </w:rPr>
        <w:t>Me</w:t>
      </w:r>
      <w:r w:rsidR="00B44CEF">
        <w:rPr>
          <w:rFonts w:asciiTheme="minorHAnsi" w:hAnsiTheme="minorHAnsi" w:cstheme="minorHAnsi"/>
          <w:sz w:val="22"/>
          <w:szCs w:val="22"/>
          <w:lang w:val="en-GB"/>
        </w:rPr>
        <w:t>n a</w:t>
      </w:r>
      <w:r w:rsidRPr="00F57D1D">
        <w:rPr>
          <w:rFonts w:asciiTheme="minorHAnsi" w:hAnsiTheme="minorHAnsi" w:cstheme="minorHAnsi"/>
          <w:sz w:val="22"/>
          <w:szCs w:val="22"/>
          <w:lang w:val="en-GB"/>
        </w:rPr>
        <w:t>bove 50: 4%</w:t>
      </w:r>
    </w:p>
    <w:p w14:paraId="49155C91" w14:textId="7A35CF8F" w:rsidR="00F741BD" w:rsidRPr="00F57D1D" w:rsidRDefault="00F741BD" w:rsidP="00F741BD">
      <w:pPr>
        <w:rPr>
          <w:rFonts w:asciiTheme="minorHAnsi" w:hAnsiTheme="minorHAnsi" w:cstheme="minorHAnsi"/>
          <w:sz w:val="22"/>
          <w:szCs w:val="22"/>
          <w:lang w:val="en-GB"/>
        </w:rPr>
      </w:pPr>
    </w:p>
    <w:p w14:paraId="538CFA38" w14:textId="2EA95BFF" w:rsidR="00F741BD" w:rsidRPr="00F57D1D" w:rsidRDefault="00F741BD" w:rsidP="007D4483">
      <w:pPr>
        <w:pStyle w:val="Listeafsnit"/>
        <w:numPr>
          <w:ilvl w:val="0"/>
          <w:numId w:val="8"/>
        </w:numPr>
        <w:rPr>
          <w:rFonts w:asciiTheme="minorHAnsi" w:hAnsiTheme="minorHAnsi" w:cstheme="minorHAnsi"/>
          <w:i/>
          <w:sz w:val="22"/>
          <w:szCs w:val="22"/>
          <w:lang w:val="en-GB"/>
        </w:rPr>
      </w:pPr>
      <w:r w:rsidRPr="00F57D1D">
        <w:rPr>
          <w:rFonts w:asciiTheme="minorHAnsi" w:hAnsiTheme="minorHAnsi" w:cstheme="minorHAnsi"/>
          <w:b/>
          <w:sz w:val="22"/>
          <w:szCs w:val="22"/>
          <w:lang w:val="en-GB"/>
        </w:rPr>
        <w:t>Which vulnerable groups are you specifically targeting</w:t>
      </w:r>
      <w:r w:rsidR="00A5787C" w:rsidRPr="00F57D1D">
        <w:rPr>
          <w:rFonts w:asciiTheme="minorHAnsi" w:hAnsiTheme="minorHAnsi" w:cstheme="minorHAnsi"/>
          <w:b/>
          <w:sz w:val="22"/>
          <w:szCs w:val="22"/>
          <w:lang w:val="en-GB"/>
        </w:rPr>
        <w:t>?</w:t>
      </w:r>
      <w:r w:rsidRPr="00F57D1D">
        <w:rPr>
          <w:rFonts w:asciiTheme="minorHAnsi" w:hAnsiTheme="minorHAnsi" w:cstheme="minorHAnsi"/>
          <w:b/>
          <w:sz w:val="22"/>
          <w:szCs w:val="22"/>
          <w:lang w:val="en-GB"/>
        </w:rPr>
        <w:t xml:space="preserve"> </w:t>
      </w:r>
      <w:r w:rsidRPr="00F57D1D">
        <w:rPr>
          <w:rFonts w:asciiTheme="minorHAnsi" w:hAnsiTheme="minorHAnsi" w:cstheme="minorHAnsi"/>
          <w:b/>
          <w:i/>
          <w:sz w:val="22"/>
          <w:szCs w:val="22"/>
          <w:lang w:val="en-GB"/>
        </w:rPr>
        <w:t>(</w:t>
      </w:r>
      <w:r w:rsidRPr="00F57D1D">
        <w:rPr>
          <w:rFonts w:asciiTheme="minorHAnsi" w:hAnsiTheme="minorHAnsi" w:cstheme="minorHAnsi"/>
          <w:i/>
          <w:sz w:val="22"/>
          <w:szCs w:val="22"/>
          <w:lang w:val="en-GB"/>
        </w:rPr>
        <w:t>Note that you can include budget for additional vulnerability assessments as relevant in the application to DERF)</w:t>
      </w:r>
      <w:r w:rsidRPr="00F57D1D">
        <w:rPr>
          <w:rFonts w:asciiTheme="minorHAnsi" w:hAnsiTheme="minorHAnsi" w:cstheme="minorHAnsi"/>
          <w:sz w:val="22"/>
          <w:szCs w:val="22"/>
          <w:lang w:val="en-GB"/>
        </w:rPr>
        <w:t xml:space="preserve">? </w:t>
      </w:r>
      <w:r w:rsidRPr="00F57D1D">
        <w:rPr>
          <w:rFonts w:asciiTheme="minorHAnsi" w:hAnsiTheme="minorHAnsi" w:cstheme="minorHAnsi"/>
          <w:i/>
          <w:sz w:val="22"/>
          <w:szCs w:val="22"/>
          <w:lang w:val="en-GB"/>
        </w:rPr>
        <w:t xml:space="preserve">Please explain  </w:t>
      </w:r>
    </w:p>
    <w:p w14:paraId="323B1476" w14:textId="77777777" w:rsidR="00FC50CA" w:rsidRPr="00F57D1D" w:rsidRDefault="00FC50CA" w:rsidP="00FC50CA">
      <w:pPr>
        <w:pStyle w:val="Listeafsnit"/>
        <w:rPr>
          <w:rFonts w:asciiTheme="minorHAnsi" w:hAnsiTheme="minorHAnsi" w:cstheme="minorHAnsi"/>
          <w:i/>
          <w:sz w:val="22"/>
          <w:szCs w:val="22"/>
          <w:lang w:val="en-GB"/>
        </w:rPr>
      </w:pPr>
    </w:p>
    <w:p w14:paraId="6E23BA87" w14:textId="2F5DB4A2" w:rsidR="00F63360" w:rsidRPr="00F57D1D" w:rsidRDefault="00B44CEF" w:rsidP="00B44CEF">
      <w:pPr>
        <w:pStyle w:val="Listeafsnit"/>
        <w:ind w:left="0"/>
        <w:jc w:val="both"/>
        <w:rPr>
          <w:rFonts w:asciiTheme="minorHAnsi" w:hAnsiTheme="minorHAnsi" w:cstheme="minorHAnsi"/>
          <w:i/>
          <w:sz w:val="22"/>
          <w:szCs w:val="22"/>
          <w:lang w:val="en-GB"/>
        </w:rPr>
      </w:pPr>
      <w:r>
        <w:rPr>
          <w:rFonts w:asciiTheme="minorHAnsi" w:hAnsiTheme="minorHAnsi" w:cstheme="minorHAnsi"/>
          <w:sz w:val="22"/>
          <w:szCs w:val="22"/>
          <w:lang w:val="en-GB"/>
        </w:rPr>
        <w:t>The p</w:t>
      </w:r>
      <w:r w:rsidR="00500CA0" w:rsidRPr="00F57D1D">
        <w:rPr>
          <w:rFonts w:asciiTheme="minorHAnsi" w:hAnsiTheme="minorHAnsi" w:cstheme="minorHAnsi"/>
          <w:sz w:val="22"/>
          <w:szCs w:val="22"/>
          <w:lang w:val="en-GB"/>
        </w:rPr>
        <w:t xml:space="preserve">roject will </w:t>
      </w:r>
      <w:r w:rsidRPr="00F57D1D">
        <w:rPr>
          <w:rFonts w:asciiTheme="minorHAnsi" w:hAnsiTheme="minorHAnsi" w:cstheme="minorHAnsi"/>
          <w:sz w:val="22"/>
          <w:szCs w:val="22"/>
          <w:lang w:val="en-GB"/>
        </w:rPr>
        <w:t>target</w:t>
      </w:r>
      <w:r w:rsidR="00500CA0" w:rsidRPr="00F57D1D">
        <w:rPr>
          <w:rFonts w:asciiTheme="minorHAnsi" w:hAnsiTheme="minorHAnsi" w:cstheme="minorHAnsi"/>
          <w:sz w:val="22"/>
          <w:szCs w:val="22"/>
          <w:lang w:val="en-GB"/>
        </w:rPr>
        <w:t xml:space="preserve"> crises effected communities </w:t>
      </w:r>
      <w:r>
        <w:rPr>
          <w:rFonts w:asciiTheme="minorHAnsi" w:hAnsiTheme="minorHAnsi" w:cstheme="minorHAnsi"/>
          <w:sz w:val="22"/>
          <w:szCs w:val="22"/>
          <w:lang w:val="en-GB"/>
        </w:rPr>
        <w:t>specifically h</w:t>
      </w:r>
      <w:r w:rsidR="00500CA0" w:rsidRPr="00F57D1D">
        <w:rPr>
          <w:rFonts w:asciiTheme="minorHAnsi" w:hAnsiTheme="minorHAnsi" w:cstheme="minorHAnsi"/>
          <w:sz w:val="22"/>
          <w:szCs w:val="22"/>
          <w:lang w:val="en-GB"/>
        </w:rPr>
        <w:t xml:space="preserve">ouseholds with disabilities, </w:t>
      </w:r>
      <w:r w:rsidR="00D53798" w:rsidRPr="00F57D1D">
        <w:rPr>
          <w:rFonts w:asciiTheme="minorHAnsi" w:hAnsiTheme="minorHAnsi" w:cstheme="minorHAnsi"/>
          <w:sz w:val="22"/>
          <w:szCs w:val="22"/>
          <w:lang w:val="en-GB"/>
        </w:rPr>
        <w:t>women</w:t>
      </w:r>
      <w:r>
        <w:rPr>
          <w:rFonts w:asciiTheme="minorHAnsi" w:hAnsiTheme="minorHAnsi" w:cstheme="minorHAnsi"/>
          <w:sz w:val="22"/>
          <w:szCs w:val="22"/>
          <w:lang w:val="en-GB"/>
        </w:rPr>
        <w:t xml:space="preserve"> led households</w:t>
      </w:r>
      <w:r w:rsidR="00500CA0" w:rsidRPr="00F57D1D">
        <w:rPr>
          <w:rFonts w:asciiTheme="minorHAnsi" w:hAnsiTheme="minorHAnsi" w:cstheme="minorHAnsi"/>
          <w:sz w:val="22"/>
          <w:szCs w:val="22"/>
          <w:lang w:val="en-GB"/>
        </w:rPr>
        <w:t xml:space="preserve"> </w:t>
      </w:r>
      <w:r w:rsidR="00FC50CA" w:rsidRPr="00F57D1D">
        <w:rPr>
          <w:rFonts w:asciiTheme="minorHAnsi" w:hAnsiTheme="minorHAnsi" w:cstheme="minorHAnsi"/>
          <w:sz w:val="22"/>
          <w:szCs w:val="22"/>
          <w:lang w:val="en-GB"/>
        </w:rPr>
        <w:t>and</w:t>
      </w:r>
      <w:r>
        <w:rPr>
          <w:rFonts w:asciiTheme="minorHAnsi" w:hAnsiTheme="minorHAnsi" w:cstheme="minorHAnsi"/>
          <w:sz w:val="22"/>
          <w:szCs w:val="22"/>
          <w:lang w:val="en-GB"/>
        </w:rPr>
        <w:t xml:space="preserve"> h</w:t>
      </w:r>
      <w:r w:rsidR="0073333F">
        <w:rPr>
          <w:rFonts w:asciiTheme="minorHAnsi" w:hAnsiTheme="minorHAnsi" w:cstheme="minorHAnsi"/>
          <w:sz w:val="22"/>
          <w:szCs w:val="22"/>
          <w:lang w:val="en-GB"/>
        </w:rPr>
        <w:t>erders</w:t>
      </w:r>
      <w:r w:rsidR="00107DB7">
        <w:rPr>
          <w:rFonts w:asciiTheme="minorHAnsi" w:hAnsiTheme="minorHAnsi" w:cstheme="minorHAnsi"/>
          <w:sz w:val="22"/>
          <w:szCs w:val="22"/>
          <w:lang w:val="en-GB"/>
        </w:rPr>
        <w:t xml:space="preserve"> (herders livestock are affected by the locust and therefore vulnerable)</w:t>
      </w:r>
      <w:r w:rsidR="0073333F">
        <w:rPr>
          <w:rFonts w:asciiTheme="minorHAnsi" w:hAnsiTheme="minorHAnsi" w:cstheme="minorHAnsi"/>
          <w:sz w:val="22"/>
          <w:szCs w:val="22"/>
          <w:lang w:val="en-GB"/>
        </w:rPr>
        <w:t xml:space="preserve"> living </w:t>
      </w:r>
      <w:r w:rsidR="0073333F" w:rsidRPr="00F57D1D">
        <w:rPr>
          <w:rFonts w:asciiTheme="minorHAnsi" w:hAnsiTheme="minorHAnsi" w:cstheme="minorHAnsi"/>
          <w:sz w:val="22"/>
          <w:szCs w:val="22"/>
          <w:lang w:val="en-GB"/>
        </w:rPr>
        <w:t>in</w:t>
      </w:r>
      <w:r>
        <w:rPr>
          <w:rFonts w:asciiTheme="minorHAnsi" w:hAnsiTheme="minorHAnsi" w:cstheme="minorHAnsi"/>
          <w:sz w:val="22"/>
          <w:szCs w:val="22"/>
          <w:lang w:val="en-GB"/>
        </w:rPr>
        <w:t xml:space="preserve"> targeted locations. </w:t>
      </w:r>
      <w:r w:rsidR="00F63360" w:rsidRPr="00D23B8C">
        <w:rPr>
          <w:rFonts w:asciiTheme="minorHAnsi" w:hAnsiTheme="minorHAnsi" w:cstheme="minorHAnsi"/>
          <w:sz w:val="22"/>
          <w:szCs w:val="22"/>
          <w:lang w:val="en-US"/>
        </w:rPr>
        <w:t>These criteria will encompass the following vulnerabilities, though this list will be tailored to fit the exact nature of the targeted enviro</w:t>
      </w:r>
      <w:r w:rsidR="00FC50CA" w:rsidRPr="00D23B8C">
        <w:rPr>
          <w:rFonts w:asciiTheme="minorHAnsi" w:hAnsiTheme="minorHAnsi" w:cstheme="minorHAnsi"/>
          <w:sz w:val="22"/>
          <w:szCs w:val="22"/>
          <w:lang w:val="en-US"/>
        </w:rPr>
        <w:t xml:space="preserve">nment identified by the vulnerability assessment </w:t>
      </w:r>
    </w:p>
    <w:p w14:paraId="6BB7B185" w14:textId="77777777" w:rsidR="00F63360" w:rsidRPr="00F57D1D" w:rsidRDefault="00F63360" w:rsidP="00FC50CA">
      <w:pPr>
        <w:numPr>
          <w:ilvl w:val="0"/>
          <w:numId w:val="32"/>
        </w:numPr>
        <w:overflowPunct/>
        <w:jc w:val="both"/>
        <w:textAlignment w:val="auto"/>
        <w:rPr>
          <w:rFonts w:asciiTheme="minorHAnsi" w:hAnsiTheme="minorHAnsi" w:cstheme="minorHAnsi"/>
          <w:sz w:val="22"/>
          <w:szCs w:val="22"/>
          <w:lang w:val="en-US" w:eastAsia="en-US"/>
        </w:rPr>
      </w:pPr>
      <w:r w:rsidRPr="00F57D1D">
        <w:rPr>
          <w:rFonts w:asciiTheme="minorHAnsi" w:hAnsiTheme="minorHAnsi" w:cstheme="minorHAnsi"/>
          <w:sz w:val="22"/>
          <w:szCs w:val="22"/>
          <w:lang w:val="en-US" w:eastAsia="en-US"/>
        </w:rPr>
        <w:t>Households living in the poorest income bracket, as identified by the community;</w:t>
      </w:r>
    </w:p>
    <w:p w14:paraId="3209DA9D" w14:textId="102938E1" w:rsidR="0073333F" w:rsidRPr="00F57D1D" w:rsidRDefault="0073333F" w:rsidP="00FC50CA">
      <w:pPr>
        <w:widowControl w:val="0"/>
        <w:numPr>
          <w:ilvl w:val="0"/>
          <w:numId w:val="32"/>
        </w:numPr>
        <w:shd w:val="clear" w:color="auto" w:fill="FFFFFF"/>
        <w:overflowPunct/>
        <w:spacing w:after="240"/>
        <w:contextualSpacing/>
        <w:jc w:val="both"/>
        <w:textAlignment w:val="auto"/>
        <w:rPr>
          <w:rFonts w:asciiTheme="minorHAnsi" w:hAnsiTheme="minorHAnsi" w:cstheme="minorHAnsi"/>
          <w:sz w:val="22"/>
          <w:szCs w:val="22"/>
          <w:lang w:val="en-US" w:eastAsia="en-GB"/>
        </w:rPr>
      </w:pPr>
      <w:r>
        <w:rPr>
          <w:rFonts w:asciiTheme="minorHAnsi" w:hAnsiTheme="minorHAnsi" w:cstheme="minorHAnsi"/>
          <w:sz w:val="22"/>
          <w:szCs w:val="22"/>
          <w:lang w:val="en-US"/>
        </w:rPr>
        <w:t xml:space="preserve">Poor farmers being effected by the crises specifically </w:t>
      </w:r>
    </w:p>
    <w:p w14:paraId="16EB0ABE" w14:textId="77777777" w:rsidR="00F63360" w:rsidRPr="00F57D1D" w:rsidRDefault="00F63360" w:rsidP="00FC50CA">
      <w:pPr>
        <w:widowControl w:val="0"/>
        <w:numPr>
          <w:ilvl w:val="0"/>
          <w:numId w:val="32"/>
        </w:numPr>
        <w:shd w:val="clear" w:color="auto" w:fill="FFFFFF"/>
        <w:overflowPunct/>
        <w:spacing w:after="240"/>
        <w:contextualSpacing/>
        <w:jc w:val="both"/>
        <w:textAlignment w:val="auto"/>
        <w:rPr>
          <w:rFonts w:asciiTheme="minorHAnsi" w:hAnsiTheme="minorHAnsi" w:cstheme="minorHAnsi"/>
          <w:sz w:val="22"/>
          <w:szCs w:val="22"/>
          <w:lang w:val="en-US"/>
        </w:rPr>
      </w:pPr>
      <w:r w:rsidRPr="00F57D1D">
        <w:rPr>
          <w:rFonts w:asciiTheme="minorHAnsi" w:hAnsiTheme="minorHAnsi" w:cstheme="minorHAnsi"/>
          <w:sz w:val="22"/>
          <w:szCs w:val="22"/>
          <w:lang w:val="en-US"/>
        </w:rPr>
        <w:t>Households comprised of elderly/disabled people;</w:t>
      </w:r>
    </w:p>
    <w:p w14:paraId="5207D492" w14:textId="77777777" w:rsidR="00F63360" w:rsidRPr="00F57D1D" w:rsidRDefault="00F63360" w:rsidP="00FC50CA">
      <w:pPr>
        <w:widowControl w:val="0"/>
        <w:numPr>
          <w:ilvl w:val="0"/>
          <w:numId w:val="32"/>
        </w:numPr>
        <w:shd w:val="clear" w:color="auto" w:fill="FFFFFF"/>
        <w:overflowPunct/>
        <w:spacing w:after="240"/>
        <w:contextualSpacing/>
        <w:jc w:val="both"/>
        <w:textAlignment w:val="auto"/>
        <w:rPr>
          <w:rFonts w:asciiTheme="minorHAnsi" w:hAnsiTheme="minorHAnsi" w:cstheme="minorHAnsi"/>
          <w:sz w:val="22"/>
          <w:szCs w:val="22"/>
          <w:lang w:val="en-US"/>
        </w:rPr>
      </w:pPr>
      <w:r w:rsidRPr="00F57D1D">
        <w:rPr>
          <w:rFonts w:asciiTheme="minorHAnsi" w:hAnsiTheme="minorHAnsi" w:cstheme="minorHAnsi"/>
          <w:sz w:val="22"/>
          <w:szCs w:val="22"/>
          <w:lang w:val="en-US"/>
        </w:rPr>
        <w:t>Households with pregnant or lactating mothers;</w:t>
      </w:r>
    </w:p>
    <w:p w14:paraId="1172B733" w14:textId="28327045" w:rsidR="00F63360" w:rsidRPr="00F57D1D" w:rsidRDefault="00F63360" w:rsidP="00FC50CA">
      <w:pPr>
        <w:widowControl w:val="0"/>
        <w:numPr>
          <w:ilvl w:val="0"/>
          <w:numId w:val="32"/>
        </w:numPr>
        <w:shd w:val="clear" w:color="auto" w:fill="FFFFFF"/>
        <w:overflowPunct/>
        <w:spacing w:after="240"/>
        <w:contextualSpacing/>
        <w:jc w:val="both"/>
        <w:textAlignment w:val="auto"/>
        <w:rPr>
          <w:rFonts w:asciiTheme="minorHAnsi" w:hAnsiTheme="minorHAnsi" w:cstheme="minorHAnsi"/>
          <w:sz w:val="22"/>
          <w:szCs w:val="22"/>
          <w:lang w:val="en-US"/>
        </w:rPr>
      </w:pPr>
      <w:r w:rsidRPr="00F57D1D">
        <w:rPr>
          <w:rFonts w:asciiTheme="minorHAnsi" w:hAnsiTheme="minorHAnsi" w:cstheme="minorHAnsi"/>
          <w:sz w:val="22"/>
          <w:szCs w:val="22"/>
          <w:lang w:val="en-US"/>
        </w:rPr>
        <w:t xml:space="preserve">Households who have lost, or who are facing loss of </w:t>
      </w:r>
      <w:r w:rsidR="0073333F">
        <w:rPr>
          <w:rFonts w:asciiTheme="minorHAnsi" w:hAnsiTheme="minorHAnsi" w:cstheme="minorHAnsi"/>
          <w:sz w:val="22"/>
          <w:szCs w:val="22"/>
          <w:lang w:val="en-US"/>
        </w:rPr>
        <w:t xml:space="preserve">livestock </w:t>
      </w:r>
      <w:r w:rsidRPr="00F57D1D">
        <w:rPr>
          <w:rFonts w:asciiTheme="minorHAnsi" w:hAnsiTheme="minorHAnsi" w:cstheme="minorHAnsi"/>
          <w:sz w:val="22"/>
          <w:szCs w:val="22"/>
          <w:lang w:val="en-US"/>
        </w:rPr>
        <w:t>assets;</w:t>
      </w:r>
    </w:p>
    <w:p w14:paraId="78EAECB3" w14:textId="72FE5A4D" w:rsidR="00F63360" w:rsidRDefault="00B44CEF" w:rsidP="00FC50CA">
      <w:pPr>
        <w:widowControl w:val="0"/>
        <w:numPr>
          <w:ilvl w:val="0"/>
          <w:numId w:val="32"/>
        </w:numPr>
        <w:shd w:val="clear" w:color="auto" w:fill="FFFFFF"/>
        <w:overflowPunct/>
        <w:spacing w:after="240"/>
        <w:contextualSpacing/>
        <w:jc w:val="both"/>
        <w:textAlignment w:val="auto"/>
        <w:rPr>
          <w:rFonts w:asciiTheme="minorHAnsi" w:hAnsiTheme="minorHAnsi" w:cstheme="minorHAnsi"/>
          <w:sz w:val="22"/>
          <w:szCs w:val="22"/>
          <w:lang w:val="en-US"/>
        </w:rPr>
      </w:pPr>
      <w:r>
        <w:rPr>
          <w:rFonts w:asciiTheme="minorHAnsi" w:hAnsiTheme="minorHAnsi" w:cstheme="minorHAnsi"/>
          <w:sz w:val="22"/>
          <w:szCs w:val="22"/>
          <w:lang w:val="en-US"/>
        </w:rPr>
        <w:t>Female headed h</w:t>
      </w:r>
      <w:r w:rsidR="00F63360" w:rsidRPr="00F57D1D">
        <w:rPr>
          <w:rFonts w:asciiTheme="minorHAnsi" w:hAnsiTheme="minorHAnsi" w:cstheme="minorHAnsi"/>
          <w:sz w:val="22"/>
          <w:szCs w:val="22"/>
          <w:lang w:val="en-US"/>
        </w:rPr>
        <w:t>ouseholds;</w:t>
      </w:r>
    </w:p>
    <w:p w14:paraId="30CF57F0" w14:textId="7FA1D108" w:rsidR="007D1B77" w:rsidRPr="00F57D1D" w:rsidRDefault="007D1B77" w:rsidP="00FC50CA">
      <w:pPr>
        <w:widowControl w:val="0"/>
        <w:numPr>
          <w:ilvl w:val="0"/>
          <w:numId w:val="32"/>
        </w:numPr>
        <w:shd w:val="clear" w:color="auto" w:fill="FFFFFF"/>
        <w:overflowPunct/>
        <w:spacing w:after="240"/>
        <w:contextualSpacing/>
        <w:jc w:val="both"/>
        <w:textAlignment w:val="auto"/>
        <w:rPr>
          <w:rFonts w:asciiTheme="minorHAnsi" w:hAnsiTheme="minorHAnsi" w:cstheme="minorHAnsi"/>
          <w:sz w:val="22"/>
          <w:szCs w:val="22"/>
          <w:lang w:val="en-US"/>
        </w:rPr>
      </w:pPr>
      <w:r>
        <w:rPr>
          <w:rFonts w:asciiTheme="minorHAnsi" w:hAnsiTheme="minorHAnsi" w:cstheme="minorHAnsi"/>
          <w:sz w:val="22"/>
          <w:szCs w:val="22"/>
          <w:lang w:val="en-US"/>
        </w:rPr>
        <w:t>Elderly people</w:t>
      </w:r>
    </w:p>
    <w:p w14:paraId="6268247D" w14:textId="7FD3E334" w:rsidR="00F741BD" w:rsidRPr="00F57D1D" w:rsidRDefault="00F741BD" w:rsidP="00F741BD">
      <w:pPr>
        <w:rPr>
          <w:rFonts w:asciiTheme="minorHAnsi" w:hAnsiTheme="minorHAnsi" w:cstheme="minorHAnsi"/>
          <w:sz w:val="22"/>
          <w:szCs w:val="22"/>
          <w:lang w:val="en-GB"/>
        </w:rPr>
      </w:pPr>
    </w:p>
    <w:p w14:paraId="43A9DD70" w14:textId="77777777" w:rsidR="007D4483" w:rsidRPr="00F57D1D" w:rsidRDefault="007D4483" w:rsidP="007D4483">
      <w:pPr>
        <w:pStyle w:val="Listeafsnit"/>
        <w:numPr>
          <w:ilvl w:val="0"/>
          <w:numId w:val="3"/>
        </w:numPr>
        <w:jc w:val="both"/>
        <w:rPr>
          <w:rFonts w:asciiTheme="minorHAnsi" w:eastAsiaTheme="minorHAnsi" w:hAnsiTheme="minorHAnsi" w:cstheme="minorHAnsi"/>
          <w:b/>
          <w:sz w:val="22"/>
          <w:szCs w:val="22"/>
          <w:lang w:val="en-GB" w:eastAsia="en-US"/>
        </w:rPr>
      </w:pPr>
      <w:r w:rsidRPr="00F57D1D">
        <w:rPr>
          <w:rFonts w:asciiTheme="minorHAnsi" w:eastAsiaTheme="minorHAnsi" w:hAnsiTheme="minorHAnsi" w:cstheme="minorHAnsi"/>
          <w:b/>
          <w:sz w:val="22"/>
          <w:szCs w:val="22"/>
          <w:lang w:val="en-GB" w:eastAsia="en-US"/>
        </w:rPr>
        <w:t>Source of goods: Briefly explain how you plan to source your goods and tick the boxes that apply.</w:t>
      </w:r>
    </w:p>
    <w:p w14:paraId="66A0E994" w14:textId="77777777" w:rsidR="007D4483" w:rsidRPr="00F57D1D" w:rsidRDefault="007D4483" w:rsidP="007D4483">
      <w:pPr>
        <w:pStyle w:val="Default"/>
        <w:numPr>
          <w:ilvl w:val="0"/>
          <w:numId w:val="1"/>
        </w:numPr>
        <w:ind w:left="1418"/>
        <w:rPr>
          <w:rFonts w:asciiTheme="minorHAnsi" w:hAnsiTheme="minorHAnsi" w:cstheme="minorHAnsi"/>
          <w:b/>
          <w:bCs/>
          <w:sz w:val="22"/>
          <w:szCs w:val="22"/>
          <w:lang w:val="en-GB"/>
        </w:rPr>
      </w:pPr>
      <w:r w:rsidRPr="00F57D1D">
        <w:rPr>
          <w:rFonts w:asciiTheme="minorHAnsi" w:hAnsiTheme="minorHAnsi" w:cstheme="minorHAnsi"/>
          <w:b/>
          <w:sz w:val="22"/>
          <w:szCs w:val="22"/>
          <w:lang w:val="en-GB"/>
        </w:rPr>
        <w:t>Internationally</w:t>
      </w:r>
    </w:p>
    <w:p w14:paraId="462DAF14" w14:textId="77777777" w:rsidR="007D4483" w:rsidRPr="00F57D1D" w:rsidRDefault="007D4483" w:rsidP="007D4483">
      <w:pPr>
        <w:pStyle w:val="Default"/>
        <w:numPr>
          <w:ilvl w:val="0"/>
          <w:numId w:val="1"/>
        </w:numPr>
        <w:ind w:left="1418"/>
        <w:rPr>
          <w:rFonts w:asciiTheme="minorHAnsi" w:hAnsiTheme="minorHAnsi" w:cstheme="minorHAnsi"/>
          <w:b/>
          <w:bCs/>
          <w:sz w:val="22"/>
          <w:szCs w:val="22"/>
          <w:lang w:val="en-GB"/>
        </w:rPr>
      </w:pPr>
      <w:r w:rsidRPr="00F57D1D">
        <w:rPr>
          <w:rFonts w:asciiTheme="minorHAnsi" w:hAnsiTheme="minorHAnsi" w:cstheme="minorHAnsi"/>
          <w:b/>
          <w:sz w:val="22"/>
          <w:szCs w:val="22"/>
          <w:lang w:val="en-GB"/>
        </w:rPr>
        <w:t>Regionally / neighbouring country</w:t>
      </w:r>
    </w:p>
    <w:p w14:paraId="61A263B6" w14:textId="56C290BB" w:rsidR="007D4483" w:rsidRPr="00F57D1D" w:rsidRDefault="000558FD" w:rsidP="007D4483">
      <w:pPr>
        <w:pStyle w:val="Default"/>
        <w:numPr>
          <w:ilvl w:val="0"/>
          <w:numId w:val="1"/>
        </w:numPr>
        <w:ind w:left="1418"/>
        <w:rPr>
          <w:rFonts w:asciiTheme="minorHAnsi" w:hAnsiTheme="minorHAnsi" w:cstheme="minorHAnsi"/>
          <w:b/>
          <w:bCs/>
          <w:sz w:val="22"/>
          <w:szCs w:val="22"/>
          <w:lang w:val="en-GB"/>
        </w:rPr>
      </w:pPr>
      <w:r w:rsidRPr="00F57D1D">
        <w:rPr>
          <w:rFonts w:asciiTheme="minorHAnsi" w:hAnsiTheme="minorHAnsi" w:cstheme="minorHAnsi"/>
          <w:b/>
          <w:sz w:val="22"/>
          <w:szCs w:val="22"/>
          <w:lang w:val="en-GB"/>
        </w:rPr>
        <w:t>√</w:t>
      </w:r>
      <w:r w:rsidR="007D4483" w:rsidRPr="00F57D1D">
        <w:rPr>
          <w:rFonts w:asciiTheme="minorHAnsi" w:hAnsiTheme="minorHAnsi" w:cstheme="minorHAnsi"/>
          <w:b/>
          <w:sz w:val="22"/>
          <w:szCs w:val="22"/>
          <w:lang w:val="en-GB"/>
        </w:rPr>
        <w:t>In country / locally</w:t>
      </w:r>
    </w:p>
    <w:p w14:paraId="4C622C0B" w14:textId="19BA05F6" w:rsidR="00F741BD" w:rsidRPr="00F57D1D" w:rsidRDefault="00F741BD" w:rsidP="005F0DA5">
      <w:pPr>
        <w:rPr>
          <w:rStyle w:val="Intet"/>
          <w:rFonts w:asciiTheme="minorHAnsi" w:eastAsiaTheme="minorHAnsi" w:hAnsiTheme="minorHAnsi" w:cstheme="minorHAnsi"/>
          <w:color w:val="000000" w:themeColor="text1"/>
          <w:sz w:val="22"/>
          <w:szCs w:val="22"/>
          <w:lang w:eastAsia="en-US"/>
        </w:rPr>
      </w:pPr>
    </w:p>
    <w:p w14:paraId="1EDCA426" w14:textId="77777777" w:rsidR="00BA7303" w:rsidRPr="00F57D1D" w:rsidRDefault="00BA7303" w:rsidP="00BA7303">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sidRPr="00F57D1D">
        <w:rPr>
          <w:rStyle w:val="Intet"/>
          <w:rFonts w:asciiTheme="minorHAnsi" w:eastAsiaTheme="minorHAnsi" w:hAnsiTheme="minorHAnsi" w:cstheme="minorHAnsi"/>
          <w:b/>
          <w:color w:val="000000" w:themeColor="text1"/>
          <w:sz w:val="22"/>
          <w:szCs w:val="22"/>
          <w:lang w:val="en-GB" w:eastAsia="en-US"/>
        </w:rPr>
        <w:t>Does the intervention include cash-based programming?</w:t>
      </w:r>
    </w:p>
    <w:p w14:paraId="1191F6D0" w14:textId="02C80434" w:rsidR="00BA7303" w:rsidRPr="00F57D1D" w:rsidRDefault="00B44CEF" w:rsidP="00BA7303">
      <w:pPr>
        <w:pStyle w:val="Listeafsnit"/>
        <w:numPr>
          <w:ilvl w:val="1"/>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 xml:space="preserve">X </w:t>
      </w:r>
      <w:r w:rsidR="00BA7303" w:rsidRPr="00F57D1D">
        <w:rPr>
          <w:rStyle w:val="Intet"/>
          <w:rFonts w:asciiTheme="minorHAnsi" w:eastAsiaTheme="minorHAnsi" w:hAnsiTheme="minorHAnsi" w:cstheme="minorHAnsi"/>
          <w:b/>
          <w:color w:val="000000" w:themeColor="text1"/>
          <w:sz w:val="22"/>
          <w:szCs w:val="22"/>
          <w:lang w:val="en-GB" w:eastAsia="en-US"/>
        </w:rPr>
        <w:t>Yes</w:t>
      </w:r>
      <w:r w:rsidR="000558FD" w:rsidRPr="00F57D1D">
        <w:rPr>
          <w:rStyle w:val="Intet"/>
          <w:rFonts w:asciiTheme="minorHAnsi" w:eastAsiaTheme="minorHAnsi" w:hAnsiTheme="minorHAnsi" w:cstheme="minorHAnsi"/>
          <w:b/>
          <w:color w:val="000000" w:themeColor="text1"/>
          <w:sz w:val="22"/>
          <w:szCs w:val="22"/>
          <w:lang w:val="en-GB" w:eastAsia="en-US"/>
        </w:rPr>
        <w:t xml:space="preserve"> </w:t>
      </w:r>
    </w:p>
    <w:p w14:paraId="27B63519" w14:textId="77777777" w:rsidR="00BA7303" w:rsidRPr="00F57D1D" w:rsidRDefault="00BA7303" w:rsidP="00BA7303">
      <w:pPr>
        <w:pStyle w:val="Listeafsnit"/>
        <w:numPr>
          <w:ilvl w:val="1"/>
          <w:numId w:val="3"/>
        </w:numPr>
        <w:rPr>
          <w:rStyle w:val="Intet"/>
          <w:rFonts w:asciiTheme="minorHAnsi" w:eastAsiaTheme="minorHAnsi" w:hAnsiTheme="minorHAnsi" w:cstheme="minorHAnsi"/>
          <w:b/>
          <w:color w:val="000000" w:themeColor="text1"/>
          <w:sz w:val="22"/>
          <w:szCs w:val="22"/>
          <w:lang w:val="en-GB" w:eastAsia="en-US"/>
        </w:rPr>
      </w:pPr>
      <w:r w:rsidRPr="00F57D1D">
        <w:rPr>
          <w:rStyle w:val="Intet"/>
          <w:rFonts w:asciiTheme="minorHAnsi" w:eastAsiaTheme="minorHAnsi" w:hAnsiTheme="minorHAnsi" w:cstheme="minorHAnsi"/>
          <w:b/>
          <w:color w:val="000000" w:themeColor="text1"/>
          <w:sz w:val="22"/>
          <w:szCs w:val="22"/>
          <w:lang w:val="en-GB" w:eastAsia="en-US"/>
        </w:rPr>
        <w:t>No</w:t>
      </w:r>
    </w:p>
    <w:p w14:paraId="141FC804" w14:textId="464085E0" w:rsidR="00BA7303" w:rsidRPr="00F57D1D" w:rsidRDefault="00BA7303" w:rsidP="00BA7303">
      <w:pPr>
        <w:pStyle w:val="Listeafsnit"/>
        <w:ind w:firstLine="360"/>
        <w:rPr>
          <w:rStyle w:val="Intet"/>
          <w:rFonts w:asciiTheme="minorHAnsi" w:eastAsiaTheme="minorHAnsi" w:hAnsiTheme="minorHAnsi" w:cstheme="minorHAnsi"/>
          <w:i/>
          <w:color w:val="000000" w:themeColor="text1"/>
          <w:sz w:val="22"/>
          <w:szCs w:val="22"/>
          <w:lang w:val="en-GB" w:eastAsia="en-US"/>
        </w:rPr>
      </w:pPr>
      <w:r w:rsidRPr="00F57D1D">
        <w:rPr>
          <w:rStyle w:val="Intet"/>
          <w:rFonts w:asciiTheme="minorHAnsi" w:eastAsiaTheme="minorHAnsi" w:hAnsiTheme="minorHAnsi" w:cstheme="minorHAnsi"/>
          <w:i/>
          <w:color w:val="000000" w:themeColor="text1"/>
          <w:sz w:val="22"/>
          <w:szCs w:val="22"/>
          <w:lang w:val="en-GB" w:eastAsia="en-US"/>
        </w:rPr>
        <w:t>If yes, please describe which type of cash-based programming</w:t>
      </w:r>
    </w:p>
    <w:p w14:paraId="345CCFB2" w14:textId="228A25A9" w:rsidR="000558FD" w:rsidRPr="00F57D1D" w:rsidRDefault="000558FD" w:rsidP="00BA7303">
      <w:pPr>
        <w:pStyle w:val="Listeafsnit"/>
        <w:ind w:firstLine="360"/>
        <w:rPr>
          <w:rStyle w:val="Intet"/>
          <w:rFonts w:asciiTheme="minorHAnsi" w:eastAsiaTheme="minorHAnsi" w:hAnsiTheme="minorHAnsi" w:cstheme="minorHAnsi"/>
          <w:i/>
          <w:color w:val="000000" w:themeColor="text1"/>
          <w:sz w:val="22"/>
          <w:szCs w:val="22"/>
          <w:lang w:val="en-GB" w:eastAsia="en-US"/>
        </w:rPr>
      </w:pPr>
    </w:p>
    <w:p w14:paraId="28D385E2" w14:textId="63E466B0" w:rsidR="000558FD" w:rsidRPr="00B44CEF" w:rsidRDefault="00794E5B" w:rsidP="00B44CEF">
      <w:pPr>
        <w:rPr>
          <w:rStyle w:val="Intet"/>
          <w:rFonts w:asciiTheme="minorHAnsi" w:eastAsiaTheme="minorHAnsi" w:hAnsiTheme="minorHAnsi" w:cstheme="minorHAnsi"/>
          <w:color w:val="000000" w:themeColor="text1"/>
          <w:sz w:val="22"/>
          <w:szCs w:val="22"/>
          <w:lang w:val="en-GB" w:eastAsia="en-US"/>
        </w:rPr>
      </w:pPr>
      <w:r w:rsidRPr="00B44CEF">
        <w:rPr>
          <w:rStyle w:val="Intet"/>
          <w:rFonts w:asciiTheme="minorHAnsi" w:eastAsiaTheme="minorHAnsi" w:hAnsiTheme="minorHAnsi" w:cstheme="minorHAnsi"/>
          <w:color w:val="000000" w:themeColor="text1"/>
          <w:sz w:val="22"/>
          <w:szCs w:val="22"/>
          <w:lang w:val="en-GB" w:eastAsia="en-US"/>
        </w:rPr>
        <w:t xml:space="preserve">Unconditional cash transfer </w:t>
      </w:r>
      <w:r w:rsidR="007D1B77" w:rsidRPr="00B44CEF">
        <w:rPr>
          <w:rStyle w:val="Intet"/>
          <w:rFonts w:asciiTheme="minorHAnsi" w:eastAsiaTheme="minorHAnsi" w:hAnsiTheme="minorHAnsi" w:cstheme="minorHAnsi"/>
          <w:color w:val="000000" w:themeColor="text1"/>
          <w:sz w:val="22"/>
          <w:szCs w:val="22"/>
          <w:lang w:val="en-GB" w:eastAsia="en-US"/>
        </w:rPr>
        <w:t xml:space="preserve"> </w:t>
      </w:r>
      <w:r w:rsidRPr="00B44CEF">
        <w:rPr>
          <w:rStyle w:val="Intet"/>
          <w:rFonts w:asciiTheme="minorHAnsi" w:eastAsiaTheme="minorHAnsi" w:hAnsiTheme="minorHAnsi" w:cstheme="minorHAnsi"/>
          <w:color w:val="000000" w:themeColor="text1"/>
          <w:sz w:val="22"/>
          <w:szCs w:val="22"/>
          <w:lang w:val="en-GB" w:eastAsia="en-US"/>
        </w:rPr>
        <w:t xml:space="preserve"> will </w:t>
      </w:r>
      <w:r w:rsidR="00B44CEF">
        <w:rPr>
          <w:rStyle w:val="Intet"/>
          <w:rFonts w:asciiTheme="minorHAnsi" w:eastAsiaTheme="minorHAnsi" w:hAnsiTheme="minorHAnsi" w:cstheme="minorHAnsi"/>
          <w:color w:val="000000" w:themeColor="text1"/>
          <w:sz w:val="22"/>
          <w:szCs w:val="22"/>
          <w:lang w:val="en-GB" w:eastAsia="en-US"/>
        </w:rPr>
        <w:t>be provided to crises effected h</w:t>
      </w:r>
      <w:r w:rsidRPr="00B44CEF">
        <w:rPr>
          <w:rStyle w:val="Intet"/>
          <w:rFonts w:asciiTheme="minorHAnsi" w:eastAsiaTheme="minorHAnsi" w:hAnsiTheme="minorHAnsi" w:cstheme="minorHAnsi"/>
          <w:color w:val="000000" w:themeColor="text1"/>
          <w:sz w:val="22"/>
          <w:szCs w:val="22"/>
          <w:lang w:val="en-GB" w:eastAsia="en-US"/>
        </w:rPr>
        <w:t>ouseholds</w:t>
      </w:r>
      <w:r w:rsidR="000558FD" w:rsidRPr="00B44CEF">
        <w:rPr>
          <w:rStyle w:val="Intet"/>
          <w:rFonts w:asciiTheme="minorHAnsi" w:eastAsiaTheme="minorHAnsi" w:hAnsiTheme="minorHAnsi" w:cstheme="minorHAnsi"/>
          <w:color w:val="000000" w:themeColor="text1"/>
          <w:sz w:val="22"/>
          <w:szCs w:val="22"/>
          <w:lang w:val="en-GB" w:eastAsia="en-US"/>
        </w:rPr>
        <w:t xml:space="preserve">. </w:t>
      </w:r>
      <w:r w:rsidR="00B44CEF">
        <w:rPr>
          <w:rStyle w:val="Intet"/>
          <w:rFonts w:asciiTheme="minorHAnsi" w:eastAsiaTheme="minorHAnsi" w:hAnsiTheme="minorHAnsi" w:cstheme="minorHAnsi"/>
          <w:color w:val="000000" w:themeColor="text1"/>
          <w:sz w:val="22"/>
          <w:szCs w:val="22"/>
          <w:lang w:val="en-GB" w:eastAsia="en-US"/>
        </w:rPr>
        <w:t>T</w:t>
      </w:r>
      <w:r w:rsidRPr="00B44CEF">
        <w:rPr>
          <w:rStyle w:val="Intet"/>
          <w:rFonts w:asciiTheme="minorHAnsi" w:eastAsiaTheme="minorHAnsi" w:hAnsiTheme="minorHAnsi" w:cstheme="minorHAnsi"/>
          <w:color w:val="000000" w:themeColor="text1"/>
          <w:sz w:val="22"/>
          <w:szCs w:val="22"/>
          <w:lang w:val="en-GB" w:eastAsia="en-US"/>
        </w:rPr>
        <w:t xml:space="preserve">he target will be 250 </w:t>
      </w:r>
      <w:r w:rsidR="00B44CEF">
        <w:rPr>
          <w:rStyle w:val="Intet"/>
          <w:rFonts w:asciiTheme="minorHAnsi" w:eastAsiaTheme="minorHAnsi" w:hAnsiTheme="minorHAnsi" w:cstheme="minorHAnsi"/>
          <w:color w:val="000000" w:themeColor="text1"/>
          <w:sz w:val="22"/>
          <w:szCs w:val="22"/>
          <w:lang w:val="en-GB" w:eastAsia="en-US"/>
        </w:rPr>
        <w:t xml:space="preserve">HH </w:t>
      </w:r>
      <w:r w:rsidRPr="00B44CEF">
        <w:rPr>
          <w:rStyle w:val="Intet"/>
          <w:rFonts w:asciiTheme="minorHAnsi" w:eastAsiaTheme="minorHAnsi" w:hAnsiTheme="minorHAnsi" w:cstheme="minorHAnsi"/>
          <w:color w:val="000000" w:themeColor="text1"/>
          <w:sz w:val="22"/>
          <w:szCs w:val="22"/>
          <w:lang w:val="en-GB" w:eastAsia="en-US"/>
        </w:rPr>
        <w:t>that wil</w:t>
      </w:r>
      <w:r w:rsidR="00B44CEF">
        <w:rPr>
          <w:rStyle w:val="Intet"/>
          <w:rFonts w:asciiTheme="minorHAnsi" w:eastAsiaTheme="minorHAnsi" w:hAnsiTheme="minorHAnsi" w:cstheme="minorHAnsi"/>
          <w:color w:val="000000" w:themeColor="text1"/>
          <w:sz w:val="22"/>
          <w:szCs w:val="22"/>
          <w:lang w:val="en-GB" w:eastAsia="en-US"/>
        </w:rPr>
        <w:t>l receive 65$ over</w:t>
      </w:r>
      <w:r w:rsidRPr="00B44CEF">
        <w:rPr>
          <w:rStyle w:val="Intet"/>
          <w:rFonts w:asciiTheme="minorHAnsi" w:eastAsiaTheme="minorHAnsi" w:hAnsiTheme="minorHAnsi" w:cstheme="minorHAnsi"/>
          <w:color w:val="000000" w:themeColor="text1"/>
          <w:sz w:val="22"/>
          <w:szCs w:val="22"/>
          <w:lang w:val="en-GB" w:eastAsia="en-US"/>
        </w:rPr>
        <w:t xml:space="preserve"> three rounds</w:t>
      </w:r>
      <w:r w:rsidR="00B44CEF">
        <w:rPr>
          <w:rStyle w:val="Intet"/>
          <w:rFonts w:asciiTheme="minorHAnsi" w:eastAsiaTheme="minorHAnsi" w:hAnsiTheme="minorHAnsi" w:cstheme="minorHAnsi"/>
          <w:color w:val="000000" w:themeColor="text1"/>
          <w:sz w:val="22"/>
          <w:szCs w:val="22"/>
          <w:lang w:val="en-GB" w:eastAsia="en-US"/>
        </w:rPr>
        <w:t>.</w:t>
      </w:r>
      <w:r w:rsidRPr="00B44CEF">
        <w:rPr>
          <w:rStyle w:val="Intet"/>
          <w:rFonts w:asciiTheme="minorHAnsi" w:eastAsiaTheme="minorHAnsi" w:hAnsiTheme="minorHAnsi" w:cstheme="minorHAnsi"/>
          <w:color w:val="000000" w:themeColor="text1"/>
          <w:sz w:val="22"/>
          <w:szCs w:val="22"/>
          <w:lang w:val="en-GB" w:eastAsia="en-US"/>
        </w:rPr>
        <w:t xml:space="preserve"> </w:t>
      </w:r>
    </w:p>
    <w:p w14:paraId="22490351" w14:textId="77777777" w:rsidR="00BA7303" w:rsidRPr="00F57D1D" w:rsidRDefault="00BA7303" w:rsidP="00BA7303">
      <w:pPr>
        <w:rPr>
          <w:rStyle w:val="Intet"/>
          <w:rFonts w:asciiTheme="minorHAnsi" w:eastAsiaTheme="minorHAnsi" w:hAnsiTheme="minorHAnsi" w:cstheme="minorHAnsi"/>
          <w:b/>
          <w:color w:val="000000" w:themeColor="text1"/>
          <w:sz w:val="22"/>
          <w:szCs w:val="22"/>
          <w:lang w:val="en-GB" w:eastAsia="en-US"/>
        </w:rPr>
      </w:pPr>
    </w:p>
    <w:p w14:paraId="6611074D" w14:textId="77777777" w:rsidR="00BA7303" w:rsidRPr="00F57D1D" w:rsidRDefault="00BA7303" w:rsidP="00BA7303">
      <w:pPr>
        <w:pStyle w:val="Listeafsnit"/>
        <w:numPr>
          <w:ilvl w:val="0"/>
          <w:numId w:val="18"/>
        </w:numPr>
        <w:rPr>
          <w:rStyle w:val="Intet"/>
          <w:rFonts w:asciiTheme="minorHAnsi" w:eastAsiaTheme="minorHAnsi" w:hAnsiTheme="minorHAnsi" w:cstheme="minorHAnsi"/>
          <w:b/>
          <w:color w:val="000000" w:themeColor="text1"/>
          <w:sz w:val="22"/>
          <w:szCs w:val="22"/>
          <w:lang w:val="en-GB" w:eastAsia="en-US"/>
        </w:rPr>
      </w:pPr>
      <w:bookmarkStart w:id="2" w:name="_Hlk16070210"/>
      <w:r w:rsidRPr="00F57D1D">
        <w:rPr>
          <w:rStyle w:val="Intet"/>
          <w:rFonts w:asciiTheme="minorHAnsi" w:eastAsiaTheme="minorHAnsi" w:hAnsiTheme="minorHAnsi" w:cstheme="minorHAnsi"/>
          <w:b/>
          <w:color w:val="000000" w:themeColor="text1"/>
          <w:sz w:val="22"/>
          <w:szCs w:val="22"/>
          <w:lang w:val="en-GB" w:eastAsia="en-US"/>
        </w:rPr>
        <w:t xml:space="preserve">Financial localization of the intervention </w:t>
      </w:r>
      <w:r w:rsidRPr="00F57D1D">
        <w:rPr>
          <w:rStyle w:val="Intet"/>
          <w:rFonts w:asciiTheme="minorHAnsi" w:eastAsiaTheme="minorHAnsi" w:hAnsiTheme="minorHAnsi" w:cstheme="minorHAnsi"/>
          <w:i/>
          <w:color w:val="000000" w:themeColor="text1"/>
          <w:sz w:val="22"/>
          <w:szCs w:val="22"/>
          <w:lang w:val="en-GB" w:eastAsia="en-US"/>
        </w:rPr>
        <w:t>Take the following two figures from your budget format:</w:t>
      </w:r>
    </w:p>
    <w:p w14:paraId="3651FCC0" w14:textId="6B5B982D" w:rsidR="00BA7303" w:rsidRPr="00F116C3" w:rsidRDefault="00BA7303" w:rsidP="00BA7303">
      <w:pPr>
        <w:overflowPunct/>
        <w:autoSpaceDE/>
        <w:autoSpaceDN/>
        <w:adjustRightInd/>
        <w:spacing w:before="80" w:line="259" w:lineRule="auto"/>
        <w:ind w:left="720"/>
        <w:textAlignment w:val="auto"/>
        <w:rPr>
          <w:rFonts w:asciiTheme="minorHAnsi" w:hAnsiTheme="minorHAnsi" w:cstheme="minorHAnsi"/>
          <w:b/>
          <w:sz w:val="22"/>
          <w:szCs w:val="22"/>
          <w:lang w:val="en-US"/>
        </w:rPr>
      </w:pPr>
      <w:r w:rsidRPr="00F116C3">
        <w:rPr>
          <w:rFonts w:asciiTheme="minorHAnsi" w:hAnsiTheme="minorHAnsi" w:cstheme="minorHAnsi"/>
          <w:b/>
          <w:sz w:val="22"/>
          <w:szCs w:val="22"/>
          <w:lang w:val="en-US"/>
        </w:rPr>
        <w:t>% of DERF intervention funding which is spent by local or national partner CSOs, fr</w:t>
      </w:r>
      <w:r w:rsidR="00076209">
        <w:rPr>
          <w:rFonts w:asciiTheme="minorHAnsi" w:hAnsiTheme="minorHAnsi" w:cstheme="minorHAnsi"/>
          <w:b/>
          <w:sz w:val="22"/>
          <w:szCs w:val="22"/>
          <w:lang w:val="en-US"/>
        </w:rPr>
        <w:t xml:space="preserve">om the intervention budget:  </w:t>
      </w:r>
      <w:r w:rsidR="00D4288C">
        <w:rPr>
          <w:rFonts w:asciiTheme="minorHAnsi" w:hAnsiTheme="minorHAnsi" w:cstheme="minorHAnsi"/>
          <w:b/>
          <w:sz w:val="22"/>
          <w:szCs w:val="22"/>
          <w:highlight w:val="yellow"/>
          <w:lang w:val="en-US"/>
        </w:rPr>
        <w:t>91</w:t>
      </w:r>
      <w:r w:rsidRPr="00C82625">
        <w:rPr>
          <w:rFonts w:asciiTheme="minorHAnsi" w:hAnsiTheme="minorHAnsi" w:cstheme="minorHAnsi"/>
          <w:b/>
          <w:sz w:val="22"/>
          <w:szCs w:val="22"/>
          <w:highlight w:val="yellow"/>
          <w:lang w:val="en-US"/>
        </w:rPr>
        <w:t xml:space="preserve"> %</w:t>
      </w:r>
    </w:p>
    <w:p w14:paraId="025A1B2F" w14:textId="5C092E22" w:rsidR="00BA7303" w:rsidRPr="00F57D1D" w:rsidRDefault="00BA7303" w:rsidP="00BA7303">
      <w:pPr>
        <w:overflowPunct/>
        <w:autoSpaceDE/>
        <w:autoSpaceDN/>
        <w:adjustRightInd/>
        <w:spacing w:before="80" w:line="259" w:lineRule="auto"/>
        <w:ind w:left="720"/>
        <w:textAlignment w:val="auto"/>
        <w:rPr>
          <w:rFonts w:asciiTheme="minorHAnsi" w:hAnsiTheme="minorHAnsi" w:cstheme="minorHAnsi"/>
          <w:b/>
          <w:sz w:val="22"/>
          <w:szCs w:val="22"/>
          <w:lang w:val="en-US"/>
        </w:rPr>
      </w:pPr>
      <w:r w:rsidRPr="00F116C3">
        <w:rPr>
          <w:rFonts w:asciiTheme="minorHAnsi" w:hAnsiTheme="minorHAnsi" w:cstheme="minorHAnsi"/>
          <w:b/>
          <w:sz w:val="22"/>
          <w:szCs w:val="22"/>
          <w:lang w:val="en-US"/>
        </w:rPr>
        <w:t xml:space="preserve">% Funding spent on activities &amp; goods for crisis affected persons, from the intervention budget: </w:t>
      </w:r>
      <w:r w:rsidR="00F116C3" w:rsidRPr="00F116C3">
        <w:rPr>
          <w:rFonts w:asciiTheme="minorHAnsi" w:hAnsiTheme="minorHAnsi" w:cstheme="minorHAnsi"/>
          <w:b/>
          <w:sz w:val="22"/>
          <w:szCs w:val="22"/>
          <w:lang w:val="en-US"/>
        </w:rPr>
        <w:t xml:space="preserve"> </w:t>
      </w:r>
      <w:r w:rsidR="00107DB7" w:rsidRPr="00C82625">
        <w:rPr>
          <w:rFonts w:asciiTheme="minorHAnsi" w:hAnsiTheme="minorHAnsi" w:cstheme="minorHAnsi"/>
          <w:b/>
          <w:sz w:val="22"/>
          <w:szCs w:val="22"/>
          <w:highlight w:val="yellow"/>
          <w:lang w:val="en-US"/>
        </w:rPr>
        <w:t>68</w:t>
      </w:r>
      <w:r w:rsidR="00F116C3" w:rsidRPr="00C82625">
        <w:rPr>
          <w:rFonts w:asciiTheme="minorHAnsi" w:hAnsiTheme="minorHAnsi" w:cstheme="minorHAnsi"/>
          <w:b/>
          <w:sz w:val="22"/>
          <w:szCs w:val="22"/>
          <w:highlight w:val="yellow"/>
          <w:lang w:val="en-US"/>
        </w:rPr>
        <w:t xml:space="preserve"> </w:t>
      </w:r>
      <w:r w:rsidRPr="00C82625">
        <w:rPr>
          <w:rFonts w:asciiTheme="minorHAnsi" w:hAnsiTheme="minorHAnsi" w:cstheme="minorHAnsi"/>
          <w:b/>
          <w:sz w:val="22"/>
          <w:szCs w:val="22"/>
          <w:highlight w:val="yellow"/>
          <w:lang w:val="en-US"/>
        </w:rPr>
        <w:t>%</w:t>
      </w:r>
    </w:p>
    <w:bookmarkEnd w:id="2"/>
    <w:p w14:paraId="55D18DD9" w14:textId="77777777" w:rsidR="00BA7303" w:rsidRPr="00F57D1D" w:rsidRDefault="00BA7303" w:rsidP="00BA7303">
      <w:pPr>
        <w:rPr>
          <w:rFonts w:asciiTheme="minorHAnsi" w:hAnsiTheme="minorHAnsi" w:cstheme="minorHAnsi"/>
          <w:b/>
          <w:sz w:val="22"/>
          <w:szCs w:val="22"/>
          <w:lang w:val="en-US"/>
        </w:rPr>
      </w:pPr>
    </w:p>
    <w:p w14:paraId="27416D0A" w14:textId="0DDDF5C5" w:rsidR="00D65020" w:rsidRPr="00F57D1D" w:rsidRDefault="00D65020" w:rsidP="00D65020">
      <w:pPr>
        <w:rPr>
          <w:rFonts w:asciiTheme="minorHAnsi" w:hAnsiTheme="minorHAnsi" w:cstheme="minorHAnsi"/>
          <w:b/>
          <w:sz w:val="22"/>
          <w:szCs w:val="22"/>
          <w:lang w:val="en-US"/>
        </w:rPr>
      </w:pPr>
    </w:p>
    <w:p w14:paraId="6F5E172D" w14:textId="34D703D7" w:rsidR="001B65E8" w:rsidRPr="00F57D1D" w:rsidRDefault="001B65E8" w:rsidP="007D4483">
      <w:pPr>
        <w:pStyle w:val="Overskrift2"/>
        <w:numPr>
          <w:ilvl w:val="0"/>
          <w:numId w:val="11"/>
        </w:numPr>
        <w:rPr>
          <w:rFonts w:asciiTheme="minorHAnsi" w:hAnsiTheme="minorHAnsi" w:cstheme="minorHAnsi"/>
          <w:sz w:val="22"/>
          <w:szCs w:val="22"/>
          <w:lang w:val="en-US"/>
        </w:rPr>
      </w:pPr>
      <w:r w:rsidRPr="00F57D1D">
        <w:rPr>
          <w:rFonts w:asciiTheme="minorHAnsi" w:hAnsiTheme="minorHAnsi" w:cstheme="minorHAnsi"/>
          <w:sz w:val="22"/>
          <w:szCs w:val="22"/>
          <w:lang w:val="en-US"/>
        </w:rPr>
        <w:t>The implementing organization</w:t>
      </w:r>
    </w:p>
    <w:p w14:paraId="7638BCE5" w14:textId="270FF761" w:rsidR="002F5301" w:rsidRPr="00F57D1D" w:rsidRDefault="002F5301" w:rsidP="006A6BF4">
      <w:pPr>
        <w:pStyle w:val="Ingenafstand"/>
        <w:spacing w:line="276" w:lineRule="auto"/>
        <w:rPr>
          <w:rFonts w:cstheme="minorHAnsi"/>
          <w:lang w:val="en-GB"/>
        </w:rPr>
      </w:pPr>
    </w:p>
    <w:p w14:paraId="3DB92F11" w14:textId="1B8BCAE2" w:rsidR="004D63C4" w:rsidRPr="00F57D1D" w:rsidRDefault="004D63C4" w:rsidP="004D63C4">
      <w:pPr>
        <w:overflowPunct/>
        <w:autoSpaceDE/>
        <w:autoSpaceDN/>
        <w:adjustRightInd/>
        <w:spacing w:after="120" w:line="276" w:lineRule="auto"/>
        <w:jc w:val="both"/>
        <w:textAlignment w:val="auto"/>
        <w:rPr>
          <w:rFonts w:asciiTheme="minorHAnsi" w:hAnsiTheme="minorHAnsi" w:cstheme="minorHAnsi"/>
          <w:i/>
          <w:sz w:val="22"/>
          <w:szCs w:val="22"/>
          <w:lang w:val="en-GB"/>
        </w:rPr>
      </w:pPr>
      <w:r w:rsidRPr="00F57D1D">
        <w:rPr>
          <w:rFonts w:asciiTheme="minorHAnsi" w:hAnsiTheme="minorHAnsi" w:cstheme="minorHAnsi"/>
          <w:i/>
          <w:sz w:val="22"/>
          <w:szCs w:val="22"/>
          <w:lang w:val="en-GB"/>
        </w:rPr>
        <w:t xml:space="preserve">Describe within max 2 pages: </w:t>
      </w:r>
    </w:p>
    <w:p w14:paraId="0FA1A3BC" w14:textId="289C6410" w:rsidR="004D63C4" w:rsidRPr="00F57D1D" w:rsidRDefault="004D63C4" w:rsidP="007D4483">
      <w:pPr>
        <w:pStyle w:val="Listeafsnit"/>
        <w:numPr>
          <w:ilvl w:val="0"/>
          <w:numId w:val="3"/>
        </w:numPr>
        <w:spacing w:after="80"/>
        <w:rPr>
          <w:rFonts w:asciiTheme="minorHAnsi" w:eastAsiaTheme="minorHAnsi" w:hAnsiTheme="minorHAnsi" w:cstheme="minorHAnsi"/>
          <w:b/>
          <w:sz w:val="22"/>
          <w:szCs w:val="22"/>
          <w:lang w:val="en-US"/>
        </w:rPr>
      </w:pPr>
      <w:r w:rsidRPr="00F57D1D">
        <w:rPr>
          <w:rFonts w:asciiTheme="minorHAnsi" w:hAnsiTheme="minorHAnsi" w:cstheme="minorHAnsi"/>
          <w:b/>
          <w:sz w:val="22"/>
          <w:szCs w:val="22"/>
          <w:lang w:val="en-US"/>
        </w:rPr>
        <w:t xml:space="preserve">What is the </w:t>
      </w:r>
      <w:r w:rsidRPr="00F57D1D">
        <w:rPr>
          <w:rFonts w:asciiTheme="minorHAnsi" w:hAnsiTheme="minorHAnsi" w:cstheme="minorHAnsi"/>
          <w:b/>
          <w:bCs/>
          <w:sz w:val="22"/>
          <w:szCs w:val="22"/>
          <w:lang w:val="en-US"/>
        </w:rPr>
        <w:t xml:space="preserve">capacity, experience and expertise of the proposed partner </w:t>
      </w:r>
      <w:r w:rsidR="00B44CEF" w:rsidRPr="00F57D1D">
        <w:rPr>
          <w:rFonts w:asciiTheme="minorHAnsi" w:hAnsiTheme="minorHAnsi" w:cstheme="minorHAnsi"/>
          <w:b/>
          <w:bCs/>
          <w:sz w:val="22"/>
          <w:szCs w:val="22"/>
          <w:lang w:val="en-US"/>
        </w:rPr>
        <w:t>organization</w:t>
      </w:r>
      <w:r w:rsidRPr="00F57D1D">
        <w:rPr>
          <w:rFonts w:asciiTheme="minorHAnsi" w:hAnsiTheme="minorHAnsi" w:cstheme="minorHAnsi"/>
          <w:b/>
          <w:bCs/>
          <w:sz w:val="22"/>
          <w:szCs w:val="22"/>
          <w:lang w:val="en-US"/>
        </w:rPr>
        <w:t xml:space="preserve">(s) </w:t>
      </w:r>
      <w:r w:rsidRPr="00F57D1D">
        <w:rPr>
          <w:rFonts w:asciiTheme="minorHAnsi" w:hAnsiTheme="minorHAnsi" w:cstheme="minorHAnsi"/>
          <w:b/>
          <w:sz w:val="22"/>
          <w:szCs w:val="22"/>
          <w:lang w:val="en-US"/>
        </w:rPr>
        <w:t xml:space="preserve">(CHS 8) undertaking the proposed intervention substantiating whether the </w:t>
      </w:r>
      <w:r w:rsidR="009E26C6" w:rsidRPr="00F57D1D">
        <w:rPr>
          <w:rFonts w:asciiTheme="minorHAnsi" w:hAnsiTheme="minorHAnsi" w:cstheme="minorHAnsi"/>
          <w:b/>
          <w:sz w:val="22"/>
          <w:szCs w:val="22"/>
          <w:lang w:val="en-US"/>
        </w:rPr>
        <w:t>humanitarian response</w:t>
      </w:r>
      <w:r w:rsidRPr="00F57D1D">
        <w:rPr>
          <w:rFonts w:asciiTheme="minorHAnsi" w:hAnsiTheme="minorHAnsi" w:cstheme="minorHAnsi"/>
          <w:b/>
          <w:sz w:val="22"/>
          <w:szCs w:val="22"/>
          <w:lang w:val="en-US"/>
        </w:rPr>
        <w:t xml:space="preserve"> can be delivered up to standard and to the needs of particularly vulnerable </w:t>
      </w:r>
      <w:r w:rsidR="002B319D" w:rsidRPr="00F57D1D">
        <w:rPr>
          <w:rFonts w:asciiTheme="minorHAnsi" w:hAnsiTheme="minorHAnsi" w:cstheme="minorHAnsi"/>
          <w:b/>
          <w:sz w:val="22"/>
          <w:szCs w:val="22"/>
          <w:lang w:val="en-US"/>
        </w:rPr>
        <w:t>persons?</w:t>
      </w:r>
    </w:p>
    <w:p w14:paraId="038BC38A" w14:textId="77777777" w:rsidR="004D63C4" w:rsidRPr="00F57D1D" w:rsidRDefault="004D63C4" w:rsidP="004D63C4">
      <w:pPr>
        <w:overflowPunct/>
        <w:autoSpaceDE/>
        <w:adjustRightInd/>
        <w:spacing w:after="80"/>
        <w:ind w:left="360"/>
        <w:jc w:val="both"/>
        <w:textAlignment w:val="auto"/>
        <w:rPr>
          <w:rStyle w:val="Intet"/>
          <w:rFonts w:asciiTheme="minorHAnsi" w:hAnsiTheme="minorHAnsi" w:cstheme="minorHAnsi"/>
          <w:i/>
          <w:color w:val="000000"/>
          <w:sz w:val="22"/>
          <w:szCs w:val="22"/>
        </w:rPr>
      </w:pPr>
    </w:p>
    <w:p w14:paraId="386F9FA5" w14:textId="04E3B79E" w:rsidR="005F76D6" w:rsidRPr="00F57D1D" w:rsidRDefault="004C179C" w:rsidP="005F76D6">
      <w:pPr>
        <w:jc w:val="both"/>
        <w:rPr>
          <w:rFonts w:asciiTheme="minorHAnsi" w:hAnsiTheme="minorHAnsi" w:cstheme="minorHAnsi"/>
          <w:sz w:val="22"/>
          <w:szCs w:val="22"/>
          <w:lang w:val="en-US"/>
        </w:rPr>
      </w:pPr>
      <w:r w:rsidRPr="00F57D1D">
        <w:rPr>
          <w:rFonts w:asciiTheme="minorHAnsi" w:eastAsiaTheme="minorHAnsi" w:hAnsiTheme="minorHAnsi" w:cstheme="minorHAnsi"/>
          <w:sz w:val="22"/>
          <w:szCs w:val="22"/>
          <w:lang w:val="en-US"/>
        </w:rPr>
        <w:t>KAALO as a member of t</w:t>
      </w:r>
      <w:r w:rsidR="00107DB7">
        <w:rPr>
          <w:rFonts w:asciiTheme="minorHAnsi" w:eastAsiaTheme="minorHAnsi" w:hAnsiTheme="minorHAnsi" w:cstheme="minorHAnsi"/>
          <w:sz w:val="22"/>
          <w:szCs w:val="22"/>
          <w:lang w:val="en-US"/>
        </w:rPr>
        <w:t>he Somalia Civil society actors</w:t>
      </w:r>
      <w:r w:rsidRPr="00F57D1D">
        <w:rPr>
          <w:rFonts w:asciiTheme="minorHAnsi" w:eastAsiaTheme="minorHAnsi" w:hAnsiTheme="minorHAnsi" w:cstheme="minorHAnsi"/>
          <w:sz w:val="22"/>
          <w:szCs w:val="22"/>
          <w:lang w:val="en-US"/>
        </w:rPr>
        <w:t xml:space="preserve"> Global Networ</w:t>
      </w:r>
      <w:r w:rsidR="00107DB7">
        <w:rPr>
          <w:rFonts w:asciiTheme="minorHAnsi" w:eastAsiaTheme="minorHAnsi" w:hAnsiTheme="minorHAnsi" w:cstheme="minorHAnsi"/>
          <w:sz w:val="22"/>
          <w:szCs w:val="22"/>
          <w:lang w:val="en-US"/>
        </w:rPr>
        <w:t>k on Disaster reduction</w:t>
      </w:r>
      <w:r w:rsidR="0028571A">
        <w:rPr>
          <w:rFonts w:asciiTheme="minorHAnsi" w:eastAsiaTheme="minorHAnsi" w:hAnsiTheme="minorHAnsi" w:cstheme="minorHAnsi"/>
          <w:sz w:val="22"/>
          <w:szCs w:val="22"/>
          <w:lang w:val="en-US"/>
        </w:rPr>
        <w:t xml:space="preserve"> </w:t>
      </w:r>
      <w:r w:rsidR="00107DB7">
        <w:rPr>
          <w:rFonts w:asciiTheme="minorHAnsi" w:eastAsiaTheme="minorHAnsi" w:hAnsiTheme="minorHAnsi" w:cstheme="minorHAnsi"/>
          <w:sz w:val="22"/>
          <w:szCs w:val="22"/>
          <w:lang w:val="en-US"/>
        </w:rPr>
        <w:t>(GNDR) has established a strong network for implementing humanitarian projects Furthermore, KAALO have just been selected for being a part of the platform for the Humanitarian Country Team that will coordinate disasters in Somalia.</w:t>
      </w:r>
      <w:r w:rsidR="00B44CEF">
        <w:rPr>
          <w:rFonts w:asciiTheme="minorHAnsi" w:hAnsiTheme="minorHAnsi" w:cstheme="minorHAnsi"/>
          <w:sz w:val="22"/>
          <w:szCs w:val="22"/>
          <w:lang w:val="en-US"/>
        </w:rPr>
        <w:t xml:space="preserve"> </w:t>
      </w:r>
      <w:r w:rsidR="005F76D6" w:rsidRPr="00F57D1D">
        <w:rPr>
          <w:rFonts w:asciiTheme="minorHAnsi" w:hAnsiTheme="minorHAnsi" w:cstheme="minorHAnsi"/>
          <w:sz w:val="22"/>
          <w:szCs w:val="22"/>
          <w:lang w:val="en-US"/>
        </w:rPr>
        <w:t>KAALO has implemented a large number of rehabilitation and development projects since its foundation and has been regularly developing both its operational and programmatic capabilities. It regularly identifies and incorporates lessons learnt</w:t>
      </w:r>
      <w:r w:rsidR="00107DB7">
        <w:rPr>
          <w:rFonts w:asciiTheme="minorHAnsi" w:hAnsiTheme="minorHAnsi" w:cstheme="minorHAnsi"/>
          <w:sz w:val="22"/>
          <w:szCs w:val="22"/>
          <w:lang w:val="en-US"/>
        </w:rPr>
        <w:t xml:space="preserve"> in</w:t>
      </w:r>
      <w:r w:rsidR="005F76D6" w:rsidRPr="00F57D1D">
        <w:rPr>
          <w:rFonts w:asciiTheme="minorHAnsi" w:hAnsiTheme="minorHAnsi" w:cstheme="minorHAnsi"/>
          <w:sz w:val="22"/>
          <w:szCs w:val="22"/>
          <w:lang w:val="en-US"/>
        </w:rPr>
        <w:t xml:space="preserve"> future plans and strategies.  </w:t>
      </w:r>
    </w:p>
    <w:p w14:paraId="5E28E1CA" w14:textId="77777777" w:rsidR="005F76D6" w:rsidRPr="00F57D1D" w:rsidRDefault="005F76D6" w:rsidP="005F76D6">
      <w:pPr>
        <w:jc w:val="both"/>
        <w:rPr>
          <w:rFonts w:asciiTheme="minorHAnsi" w:hAnsiTheme="minorHAnsi" w:cstheme="minorHAnsi"/>
          <w:sz w:val="22"/>
          <w:szCs w:val="22"/>
          <w:lang w:val="en-US"/>
        </w:rPr>
      </w:pPr>
    </w:p>
    <w:p w14:paraId="3E8C89A6" w14:textId="1454CD7B" w:rsidR="00400648" w:rsidRPr="00F57D1D" w:rsidRDefault="00B44CEF" w:rsidP="004C179C">
      <w:pPr>
        <w:spacing w:after="80"/>
        <w:jc w:val="both"/>
        <w:rPr>
          <w:rStyle w:val="Intet"/>
          <w:rFonts w:asciiTheme="minorHAnsi" w:hAnsiTheme="minorHAnsi" w:cstheme="minorHAnsi"/>
          <w:i/>
          <w:sz w:val="22"/>
          <w:szCs w:val="22"/>
        </w:rPr>
      </w:pPr>
      <w:r>
        <w:rPr>
          <w:rFonts w:asciiTheme="minorHAnsi" w:eastAsiaTheme="minorHAnsi" w:hAnsiTheme="minorHAnsi" w:cstheme="minorHAnsi"/>
          <w:sz w:val="22"/>
          <w:szCs w:val="22"/>
          <w:lang w:val="en-US"/>
        </w:rPr>
        <w:t>KAALO is a member of a NGO consortium</w:t>
      </w:r>
      <w:r w:rsidR="003F56D7">
        <w:rPr>
          <w:rFonts w:asciiTheme="minorHAnsi" w:eastAsiaTheme="minorHAnsi" w:hAnsiTheme="minorHAnsi" w:cstheme="minorHAnsi"/>
          <w:sz w:val="22"/>
          <w:szCs w:val="22"/>
          <w:lang w:val="en-US"/>
        </w:rPr>
        <w:t xml:space="preserve"> called</w:t>
      </w:r>
      <w:r w:rsidR="00400648" w:rsidRPr="00F57D1D">
        <w:rPr>
          <w:rFonts w:asciiTheme="minorHAnsi" w:eastAsiaTheme="minorHAnsi" w:hAnsiTheme="minorHAnsi" w:cstheme="minorHAnsi"/>
          <w:sz w:val="22"/>
          <w:szCs w:val="22"/>
          <w:lang w:val="en-US"/>
        </w:rPr>
        <w:t xml:space="preserve"> Nexus members</w:t>
      </w:r>
      <w:r w:rsidR="0028571A">
        <w:rPr>
          <w:rFonts w:asciiTheme="minorHAnsi" w:eastAsiaTheme="minorHAnsi" w:hAnsiTheme="minorHAnsi" w:cstheme="minorHAnsi"/>
          <w:sz w:val="22"/>
          <w:szCs w:val="22"/>
          <w:lang w:val="en-US"/>
        </w:rPr>
        <w:t xml:space="preserve"> in OXFAM,</w:t>
      </w:r>
      <w:r w:rsidR="00400648" w:rsidRPr="00F57D1D">
        <w:rPr>
          <w:rFonts w:asciiTheme="minorHAnsi" w:eastAsiaTheme="minorHAnsi" w:hAnsiTheme="minorHAnsi" w:cstheme="minorHAnsi"/>
          <w:sz w:val="22"/>
          <w:szCs w:val="22"/>
          <w:lang w:val="en-US"/>
        </w:rPr>
        <w:t xml:space="preserve"> </w:t>
      </w:r>
      <w:r>
        <w:rPr>
          <w:rFonts w:asciiTheme="minorHAnsi" w:eastAsiaTheme="minorHAnsi" w:hAnsiTheme="minorHAnsi" w:cstheme="minorHAnsi"/>
          <w:sz w:val="22"/>
          <w:szCs w:val="22"/>
          <w:lang w:val="en-US"/>
        </w:rPr>
        <w:t xml:space="preserve">which is 9 Somali </w:t>
      </w:r>
      <w:r w:rsidR="00400648" w:rsidRPr="00F57D1D">
        <w:rPr>
          <w:rFonts w:asciiTheme="minorHAnsi" w:eastAsiaTheme="minorHAnsi" w:hAnsiTheme="minorHAnsi" w:cstheme="minorHAnsi"/>
          <w:sz w:val="22"/>
          <w:szCs w:val="22"/>
          <w:lang w:val="en-US"/>
        </w:rPr>
        <w:t xml:space="preserve">strong </w:t>
      </w:r>
      <w:r>
        <w:rPr>
          <w:rFonts w:asciiTheme="minorHAnsi" w:eastAsiaTheme="minorHAnsi" w:hAnsiTheme="minorHAnsi" w:cstheme="minorHAnsi"/>
          <w:sz w:val="22"/>
          <w:szCs w:val="22"/>
          <w:lang w:val="en-US"/>
        </w:rPr>
        <w:t>national NGOs working in resilience and have been</w:t>
      </w:r>
      <w:r w:rsidR="004C179C" w:rsidRPr="00F57D1D">
        <w:rPr>
          <w:rFonts w:asciiTheme="minorHAnsi" w:eastAsiaTheme="minorHAnsi" w:hAnsiTheme="minorHAnsi" w:cstheme="minorHAnsi"/>
          <w:sz w:val="22"/>
          <w:szCs w:val="22"/>
          <w:lang w:val="en-US"/>
        </w:rPr>
        <w:t xml:space="preserve"> among </w:t>
      </w:r>
      <w:r>
        <w:rPr>
          <w:rFonts w:asciiTheme="minorHAnsi" w:eastAsiaTheme="minorHAnsi" w:hAnsiTheme="minorHAnsi" w:cstheme="minorHAnsi"/>
          <w:sz w:val="22"/>
          <w:szCs w:val="22"/>
          <w:lang w:val="en-US"/>
        </w:rPr>
        <w:t xml:space="preserve">the </w:t>
      </w:r>
      <w:r w:rsidR="004C179C" w:rsidRPr="00F57D1D">
        <w:rPr>
          <w:rFonts w:asciiTheme="minorHAnsi" w:eastAsiaTheme="minorHAnsi" w:hAnsiTheme="minorHAnsi" w:cstheme="minorHAnsi"/>
          <w:sz w:val="22"/>
          <w:szCs w:val="22"/>
          <w:lang w:val="en-US"/>
        </w:rPr>
        <w:t xml:space="preserve">few national strong NGOs operating since 1991, and </w:t>
      </w:r>
      <w:r>
        <w:rPr>
          <w:rFonts w:asciiTheme="minorHAnsi" w:eastAsiaTheme="minorHAnsi" w:hAnsiTheme="minorHAnsi" w:cstheme="minorHAnsi"/>
          <w:sz w:val="22"/>
          <w:szCs w:val="22"/>
          <w:lang w:val="en-US"/>
        </w:rPr>
        <w:t xml:space="preserve">are </w:t>
      </w:r>
      <w:r w:rsidR="003F56D7">
        <w:rPr>
          <w:rFonts w:asciiTheme="minorHAnsi" w:eastAsiaTheme="minorHAnsi" w:hAnsiTheme="minorHAnsi" w:cstheme="minorHAnsi"/>
          <w:sz w:val="22"/>
          <w:szCs w:val="22"/>
          <w:lang w:val="en-US"/>
        </w:rPr>
        <w:t xml:space="preserve">also </w:t>
      </w:r>
      <w:r>
        <w:rPr>
          <w:rFonts w:asciiTheme="minorHAnsi" w:eastAsiaTheme="minorHAnsi" w:hAnsiTheme="minorHAnsi" w:cstheme="minorHAnsi"/>
          <w:sz w:val="22"/>
          <w:szCs w:val="22"/>
          <w:lang w:val="en-US"/>
        </w:rPr>
        <w:t xml:space="preserve">eligible for funding at </w:t>
      </w:r>
      <w:r w:rsidR="004C179C" w:rsidRPr="00F57D1D">
        <w:rPr>
          <w:rFonts w:asciiTheme="minorHAnsi" w:eastAsiaTheme="minorHAnsi" w:hAnsiTheme="minorHAnsi" w:cstheme="minorHAnsi"/>
          <w:sz w:val="22"/>
          <w:szCs w:val="22"/>
          <w:lang w:val="en-US"/>
        </w:rPr>
        <w:t xml:space="preserve">the Somali Humanitarian Fund (SHF) </w:t>
      </w:r>
      <w:r w:rsidR="00400648" w:rsidRPr="00F57D1D">
        <w:rPr>
          <w:rFonts w:asciiTheme="minorHAnsi" w:eastAsiaTheme="minorHAnsi" w:hAnsiTheme="minorHAnsi" w:cstheme="minorHAnsi"/>
          <w:sz w:val="22"/>
          <w:szCs w:val="22"/>
          <w:lang w:val="en-US"/>
        </w:rPr>
        <w:t xml:space="preserve">managed by UNOCHA </w:t>
      </w:r>
      <w:r w:rsidR="004C179C" w:rsidRPr="00F57D1D">
        <w:rPr>
          <w:rFonts w:asciiTheme="minorHAnsi" w:eastAsiaTheme="minorHAnsi" w:hAnsiTheme="minorHAnsi" w:cstheme="minorHAnsi"/>
          <w:sz w:val="22"/>
          <w:szCs w:val="22"/>
          <w:lang w:val="en-US"/>
        </w:rPr>
        <w:t>as well as being part of the</w:t>
      </w:r>
      <w:r w:rsidR="003F56D7">
        <w:rPr>
          <w:rFonts w:asciiTheme="minorHAnsi" w:eastAsiaTheme="minorHAnsi" w:hAnsiTheme="minorHAnsi" w:cstheme="minorHAnsi"/>
          <w:sz w:val="22"/>
          <w:szCs w:val="22"/>
          <w:lang w:val="en-US"/>
        </w:rPr>
        <w:t xml:space="preserve"> before mentioned</w:t>
      </w:r>
      <w:r w:rsidR="004C179C" w:rsidRPr="00F57D1D">
        <w:rPr>
          <w:rFonts w:asciiTheme="minorHAnsi" w:eastAsiaTheme="minorHAnsi" w:hAnsiTheme="minorHAnsi" w:cstheme="minorHAnsi"/>
          <w:sz w:val="22"/>
          <w:szCs w:val="22"/>
          <w:lang w:val="en-US"/>
        </w:rPr>
        <w:t xml:space="preserve"> country humanitarian plans approved by the Humanitarian Country Team (HCT). </w:t>
      </w:r>
      <w:r w:rsidR="004C179C" w:rsidRPr="00F57D1D">
        <w:rPr>
          <w:rFonts w:asciiTheme="minorHAnsi" w:hAnsiTheme="minorHAnsi" w:cstheme="minorHAnsi"/>
          <w:sz w:val="22"/>
          <w:szCs w:val="22"/>
          <w:lang w:val="en-US"/>
        </w:rPr>
        <w:t>KAALO has an extensive experience in WASH, Livelihood sectors and will therefore adopt cluster standards used in Somalia and use their expertise in areas of WASH and EFSL</w:t>
      </w:r>
      <w:r w:rsidR="004C179C" w:rsidRPr="00F57D1D">
        <w:rPr>
          <w:rStyle w:val="Intet"/>
          <w:rFonts w:asciiTheme="minorHAnsi" w:hAnsiTheme="minorHAnsi" w:cstheme="minorHAnsi"/>
          <w:i/>
          <w:sz w:val="22"/>
          <w:szCs w:val="22"/>
        </w:rPr>
        <w:t>.</w:t>
      </w:r>
    </w:p>
    <w:p w14:paraId="5E26BF89" w14:textId="6990C309" w:rsidR="00A763FF" w:rsidRDefault="004C179C" w:rsidP="005F76D6">
      <w:pPr>
        <w:jc w:val="both"/>
        <w:rPr>
          <w:rFonts w:asciiTheme="minorHAnsi" w:hAnsiTheme="minorHAnsi" w:cstheme="minorHAnsi"/>
          <w:sz w:val="22"/>
          <w:szCs w:val="22"/>
          <w:lang w:val="en-US"/>
        </w:rPr>
      </w:pPr>
      <w:r w:rsidRPr="00F57D1D">
        <w:rPr>
          <w:rFonts w:asciiTheme="minorHAnsi" w:hAnsiTheme="minorHAnsi" w:cstheme="minorHAnsi"/>
          <w:sz w:val="22"/>
          <w:szCs w:val="22"/>
          <w:lang w:val="en-US"/>
        </w:rPr>
        <w:t xml:space="preserve">DPA and KAALO have also been responding to the drought emergencies in Somalia in 2017 with funds from DERF which were implemented successfully. </w:t>
      </w:r>
      <w:r w:rsidR="00FC50CA" w:rsidRPr="00F57D1D">
        <w:rPr>
          <w:rFonts w:asciiTheme="minorHAnsi" w:hAnsiTheme="minorHAnsi" w:cstheme="minorHAnsi"/>
          <w:sz w:val="22"/>
          <w:szCs w:val="22"/>
          <w:lang w:val="en-US"/>
        </w:rPr>
        <w:t xml:space="preserve"> </w:t>
      </w:r>
      <w:r w:rsidR="0028571A">
        <w:rPr>
          <w:rFonts w:asciiTheme="minorHAnsi" w:hAnsiTheme="minorHAnsi" w:cstheme="minorHAnsi"/>
          <w:sz w:val="22"/>
          <w:szCs w:val="22"/>
          <w:lang w:val="en-US"/>
        </w:rPr>
        <w:t>And n</w:t>
      </w:r>
      <w:r w:rsidR="00E0385E" w:rsidRPr="00F57D1D">
        <w:rPr>
          <w:rFonts w:asciiTheme="minorHAnsi" w:hAnsiTheme="minorHAnsi" w:cstheme="minorHAnsi"/>
          <w:sz w:val="22"/>
          <w:szCs w:val="22"/>
          <w:lang w:val="en-US"/>
        </w:rPr>
        <w:t>ow KAALO and DPA</w:t>
      </w:r>
      <w:r w:rsidR="00A763FF">
        <w:rPr>
          <w:rFonts w:asciiTheme="minorHAnsi" w:hAnsiTheme="minorHAnsi" w:cstheme="minorHAnsi"/>
          <w:sz w:val="22"/>
          <w:szCs w:val="22"/>
          <w:lang w:val="en-US"/>
        </w:rPr>
        <w:t xml:space="preserve"> are</w:t>
      </w:r>
      <w:r w:rsidR="00E0385E" w:rsidRPr="00F57D1D">
        <w:rPr>
          <w:rFonts w:asciiTheme="minorHAnsi" w:hAnsiTheme="minorHAnsi" w:cstheme="minorHAnsi"/>
          <w:sz w:val="22"/>
          <w:szCs w:val="22"/>
          <w:lang w:val="en-US"/>
        </w:rPr>
        <w:t xml:space="preserve"> again current implementing </w:t>
      </w:r>
      <w:r w:rsidR="00A763FF">
        <w:rPr>
          <w:rFonts w:asciiTheme="minorHAnsi" w:hAnsiTheme="minorHAnsi" w:cstheme="minorHAnsi"/>
          <w:sz w:val="22"/>
          <w:szCs w:val="22"/>
          <w:lang w:val="en-US"/>
        </w:rPr>
        <w:t xml:space="preserve">a </w:t>
      </w:r>
      <w:r w:rsidR="00E0385E" w:rsidRPr="00F57D1D">
        <w:rPr>
          <w:rFonts w:asciiTheme="minorHAnsi" w:hAnsiTheme="minorHAnsi" w:cstheme="minorHAnsi"/>
          <w:sz w:val="22"/>
          <w:szCs w:val="22"/>
          <w:lang w:val="en-US"/>
        </w:rPr>
        <w:t>flooding emergency response project in Beledweyne Districts</w:t>
      </w:r>
      <w:r w:rsidR="00A763FF">
        <w:rPr>
          <w:rFonts w:asciiTheme="minorHAnsi" w:hAnsiTheme="minorHAnsi" w:cstheme="minorHAnsi"/>
          <w:sz w:val="22"/>
          <w:szCs w:val="22"/>
          <w:lang w:val="en-US"/>
        </w:rPr>
        <w:t xml:space="preserve"> of Somalia with funds from DERF.</w:t>
      </w:r>
    </w:p>
    <w:p w14:paraId="7D04D2F6" w14:textId="272C00C8" w:rsidR="004C179C" w:rsidRPr="00F57D1D" w:rsidRDefault="00E0385E" w:rsidP="005F76D6">
      <w:pPr>
        <w:jc w:val="both"/>
        <w:rPr>
          <w:rFonts w:asciiTheme="minorHAnsi" w:hAnsiTheme="minorHAnsi" w:cstheme="minorHAnsi"/>
          <w:sz w:val="22"/>
          <w:szCs w:val="22"/>
          <w:lang w:val="en-US"/>
        </w:rPr>
      </w:pPr>
      <w:r w:rsidRPr="00F57D1D">
        <w:rPr>
          <w:rFonts w:asciiTheme="minorHAnsi" w:hAnsiTheme="minorHAnsi" w:cstheme="minorHAnsi"/>
          <w:sz w:val="22"/>
          <w:szCs w:val="22"/>
          <w:lang w:val="en-US"/>
        </w:rPr>
        <w:t xml:space="preserve"> </w:t>
      </w:r>
    </w:p>
    <w:p w14:paraId="3D1E1F41" w14:textId="7CD40919" w:rsidR="004C179C" w:rsidRPr="00F57D1D" w:rsidRDefault="004C179C" w:rsidP="004C179C">
      <w:pPr>
        <w:spacing w:after="80"/>
        <w:jc w:val="both"/>
        <w:rPr>
          <w:rFonts w:asciiTheme="minorHAnsi" w:eastAsiaTheme="minorHAnsi" w:hAnsiTheme="minorHAnsi" w:cstheme="minorHAnsi"/>
          <w:sz w:val="22"/>
          <w:szCs w:val="22"/>
          <w:lang w:val="en-US"/>
        </w:rPr>
      </w:pPr>
      <w:r w:rsidRPr="00F57D1D">
        <w:rPr>
          <w:rFonts w:asciiTheme="minorHAnsi" w:eastAsiaTheme="minorHAnsi" w:hAnsiTheme="minorHAnsi" w:cstheme="minorHAnsi"/>
          <w:sz w:val="22"/>
          <w:szCs w:val="22"/>
          <w:lang w:val="en-US"/>
        </w:rPr>
        <w:t xml:space="preserve">The </w:t>
      </w:r>
      <w:r w:rsidR="00A763FF">
        <w:rPr>
          <w:rFonts w:asciiTheme="minorHAnsi" w:eastAsiaTheme="minorHAnsi" w:hAnsiTheme="minorHAnsi" w:cstheme="minorHAnsi"/>
          <w:sz w:val="22"/>
          <w:szCs w:val="22"/>
          <w:lang w:val="en-US"/>
        </w:rPr>
        <w:t xml:space="preserve">proposed </w:t>
      </w:r>
      <w:r w:rsidRPr="00F57D1D">
        <w:rPr>
          <w:rFonts w:asciiTheme="minorHAnsi" w:eastAsiaTheme="minorHAnsi" w:hAnsiTheme="minorHAnsi" w:cstheme="minorHAnsi"/>
          <w:sz w:val="22"/>
          <w:szCs w:val="22"/>
          <w:lang w:val="en-US"/>
        </w:rPr>
        <w:t xml:space="preserve">project will give equal opportunities to crises affected women, men, boys and girls in all project activities. Gender will be considered during the targeting and </w:t>
      </w:r>
      <w:r w:rsidR="00A763FF">
        <w:rPr>
          <w:rFonts w:asciiTheme="minorHAnsi" w:eastAsiaTheme="minorHAnsi" w:hAnsiTheme="minorHAnsi" w:cstheme="minorHAnsi"/>
          <w:sz w:val="22"/>
          <w:szCs w:val="22"/>
          <w:lang w:val="en-US"/>
        </w:rPr>
        <w:t xml:space="preserve">the </w:t>
      </w:r>
      <w:r w:rsidRPr="00F57D1D">
        <w:rPr>
          <w:rFonts w:asciiTheme="minorHAnsi" w:eastAsiaTheme="minorHAnsi" w:hAnsiTheme="minorHAnsi" w:cstheme="minorHAnsi"/>
          <w:sz w:val="22"/>
          <w:szCs w:val="22"/>
          <w:lang w:val="en-US"/>
        </w:rPr>
        <w:t>selection of beneficiaries and all will ha</w:t>
      </w:r>
      <w:r w:rsidR="00A763FF">
        <w:rPr>
          <w:rFonts w:asciiTheme="minorHAnsi" w:eastAsiaTheme="minorHAnsi" w:hAnsiTheme="minorHAnsi" w:cstheme="minorHAnsi"/>
          <w:sz w:val="22"/>
          <w:szCs w:val="22"/>
          <w:lang w:val="en-US"/>
        </w:rPr>
        <w:t>ve equal access to participation</w:t>
      </w:r>
      <w:r w:rsidRPr="00F57D1D">
        <w:rPr>
          <w:rFonts w:asciiTheme="minorHAnsi" w:eastAsiaTheme="minorHAnsi" w:hAnsiTheme="minorHAnsi" w:cstheme="minorHAnsi"/>
          <w:sz w:val="22"/>
          <w:szCs w:val="22"/>
          <w:lang w:val="en-US"/>
        </w:rPr>
        <w:t xml:space="preserve"> and </w:t>
      </w:r>
      <w:r w:rsidR="00A763FF">
        <w:rPr>
          <w:rFonts w:asciiTheme="minorHAnsi" w:eastAsiaTheme="minorHAnsi" w:hAnsiTheme="minorHAnsi" w:cstheme="minorHAnsi"/>
          <w:sz w:val="22"/>
          <w:szCs w:val="22"/>
          <w:lang w:val="en-US"/>
        </w:rPr>
        <w:t xml:space="preserve">to </w:t>
      </w:r>
      <w:r w:rsidRPr="00F57D1D">
        <w:rPr>
          <w:rFonts w:asciiTheme="minorHAnsi" w:eastAsiaTheme="minorHAnsi" w:hAnsiTheme="minorHAnsi" w:cstheme="minorHAnsi"/>
          <w:sz w:val="22"/>
          <w:szCs w:val="22"/>
          <w:lang w:val="en-US"/>
        </w:rPr>
        <w:t>the selection processes. An effort</w:t>
      </w:r>
      <w:r w:rsidR="00A763FF">
        <w:rPr>
          <w:rFonts w:asciiTheme="minorHAnsi" w:eastAsiaTheme="minorHAnsi" w:hAnsiTheme="minorHAnsi" w:cstheme="minorHAnsi"/>
          <w:sz w:val="22"/>
          <w:szCs w:val="22"/>
          <w:lang w:val="en-US"/>
        </w:rPr>
        <w:t xml:space="preserve"> will be</w:t>
      </w:r>
      <w:r w:rsidR="0028571A">
        <w:rPr>
          <w:rFonts w:asciiTheme="minorHAnsi" w:eastAsiaTheme="minorHAnsi" w:hAnsiTheme="minorHAnsi" w:cstheme="minorHAnsi"/>
          <w:sz w:val="22"/>
          <w:szCs w:val="22"/>
          <w:lang w:val="en-US"/>
        </w:rPr>
        <w:t xml:space="preserve"> </w:t>
      </w:r>
      <w:r w:rsidR="00A763FF">
        <w:rPr>
          <w:rFonts w:asciiTheme="minorHAnsi" w:eastAsiaTheme="minorHAnsi" w:hAnsiTheme="minorHAnsi" w:cstheme="minorHAnsi"/>
          <w:sz w:val="22"/>
          <w:szCs w:val="22"/>
          <w:lang w:val="en-US"/>
        </w:rPr>
        <w:t xml:space="preserve">made to consider time </w:t>
      </w:r>
      <w:r w:rsidRPr="00F57D1D">
        <w:rPr>
          <w:rFonts w:asciiTheme="minorHAnsi" w:eastAsiaTheme="minorHAnsi" w:hAnsiTheme="minorHAnsi" w:cstheme="minorHAnsi"/>
          <w:sz w:val="22"/>
          <w:szCs w:val="22"/>
          <w:lang w:val="en-US"/>
        </w:rPr>
        <w:t>conducive (appropriate time)</w:t>
      </w:r>
      <w:r w:rsidR="00A763FF">
        <w:rPr>
          <w:rFonts w:asciiTheme="minorHAnsi" w:eastAsiaTheme="minorHAnsi" w:hAnsiTheme="minorHAnsi" w:cstheme="minorHAnsi"/>
          <w:sz w:val="22"/>
          <w:szCs w:val="22"/>
          <w:lang w:val="en-US"/>
        </w:rPr>
        <w:t xml:space="preserve"> and to accommodate</w:t>
      </w:r>
      <w:r w:rsidRPr="00F57D1D">
        <w:rPr>
          <w:rFonts w:asciiTheme="minorHAnsi" w:eastAsiaTheme="minorHAnsi" w:hAnsiTheme="minorHAnsi" w:cstheme="minorHAnsi"/>
          <w:sz w:val="22"/>
          <w:szCs w:val="22"/>
          <w:lang w:val="en-US"/>
        </w:rPr>
        <w:t xml:space="preserve"> women, working around periods in the day when they have a heavy workload; without overburdening them. </w:t>
      </w:r>
    </w:p>
    <w:p w14:paraId="47A1CC11" w14:textId="7E5E8602" w:rsidR="004C179C" w:rsidRPr="00F57D1D" w:rsidRDefault="004C179C" w:rsidP="004C179C">
      <w:pPr>
        <w:spacing w:after="80"/>
        <w:jc w:val="both"/>
        <w:rPr>
          <w:rFonts w:asciiTheme="minorHAnsi" w:hAnsiTheme="minorHAnsi" w:cstheme="minorHAnsi"/>
          <w:bCs/>
          <w:sz w:val="22"/>
          <w:szCs w:val="22"/>
          <w:lang w:val="en-US"/>
        </w:rPr>
      </w:pPr>
      <w:r w:rsidRPr="00F57D1D">
        <w:rPr>
          <w:rFonts w:asciiTheme="minorHAnsi" w:eastAsiaTheme="minorHAnsi" w:hAnsiTheme="minorHAnsi" w:cstheme="minorHAnsi"/>
          <w:sz w:val="22"/>
          <w:szCs w:val="22"/>
          <w:lang w:val="en-US"/>
        </w:rPr>
        <w:t xml:space="preserve">Protection Mainstreaming - the project will also pay attention to the beneficiaries’ safety </w:t>
      </w:r>
      <w:r w:rsidR="00A763FF">
        <w:rPr>
          <w:rFonts w:asciiTheme="minorHAnsi" w:eastAsiaTheme="minorHAnsi" w:hAnsiTheme="minorHAnsi" w:cstheme="minorHAnsi"/>
          <w:sz w:val="22"/>
          <w:szCs w:val="22"/>
          <w:lang w:val="en-US"/>
        </w:rPr>
        <w:t>and security to avoid</w:t>
      </w:r>
      <w:r w:rsidRPr="00F57D1D">
        <w:rPr>
          <w:rFonts w:asciiTheme="minorHAnsi" w:eastAsiaTheme="minorHAnsi" w:hAnsiTheme="minorHAnsi" w:cstheme="minorHAnsi"/>
          <w:sz w:val="22"/>
          <w:szCs w:val="22"/>
          <w:lang w:val="en-US"/>
        </w:rPr>
        <w:t xml:space="preserve"> risk and harm.</w:t>
      </w:r>
      <w:r w:rsidRPr="00F57D1D">
        <w:rPr>
          <w:rFonts w:asciiTheme="minorHAnsi" w:hAnsiTheme="minorHAnsi" w:cstheme="minorHAnsi"/>
          <w:sz w:val="22"/>
          <w:szCs w:val="22"/>
          <w:lang w:val="en-US"/>
        </w:rPr>
        <w:t xml:space="preserve"> </w:t>
      </w:r>
      <w:r w:rsidRPr="00F57D1D">
        <w:rPr>
          <w:rFonts w:asciiTheme="minorHAnsi" w:hAnsiTheme="minorHAnsi" w:cstheme="minorHAnsi"/>
          <w:bCs/>
          <w:sz w:val="22"/>
          <w:szCs w:val="22"/>
          <w:lang w:val="en-US"/>
        </w:rPr>
        <w:t xml:space="preserve">The proposed intervention is mainly planned around quick life-saving and livelihoods activities by responding to the urgent practical needs of the communities. </w:t>
      </w:r>
    </w:p>
    <w:p w14:paraId="2BD6005B" w14:textId="77777777" w:rsidR="00A33D72" w:rsidRPr="00F57D1D" w:rsidRDefault="00A33D72" w:rsidP="00A33D72">
      <w:pPr>
        <w:pStyle w:val="Listeafsnit"/>
        <w:ind w:left="1440"/>
        <w:rPr>
          <w:rStyle w:val="Intet"/>
          <w:rFonts w:asciiTheme="minorHAnsi" w:eastAsiaTheme="minorHAnsi" w:hAnsiTheme="minorHAnsi" w:cstheme="minorHAnsi"/>
          <w:b/>
          <w:color w:val="000000" w:themeColor="text1"/>
          <w:sz w:val="22"/>
          <w:szCs w:val="22"/>
          <w:lang w:val="en-GB" w:eastAsia="en-US"/>
        </w:rPr>
      </w:pPr>
    </w:p>
    <w:p w14:paraId="4BD870D3" w14:textId="4F4642DB" w:rsidR="00A33D72" w:rsidRPr="00F57D1D" w:rsidRDefault="00832A7B" w:rsidP="00A33D72">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sidRPr="00F57D1D">
        <w:rPr>
          <w:rStyle w:val="Intet"/>
          <w:rFonts w:asciiTheme="minorHAnsi" w:eastAsiaTheme="minorHAnsi" w:hAnsiTheme="minorHAnsi" w:cstheme="minorHAnsi"/>
          <w:b/>
          <w:color w:val="000000" w:themeColor="text1"/>
          <w:sz w:val="22"/>
          <w:szCs w:val="22"/>
          <w:lang w:val="en-GB" w:eastAsia="en-US"/>
        </w:rPr>
        <w:t xml:space="preserve">Is the Danish CSO proposing to self-implement? </w:t>
      </w:r>
    </w:p>
    <w:p w14:paraId="496D2E13" w14:textId="77777777" w:rsidR="00A33D72" w:rsidRPr="00F57D1D" w:rsidRDefault="00A33D72" w:rsidP="00A33D72">
      <w:pPr>
        <w:pStyle w:val="Listeafsnit"/>
        <w:numPr>
          <w:ilvl w:val="1"/>
          <w:numId w:val="3"/>
        </w:numPr>
        <w:rPr>
          <w:rStyle w:val="Intet"/>
          <w:rFonts w:asciiTheme="minorHAnsi" w:eastAsiaTheme="minorHAnsi" w:hAnsiTheme="minorHAnsi" w:cstheme="minorHAnsi"/>
          <w:b/>
          <w:color w:val="000000" w:themeColor="text1"/>
          <w:sz w:val="22"/>
          <w:szCs w:val="22"/>
          <w:lang w:val="en-GB" w:eastAsia="en-US"/>
        </w:rPr>
      </w:pPr>
      <w:r w:rsidRPr="00F57D1D">
        <w:rPr>
          <w:rStyle w:val="Intet"/>
          <w:rFonts w:asciiTheme="minorHAnsi" w:eastAsiaTheme="minorHAnsi" w:hAnsiTheme="minorHAnsi" w:cstheme="minorHAnsi"/>
          <w:b/>
          <w:color w:val="000000" w:themeColor="text1"/>
          <w:sz w:val="22"/>
          <w:szCs w:val="22"/>
          <w:lang w:val="en-GB" w:eastAsia="en-US"/>
        </w:rPr>
        <w:t>Yes</w:t>
      </w:r>
    </w:p>
    <w:p w14:paraId="7C8D61C5" w14:textId="56CCFDE0" w:rsidR="00A33D72" w:rsidRPr="00F57D1D" w:rsidRDefault="0028571A" w:rsidP="00A33D72">
      <w:pPr>
        <w:pStyle w:val="Listeafsnit"/>
        <w:numPr>
          <w:ilvl w:val="1"/>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 xml:space="preserve">X </w:t>
      </w:r>
      <w:r w:rsidR="00A33D72" w:rsidRPr="00F57D1D">
        <w:rPr>
          <w:rStyle w:val="Intet"/>
          <w:rFonts w:asciiTheme="minorHAnsi" w:eastAsiaTheme="minorHAnsi" w:hAnsiTheme="minorHAnsi" w:cstheme="minorHAnsi"/>
          <w:b/>
          <w:color w:val="000000" w:themeColor="text1"/>
          <w:sz w:val="22"/>
          <w:szCs w:val="22"/>
          <w:lang w:val="en-GB" w:eastAsia="en-US"/>
        </w:rPr>
        <w:t>No</w:t>
      </w:r>
    </w:p>
    <w:p w14:paraId="514856AF" w14:textId="4DC0B27C" w:rsidR="003F56D7" w:rsidRDefault="003F56D7" w:rsidP="004C179C">
      <w:pPr>
        <w:rPr>
          <w:rFonts w:asciiTheme="minorHAnsi" w:hAnsiTheme="minorHAnsi" w:cstheme="minorHAnsi"/>
          <w:b/>
          <w:sz w:val="22"/>
          <w:szCs w:val="22"/>
          <w:lang w:val="en-US"/>
        </w:rPr>
      </w:pPr>
    </w:p>
    <w:p w14:paraId="2F86BB9D" w14:textId="04B93C3B" w:rsidR="00DB6C19" w:rsidRPr="00F57D1D" w:rsidRDefault="00A763FF" w:rsidP="004C179C">
      <w:pPr>
        <w:rPr>
          <w:rFonts w:asciiTheme="minorHAnsi" w:hAnsiTheme="minorHAnsi" w:cstheme="minorHAnsi"/>
          <w:b/>
          <w:sz w:val="22"/>
          <w:szCs w:val="22"/>
          <w:lang w:val="en-US"/>
        </w:rPr>
      </w:pPr>
      <w:r>
        <w:rPr>
          <w:rFonts w:asciiTheme="minorHAnsi" w:hAnsiTheme="minorHAnsi" w:cstheme="minorHAnsi"/>
          <w:b/>
          <w:sz w:val="22"/>
          <w:szCs w:val="22"/>
          <w:lang w:val="en-US"/>
        </w:rPr>
        <w:t>Partnership</w:t>
      </w:r>
      <w:r w:rsidR="00DB6C19" w:rsidRPr="00F57D1D">
        <w:rPr>
          <w:rFonts w:asciiTheme="minorHAnsi" w:hAnsiTheme="minorHAnsi" w:cstheme="minorHAnsi"/>
          <w:b/>
          <w:sz w:val="22"/>
          <w:szCs w:val="22"/>
          <w:lang w:val="en-US"/>
        </w:rPr>
        <w:t xml:space="preserve"> </w:t>
      </w:r>
    </w:p>
    <w:p w14:paraId="1BE84BE0" w14:textId="2A6B88C8" w:rsidR="00850018" w:rsidRPr="00A763FF" w:rsidRDefault="004C179C" w:rsidP="00A763FF">
      <w:pPr>
        <w:jc w:val="both"/>
        <w:rPr>
          <w:rFonts w:asciiTheme="minorHAnsi" w:hAnsiTheme="minorHAnsi" w:cstheme="minorHAnsi"/>
          <w:sz w:val="22"/>
          <w:szCs w:val="22"/>
          <w:lang w:val="en-US" w:eastAsia="en-US"/>
        </w:rPr>
      </w:pPr>
      <w:r w:rsidRPr="00A763FF">
        <w:rPr>
          <w:rFonts w:asciiTheme="minorHAnsi" w:hAnsiTheme="minorHAnsi" w:cstheme="minorHAnsi"/>
          <w:sz w:val="22"/>
          <w:szCs w:val="22"/>
          <w:lang w:val="en-US"/>
        </w:rPr>
        <w:t>DPA and KAALO have had a partnership agreement since 2011 and have already implemented DERF projects in Somalia and have been successful in responding to t</w:t>
      </w:r>
      <w:r w:rsidR="00A763FF">
        <w:rPr>
          <w:rFonts w:asciiTheme="minorHAnsi" w:hAnsiTheme="minorHAnsi" w:cstheme="minorHAnsi"/>
          <w:sz w:val="22"/>
          <w:szCs w:val="22"/>
          <w:lang w:val="en-US"/>
        </w:rPr>
        <w:t>he crises, this gives an edge when</w:t>
      </w:r>
      <w:r w:rsidRPr="00A763FF">
        <w:rPr>
          <w:rFonts w:asciiTheme="minorHAnsi" w:hAnsiTheme="minorHAnsi" w:cstheme="minorHAnsi"/>
          <w:sz w:val="22"/>
          <w:szCs w:val="22"/>
          <w:lang w:val="en-US"/>
        </w:rPr>
        <w:t xml:space="preserve"> implement</w:t>
      </w:r>
      <w:r w:rsidR="00A763FF">
        <w:rPr>
          <w:rFonts w:asciiTheme="minorHAnsi" w:hAnsiTheme="minorHAnsi" w:cstheme="minorHAnsi"/>
          <w:sz w:val="22"/>
          <w:szCs w:val="22"/>
          <w:lang w:val="en-US"/>
        </w:rPr>
        <w:t>ing</w:t>
      </w:r>
      <w:r w:rsidRPr="00A763FF">
        <w:rPr>
          <w:rFonts w:asciiTheme="minorHAnsi" w:hAnsiTheme="minorHAnsi" w:cstheme="minorHAnsi"/>
          <w:sz w:val="22"/>
          <w:szCs w:val="22"/>
          <w:lang w:val="en-US"/>
        </w:rPr>
        <w:t xml:space="preserve"> the same kind of projects an</w:t>
      </w:r>
      <w:r w:rsidR="00A763FF">
        <w:rPr>
          <w:rFonts w:asciiTheme="minorHAnsi" w:hAnsiTheme="minorHAnsi" w:cstheme="minorHAnsi"/>
          <w:sz w:val="22"/>
          <w:szCs w:val="22"/>
          <w:lang w:val="en-US"/>
        </w:rPr>
        <w:t>d provide exact response to the locust</w:t>
      </w:r>
      <w:r w:rsidR="00887AAA" w:rsidRPr="00A763FF">
        <w:rPr>
          <w:rFonts w:asciiTheme="minorHAnsi" w:hAnsiTheme="minorHAnsi" w:cstheme="minorHAnsi"/>
          <w:sz w:val="22"/>
          <w:szCs w:val="22"/>
          <w:lang w:val="en-US"/>
        </w:rPr>
        <w:t xml:space="preserve"> </w:t>
      </w:r>
      <w:r w:rsidR="00A763FF">
        <w:rPr>
          <w:rFonts w:asciiTheme="minorHAnsi" w:hAnsiTheme="minorHAnsi" w:cstheme="minorHAnsi"/>
          <w:sz w:val="22"/>
          <w:szCs w:val="22"/>
          <w:lang w:val="en-US"/>
        </w:rPr>
        <w:t>effected communities where KAALO already have activities and are present.</w:t>
      </w:r>
      <w:r w:rsidRPr="00A763FF">
        <w:rPr>
          <w:rFonts w:asciiTheme="minorHAnsi" w:hAnsiTheme="minorHAnsi" w:cstheme="minorHAnsi"/>
          <w:sz w:val="22"/>
          <w:szCs w:val="22"/>
          <w:lang w:val="en-US"/>
        </w:rPr>
        <w:t xml:space="preserve"> Besides that, KAALO and DPA has been working in other programmatic projects and </w:t>
      </w:r>
      <w:r w:rsidR="00A763FF">
        <w:rPr>
          <w:rFonts w:asciiTheme="minorHAnsi" w:hAnsiTheme="minorHAnsi" w:cstheme="minorHAnsi"/>
          <w:sz w:val="22"/>
          <w:szCs w:val="22"/>
          <w:lang w:val="en-US" w:eastAsia="en-US"/>
        </w:rPr>
        <w:t>therefore are the roles in the project clear.</w:t>
      </w:r>
      <w:r w:rsidR="00887AAA" w:rsidRPr="00A763FF">
        <w:rPr>
          <w:rFonts w:asciiTheme="minorHAnsi" w:hAnsiTheme="minorHAnsi" w:cstheme="minorHAnsi"/>
          <w:sz w:val="22"/>
          <w:szCs w:val="22"/>
          <w:lang w:val="en-US" w:eastAsia="en-US"/>
        </w:rPr>
        <w:t xml:space="preserve"> KAALO</w:t>
      </w:r>
      <w:r w:rsidRPr="00A763FF">
        <w:rPr>
          <w:rFonts w:asciiTheme="minorHAnsi" w:hAnsiTheme="minorHAnsi" w:cstheme="minorHAnsi"/>
          <w:sz w:val="22"/>
          <w:szCs w:val="22"/>
          <w:lang w:val="en-US" w:eastAsia="en-US"/>
        </w:rPr>
        <w:t xml:space="preserve"> </w:t>
      </w:r>
      <w:r w:rsidR="00A763FF">
        <w:rPr>
          <w:rFonts w:asciiTheme="minorHAnsi" w:hAnsiTheme="minorHAnsi" w:cstheme="minorHAnsi"/>
          <w:sz w:val="22"/>
          <w:szCs w:val="22"/>
          <w:lang w:val="en-US" w:eastAsia="en-US"/>
        </w:rPr>
        <w:t xml:space="preserve">will </w:t>
      </w:r>
      <w:r w:rsidRPr="00A763FF">
        <w:rPr>
          <w:rFonts w:asciiTheme="minorHAnsi" w:hAnsiTheme="minorHAnsi" w:cstheme="minorHAnsi"/>
          <w:sz w:val="22"/>
          <w:szCs w:val="22"/>
          <w:lang w:val="en-US" w:eastAsia="en-US"/>
        </w:rPr>
        <w:t>be the local implementing partner and overall responsible for the implementation of the project. Provide monthly accounts to DPA for funds and implement the specific activities as mentioned in the proposal.</w:t>
      </w:r>
    </w:p>
    <w:p w14:paraId="3920797C" w14:textId="77777777" w:rsidR="00850018" w:rsidRDefault="00850018" w:rsidP="00850018">
      <w:pPr>
        <w:pStyle w:val="Listeafsnit"/>
        <w:jc w:val="both"/>
        <w:rPr>
          <w:rFonts w:asciiTheme="minorHAnsi" w:hAnsiTheme="minorHAnsi" w:cstheme="minorHAnsi"/>
          <w:sz w:val="22"/>
          <w:szCs w:val="22"/>
          <w:lang w:val="en-US" w:eastAsia="en-US"/>
        </w:rPr>
      </w:pPr>
    </w:p>
    <w:p w14:paraId="1A05449B" w14:textId="6D642014" w:rsidR="00470068" w:rsidRPr="00A763FF" w:rsidRDefault="00470068" w:rsidP="00A763FF">
      <w:pPr>
        <w:jc w:val="both"/>
        <w:rPr>
          <w:rFonts w:asciiTheme="minorHAnsi" w:hAnsiTheme="minorHAnsi" w:cstheme="minorHAnsi"/>
          <w:sz w:val="22"/>
          <w:szCs w:val="22"/>
          <w:lang w:val="en-US" w:eastAsia="en-US"/>
        </w:rPr>
      </w:pPr>
      <w:r w:rsidRPr="00A763FF">
        <w:rPr>
          <w:rFonts w:asciiTheme="minorHAnsi" w:hAnsiTheme="minorHAnsi" w:cstheme="minorHAnsi"/>
          <w:sz w:val="22"/>
          <w:szCs w:val="22"/>
          <w:lang w:val="en-US"/>
        </w:rPr>
        <w:lastRenderedPageBreak/>
        <w:t xml:space="preserve">The project builds on already existing cooperation between the two organizations with a good working relationship based on mutual trust and respect. KAALOs performance in terms of quality project deliverables in difficult areas is appreciated and as mentioned above they are highly valued as “stepping stones” for DPA activities in Somalia. In addition to the project-specific agreement, DPA and KAALO already got </w:t>
      </w:r>
      <w:r w:rsidR="00A763FF">
        <w:rPr>
          <w:rFonts w:asciiTheme="minorHAnsi" w:hAnsiTheme="minorHAnsi" w:cstheme="minorHAnsi"/>
          <w:sz w:val="22"/>
          <w:szCs w:val="22"/>
          <w:lang w:val="en-US"/>
        </w:rPr>
        <w:t xml:space="preserve">a </w:t>
      </w:r>
      <w:r w:rsidRPr="00A763FF">
        <w:rPr>
          <w:rFonts w:asciiTheme="minorHAnsi" w:hAnsiTheme="minorHAnsi" w:cstheme="minorHAnsi"/>
          <w:sz w:val="22"/>
          <w:szCs w:val="22"/>
          <w:lang w:val="en-US"/>
        </w:rPr>
        <w:t xml:space="preserve">program agreement </w:t>
      </w:r>
      <w:r w:rsidR="00A763FF">
        <w:rPr>
          <w:rFonts w:asciiTheme="minorHAnsi" w:hAnsiTheme="minorHAnsi" w:cstheme="minorHAnsi"/>
          <w:sz w:val="22"/>
          <w:szCs w:val="22"/>
          <w:lang w:val="en-US"/>
        </w:rPr>
        <w:t xml:space="preserve">and have just </w:t>
      </w:r>
      <w:r w:rsidRPr="00A763FF">
        <w:rPr>
          <w:rFonts w:asciiTheme="minorHAnsi" w:hAnsiTheme="minorHAnsi" w:cstheme="minorHAnsi"/>
          <w:sz w:val="22"/>
          <w:szCs w:val="22"/>
          <w:lang w:val="en-US"/>
        </w:rPr>
        <w:t>develop</w:t>
      </w:r>
      <w:r w:rsidR="00A763FF">
        <w:rPr>
          <w:rFonts w:asciiTheme="minorHAnsi" w:hAnsiTheme="minorHAnsi" w:cstheme="minorHAnsi"/>
          <w:sz w:val="22"/>
          <w:szCs w:val="22"/>
          <w:lang w:val="en-US"/>
        </w:rPr>
        <w:t>ed</w:t>
      </w:r>
      <w:r w:rsidRPr="00A763FF">
        <w:rPr>
          <w:rFonts w:asciiTheme="minorHAnsi" w:hAnsiTheme="minorHAnsi" w:cstheme="minorHAnsi"/>
          <w:sz w:val="22"/>
          <w:szCs w:val="22"/>
          <w:lang w:val="en-US"/>
        </w:rPr>
        <w:t xml:space="preserve"> a new long-term partnership agreement. DPA considers KAALO as </w:t>
      </w:r>
      <w:r w:rsidR="00A763FF">
        <w:rPr>
          <w:rFonts w:asciiTheme="minorHAnsi" w:hAnsiTheme="minorHAnsi" w:cstheme="minorHAnsi"/>
          <w:sz w:val="22"/>
          <w:szCs w:val="22"/>
          <w:lang w:val="en-US"/>
        </w:rPr>
        <w:t xml:space="preserve">a </w:t>
      </w:r>
      <w:r w:rsidRPr="00A763FF">
        <w:rPr>
          <w:rFonts w:asciiTheme="minorHAnsi" w:hAnsiTheme="minorHAnsi" w:cstheme="minorHAnsi"/>
          <w:sz w:val="22"/>
          <w:szCs w:val="22"/>
          <w:lang w:val="en-US"/>
        </w:rPr>
        <w:t>key partner in the long-envisaged program application under CISU.</w:t>
      </w:r>
      <w:r w:rsidR="003F56D7" w:rsidRPr="00A763FF">
        <w:rPr>
          <w:rFonts w:asciiTheme="minorHAnsi" w:hAnsiTheme="minorHAnsi" w:cstheme="minorHAnsi"/>
          <w:sz w:val="22"/>
          <w:szCs w:val="22"/>
          <w:lang w:val="en-US" w:eastAsia="en-US"/>
        </w:rPr>
        <w:t xml:space="preserve"> </w:t>
      </w:r>
    </w:p>
    <w:p w14:paraId="10461DBE" w14:textId="77777777" w:rsidR="004C179C" w:rsidRPr="00F57D1D" w:rsidRDefault="004C179C" w:rsidP="004C179C">
      <w:pPr>
        <w:pStyle w:val="Listeafsnit"/>
        <w:jc w:val="both"/>
        <w:rPr>
          <w:rFonts w:asciiTheme="minorHAnsi" w:hAnsiTheme="minorHAnsi" w:cstheme="minorHAnsi"/>
          <w:sz w:val="22"/>
          <w:szCs w:val="22"/>
          <w:lang w:val="en-US"/>
        </w:rPr>
      </w:pPr>
    </w:p>
    <w:p w14:paraId="6CEFBEA3" w14:textId="3D66B88B" w:rsidR="004C179C" w:rsidRPr="00A763FF" w:rsidRDefault="00435E4F" w:rsidP="00A763FF">
      <w:pPr>
        <w:jc w:val="both"/>
        <w:rPr>
          <w:rFonts w:asciiTheme="minorHAnsi" w:hAnsiTheme="minorHAnsi" w:cstheme="minorHAnsi"/>
          <w:sz w:val="22"/>
          <w:szCs w:val="22"/>
          <w:lang w:val="en-US"/>
        </w:rPr>
      </w:pPr>
      <w:r w:rsidRPr="00A763FF">
        <w:rPr>
          <w:rFonts w:asciiTheme="minorHAnsi" w:hAnsiTheme="minorHAnsi" w:cstheme="minorHAnsi"/>
          <w:sz w:val="22"/>
          <w:szCs w:val="22"/>
          <w:lang w:val="en-US"/>
        </w:rPr>
        <w:t xml:space="preserve">KAALO as being </w:t>
      </w:r>
      <w:r w:rsidRPr="00A763FF">
        <w:rPr>
          <w:rFonts w:asciiTheme="minorHAnsi" w:hAnsiTheme="minorHAnsi" w:cstheme="minorHAnsi"/>
          <w:sz w:val="22"/>
          <w:szCs w:val="22"/>
          <w:lang w:val="en-GB" w:eastAsia="en-US"/>
        </w:rPr>
        <w:t>an i</w:t>
      </w:r>
      <w:r w:rsidR="00A763FF">
        <w:rPr>
          <w:rFonts w:asciiTheme="minorHAnsi" w:hAnsiTheme="minorHAnsi" w:cstheme="minorHAnsi"/>
          <w:sz w:val="22"/>
          <w:szCs w:val="22"/>
          <w:lang w:val="en-GB" w:eastAsia="en-US"/>
        </w:rPr>
        <w:t xml:space="preserve">mplementing and strong partner </w:t>
      </w:r>
      <w:r w:rsidR="004C179C" w:rsidRPr="00A763FF">
        <w:rPr>
          <w:rFonts w:asciiTheme="minorHAnsi" w:hAnsiTheme="minorHAnsi" w:cstheme="minorHAnsi"/>
          <w:sz w:val="22"/>
          <w:szCs w:val="22"/>
          <w:lang w:val="en-US" w:eastAsia="en-US"/>
        </w:rPr>
        <w:t xml:space="preserve">will </w:t>
      </w:r>
      <w:r w:rsidR="004C179C" w:rsidRPr="00A763FF">
        <w:rPr>
          <w:rFonts w:asciiTheme="minorHAnsi" w:hAnsiTheme="minorHAnsi" w:cstheme="minorHAnsi"/>
          <w:sz w:val="22"/>
          <w:szCs w:val="22"/>
          <w:lang w:val="en-GB" w:eastAsia="en-US"/>
        </w:rPr>
        <w:t>monitor the implementation according to relevant standards and following the work plan and the Logical Framework Approach</w:t>
      </w:r>
      <w:r w:rsidRPr="00A763FF">
        <w:rPr>
          <w:rFonts w:asciiTheme="minorHAnsi" w:hAnsiTheme="minorHAnsi" w:cstheme="minorHAnsi"/>
          <w:sz w:val="22"/>
          <w:szCs w:val="22"/>
          <w:lang w:val="en-GB" w:eastAsia="en-US"/>
        </w:rPr>
        <w:t xml:space="preserve"> and </w:t>
      </w:r>
      <w:r w:rsidRPr="00A763FF">
        <w:rPr>
          <w:rFonts w:asciiTheme="minorHAnsi" w:hAnsiTheme="minorHAnsi" w:cstheme="minorHAnsi"/>
          <w:sz w:val="22"/>
          <w:szCs w:val="22"/>
          <w:lang w:val="en-US"/>
        </w:rPr>
        <w:t>be responsible for the day-to-day implementation and monitoring of project activities</w:t>
      </w:r>
      <w:r w:rsidR="00A763FF">
        <w:rPr>
          <w:rFonts w:asciiTheme="minorHAnsi" w:hAnsiTheme="minorHAnsi" w:cstheme="minorHAnsi"/>
          <w:sz w:val="22"/>
          <w:szCs w:val="22"/>
          <w:lang w:val="en-US"/>
        </w:rPr>
        <w:t xml:space="preserve"> </w:t>
      </w:r>
      <w:r w:rsidRPr="00A763FF">
        <w:rPr>
          <w:rFonts w:asciiTheme="minorHAnsi" w:hAnsiTheme="minorHAnsi" w:cstheme="minorHAnsi"/>
          <w:sz w:val="22"/>
          <w:szCs w:val="22"/>
          <w:lang w:val="en-US"/>
        </w:rPr>
        <w:t>as per the plan</w:t>
      </w:r>
      <w:r w:rsidR="004C179C" w:rsidRPr="00A763FF">
        <w:rPr>
          <w:rFonts w:asciiTheme="minorHAnsi" w:hAnsiTheme="minorHAnsi" w:cstheme="minorHAnsi"/>
          <w:sz w:val="22"/>
          <w:szCs w:val="22"/>
          <w:lang w:val="en-GB" w:eastAsia="en-US"/>
        </w:rPr>
        <w:t>. Provide monthly reports to DPA (narrative and financial) and inform DPA of important developments and changes in the context as well. As the Danish partner, DPA will, have the contract and reporting responsibility with the donor. Make transfers of funds to KAALO, keep the accumulated overview of expenses, provide technical input</w:t>
      </w:r>
      <w:r w:rsidR="00A763FF">
        <w:rPr>
          <w:rFonts w:asciiTheme="minorHAnsi" w:hAnsiTheme="minorHAnsi" w:cstheme="minorHAnsi"/>
          <w:sz w:val="22"/>
          <w:szCs w:val="22"/>
          <w:lang w:val="en-GB" w:eastAsia="en-US"/>
        </w:rPr>
        <w:t>s</w:t>
      </w:r>
      <w:r w:rsidR="004C179C" w:rsidRPr="00A763FF">
        <w:rPr>
          <w:rFonts w:asciiTheme="minorHAnsi" w:hAnsiTheme="minorHAnsi" w:cstheme="minorHAnsi"/>
          <w:sz w:val="22"/>
          <w:szCs w:val="22"/>
          <w:lang w:val="en-GB" w:eastAsia="en-US"/>
        </w:rPr>
        <w:t xml:space="preserve"> into key activities and deliverables, and monitor the project implementation via e-mail, skype and </w:t>
      </w:r>
      <w:r w:rsidR="00A763FF">
        <w:rPr>
          <w:rFonts w:asciiTheme="minorHAnsi" w:hAnsiTheme="minorHAnsi" w:cstheme="minorHAnsi"/>
          <w:sz w:val="22"/>
          <w:szCs w:val="22"/>
          <w:lang w:val="en-GB" w:eastAsia="en-US"/>
        </w:rPr>
        <w:t xml:space="preserve">if necessary </w:t>
      </w:r>
      <w:r w:rsidR="004C179C" w:rsidRPr="00A763FF">
        <w:rPr>
          <w:rFonts w:asciiTheme="minorHAnsi" w:hAnsiTheme="minorHAnsi" w:cstheme="minorHAnsi"/>
          <w:sz w:val="22"/>
          <w:szCs w:val="22"/>
          <w:lang w:val="en-GB" w:eastAsia="en-US"/>
        </w:rPr>
        <w:t>visits. </w:t>
      </w:r>
      <w:r w:rsidR="004C179C" w:rsidRPr="00A763FF">
        <w:rPr>
          <w:rFonts w:asciiTheme="minorHAnsi" w:hAnsiTheme="minorHAnsi" w:cstheme="minorHAnsi"/>
          <w:sz w:val="22"/>
          <w:szCs w:val="22"/>
          <w:lang w:val="en-US" w:eastAsia="en-US"/>
        </w:rPr>
        <w:t>DPA is furthermore responsible for the final evaluation (externally conducted</w:t>
      </w:r>
      <w:r w:rsidR="00A763FF">
        <w:rPr>
          <w:rFonts w:asciiTheme="minorHAnsi" w:hAnsiTheme="minorHAnsi" w:cstheme="minorHAnsi"/>
          <w:sz w:val="22"/>
          <w:szCs w:val="22"/>
          <w:lang w:val="en-US" w:eastAsia="en-US"/>
        </w:rPr>
        <w:t>)</w:t>
      </w:r>
      <w:r w:rsidRPr="00A763FF">
        <w:rPr>
          <w:rFonts w:asciiTheme="minorHAnsi" w:hAnsiTheme="minorHAnsi" w:cstheme="minorHAnsi"/>
          <w:sz w:val="22"/>
          <w:szCs w:val="22"/>
          <w:lang w:val="en-US" w:eastAsia="en-US"/>
        </w:rPr>
        <w:t xml:space="preserve"> </w:t>
      </w:r>
      <w:r w:rsidR="004C179C" w:rsidRPr="00A763FF">
        <w:rPr>
          <w:rFonts w:asciiTheme="minorHAnsi" w:hAnsiTheme="minorHAnsi" w:cstheme="minorHAnsi"/>
          <w:sz w:val="22"/>
          <w:szCs w:val="22"/>
          <w:lang w:val="en-US" w:eastAsia="en-US"/>
        </w:rPr>
        <w:t xml:space="preserve">and the external audit which will be carried </w:t>
      </w:r>
      <w:r w:rsidR="00A763FF">
        <w:rPr>
          <w:rFonts w:asciiTheme="minorHAnsi" w:hAnsiTheme="minorHAnsi" w:cstheme="minorHAnsi"/>
          <w:sz w:val="22"/>
          <w:szCs w:val="22"/>
          <w:lang w:val="en-US" w:eastAsia="en-US"/>
        </w:rPr>
        <w:t xml:space="preserve">out </w:t>
      </w:r>
      <w:r w:rsidR="004C179C" w:rsidRPr="00A763FF">
        <w:rPr>
          <w:rFonts w:asciiTheme="minorHAnsi" w:hAnsiTheme="minorHAnsi" w:cstheme="minorHAnsi"/>
          <w:sz w:val="22"/>
          <w:szCs w:val="22"/>
          <w:lang w:val="en-US" w:eastAsia="en-US"/>
        </w:rPr>
        <w:t xml:space="preserve">at the end of the project. </w:t>
      </w:r>
    </w:p>
    <w:p w14:paraId="23F1696D" w14:textId="7E8990E3" w:rsidR="00D92AFF" w:rsidRPr="00F57D1D" w:rsidRDefault="00D92AFF" w:rsidP="004D63C4">
      <w:pPr>
        <w:rPr>
          <w:rFonts w:asciiTheme="minorHAnsi" w:eastAsia="Calibri" w:hAnsiTheme="minorHAnsi" w:cstheme="minorHAnsi"/>
          <w:sz w:val="22"/>
          <w:szCs w:val="22"/>
          <w:lang w:val="en-GB" w:eastAsia="en-US"/>
        </w:rPr>
      </w:pPr>
    </w:p>
    <w:p w14:paraId="790DB48A" w14:textId="74021631" w:rsidR="004D63C4" w:rsidRPr="00F57D1D" w:rsidRDefault="004D63C4" w:rsidP="007D4483">
      <w:pPr>
        <w:pStyle w:val="Overskrift2"/>
        <w:numPr>
          <w:ilvl w:val="0"/>
          <w:numId w:val="11"/>
        </w:numPr>
        <w:rPr>
          <w:rFonts w:asciiTheme="minorHAnsi" w:eastAsia="Calibri" w:hAnsiTheme="minorHAnsi" w:cstheme="minorHAnsi"/>
          <w:sz w:val="22"/>
          <w:szCs w:val="22"/>
          <w:lang w:val="en-GB" w:eastAsia="en-US"/>
        </w:rPr>
      </w:pPr>
      <w:r w:rsidRPr="00F57D1D">
        <w:rPr>
          <w:rFonts w:asciiTheme="minorHAnsi" w:eastAsia="Calibri" w:hAnsiTheme="minorHAnsi" w:cstheme="minorHAnsi"/>
          <w:sz w:val="22"/>
          <w:szCs w:val="22"/>
          <w:lang w:val="en-GB" w:eastAsia="en-US"/>
        </w:rPr>
        <w:t>Local strengthening</w:t>
      </w:r>
    </w:p>
    <w:p w14:paraId="0E491A4D" w14:textId="06AFBC35" w:rsidR="004D63C4" w:rsidRPr="00F57D1D" w:rsidRDefault="004D63C4" w:rsidP="004D63C4">
      <w:pPr>
        <w:rPr>
          <w:rFonts w:asciiTheme="minorHAnsi" w:eastAsia="Calibri" w:hAnsiTheme="minorHAnsi" w:cstheme="minorHAnsi"/>
          <w:sz w:val="22"/>
          <w:szCs w:val="22"/>
          <w:lang w:val="en-GB" w:eastAsia="en-US"/>
        </w:rPr>
      </w:pPr>
    </w:p>
    <w:p w14:paraId="2B6BC9B2" w14:textId="6882F404" w:rsidR="004D63C4" w:rsidRPr="00F57D1D" w:rsidRDefault="004D63C4" w:rsidP="004D63C4">
      <w:pPr>
        <w:overflowPunct/>
        <w:autoSpaceDE/>
        <w:autoSpaceDN/>
        <w:adjustRightInd/>
        <w:spacing w:after="120" w:line="276" w:lineRule="auto"/>
        <w:jc w:val="both"/>
        <w:textAlignment w:val="auto"/>
        <w:rPr>
          <w:rFonts w:asciiTheme="minorHAnsi" w:hAnsiTheme="minorHAnsi" w:cstheme="minorHAnsi"/>
          <w:i/>
          <w:sz w:val="22"/>
          <w:szCs w:val="22"/>
          <w:lang w:val="en-GB"/>
        </w:rPr>
      </w:pPr>
      <w:r w:rsidRPr="00F57D1D">
        <w:rPr>
          <w:rFonts w:asciiTheme="minorHAnsi" w:hAnsiTheme="minorHAnsi" w:cstheme="minorHAnsi"/>
          <w:i/>
          <w:sz w:val="22"/>
          <w:szCs w:val="22"/>
          <w:lang w:val="en-GB"/>
        </w:rPr>
        <w:t xml:space="preserve">Describe within max </w:t>
      </w:r>
      <w:r w:rsidR="00444224" w:rsidRPr="00F57D1D">
        <w:rPr>
          <w:rFonts w:asciiTheme="minorHAnsi" w:hAnsiTheme="minorHAnsi" w:cstheme="minorHAnsi"/>
          <w:i/>
          <w:sz w:val="22"/>
          <w:szCs w:val="22"/>
          <w:lang w:val="en-GB"/>
        </w:rPr>
        <w:t>1</w:t>
      </w:r>
      <w:r w:rsidRPr="00F57D1D">
        <w:rPr>
          <w:rFonts w:asciiTheme="minorHAnsi" w:hAnsiTheme="minorHAnsi" w:cstheme="minorHAnsi"/>
          <w:i/>
          <w:sz w:val="22"/>
          <w:szCs w:val="22"/>
          <w:lang w:val="en-GB"/>
        </w:rPr>
        <w:t xml:space="preserve"> page: </w:t>
      </w:r>
    </w:p>
    <w:p w14:paraId="76BF5A5E" w14:textId="2648BC29" w:rsidR="0056118D" w:rsidRPr="00F57D1D" w:rsidRDefault="0056118D" w:rsidP="0056118D">
      <w:pPr>
        <w:pStyle w:val="Listeafsnit"/>
        <w:numPr>
          <w:ilvl w:val="0"/>
          <w:numId w:val="10"/>
        </w:numPr>
        <w:spacing w:after="80"/>
        <w:rPr>
          <w:rFonts w:asciiTheme="minorHAnsi" w:eastAsiaTheme="minorHAnsi" w:hAnsiTheme="minorHAnsi" w:cstheme="minorHAnsi"/>
          <w:b/>
          <w:sz w:val="22"/>
          <w:szCs w:val="22"/>
          <w:lang w:val="en-US"/>
        </w:rPr>
      </w:pPr>
      <w:r w:rsidRPr="00F57D1D">
        <w:rPr>
          <w:rFonts w:asciiTheme="minorHAnsi" w:hAnsiTheme="minorHAnsi" w:cstheme="minorHAnsi"/>
          <w:b/>
          <w:sz w:val="22"/>
          <w:szCs w:val="22"/>
          <w:lang w:val="en-US"/>
        </w:rPr>
        <w:t>How does the intervention strengthen local capacities and avoid negative effects (CHS 3)</w:t>
      </w:r>
      <w:r w:rsidR="00D5099E" w:rsidRPr="00F57D1D">
        <w:rPr>
          <w:rFonts w:asciiTheme="minorHAnsi" w:hAnsiTheme="minorHAnsi" w:cstheme="minorHAnsi"/>
          <w:b/>
          <w:sz w:val="22"/>
          <w:szCs w:val="22"/>
          <w:lang w:val="en-US"/>
        </w:rPr>
        <w:t>?</w:t>
      </w:r>
      <w:r w:rsidRPr="00F57D1D">
        <w:rPr>
          <w:rFonts w:asciiTheme="minorHAnsi" w:hAnsiTheme="minorHAnsi" w:cstheme="minorHAnsi"/>
          <w:b/>
          <w:sz w:val="22"/>
          <w:szCs w:val="22"/>
          <w:lang w:val="en-US"/>
        </w:rPr>
        <w:t xml:space="preserve"> </w:t>
      </w:r>
    </w:p>
    <w:p w14:paraId="55D44EF4" w14:textId="76C7BE68" w:rsidR="004C179C" w:rsidRPr="00F57D1D" w:rsidRDefault="004C179C" w:rsidP="004C179C">
      <w:pPr>
        <w:spacing w:after="80"/>
        <w:jc w:val="both"/>
        <w:rPr>
          <w:rStyle w:val="Intet"/>
          <w:rFonts w:asciiTheme="minorHAnsi" w:eastAsiaTheme="minorHAnsi" w:hAnsiTheme="minorHAnsi" w:cstheme="minorHAnsi"/>
          <w:sz w:val="22"/>
          <w:szCs w:val="22"/>
          <w:lang w:val="en-GB" w:eastAsia="en-US"/>
        </w:rPr>
      </w:pPr>
      <w:r w:rsidRPr="00F57D1D">
        <w:rPr>
          <w:rStyle w:val="Intet"/>
          <w:rFonts w:asciiTheme="minorHAnsi" w:eastAsiaTheme="minorHAnsi" w:hAnsiTheme="minorHAnsi" w:cstheme="minorHAnsi"/>
          <w:sz w:val="22"/>
          <w:szCs w:val="22"/>
          <w:lang w:val="en-GB" w:eastAsia="en-US"/>
        </w:rPr>
        <w:t>KAALO will involve the project to targeted communities through their local structure such as community</w:t>
      </w:r>
      <w:r w:rsidR="00A763FF">
        <w:rPr>
          <w:rStyle w:val="Intet"/>
          <w:rFonts w:asciiTheme="minorHAnsi" w:eastAsiaTheme="minorHAnsi" w:hAnsiTheme="minorHAnsi" w:cstheme="minorHAnsi"/>
          <w:sz w:val="22"/>
          <w:szCs w:val="22"/>
          <w:lang w:val="en-GB" w:eastAsia="en-US"/>
        </w:rPr>
        <w:t xml:space="preserve"> leaders and the</w:t>
      </w:r>
      <w:r w:rsidRPr="00F57D1D">
        <w:rPr>
          <w:rStyle w:val="Intet"/>
          <w:rFonts w:asciiTheme="minorHAnsi" w:eastAsiaTheme="minorHAnsi" w:hAnsiTheme="minorHAnsi" w:cstheme="minorHAnsi"/>
          <w:sz w:val="22"/>
          <w:szCs w:val="22"/>
          <w:lang w:val="en-GB" w:eastAsia="en-US"/>
        </w:rPr>
        <w:t xml:space="preserve"> local authorities in</w:t>
      </w:r>
      <w:r w:rsidR="00A763FF">
        <w:rPr>
          <w:rStyle w:val="Intet"/>
          <w:rFonts w:asciiTheme="minorHAnsi" w:eastAsiaTheme="minorHAnsi" w:hAnsiTheme="minorHAnsi" w:cstheme="minorHAnsi"/>
          <w:sz w:val="22"/>
          <w:szCs w:val="22"/>
          <w:lang w:val="en-GB" w:eastAsia="en-US"/>
        </w:rPr>
        <w:t xml:space="preserve"> the</w:t>
      </w:r>
      <w:r w:rsidRPr="00F57D1D">
        <w:rPr>
          <w:rStyle w:val="Intet"/>
          <w:rFonts w:asciiTheme="minorHAnsi" w:eastAsiaTheme="minorHAnsi" w:hAnsiTheme="minorHAnsi" w:cstheme="minorHAnsi"/>
          <w:sz w:val="22"/>
          <w:szCs w:val="22"/>
          <w:lang w:val="en-GB" w:eastAsia="en-US"/>
        </w:rPr>
        <w:t xml:space="preserve"> identification of </w:t>
      </w:r>
      <w:r w:rsidR="00A763FF">
        <w:rPr>
          <w:rStyle w:val="Intet"/>
          <w:rFonts w:asciiTheme="minorHAnsi" w:eastAsiaTheme="minorHAnsi" w:hAnsiTheme="minorHAnsi" w:cstheme="minorHAnsi"/>
          <w:sz w:val="22"/>
          <w:szCs w:val="22"/>
          <w:lang w:val="en-GB" w:eastAsia="en-US"/>
        </w:rPr>
        <w:t xml:space="preserve">the </w:t>
      </w:r>
      <w:r w:rsidRPr="00F57D1D">
        <w:rPr>
          <w:rStyle w:val="Intet"/>
          <w:rFonts w:asciiTheme="minorHAnsi" w:eastAsiaTheme="minorHAnsi" w:hAnsiTheme="minorHAnsi" w:cstheme="minorHAnsi"/>
          <w:sz w:val="22"/>
          <w:szCs w:val="22"/>
          <w:lang w:val="en-GB" w:eastAsia="en-US"/>
        </w:rPr>
        <w:t xml:space="preserve">most vulnerable persons among the crises affected population. Women, children and elderly persons will be given the first consideration since they are most vulnerable persons in </w:t>
      </w:r>
      <w:r w:rsidR="00A763FF">
        <w:rPr>
          <w:rStyle w:val="Intet"/>
          <w:rFonts w:asciiTheme="minorHAnsi" w:eastAsiaTheme="minorHAnsi" w:hAnsiTheme="minorHAnsi" w:cstheme="minorHAnsi"/>
          <w:sz w:val="22"/>
          <w:szCs w:val="22"/>
          <w:lang w:val="en-GB" w:eastAsia="en-US"/>
        </w:rPr>
        <w:t xml:space="preserve">the </w:t>
      </w:r>
      <w:r w:rsidRPr="00F57D1D">
        <w:rPr>
          <w:rStyle w:val="Intet"/>
          <w:rFonts w:asciiTheme="minorHAnsi" w:eastAsiaTheme="minorHAnsi" w:hAnsiTheme="minorHAnsi" w:cstheme="minorHAnsi"/>
          <w:sz w:val="22"/>
          <w:szCs w:val="22"/>
          <w:lang w:val="en-GB" w:eastAsia="en-US"/>
        </w:rPr>
        <w:t>crises affected communities and will ensure 70% of the targeted population will be female led households with children, and elderly persons.</w:t>
      </w:r>
    </w:p>
    <w:p w14:paraId="4CE5D48F" w14:textId="09BA397E" w:rsidR="004C179C" w:rsidRPr="00F57D1D" w:rsidRDefault="004C179C" w:rsidP="004C179C">
      <w:pPr>
        <w:spacing w:after="80"/>
        <w:jc w:val="both"/>
        <w:rPr>
          <w:rStyle w:val="Intet"/>
          <w:rFonts w:asciiTheme="minorHAnsi" w:eastAsiaTheme="minorHAnsi" w:hAnsiTheme="minorHAnsi" w:cstheme="minorHAnsi"/>
          <w:sz w:val="22"/>
          <w:szCs w:val="22"/>
          <w:lang w:val="en-GB" w:eastAsia="en-US"/>
        </w:rPr>
      </w:pPr>
      <w:r w:rsidRPr="00F57D1D">
        <w:rPr>
          <w:rStyle w:val="Intet"/>
          <w:rFonts w:asciiTheme="minorHAnsi" w:eastAsiaTheme="minorHAnsi" w:hAnsiTheme="minorHAnsi" w:cstheme="minorHAnsi"/>
          <w:sz w:val="22"/>
          <w:szCs w:val="22"/>
          <w:lang w:val="en-GB" w:eastAsia="en-US"/>
        </w:rPr>
        <w:t>KAALO will avoid all aspects that can bring negative effects to the general context of the target locations and environment by considering the projec</w:t>
      </w:r>
      <w:r w:rsidR="00ED64E3">
        <w:rPr>
          <w:rStyle w:val="Intet"/>
          <w:rFonts w:asciiTheme="minorHAnsi" w:eastAsiaTheme="minorHAnsi" w:hAnsiTheme="minorHAnsi" w:cstheme="minorHAnsi"/>
          <w:sz w:val="22"/>
          <w:szCs w:val="22"/>
          <w:lang w:val="en-GB" w:eastAsia="en-US"/>
        </w:rPr>
        <w:t>t does not harm the environment. L</w:t>
      </w:r>
      <w:r w:rsidRPr="00F57D1D">
        <w:rPr>
          <w:rStyle w:val="Intet"/>
          <w:rFonts w:asciiTheme="minorHAnsi" w:eastAsiaTheme="minorHAnsi" w:hAnsiTheme="minorHAnsi" w:cstheme="minorHAnsi"/>
          <w:sz w:val="22"/>
          <w:szCs w:val="22"/>
          <w:lang w:val="en-GB" w:eastAsia="en-US"/>
        </w:rPr>
        <w:t xml:space="preserve">ocal elders and other community leaders will also be </w:t>
      </w:r>
      <w:r w:rsidR="00ED64E3">
        <w:rPr>
          <w:rStyle w:val="Intet"/>
          <w:rFonts w:asciiTheme="minorHAnsi" w:eastAsiaTheme="minorHAnsi" w:hAnsiTheme="minorHAnsi" w:cstheme="minorHAnsi"/>
          <w:sz w:val="22"/>
          <w:szCs w:val="22"/>
          <w:lang w:val="en-GB" w:eastAsia="en-US"/>
        </w:rPr>
        <w:t>strengthened</w:t>
      </w:r>
      <w:r w:rsidRPr="00F57D1D">
        <w:rPr>
          <w:rStyle w:val="Intet"/>
          <w:rFonts w:asciiTheme="minorHAnsi" w:eastAsiaTheme="minorHAnsi" w:hAnsiTheme="minorHAnsi" w:cstheme="minorHAnsi"/>
          <w:sz w:val="22"/>
          <w:szCs w:val="22"/>
          <w:lang w:val="en-GB" w:eastAsia="en-US"/>
        </w:rPr>
        <w:t xml:space="preserve"> through full participation in all different aspects of the project </w:t>
      </w:r>
      <w:r w:rsidR="00887AAA" w:rsidRPr="00F57D1D">
        <w:rPr>
          <w:rStyle w:val="Intet"/>
          <w:rFonts w:asciiTheme="minorHAnsi" w:eastAsiaTheme="minorHAnsi" w:hAnsiTheme="minorHAnsi" w:cstheme="minorHAnsi"/>
          <w:sz w:val="22"/>
          <w:szCs w:val="22"/>
          <w:lang w:val="en-GB" w:eastAsia="en-US"/>
        </w:rPr>
        <w:t xml:space="preserve">included in </w:t>
      </w:r>
      <w:r w:rsidR="00E0385E" w:rsidRPr="00F57D1D">
        <w:rPr>
          <w:rStyle w:val="Intet"/>
          <w:rFonts w:asciiTheme="minorHAnsi" w:eastAsiaTheme="minorHAnsi" w:hAnsiTheme="minorHAnsi" w:cstheme="minorHAnsi"/>
          <w:sz w:val="22"/>
          <w:szCs w:val="22"/>
          <w:lang w:val="en-GB" w:eastAsia="en-US"/>
        </w:rPr>
        <w:t>beneficiary’s</w:t>
      </w:r>
      <w:r w:rsidR="00887AAA" w:rsidRPr="00F57D1D">
        <w:rPr>
          <w:rStyle w:val="Intet"/>
          <w:rFonts w:asciiTheme="minorHAnsi" w:eastAsiaTheme="minorHAnsi" w:hAnsiTheme="minorHAnsi" w:cstheme="minorHAnsi"/>
          <w:sz w:val="22"/>
          <w:szCs w:val="22"/>
          <w:lang w:val="en-GB" w:eastAsia="en-US"/>
        </w:rPr>
        <w:t xml:space="preserve"> selection by following the selection criteria. </w:t>
      </w:r>
    </w:p>
    <w:p w14:paraId="3A5F6539" w14:textId="77777777" w:rsidR="004C179C" w:rsidRPr="00F57D1D" w:rsidRDefault="004C179C" w:rsidP="0056118D">
      <w:pPr>
        <w:pStyle w:val="Listeafsnit"/>
        <w:spacing w:after="80"/>
        <w:rPr>
          <w:rFonts w:asciiTheme="minorHAnsi" w:eastAsiaTheme="minorHAnsi" w:hAnsiTheme="minorHAnsi" w:cstheme="minorHAnsi"/>
          <w:sz w:val="22"/>
          <w:szCs w:val="22"/>
          <w:lang w:val="en-US"/>
        </w:rPr>
      </w:pPr>
    </w:p>
    <w:p w14:paraId="25FAB41F" w14:textId="77777777" w:rsidR="0056118D" w:rsidRPr="00F57D1D" w:rsidRDefault="0056118D" w:rsidP="0056118D">
      <w:pPr>
        <w:pStyle w:val="Listeafsnit"/>
        <w:numPr>
          <w:ilvl w:val="0"/>
          <w:numId w:val="10"/>
        </w:numPr>
        <w:spacing w:after="80"/>
        <w:rPr>
          <w:rFonts w:asciiTheme="minorHAnsi" w:eastAsiaTheme="minorHAnsi" w:hAnsiTheme="minorHAnsi" w:cstheme="minorHAnsi"/>
          <w:b/>
          <w:sz w:val="22"/>
          <w:szCs w:val="22"/>
          <w:lang w:val="en-US"/>
        </w:rPr>
      </w:pPr>
      <w:r w:rsidRPr="00F57D1D">
        <w:rPr>
          <w:rFonts w:asciiTheme="minorHAnsi" w:hAnsiTheme="minorHAnsi" w:cstheme="minorHAnsi"/>
          <w:b/>
          <w:sz w:val="22"/>
          <w:szCs w:val="22"/>
          <w:lang w:val="en-US"/>
        </w:rPr>
        <w:t xml:space="preserve">How are the </w:t>
      </w:r>
      <w:r w:rsidRPr="00F57D1D">
        <w:rPr>
          <w:rFonts w:asciiTheme="minorHAnsi" w:hAnsiTheme="minorHAnsi" w:cstheme="minorHAnsi"/>
          <w:b/>
          <w:bCs/>
          <w:sz w:val="22"/>
          <w:szCs w:val="22"/>
          <w:lang w:val="en-US"/>
        </w:rPr>
        <w:t xml:space="preserve">local actors including the target group informed and involved </w:t>
      </w:r>
      <w:r w:rsidRPr="00F57D1D">
        <w:rPr>
          <w:rFonts w:asciiTheme="minorHAnsi" w:hAnsiTheme="minorHAnsi" w:cstheme="minorHAnsi"/>
          <w:b/>
          <w:sz w:val="22"/>
          <w:szCs w:val="22"/>
          <w:lang w:val="en-US"/>
        </w:rPr>
        <w:t>(CHS 4)?</w:t>
      </w:r>
    </w:p>
    <w:p w14:paraId="46131B9D" w14:textId="77777777" w:rsidR="004C179C" w:rsidRPr="00F57D1D" w:rsidRDefault="004C179C" w:rsidP="004C179C">
      <w:pPr>
        <w:jc w:val="both"/>
        <w:rPr>
          <w:rStyle w:val="Intet"/>
          <w:rFonts w:asciiTheme="minorHAnsi" w:eastAsiaTheme="minorHAnsi" w:hAnsiTheme="minorHAnsi" w:cstheme="minorHAnsi"/>
          <w:color w:val="000000" w:themeColor="text1"/>
          <w:sz w:val="22"/>
          <w:szCs w:val="22"/>
          <w:lang w:val="en-GB" w:eastAsia="en-US"/>
        </w:rPr>
      </w:pPr>
    </w:p>
    <w:p w14:paraId="5A3548C0" w14:textId="54A3F582" w:rsidR="00786CDF" w:rsidRPr="00F57D1D" w:rsidRDefault="004C179C" w:rsidP="004C179C">
      <w:pPr>
        <w:jc w:val="both"/>
        <w:rPr>
          <w:rStyle w:val="Intet"/>
          <w:rFonts w:asciiTheme="minorHAnsi" w:eastAsiaTheme="minorHAnsi" w:hAnsiTheme="minorHAnsi" w:cstheme="minorHAnsi"/>
          <w:color w:val="000000" w:themeColor="text1"/>
          <w:sz w:val="22"/>
          <w:szCs w:val="22"/>
          <w:lang w:val="en-GB" w:eastAsia="en-US"/>
        </w:rPr>
      </w:pPr>
      <w:r w:rsidRPr="00F57D1D">
        <w:rPr>
          <w:rStyle w:val="Intet"/>
          <w:rFonts w:asciiTheme="minorHAnsi" w:eastAsiaTheme="minorHAnsi" w:hAnsiTheme="minorHAnsi" w:cstheme="minorHAnsi"/>
          <w:color w:val="000000" w:themeColor="text1"/>
          <w:sz w:val="22"/>
          <w:szCs w:val="22"/>
          <w:lang w:val="en-GB" w:eastAsia="en-US"/>
        </w:rPr>
        <w:t xml:space="preserve">KAALO will organize community meetings before and during the inception of the project to give a clear picture about the project’s objectives and activities as well </w:t>
      </w:r>
      <w:r w:rsidR="00655BD5">
        <w:rPr>
          <w:rStyle w:val="Intet"/>
          <w:rFonts w:asciiTheme="minorHAnsi" w:eastAsiaTheme="minorHAnsi" w:hAnsiTheme="minorHAnsi" w:cstheme="minorHAnsi"/>
          <w:color w:val="000000" w:themeColor="text1"/>
          <w:sz w:val="22"/>
          <w:szCs w:val="22"/>
          <w:lang w:val="en-GB" w:eastAsia="en-US"/>
        </w:rPr>
        <w:t xml:space="preserve">as </w:t>
      </w:r>
      <w:r w:rsidRPr="00F57D1D">
        <w:rPr>
          <w:rStyle w:val="Intet"/>
          <w:rFonts w:asciiTheme="minorHAnsi" w:eastAsiaTheme="minorHAnsi" w:hAnsiTheme="minorHAnsi" w:cstheme="minorHAnsi"/>
          <w:color w:val="000000" w:themeColor="text1"/>
          <w:sz w:val="22"/>
          <w:szCs w:val="22"/>
          <w:lang w:val="en-GB" w:eastAsia="en-US"/>
        </w:rPr>
        <w:t xml:space="preserve">the targeted beneficiaries.  KAALO has already a Complaint Response Mechanism (CRM) in place which ensures that communities are able to channel their concerns, KAALO will also adhere Do No-Harm Principle through not creating any partial, nepotism, conflict oriented or sensitivity issues with the project population and beneficiaries. </w:t>
      </w:r>
      <w:r w:rsidR="00786CDF" w:rsidRPr="00F57D1D">
        <w:rPr>
          <w:rStyle w:val="Intet"/>
          <w:rFonts w:asciiTheme="minorHAnsi" w:eastAsiaTheme="minorHAnsi" w:hAnsiTheme="minorHAnsi" w:cstheme="minorHAnsi"/>
          <w:color w:val="000000" w:themeColor="text1"/>
          <w:sz w:val="22"/>
          <w:szCs w:val="22"/>
          <w:lang w:val="en-GB" w:eastAsia="en-US"/>
        </w:rPr>
        <w:t>KAALO will therefore constantly share and consult all project strategic decision</w:t>
      </w:r>
      <w:r w:rsidR="00655BD5">
        <w:rPr>
          <w:rStyle w:val="Intet"/>
          <w:rFonts w:asciiTheme="minorHAnsi" w:eastAsiaTheme="minorHAnsi" w:hAnsiTheme="minorHAnsi" w:cstheme="minorHAnsi"/>
          <w:color w:val="000000" w:themeColor="text1"/>
          <w:sz w:val="22"/>
          <w:szCs w:val="22"/>
          <w:lang w:val="en-GB" w:eastAsia="en-US"/>
        </w:rPr>
        <w:t>s</w:t>
      </w:r>
      <w:r w:rsidR="00786CDF" w:rsidRPr="00F57D1D">
        <w:rPr>
          <w:rStyle w:val="Intet"/>
          <w:rFonts w:asciiTheme="minorHAnsi" w:eastAsiaTheme="minorHAnsi" w:hAnsiTheme="minorHAnsi" w:cstheme="minorHAnsi"/>
          <w:color w:val="000000" w:themeColor="text1"/>
          <w:sz w:val="22"/>
          <w:szCs w:val="22"/>
          <w:lang w:val="en-GB" w:eastAsia="en-US"/>
        </w:rPr>
        <w:t xml:space="preserve"> </w:t>
      </w:r>
      <w:r w:rsidR="00655BD5">
        <w:rPr>
          <w:rStyle w:val="Intet"/>
          <w:rFonts w:asciiTheme="minorHAnsi" w:eastAsiaTheme="minorHAnsi" w:hAnsiTheme="minorHAnsi" w:cstheme="minorHAnsi"/>
          <w:color w:val="000000" w:themeColor="text1"/>
          <w:sz w:val="22"/>
          <w:szCs w:val="22"/>
          <w:lang w:val="en-GB" w:eastAsia="en-US"/>
        </w:rPr>
        <w:t>in including</w:t>
      </w:r>
      <w:r w:rsidR="00786CDF" w:rsidRPr="00F57D1D">
        <w:rPr>
          <w:rStyle w:val="Intet"/>
          <w:rFonts w:asciiTheme="minorHAnsi" w:eastAsiaTheme="minorHAnsi" w:hAnsiTheme="minorHAnsi" w:cstheme="minorHAnsi"/>
          <w:color w:val="000000" w:themeColor="text1"/>
          <w:sz w:val="22"/>
          <w:szCs w:val="22"/>
          <w:lang w:val="en-GB" w:eastAsia="en-US"/>
        </w:rPr>
        <w:t xml:space="preserve"> the target group and </w:t>
      </w:r>
      <w:r w:rsidR="00655BD5">
        <w:rPr>
          <w:rStyle w:val="Intet"/>
          <w:rFonts w:asciiTheme="minorHAnsi" w:eastAsiaTheme="minorHAnsi" w:hAnsiTheme="minorHAnsi" w:cstheme="minorHAnsi"/>
          <w:color w:val="000000" w:themeColor="text1"/>
          <w:sz w:val="22"/>
          <w:szCs w:val="22"/>
          <w:lang w:val="en-GB" w:eastAsia="en-US"/>
        </w:rPr>
        <w:t>consider any</w:t>
      </w:r>
      <w:r w:rsidR="00963B5D" w:rsidRPr="00F57D1D">
        <w:rPr>
          <w:rStyle w:val="Intet"/>
          <w:rFonts w:asciiTheme="minorHAnsi" w:eastAsiaTheme="minorHAnsi" w:hAnsiTheme="minorHAnsi" w:cstheme="minorHAnsi"/>
          <w:color w:val="000000" w:themeColor="text1"/>
          <w:sz w:val="22"/>
          <w:szCs w:val="22"/>
          <w:lang w:val="en-GB" w:eastAsia="en-US"/>
        </w:rPr>
        <w:t xml:space="preserve"> impact</w:t>
      </w:r>
      <w:r w:rsidR="00786CDF" w:rsidRPr="00F57D1D">
        <w:rPr>
          <w:rStyle w:val="Intet"/>
          <w:rFonts w:asciiTheme="minorHAnsi" w:eastAsiaTheme="minorHAnsi" w:hAnsiTheme="minorHAnsi" w:cstheme="minorHAnsi"/>
          <w:color w:val="000000" w:themeColor="text1"/>
          <w:sz w:val="22"/>
          <w:szCs w:val="22"/>
          <w:lang w:val="en-GB" w:eastAsia="en-US"/>
        </w:rPr>
        <w:t xml:space="preserve"> </w:t>
      </w:r>
      <w:r w:rsidR="00655BD5">
        <w:rPr>
          <w:rStyle w:val="Intet"/>
          <w:rFonts w:asciiTheme="minorHAnsi" w:eastAsiaTheme="minorHAnsi" w:hAnsiTheme="minorHAnsi" w:cstheme="minorHAnsi"/>
          <w:color w:val="000000" w:themeColor="text1"/>
          <w:sz w:val="22"/>
          <w:szCs w:val="22"/>
          <w:lang w:val="en-GB" w:eastAsia="en-US"/>
        </w:rPr>
        <w:t>that the</w:t>
      </w:r>
      <w:r w:rsidR="00786CDF" w:rsidRPr="00F57D1D">
        <w:rPr>
          <w:rStyle w:val="Intet"/>
          <w:rFonts w:asciiTheme="minorHAnsi" w:eastAsiaTheme="minorHAnsi" w:hAnsiTheme="minorHAnsi" w:cstheme="minorHAnsi"/>
          <w:color w:val="000000" w:themeColor="text1"/>
          <w:sz w:val="22"/>
          <w:szCs w:val="22"/>
          <w:lang w:val="en-GB" w:eastAsia="en-US"/>
        </w:rPr>
        <w:t xml:space="preserve"> project</w:t>
      </w:r>
      <w:r w:rsidR="00655BD5">
        <w:rPr>
          <w:rStyle w:val="Intet"/>
          <w:rFonts w:asciiTheme="minorHAnsi" w:eastAsiaTheme="minorHAnsi" w:hAnsiTheme="minorHAnsi" w:cstheme="minorHAnsi"/>
          <w:color w:val="000000" w:themeColor="text1"/>
          <w:sz w:val="22"/>
          <w:szCs w:val="22"/>
          <w:lang w:val="en-GB" w:eastAsia="en-US"/>
        </w:rPr>
        <w:t xml:space="preserve"> may have on the community, the community</w:t>
      </w:r>
      <w:r w:rsidR="00786CDF" w:rsidRPr="00F57D1D">
        <w:rPr>
          <w:rStyle w:val="Intet"/>
          <w:rFonts w:asciiTheme="minorHAnsi" w:eastAsiaTheme="minorHAnsi" w:hAnsiTheme="minorHAnsi" w:cstheme="minorHAnsi"/>
          <w:color w:val="000000" w:themeColor="text1"/>
          <w:sz w:val="22"/>
          <w:szCs w:val="22"/>
          <w:lang w:val="en-GB" w:eastAsia="en-US"/>
        </w:rPr>
        <w:t xml:space="preserve"> will be the first stakeholder of the project.</w:t>
      </w:r>
    </w:p>
    <w:p w14:paraId="6E6FDCD6" w14:textId="77777777" w:rsidR="00115956" w:rsidRPr="00F57D1D" w:rsidRDefault="00115956" w:rsidP="004C179C">
      <w:pPr>
        <w:jc w:val="both"/>
        <w:rPr>
          <w:rStyle w:val="Intet"/>
          <w:rFonts w:asciiTheme="minorHAnsi" w:eastAsiaTheme="minorHAnsi" w:hAnsiTheme="minorHAnsi" w:cstheme="minorHAnsi"/>
          <w:color w:val="000000" w:themeColor="text1"/>
          <w:sz w:val="22"/>
          <w:szCs w:val="22"/>
          <w:lang w:val="en-GB" w:eastAsia="en-US"/>
        </w:rPr>
      </w:pPr>
    </w:p>
    <w:p w14:paraId="5477F6C0" w14:textId="2572E6C9" w:rsidR="00115956" w:rsidRPr="00F57D1D" w:rsidRDefault="00115956" w:rsidP="004C179C">
      <w:pPr>
        <w:jc w:val="both"/>
        <w:rPr>
          <w:rStyle w:val="Intet"/>
          <w:rFonts w:asciiTheme="minorHAnsi" w:eastAsiaTheme="minorHAnsi" w:hAnsiTheme="minorHAnsi" w:cstheme="minorHAnsi"/>
          <w:color w:val="000000" w:themeColor="text1"/>
          <w:sz w:val="22"/>
          <w:szCs w:val="22"/>
          <w:lang w:val="en-GB" w:eastAsia="en-US"/>
        </w:rPr>
      </w:pPr>
      <w:r w:rsidRPr="00F57D1D">
        <w:rPr>
          <w:rFonts w:asciiTheme="minorHAnsi" w:hAnsiTheme="minorHAnsi" w:cstheme="minorHAnsi"/>
          <w:spacing w:val="-3"/>
          <w:sz w:val="22"/>
          <w:szCs w:val="22"/>
          <w:lang w:val="en-US"/>
        </w:rPr>
        <w:t>From previous DPA-KAALO projects and from the fact that there is evidence of substantial networking experience with other target groups in the Re</w:t>
      </w:r>
      <w:r w:rsidR="00655BD5">
        <w:rPr>
          <w:rFonts w:asciiTheme="minorHAnsi" w:hAnsiTheme="minorHAnsi" w:cstheme="minorHAnsi"/>
          <w:spacing w:val="-3"/>
          <w:sz w:val="22"/>
          <w:szCs w:val="22"/>
          <w:lang w:val="en-US"/>
        </w:rPr>
        <w:t>gion – both state and non-state</w:t>
      </w:r>
      <w:r w:rsidRPr="00F57D1D">
        <w:rPr>
          <w:rFonts w:asciiTheme="minorHAnsi" w:hAnsiTheme="minorHAnsi" w:cstheme="minorHAnsi"/>
          <w:spacing w:val="-3"/>
          <w:sz w:val="22"/>
          <w:szCs w:val="22"/>
          <w:lang w:val="en-US"/>
        </w:rPr>
        <w:t xml:space="preserve">, there is </w:t>
      </w:r>
      <w:r w:rsidR="00655BD5">
        <w:rPr>
          <w:rFonts w:asciiTheme="minorHAnsi" w:hAnsiTheme="minorHAnsi" w:cstheme="minorHAnsi"/>
          <w:spacing w:val="-3"/>
          <w:sz w:val="22"/>
          <w:szCs w:val="22"/>
          <w:lang w:val="en-US"/>
        </w:rPr>
        <w:t xml:space="preserve">a </w:t>
      </w:r>
      <w:r w:rsidRPr="00F57D1D">
        <w:rPr>
          <w:rFonts w:asciiTheme="minorHAnsi" w:hAnsiTheme="minorHAnsi" w:cstheme="minorHAnsi"/>
          <w:spacing w:val="-3"/>
          <w:sz w:val="22"/>
          <w:szCs w:val="22"/>
          <w:lang w:val="en-US"/>
        </w:rPr>
        <w:t>close coordination between KAALO and</w:t>
      </w:r>
      <w:r w:rsidR="00655BD5">
        <w:rPr>
          <w:rFonts w:asciiTheme="minorHAnsi" w:hAnsiTheme="minorHAnsi" w:cstheme="minorHAnsi"/>
          <w:spacing w:val="-3"/>
          <w:sz w:val="22"/>
          <w:szCs w:val="22"/>
          <w:lang w:val="en-US"/>
        </w:rPr>
        <w:t xml:space="preserve"> the</w:t>
      </w:r>
      <w:r w:rsidRPr="00F57D1D">
        <w:rPr>
          <w:rFonts w:asciiTheme="minorHAnsi" w:hAnsiTheme="minorHAnsi" w:cstheme="minorHAnsi"/>
          <w:spacing w:val="-3"/>
          <w:sz w:val="22"/>
          <w:szCs w:val="22"/>
          <w:lang w:val="en-US"/>
        </w:rPr>
        <w:t xml:space="preserve"> target groups involved in the project and </w:t>
      </w:r>
      <w:r w:rsidR="00655BD5">
        <w:rPr>
          <w:rFonts w:asciiTheme="minorHAnsi" w:hAnsiTheme="minorHAnsi" w:cstheme="minorHAnsi"/>
          <w:spacing w:val="-3"/>
          <w:sz w:val="22"/>
          <w:szCs w:val="22"/>
          <w:lang w:val="en-US"/>
        </w:rPr>
        <w:t xml:space="preserve">they </w:t>
      </w:r>
      <w:r w:rsidRPr="00F57D1D">
        <w:rPr>
          <w:rFonts w:asciiTheme="minorHAnsi" w:hAnsiTheme="minorHAnsi" w:cstheme="minorHAnsi"/>
          <w:spacing w:val="-3"/>
          <w:sz w:val="22"/>
          <w:szCs w:val="22"/>
          <w:lang w:val="en-US"/>
        </w:rPr>
        <w:t xml:space="preserve">will be consulted consistently. </w:t>
      </w:r>
    </w:p>
    <w:p w14:paraId="20B06A13" w14:textId="7ADE5085" w:rsidR="0056118D" w:rsidRPr="00F57D1D" w:rsidRDefault="0056118D" w:rsidP="0056118D">
      <w:pPr>
        <w:rPr>
          <w:rFonts w:asciiTheme="minorHAnsi" w:eastAsia="Calibri" w:hAnsiTheme="minorHAnsi" w:cstheme="minorHAnsi"/>
          <w:sz w:val="22"/>
          <w:szCs w:val="22"/>
          <w:lang w:val="en-US" w:eastAsia="en-US"/>
        </w:rPr>
      </w:pPr>
    </w:p>
    <w:p w14:paraId="22385BAE" w14:textId="7E143B3A" w:rsidR="00106E1C" w:rsidRDefault="00B16DD3" w:rsidP="00CF7EF6">
      <w:pPr>
        <w:pStyle w:val="Overskrift2"/>
        <w:numPr>
          <w:ilvl w:val="0"/>
          <w:numId w:val="11"/>
        </w:numPr>
        <w:tabs>
          <w:tab w:val="clear" w:pos="576"/>
        </w:tabs>
        <w:rPr>
          <w:rFonts w:asciiTheme="minorHAnsi" w:hAnsiTheme="minorHAnsi" w:cstheme="minorHAnsi"/>
          <w:sz w:val="22"/>
          <w:szCs w:val="22"/>
          <w:lang w:val="en-US"/>
        </w:rPr>
      </w:pPr>
      <w:r w:rsidRPr="00F57D1D">
        <w:rPr>
          <w:rFonts w:asciiTheme="minorHAnsi" w:hAnsiTheme="minorHAnsi" w:cstheme="minorHAnsi"/>
          <w:sz w:val="22"/>
          <w:szCs w:val="22"/>
          <w:lang w:val="en-US"/>
        </w:rPr>
        <w:t>M&amp;E, LEARNING AND ACCOUNTABILITY</w:t>
      </w:r>
    </w:p>
    <w:p w14:paraId="69311E9F" w14:textId="77777777" w:rsidR="00CF7EF6" w:rsidRPr="00CF7EF6" w:rsidRDefault="00CF7EF6" w:rsidP="00CF7EF6">
      <w:pPr>
        <w:rPr>
          <w:lang w:val="en-US"/>
        </w:rPr>
      </w:pPr>
    </w:p>
    <w:p w14:paraId="6293C28D" w14:textId="77777777" w:rsidR="004C179C" w:rsidRPr="00F57D1D" w:rsidRDefault="004C179C" w:rsidP="004C179C">
      <w:pPr>
        <w:spacing w:after="80"/>
        <w:jc w:val="both"/>
        <w:rPr>
          <w:rFonts w:asciiTheme="minorHAnsi" w:eastAsiaTheme="minorHAnsi" w:hAnsiTheme="minorHAnsi" w:cstheme="minorHAnsi"/>
          <w:sz w:val="22"/>
          <w:szCs w:val="22"/>
          <w:lang w:val="en-US"/>
        </w:rPr>
      </w:pPr>
      <w:r w:rsidRPr="00F57D1D">
        <w:rPr>
          <w:rFonts w:asciiTheme="minorHAnsi" w:eastAsiaTheme="minorHAnsi" w:hAnsiTheme="minorHAnsi" w:cstheme="minorHAnsi"/>
          <w:sz w:val="22"/>
          <w:szCs w:val="22"/>
          <w:lang w:val="en-US"/>
        </w:rPr>
        <w:lastRenderedPageBreak/>
        <w:t xml:space="preserve">Risks will be identified and assessed based on likelihood and impact to the project as per this risk management table shows.  </w:t>
      </w:r>
    </w:p>
    <w:tbl>
      <w:tblPr>
        <w:tblpPr w:leftFromText="189" w:rightFromText="189" w:vertAnchor="text"/>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0"/>
        <w:gridCol w:w="6120"/>
      </w:tblGrid>
      <w:tr w:rsidR="004C179C" w:rsidRPr="00F57D1D" w14:paraId="4BFDADEE" w14:textId="77777777" w:rsidTr="00040738">
        <w:trPr>
          <w:trHeight w:val="408"/>
        </w:trPr>
        <w:tc>
          <w:tcPr>
            <w:tcW w:w="3320" w:type="dxa"/>
            <w:shd w:val="clear" w:color="auto" w:fill="D9D9D9"/>
            <w:tcMar>
              <w:top w:w="0" w:type="dxa"/>
              <w:left w:w="108" w:type="dxa"/>
              <w:bottom w:w="0" w:type="dxa"/>
              <w:right w:w="108" w:type="dxa"/>
            </w:tcMar>
            <w:hideMark/>
          </w:tcPr>
          <w:p w14:paraId="599B89F7" w14:textId="77777777" w:rsidR="004C179C" w:rsidRPr="00F57D1D" w:rsidRDefault="004C179C" w:rsidP="00040738">
            <w:pPr>
              <w:jc w:val="both"/>
              <w:rPr>
                <w:rFonts w:asciiTheme="minorHAnsi" w:hAnsiTheme="minorHAnsi" w:cstheme="minorHAnsi"/>
                <w:b/>
                <w:bCs/>
                <w:sz w:val="22"/>
                <w:szCs w:val="22"/>
              </w:rPr>
            </w:pPr>
            <w:r w:rsidRPr="00F57D1D">
              <w:rPr>
                <w:rFonts w:asciiTheme="minorHAnsi" w:hAnsiTheme="minorHAnsi" w:cstheme="minorHAnsi"/>
                <w:b/>
                <w:bCs/>
                <w:sz w:val="22"/>
                <w:szCs w:val="22"/>
              </w:rPr>
              <w:t xml:space="preserve">Potential risks </w:t>
            </w:r>
          </w:p>
        </w:tc>
        <w:tc>
          <w:tcPr>
            <w:tcW w:w="6120" w:type="dxa"/>
            <w:shd w:val="clear" w:color="auto" w:fill="D9D9D9"/>
            <w:tcMar>
              <w:top w:w="0" w:type="dxa"/>
              <w:left w:w="108" w:type="dxa"/>
              <w:bottom w:w="0" w:type="dxa"/>
              <w:right w:w="108" w:type="dxa"/>
            </w:tcMar>
            <w:hideMark/>
          </w:tcPr>
          <w:p w14:paraId="3F08B467" w14:textId="77777777" w:rsidR="004C179C" w:rsidRPr="00F57D1D" w:rsidRDefault="004C179C" w:rsidP="00040738">
            <w:pPr>
              <w:jc w:val="both"/>
              <w:rPr>
                <w:rFonts w:asciiTheme="minorHAnsi" w:hAnsiTheme="minorHAnsi" w:cstheme="minorHAnsi"/>
                <w:b/>
                <w:bCs/>
                <w:sz w:val="22"/>
                <w:szCs w:val="22"/>
              </w:rPr>
            </w:pPr>
            <w:r w:rsidRPr="00F57D1D">
              <w:rPr>
                <w:rFonts w:asciiTheme="minorHAnsi" w:hAnsiTheme="minorHAnsi" w:cstheme="minorHAnsi"/>
                <w:b/>
                <w:bCs/>
                <w:sz w:val="22"/>
                <w:szCs w:val="22"/>
              </w:rPr>
              <w:t>Mitigation measure in place</w:t>
            </w:r>
          </w:p>
        </w:tc>
      </w:tr>
      <w:tr w:rsidR="004C179C" w:rsidRPr="00F57D1D" w14:paraId="12E62D44" w14:textId="77777777" w:rsidTr="00040738">
        <w:trPr>
          <w:trHeight w:val="840"/>
        </w:trPr>
        <w:tc>
          <w:tcPr>
            <w:tcW w:w="3320" w:type="dxa"/>
            <w:tcMar>
              <w:top w:w="0" w:type="dxa"/>
              <w:left w:w="108" w:type="dxa"/>
              <w:bottom w:w="0" w:type="dxa"/>
              <w:right w:w="108" w:type="dxa"/>
            </w:tcMar>
            <w:hideMark/>
          </w:tcPr>
          <w:p w14:paraId="5E066D7C" w14:textId="77777777" w:rsidR="004C179C" w:rsidRPr="00F57D1D" w:rsidRDefault="004C179C" w:rsidP="00040738">
            <w:pPr>
              <w:jc w:val="both"/>
              <w:rPr>
                <w:rFonts w:asciiTheme="minorHAnsi" w:hAnsiTheme="minorHAnsi" w:cstheme="minorHAnsi"/>
                <w:b/>
                <w:sz w:val="22"/>
                <w:szCs w:val="22"/>
                <w:lang w:val="en-US"/>
              </w:rPr>
            </w:pPr>
            <w:r w:rsidRPr="00F57D1D">
              <w:rPr>
                <w:rFonts w:asciiTheme="minorHAnsi" w:hAnsiTheme="minorHAnsi" w:cstheme="minorHAnsi"/>
                <w:b/>
                <w:sz w:val="22"/>
                <w:szCs w:val="22"/>
                <w:lang w:val="en-US"/>
              </w:rPr>
              <w:t xml:space="preserve">Financial risk </w:t>
            </w:r>
          </w:p>
          <w:p w14:paraId="37A308B6" w14:textId="77777777" w:rsidR="004C179C" w:rsidRPr="00F57D1D" w:rsidRDefault="004C179C" w:rsidP="00040738">
            <w:pPr>
              <w:jc w:val="both"/>
              <w:rPr>
                <w:rFonts w:asciiTheme="minorHAnsi" w:hAnsiTheme="minorHAnsi" w:cstheme="minorHAnsi"/>
                <w:sz w:val="22"/>
                <w:szCs w:val="22"/>
                <w:lang w:val="en-US"/>
              </w:rPr>
            </w:pPr>
            <w:r w:rsidRPr="00F57D1D">
              <w:rPr>
                <w:rFonts w:asciiTheme="minorHAnsi" w:hAnsiTheme="minorHAnsi" w:cstheme="minorHAnsi"/>
                <w:b/>
                <w:sz w:val="22"/>
                <w:szCs w:val="22"/>
                <w:lang w:val="en-US"/>
              </w:rPr>
              <w:t xml:space="preserve">Misuse of project resources </w:t>
            </w:r>
          </w:p>
        </w:tc>
        <w:tc>
          <w:tcPr>
            <w:tcW w:w="6120" w:type="dxa"/>
            <w:tcMar>
              <w:top w:w="0" w:type="dxa"/>
              <w:left w:w="108" w:type="dxa"/>
              <w:bottom w:w="0" w:type="dxa"/>
              <w:right w:w="108" w:type="dxa"/>
            </w:tcMar>
            <w:hideMark/>
          </w:tcPr>
          <w:p w14:paraId="74093400" w14:textId="77777777" w:rsidR="004C179C" w:rsidRDefault="004C179C" w:rsidP="00040738">
            <w:pPr>
              <w:jc w:val="both"/>
              <w:rPr>
                <w:rFonts w:asciiTheme="minorHAnsi" w:hAnsiTheme="minorHAnsi" w:cstheme="minorHAnsi"/>
                <w:sz w:val="22"/>
                <w:szCs w:val="22"/>
              </w:rPr>
            </w:pPr>
            <w:r w:rsidRPr="00F57D1D">
              <w:rPr>
                <w:rFonts w:asciiTheme="minorHAnsi" w:hAnsiTheme="minorHAnsi" w:cstheme="minorHAnsi"/>
                <w:sz w:val="22"/>
                <w:szCs w:val="22"/>
                <w:lang w:val="en-US"/>
              </w:rPr>
              <w:t xml:space="preserve">KAALO has adequate anti-corruption and fraud policies to address prevention and response to fraud cases and are committed to respond rapidly. </w:t>
            </w:r>
            <w:r w:rsidR="00040738" w:rsidRPr="00F57D1D">
              <w:rPr>
                <w:rFonts w:asciiTheme="minorHAnsi" w:hAnsiTheme="minorHAnsi" w:cstheme="minorHAnsi"/>
                <w:sz w:val="22"/>
                <w:szCs w:val="22"/>
                <w:lang w:val="en-US"/>
              </w:rPr>
              <w:t xml:space="preserve"> Mobile cash transfer system will be used to reduce financial risks. </w:t>
            </w:r>
            <w:r w:rsidR="00040738" w:rsidRPr="00F57D1D">
              <w:rPr>
                <w:rFonts w:asciiTheme="minorHAnsi" w:hAnsiTheme="minorHAnsi" w:cstheme="minorHAnsi"/>
                <w:sz w:val="22"/>
                <w:szCs w:val="22"/>
              </w:rPr>
              <w:t xml:space="preserve">This approach is preferred and used </w:t>
            </w:r>
            <w:r w:rsidR="00C14794">
              <w:rPr>
                <w:rFonts w:asciiTheme="minorHAnsi" w:hAnsiTheme="minorHAnsi" w:cstheme="minorHAnsi"/>
                <w:sz w:val="22"/>
                <w:szCs w:val="22"/>
              </w:rPr>
              <w:t>nationw</w:t>
            </w:r>
            <w:r w:rsidR="00C14794" w:rsidRPr="00F57D1D">
              <w:rPr>
                <w:rFonts w:asciiTheme="minorHAnsi" w:hAnsiTheme="minorHAnsi" w:cstheme="minorHAnsi"/>
                <w:sz w:val="22"/>
                <w:szCs w:val="22"/>
              </w:rPr>
              <w:t>ide</w:t>
            </w:r>
            <w:r w:rsidR="00040738" w:rsidRPr="00F57D1D">
              <w:rPr>
                <w:rFonts w:asciiTheme="minorHAnsi" w:hAnsiTheme="minorHAnsi" w:cstheme="minorHAnsi"/>
                <w:sz w:val="22"/>
                <w:szCs w:val="22"/>
              </w:rPr>
              <w:t>.</w:t>
            </w:r>
          </w:p>
          <w:p w14:paraId="700BE1E6" w14:textId="146B50D8" w:rsidR="00C14794" w:rsidRPr="00F57D1D" w:rsidRDefault="00C14794" w:rsidP="00040738">
            <w:pPr>
              <w:jc w:val="both"/>
              <w:rPr>
                <w:rFonts w:asciiTheme="minorHAnsi" w:hAnsiTheme="minorHAnsi" w:cstheme="minorHAnsi"/>
                <w:sz w:val="22"/>
                <w:szCs w:val="22"/>
              </w:rPr>
            </w:pPr>
          </w:p>
        </w:tc>
      </w:tr>
      <w:tr w:rsidR="00040738" w:rsidRPr="00C82625" w14:paraId="5B549B07" w14:textId="77777777" w:rsidTr="00040738">
        <w:trPr>
          <w:trHeight w:val="488"/>
        </w:trPr>
        <w:tc>
          <w:tcPr>
            <w:tcW w:w="3320" w:type="dxa"/>
            <w:tcMar>
              <w:top w:w="0" w:type="dxa"/>
              <w:left w:w="108" w:type="dxa"/>
              <w:bottom w:w="0" w:type="dxa"/>
              <w:right w:w="108" w:type="dxa"/>
            </w:tcMar>
          </w:tcPr>
          <w:p w14:paraId="6A5CEA51" w14:textId="79242B3E" w:rsidR="00040738" w:rsidRPr="00F57D1D" w:rsidRDefault="00040738" w:rsidP="00040738">
            <w:pPr>
              <w:jc w:val="both"/>
              <w:rPr>
                <w:rFonts w:asciiTheme="minorHAnsi" w:hAnsiTheme="minorHAnsi" w:cstheme="minorHAnsi"/>
                <w:b/>
                <w:sz w:val="22"/>
                <w:szCs w:val="22"/>
                <w:lang w:val="en-US"/>
              </w:rPr>
            </w:pPr>
            <w:r w:rsidRPr="00F57D1D">
              <w:rPr>
                <w:rFonts w:asciiTheme="minorHAnsi" w:hAnsiTheme="minorHAnsi" w:cstheme="minorHAnsi"/>
                <w:b/>
                <w:sz w:val="22"/>
                <w:szCs w:val="22"/>
                <w:lang w:val="en-US"/>
              </w:rPr>
              <w:t xml:space="preserve">Environmental risk </w:t>
            </w:r>
          </w:p>
        </w:tc>
        <w:tc>
          <w:tcPr>
            <w:tcW w:w="6120" w:type="dxa"/>
            <w:tcMar>
              <w:top w:w="0" w:type="dxa"/>
              <w:left w:w="108" w:type="dxa"/>
              <w:bottom w:w="0" w:type="dxa"/>
              <w:right w:w="108" w:type="dxa"/>
            </w:tcMar>
          </w:tcPr>
          <w:p w14:paraId="4B98DDA1" w14:textId="3C9381AC" w:rsidR="00655BD5" w:rsidRDefault="00040738" w:rsidP="00040738">
            <w:pPr>
              <w:jc w:val="both"/>
              <w:rPr>
                <w:rFonts w:asciiTheme="minorHAnsi" w:hAnsiTheme="minorHAnsi" w:cstheme="minorHAnsi"/>
                <w:sz w:val="22"/>
                <w:szCs w:val="22"/>
                <w:lang w:val="en-US"/>
              </w:rPr>
            </w:pPr>
            <w:r w:rsidRPr="00D23B8C">
              <w:rPr>
                <w:rFonts w:asciiTheme="minorHAnsi" w:hAnsiTheme="minorHAnsi" w:cstheme="minorHAnsi"/>
                <w:sz w:val="22"/>
                <w:szCs w:val="22"/>
                <w:lang w:val="en-US"/>
              </w:rPr>
              <w:t>KAALO will make sure that the project stakeholders including communities in target locations do not harm the environment by preventing any negative impact of the project to the environment. This means all the supplies we are provid</w:t>
            </w:r>
            <w:r w:rsidR="00655BD5">
              <w:rPr>
                <w:rFonts w:asciiTheme="minorHAnsi" w:hAnsiTheme="minorHAnsi" w:cstheme="minorHAnsi"/>
                <w:sz w:val="22"/>
                <w:szCs w:val="22"/>
                <w:lang w:val="en-US"/>
              </w:rPr>
              <w:t>i</w:t>
            </w:r>
            <w:r w:rsidRPr="00D23B8C">
              <w:rPr>
                <w:rFonts w:asciiTheme="minorHAnsi" w:hAnsiTheme="minorHAnsi" w:cstheme="minorHAnsi"/>
                <w:sz w:val="22"/>
                <w:szCs w:val="22"/>
                <w:lang w:val="en-US"/>
              </w:rPr>
              <w:t xml:space="preserve">ng </w:t>
            </w:r>
            <w:r w:rsidR="00655BD5">
              <w:rPr>
                <w:rFonts w:asciiTheme="minorHAnsi" w:hAnsiTheme="minorHAnsi" w:cstheme="minorHAnsi"/>
                <w:sz w:val="22"/>
                <w:szCs w:val="22"/>
                <w:lang w:val="en-US"/>
              </w:rPr>
              <w:t xml:space="preserve">are </w:t>
            </w:r>
            <w:r w:rsidR="00C14794">
              <w:rPr>
                <w:rFonts w:asciiTheme="minorHAnsi" w:hAnsiTheme="minorHAnsi" w:cstheme="minorHAnsi"/>
                <w:sz w:val="22"/>
                <w:szCs w:val="22"/>
                <w:lang w:val="en-US"/>
              </w:rPr>
              <w:t>to be free from</w:t>
            </w:r>
            <w:r w:rsidRPr="00D23B8C">
              <w:rPr>
                <w:rFonts w:asciiTheme="minorHAnsi" w:hAnsiTheme="minorHAnsi" w:cstheme="minorHAnsi"/>
                <w:sz w:val="22"/>
                <w:szCs w:val="22"/>
                <w:lang w:val="en-US"/>
              </w:rPr>
              <w:t xml:space="preserve"> </w:t>
            </w:r>
            <w:r w:rsidR="00C14794" w:rsidRPr="00D23B8C">
              <w:rPr>
                <w:rFonts w:asciiTheme="minorHAnsi" w:hAnsiTheme="minorHAnsi" w:cstheme="minorHAnsi"/>
                <w:sz w:val="22"/>
                <w:szCs w:val="22"/>
                <w:lang w:val="en-US"/>
              </w:rPr>
              <w:t>envir</w:t>
            </w:r>
            <w:r w:rsidR="00C14794">
              <w:rPr>
                <w:rFonts w:asciiTheme="minorHAnsi" w:hAnsiTheme="minorHAnsi" w:cstheme="minorHAnsi"/>
                <w:sz w:val="22"/>
                <w:szCs w:val="22"/>
                <w:lang w:val="en-US"/>
              </w:rPr>
              <w:t>onmental</w:t>
            </w:r>
            <w:r w:rsidR="00655BD5">
              <w:rPr>
                <w:rFonts w:asciiTheme="minorHAnsi" w:hAnsiTheme="minorHAnsi" w:cstheme="minorHAnsi"/>
                <w:sz w:val="22"/>
                <w:szCs w:val="22"/>
                <w:lang w:val="en-US"/>
              </w:rPr>
              <w:t xml:space="preserve"> haz</w:t>
            </w:r>
            <w:r w:rsidRPr="00D23B8C">
              <w:rPr>
                <w:rFonts w:asciiTheme="minorHAnsi" w:hAnsiTheme="minorHAnsi" w:cstheme="minorHAnsi"/>
                <w:sz w:val="22"/>
                <w:szCs w:val="22"/>
                <w:lang w:val="en-US"/>
              </w:rPr>
              <w:t>a</w:t>
            </w:r>
            <w:r w:rsidR="00655BD5">
              <w:rPr>
                <w:rFonts w:asciiTheme="minorHAnsi" w:hAnsiTheme="minorHAnsi" w:cstheme="minorHAnsi"/>
                <w:sz w:val="22"/>
                <w:szCs w:val="22"/>
                <w:lang w:val="en-US"/>
              </w:rPr>
              <w:t>r</w:t>
            </w:r>
            <w:r w:rsidR="00C14794">
              <w:rPr>
                <w:rFonts w:asciiTheme="minorHAnsi" w:hAnsiTheme="minorHAnsi" w:cstheme="minorHAnsi"/>
                <w:sz w:val="22"/>
                <w:szCs w:val="22"/>
                <w:lang w:val="en-US"/>
              </w:rPr>
              <w:t>ds. Furthermore, the intervention cannot have any</w:t>
            </w:r>
            <w:r w:rsidRPr="00D23B8C">
              <w:rPr>
                <w:rFonts w:asciiTheme="minorHAnsi" w:hAnsiTheme="minorHAnsi" w:cstheme="minorHAnsi"/>
                <w:sz w:val="22"/>
                <w:szCs w:val="22"/>
                <w:lang w:val="en-US"/>
              </w:rPr>
              <w:t xml:space="preserve"> </w:t>
            </w:r>
            <w:r w:rsidR="00C14794">
              <w:rPr>
                <w:rFonts w:asciiTheme="minorHAnsi" w:hAnsiTheme="minorHAnsi" w:cstheme="minorHAnsi"/>
                <w:sz w:val="22"/>
                <w:szCs w:val="22"/>
                <w:lang w:val="en-US"/>
              </w:rPr>
              <w:t>negative effect on</w:t>
            </w:r>
            <w:r w:rsidR="00655BD5">
              <w:rPr>
                <w:rFonts w:asciiTheme="minorHAnsi" w:hAnsiTheme="minorHAnsi" w:cstheme="minorHAnsi"/>
                <w:sz w:val="22"/>
                <w:szCs w:val="22"/>
                <w:lang w:val="en-US"/>
              </w:rPr>
              <w:t xml:space="preserve"> the</w:t>
            </w:r>
            <w:r w:rsidR="00C14794">
              <w:rPr>
                <w:rFonts w:asciiTheme="minorHAnsi" w:hAnsiTheme="minorHAnsi" w:cstheme="minorHAnsi"/>
                <w:sz w:val="22"/>
                <w:szCs w:val="22"/>
                <w:lang w:val="en-US"/>
              </w:rPr>
              <w:t xml:space="preserve"> farmers when providing them with seeds, tools and other inputs to reestablish their production</w:t>
            </w:r>
            <w:r w:rsidR="00655BD5">
              <w:rPr>
                <w:rFonts w:asciiTheme="minorHAnsi" w:hAnsiTheme="minorHAnsi" w:cstheme="minorHAnsi"/>
                <w:sz w:val="22"/>
                <w:szCs w:val="22"/>
                <w:lang w:val="en-US"/>
              </w:rPr>
              <w:t>.</w:t>
            </w:r>
          </w:p>
          <w:p w14:paraId="09960543" w14:textId="47E587D5" w:rsidR="00040738" w:rsidRPr="00F57D1D" w:rsidRDefault="00040738" w:rsidP="00040738">
            <w:pPr>
              <w:jc w:val="both"/>
              <w:rPr>
                <w:rFonts w:asciiTheme="minorHAnsi" w:hAnsiTheme="minorHAnsi" w:cstheme="minorHAnsi"/>
                <w:sz w:val="22"/>
                <w:szCs w:val="22"/>
                <w:lang w:val="en-US"/>
              </w:rPr>
            </w:pPr>
            <w:r w:rsidRPr="00D23B8C">
              <w:rPr>
                <w:rFonts w:asciiTheme="minorHAnsi" w:hAnsiTheme="minorHAnsi" w:cstheme="minorHAnsi"/>
                <w:sz w:val="22"/>
                <w:szCs w:val="22"/>
                <w:lang w:val="en-US"/>
              </w:rPr>
              <w:t xml:space="preserve">  </w:t>
            </w:r>
          </w:p>
        </w:tc>
      </w:tr>
      <w:tr w:rsidR="004C179C" w:rsidRPr="00C82625" w14:paraId="43379E62" w14:textId="77777777" w:rsidTr="00040738">
        <w:trPr>
          <w:trHeight w:val="60"/>
        </w:trPr>
        <w:tc>
          <w:tcPr>
            <w:tcW w:w="3320" w:type="dxa"/>
            <w:tcMar>
              <w:top w:w="0" w:type="dxa"/>
              <w:left w:w="108" w:type="dxa"/>
              <w:bottom w:w="0" w:type="dxa"/>
              <w:right w:w="108" w:type="dxa"/>
            </w:tcMar>
          </w:tcPr>
          <w:p w14:paraId="23635528" w14:textId="07C1F580" w:rsidR="004C179C" w:rsidRPr="00F57D1D" w:rsidRDefault="00C14794" w:rsidP="00040738">
            <w:pPr>
              <w:jc w:val="both"/>
              <w:rPr>
                <w:rFonts w:asciiTheme="minorHAnsi" w:hAnsiTheme="minorHAnsi" w:cstheme="minorHAnsi"/>
                <w:b/>
                <w:bCs/>
                <w:sz w:val="22"/>
                <w:szCs w:val="22"/>
                <w:lang w:val="en-US"/>
              </w:rPr>
            </w:pPr>
            <w:r>
              <w:rPr>
                <w:rFonts w:asciiTheme="minorHAnsi" w:hAnsiTheme="minorHAnsi" w:cstheme="minorHAnsi"/>
                <w:b/>
                <w:bCs/>
                <w:sz w:val="22"/>
                <w:szCs w:val="22"/>
                <w:lang w:val="en-US"/>
              </w:rPr>
              <w:t>Operational risks</w:t>
            </w:r>
          </w:p>
          <w:p w14:paraId="34C6B600" w14:textId="77777777" w:rsidR="004C179C" w:rsidRPr="00F57D1D" w:rsidRDefault="004C179C" w:rsidP="00040738">
            <w:pPr>
              <w:jc w:val="both"/>
              <w:rPr>
                <w:rFonts w:asciiTheme="minorHAnsi" w:hAnsiTheme="minorHAnsi" w:cstheme="minorHAnsi"/>
                <w:sz w:val="22"/>
                <w:szCs w:val="22"/>
                <w:lang w:val="en-US"/>
              </w:rPr>
            </w:pPr>
            <w:r w:rsidRPr="00F57D1D">
              <w:rPr>
                <w:rFonts w:asciiTheme="minorHAnsi" w:hAnsiTheme="minorHAnsi" w:cstheme="minorHAnsi"/>
                <w:sz w:val="22"/>
                <w:szCs w:val="22"/>
                <w:lang w:val="en-US"/>
              </w:rPr>
              <w:t>Failure to comply with government and cluster standards</w:t>
            </w:r>
            <w:r w:rsidRPr="00F57D1D">
              <w:rPr>
                <w:rFonts w:asciiTheme="minorHAnsi" w:hAnsiTheme="minorHAnsi" w:cstheme="minorHAnsi"/>
                <w:b/>
                <w:bCs/>
                <w:sz w:val="22"/>
                <w:szCs w:val="22"/>
                <w:lang w:val="en-US"/>
              </w:rPr>
              <w:t xml:space="preserve"> </w:t>
            </w:r>
          </w:p>
        </w:tc>
        <w:tc>
          <w:tcPr>
            <w:tcW w:w="6120" w:type="dxa"/>
            <w:tcMar>
              <w:top w:w="0" w:type="dxa"/>
              <w:left w:w="108" w:type="dxa"/>
              <w:bottom w:w="0" w:type="dxa"/>
              <w:right w:w="108" w:type="dxa"/>
            </w:tcMar>
          </w:tcPr>
          <w:p w14:paraId="3090930F" w14:textId="7CC4364D" w:rsidR="00C14794" w:rsidRDefault="004C179C" w:rsidP="00040738">
            <w:pPr>
              <w:jc w:val="both"/>
              <w:rPr>
                <w:rFonts w:asciiTheme="minorHAnsi" w:hAnsiTheme="minorHAnsi" w:cstheme="minorHAnsi"/>
                <w:sz w:val="22"/>
                <w:szCs w:val="22"/>
                <w:lang w:val="en-US"/>
              </w:rPr>
            </w:pPr>
            <w:r w:rsidRPr="00F57D1D">
              <w:rPr>
                <w:rFonts w:asciiTheme="minorHAnsi" w:hAnsiTheme="minorHAnsi" w:cstheme="minorHAnsi"/>
                <w:sz w:val="22"/>
                <w:szCs w:val="22"/>
                <w:lang w:val="en-US"/>
              </w:rPr>
              <w:t xml:space="preserve">KAALO will continue </w:t>
            </w:r>
            <w:r w:rsidR="00C14794">
              <w:rPr>
                <w:rFonts w:asciiTheme="minorHAnsi" w:hAnsiTheme="minorHAnsi" w:cstheme="minorHAnsi"/>
                <w:sz w:val="22"/>
                <w:szCs w:val="22"/>
                <w:lang w:val="en-US"/>
              </w:rPr>
              <w:t>to share</w:t>
            </w:r>
            <w:r w:rsidRPr="00F57D1D">
              <w:rPr>
                <w:rFonts w:asciiTheme="minorHAnsi" w:hAnsiTheme="minorHAnsi" w:cstheme="minorHAnsi"/>
                <w:sz w:val="22"/>
                <w:szCs w:val="22"/>
                <w:lang w:val="en-US"/>
              </w:rPr>
              <w:t xml:space="preserve"> project information with the government and relevant clusters to avoid duplication and will strictly adhere to the cluster standards – mainly for cash transfers.</w:t>
            </w:r>
          </w:p>
          <w:p w14:paraId="4640E901" w14:textId="79D9B8B9" w:rsidR="004C179C" w:rsidRPr="00F57D1D" w:rsidRDefault="004C179C" w:rsidP="00040738">
            <w:pPr>
              <w:jc w:val="both"/>
              <w:rPr>
                <w:rFonts w:asciiTheme="minorHAnsi" w:hAnsiTheme="minorHAnsi" w:cstheme="minorHAnsi"/>
                <w:sz w:val="22"/>
                <w:szCs w:val="22"/>
                <w:lang w:val="en-US"/>
              </w:rPr>
            </w:pPr>
            <w:r w:rsidRPr="00F57D1D">
              <w:rPr>
                <w:rFonts w:asciiTheme="minorHAnsi" w:hAnsiTheme="minorHAnsi" w:cstheme="minorHAnsi"/>
                <w:sz w:val="22"/>
                <w:szCs w:val="22"/>
                <w:lang w:val="en-US"/>
              </w:rPr>
              <w:t xml:space="preserve"> </w:t>
            </w:r>
          </w:p>
        </w:tc>
      </w:tr>
      <w:tr w:rsidR="004C179C" w:rsidRPr="00C82625" w14:paraId="0D0F932B" w14:textId="77777777" w:rsidTr="00040738">
        <w:trPr>
          <w:trHeight w:val="588"/>
        </w:trPr>
        <w:tc>
          <w:tcPr>
            <w:tcW w:w="3320" w:type="dxa"/>
            <w:tcMar>
              <w:top w:w="0" w:type="dxa"/>
              <w:left w:w="108" w:type="dxa"/>
              <w:bottom w:w="0" w:type="dxa"/>
              <w:right w:w="108" w:type="dxa"/>
            </w:tcMar>
            <w:hideMark/>
          </w:tcPr>
          <w:p w14:paraId="47C3F955" w14:textId="5D569199" w:rsidR="004C179C" w:rsidRPr="00F57D1D" w:rsidRDefault="004C179C" w:rsidP="00040738">
            <w:pPr>
              <w:jc w:val="both"/>
              <w:rPr>
                <w:rFonts w:asciiTheme="minorHAnsi" w:hAnsiTheme="minorHAnsi" w:cstheme="minorHAnsi"/>
                <w:sz w:val="22"/>
                <w:szCs w:val="22"/>
              </w:rPr>
            </w:pPr>
            <w:r w:rsidRPr="00F57D1D">
              <w:rPr>
                <w:rFonts w:asciiTheme="minorHAnsi" w:hAnsiTheme="minorHAnsi" w:cstheme="minorHAnsi"/>
                <w:b/>
                <w:sz w:val="22"/>
                <w:szCs w:val="22"/>
              </w:rPr>
              <w:t>Security risk</w:t>
            </w:r>
            <w:r w:rsidR="00C14794">
              <w:rPr>
                <w:rFonts w:asciiTheme="minorHAnsi" w:hAnsiTheme="minorHAnsi" w:cstheme="minorHAnsi"/>
                <w:b/>
                <w:sz w:val="22"/>
                <w:szCs w:val="22"/>
              </w:rPr>
              <w:t>s</w:t>
            </w:r>
            <w:r w:rsidRPr="00F57D1D">
              <w:rPr>
                <w:rFonts w:asciiTheme="minorHAnsi" w:hAnsiTheme="minorHAnsi" w:cstheme="minorHAnsi"/>
                <w:b/>
                <w:sz w:val="22"/>
                <w:szCs w:val="22"/>
              </w:rPr>
              <w:t xml:space="preserve"> </w:t>
            </w:r>
          </w:p>
        </w:tc>
        <w:tc>
          <w:tcPr>
            <w:tcW w:w="6120" w:type="dxa"/>
            <w:tcMar>
              <w:top w:w="0" w:type="dxa"/>
              <w:left w:w="108" w:type="dxa"/>
              <w:bottom w:w="0" w:type="dxa"/>
              <w:right w:w="108" w:type="dxa"/>
            </w:tcMar>
            <w:hideMark/>
          </w:tcPr>
          <w:p w14:paraId="07544BD1" w14:textId="44974B40" w:rsidR="004C179C" w:rsidRDefault="00C14794" w:rsidP="00040738">
            <w:pPr>
              <w:jc w:val="both"/>
              <w:rPr>
                <w:rFonts w:asciiTheme="minorHAnsi" w:hAnsiTheme="minorHAnsi" w:cstheme="minorHAnsi"/>
                <w:sz w:val="22"/>
                <w:szCs w:val="22"/>
                <w:lang w:val="en-US"/>
              </w:rPr>
            </w:pPr>
            <w:r>
              <w:rPr>
                <w:rFonts w:asciiTheme="minorHAnsi" w:hAnsiTheme="minorHAnsi" w:cstheme="minorHAnsi"/>
                <w:sz w:val="22"/>
                <w:szCs w:val="22"/>
                <w:lang w:val="en-GB"/>
              </w:rPr>
              <w:t>KAALO monitors</w:t>
            </w:r>
            <w:r>
              <w:rPr>
                <w:rFonts w:asciiTheme="minorHAnsi" w:hAnsiTheme="minorHAnsi" w:cstheme="minorHAnsi"/>
                <w:sz w:val="22"/>
                <w:szCs w:val="22"/>
                <w:lang w:val="en-US"/>
              </w:rPr>
              <w:t xml:space="preserve"> the security in the project areas in order to remain the accessibility</w:t>
            </w:r>
            <w:r w:rsidR="00EB73BA" w:rsidRPr="00D23B8C">
              <w:rPr>
                <w:rFonts w:asciiTheme="minorHAnsi" w:hAnsiTheme="minorHAnsi" w:cstheme="minorHAnsi"/>
                <w:sz w:val="22"/>
                <w:szCs w:val="22"/>
                <w:lang w:val="en-US"/>
              </w:rPr>
              <w:t xml:space="preserve"> for effective implementation and monitoring of project act</w:t>
            </w:r>
            <w:r w:rsidR="003F1395">
              <w:rPr>
                <w:rFonts w:asciiTheme="minorHAnsi" w:hAnsiTheme="minorHAnsi" w:cstheme="minorHAnsi"/>
                <w:sz w:val="22"/>
                <w:szCs w:val="22"/>
                <w:lang w:val="en-US"/>
              </w:rPr>
              <w:t>ivities by KAALO and DPA</w:t>
            </w:r>
            <w:r>
              <w:rPr>
                <w:rFonts w:asciiTheme="minorHAnsi" w:hAnsiTheme="minorHAnsi" w:cstheme="minorHAnsi"/>
                <w:sz w:val="22"/>
                <w:szCs w:val="22"/>
                <w:lang w:val="en-US"/>
              </w:rPr>
              <w:t>.</w:t>
            </w:r>
            <w:r w:rsidR="00EB73BA" w:rsidRPr="00D23B8C">
              <w:rPr>
                <w:rFonts w:asciiTheme="minorHAnsi" w:hAnsiTheme="minorHAnsi" w:cstheme="minorHAnsi"/>
                <w:sz w:val="22"/>
                <w:szCs w:val="22"/>
                <w:lang w:val="en-US"/>
              </w:rPr>
              <w:t xml:space="preserve"> </w:t>
            </w:r>
            <w:r w:rsidR="004C179C" w:rsidRPr="00F57D1D">
              <w:rPr>
                <w:rFonts w:asciiTheme="minorHAnsi" w:hAnsiTheme="minorHAnsi" w:cstheme="minorHAnsi"/>
                <w:sz w:val="22"/>
                <w:szCs w:val="22"/>
                <w:lang w:val="en-US"/>
              </w:rPr>
              <w:t>The security situation of the project areas is currently calm. KAALO has a security focal point who gathers daily intelligence through existing platforms. Clan dynamics is an issue that might trigger security incidents but DPA and KAALO has been working for a long time in Somalia and</w:t>
            </w:r>
            <w:r w:rsidR="004C179C" w:rsidRPr="00F57D1D">
              <w:rPr>
                <w:rFonts w:asciiTheme="minorHAnsi" w:hAnsiTheme="minorHAnsi" w:cstheme="minorHAnsi"/>
                <w:color w:val="FF0000"/>
                <w:sz w:val="22"/>
                <w:szCs w:val="22"/>
                <w:lang w:val="en-US"/>
              </w:rPr>
              <w:t xml:space="preserve"> </w:t>
            </w:r>
            <w:r w:rsidR="004C179C" w:rsidRPr="00F57D1D">
              <w:rPr>
                <w:rFonts w:asciiTheme="minorHAnsi" w:hAnsiTheme="minorHAnsi" w:cstheme="minorHAnsi"/>
                <w:sz w:val="22"/>
                <w:szCs w:val="22"/>
                <w:lang w:val="en-US"/>
              </w:rPr>
              <w:t>have very good local understan</w:t>
            </w:r>
            <w:r w:rsidR="003F1395">
              <w:rPr>
                <w:rFonts w:asciiTheme="minorHAnsi" w:hAnsiTheme="minorHAnsi" w:cstheme="minorHAnsi"/>
                <w:sz w:val="22"/>
                <w:szCs w:val="22"/>
                <w:lang w:val="en-US"/>
              </w:rPr>
              <w:t>ding. This experience will as</w:t>
            </w:r>
            <w:r w:rsidR="004C179C" w:rsidRPr="00F57D1D">
              <w:rPr>
                <w:rFonts w:asciiTheme="minorHAnsi" w:hAnsiTheme="minorHAnsi" w:cstheme="minorHAnsi"/>
                <w:sz w:val="22"/>
                <w:szCs w:val="22"/>
                <w:lang w:val="en-US"/>
              </w:rPr>
              <w:t>sure that the area can be intervened before any services are delivered.</w:t>
            </w:r>
          </w:p>
          <w:p w14:paraId="444102A7" w14:textId="6FA4260A" w:rsidR="00C14794" w:rsidRPr="00F57D1D" w:rsidRDefault="00C14794" w:rsidP="00040738">
            <w:pPr>
              <w:jc w:val="both"/>
              <w:rPr>
                <w:rFonts w:asciiTheme="minorHAnsi" w:hAnsiTheme="minorHAnsi" w:cstheme="minorHAnsi"/>
                <w:sz w:val="22"/>
                <w:szCs w:val="22"/>
                <w:lang w:val="en-US"/>
              </w:rPr>
            </w:pPr>
          </w:p>
        </w:tc>
      </w:tr>
    </w:tbl>
    <w:p w14:paraId="298D8B93" w14:textId="77777777" w:rsidR="004C179C" w:rsidRPr="00F57D1D" w:rsidRDefault="004C179C" w:rsidP="004C179C">
      <w:pPr>
        <w:spacing w:after="80"/>
        <w:jc w:val="both"/>
        <w:rPr>
          <w:rFonts w:asciiTheme="minorHAnsi" w:eastAsiaTheme="minorHAnsi" w:hAnsiTheme="minorHAnsi" w:cstheme="minorHAnsi"/>
          <w:b/>
          <w:sz w:val="22"/>
          <w:szCs w:val="22"/>
          <w:lang w:val="en-US"/>
        </w:rPr>
      </w:pPr>
    </w:p>
    <w:p w14:paraId="36304DA9" w14:textId="517CB8A0" w:rsidR="004C179C" w:rsidRPr="00F57D1D" w:rsidRDefault="004C179C" w:rsidP="004C179C">
      <w:pPr>
        <w:spacing w:after="80"/>
        <w:jc w:val="both"/>
        <w:rPr>
          <w:rFonts w:asciiTheme="minorHAnsi" w:eastAsiaTheme="minorHAnsi" w:hAnsiTheme="minorHAnsi" w:cstheme="minorHAnsi"/>
          <w:b/>
          <w:sz w:val="22"/>
          <w:szCs w:val="22"/>
          <w:lang w:val="en-US"/>
        </w:rPr>
      </w:pPr>
      <w:r w:rsidRPr="00F57D1D">
        <w:rPr>
          <w:rFonts w:asciiTheme="minorHAnsi" w:hAnsiTheme="minorHAnsi" w:cstheme="minorHAnsi"/>
          <w:b/>
          <w:sz w:val="22"/>
          <w:szCs w:val="22"/>
          <w:lang w:val="en-US"/>
        </w:rPr>
        <w:t xml:space="preserve">How do the implementing partners apply </w:t>
      </w:r>
      <w:r w:rsidRPr="00F57D1D">
        <w:rPr>
          <w:rFonts w:asciiTheme="minorHAnsi" w:hAnsiTheme="minorHAnsi" w:cstheme="minorHAnsi"/>
          <w:b/>
          <w:bCs/>
          <w:sz w:val="22"/>
          <w:szCs w:val="22"/>
          <w:lang w:val="en-US"/>
        </w:rPr>
        <w:t xml:space="preserve">monitoring, feedback and accountability systems </w:t>
      </w:r>
      <w:r w:rsidRPr="00F57D1D">
        <w:rPr>
          <w:rFonts w:asciiTheme="minorHAnsi" w:hAnsiTheme="minorHAnsi" w:cstheme="minorHAnsi"/>
          <w:b/>
          <w:sz w:val="22"/>
          <w:szCs w:val="22"/>
          <w:lang w:val="en-US"/>
        </w:rPr>
        <w:t xml:space="preserve">(CHS 5), including a complaint mechanism that works in the specific context? </w:t>
      </w:r>
    </w:p>
    <w:p w14:paraId="22270A27" w14:textId="77777777" w:rsidR="00F70D73" w:rsidRPr="00F57D1D" w:rsidRDefault="00F70D73" w:rsidP="004C179C">
      <w:pPr>
        <w:jc w:val="both"/>
        <w:rPr>
          <w:rFonts w:asciiTheme="minorHAnsi" w:hAnsiTheme="minorHAnsi" w:cstheme="minorHAnsi"/>
          <w:bCs/>
          <w:sz w:val="22"/>
          <w:szCs w:val="22"/>
          <w:lang w:val="en-GB"/>
        </w:rPr>
      </w:pPr>
    </w:p>
    <w:p w14:paraId="4E4739AD" w14:textId="19B45D2F" w:rsidR="00F70D73" w:rsidRPr="003F56D7" w:rsidRDefault="00F70D73" w:rsidP="00F70D73">
      <w:pPr>
        <w:jc w:val="both"/>
        <w:rPr>
          <w:rFonts w:asciiTheme="minorHAnsi" w:hAnsiTheme="minorHAnsi" w:cstheme="minorHAnsi"/>
          <w:bCs/>
          <w:sz w:val="22"/>
          <w:szCs w:val="22"/>
          <w:lang w:val="en-US"/>
        </w:rPr>
      </w:pPr>
      <w:r w:rsidRPr="00F57D1D">
        <w:rPr>
          <w:rFonts w:asciiTheme="minorHAnsi" w:hAnsiTheme="minorHAnsi" w:cstheme="minorHAnsi"/>
          <w:bCs/>
          <w:sz w:val="22"/>
          <w:szCs w:val="22"/>
          <w:lang w:val="en-GB"/>
        </w:rPr>
        <w:t>KAALO will establish committees that will have hand-in-hand working relations with the project team and beneficiary communities and will exchange any information related to the management and impleme</w:t>
      </w:r>
      <w:r w:rsidR="003F1395">
        <w:rPr>
          <w:rFonts w:asciiTheme="minorHAnsi" w:hAnsiTheme="minorHAnsi" w:cstheme="minorHAnsi"/>
          <w:bCs/>
          <w:sz w:val="22"/>
          <w:szCs w:val="22"/>
          <w:lang w:val="en-GB"/>
        </w:rPr>
        <w:t>ntation of the project activities.</w:t>
      </w:r>
      <w:r w:rsidRPr="00F57D1D">
        <w:rPr>
          <w:rFonts w:asciiTheme="minorHAnsi" w:hAnsiTheme="minorHAnsi" w:cstheme="minorHAnsi"/>
          <w:bCs/>
          <w:sz w:val="22"/>
          <w:szCs w:val="22"/>
          <w:lang w:val="en-GB"/>
        </w:rPr>
        <w:t xml:space="preserve"> Beneficiary Feedback and Response Mechanism (CFRM) will also be used to make sure that the beneficiaries are satisfied with services provided and</w:t>
      </w:r>
      <w:r w:rsidR="003F1395">
        <w:rPr>
          <w:rFonts w:asciiTheme="minorHAnsi" w:hAnsiTheme="minorHAnsi" w:cstheme="minorHAnsi"/>
          <w:bCs/>
          <w:sz w:val="22"/>
          <w:szCs w:val="22"/>
          <w:lang w:val="en-GB"/>
        </w:rPr>
        <w:t xml:space="preserve"> complaints can be channelled in the right direction. T</w:t>
      </w:r>
      <w:r w:rsidRPr="00F57D1D">
        <w:rPr>
          <w:rFonts w:asciiTheme="minorHAnsi" w:hAnsiTheme="minorHAnsi" w:cstheme="minorHAnsi"/>
          <w:bCs/>
          <w:sz w:val="22"/>
          <w:szCs w:val="22"/>
          <w:lang w:val="en-GB"/>
        </w:rPr>
        <w:t>here will be comprehensive checklists based on the consultations with beneficiary’s communities that will be applied</w:t>
      </w:r>
      <w:r w:rsidR="003F1395">
        <w:rPr>
          <w:rFonts w:asciiTheme="minorHAnsi" w:hAnsiTheme="minorHAnsi" w:cstheme="minorHAnsi"/>
          <w:bCs/>
          <w:sz w:val="22"/>
          <w:szCs w:val="22"/>
          <w:lang w:val="en-GB"/>
        </w:rPr>
        <w:t xml:space="preserve"> to facilitate the CFRM process. T</w:t>
      </w:r>
      <w:r w:rsidRPr="00F57D1D">
        <w:rPr>
          <w:rFonts w:asciiTheme="minorHAnsi" w:hAnsiTheme="minorHAnsi" w:cstheme="minorHAnsi"/>
          <w:bCs/>
          <w:sz w:val="22"/>
          <w:szCs w:val="22"/>
          <w:lang w:val="en-GB"/>
        </w:rPr>
        <w:t xml:space="preserve">here will be </w:t>
      </w:r>
      <w:r w:rsidR="003F1395">
        <w:rPr>
          <w:rFonts w:asciiTheme="minorHAnsi" w:hAnsiTheme="minorHAnsi" w:cstheme="minorHAnsi"/>
          <w:bCs/>
          <w:sz w:val="22"/>
          <w:szCs w:val="22"/>
          <w:lang w:val="en-GB"/>
        </w:rPr>
        <w:t xml:space="preserve">a </w:t>
      </w:r>
      <w:r w:rsidRPr="00F57D1D">
        <w:rPr>
          <w:rFonts w:asciiTheme="minorHAnsi" w:hAnsiTheme="minorHAnsi" w:cstheme="minorHAnsi"/>
          <w:bCs/>
          <w:sz w:val="22"/>
          <w:szCs w:val="22"/>
          <w:lang w:val="en-GB"/>
        </w:rPr>
        <w:t xml:space="preserve">direct contact between community leaders and </w:t>
      </w:r>
      <w:r w:rsidR="003F1395">
        <w:rPr>
          <w:rFonts w:asciiTheme="minorHAnsi" w:hAnsiTheme="minorHAnsi" w:cstheme="minorHAnsi"/>
          <w:bCs/>
          <w:sz w:val="22"/>
          <w:szCs w:val="22"/>
          <w:lang w:val="en-GB"/>
        </w:rPr>
        <w:t xml:space="preserve">the </w:t>
      </w:r>
      <w:r w:rsidR="003F56D7">
        <w:rPr>
          <w:rFonts w:asciiTheme="minorHAnsi" w:hAnsiTheme="minorHAnsi" w:cstheme="minorHAnsi"/>
          <w:bCs/>
          <w:sz w:val="22"/>
          <w:szCs w:val="22"/>
          <w:lang w:val="en-GB"/>
        </w:rPr>
        <w:t>project team in order</w:t>
      </w:r>
      <w:r w:rsidRPr="00F57D1D">
        <w:rPr>
          <w:rFonts w:asciiTheme="minorHAnsi" w:hAnsiTheme="minorHAnsi" w:cstheme="minorHAnsi"/>
          <w:bCs/>
          <w:sz w:val="22"/>
          <w:szCs w:val="22"/>
          <w:lang w:val="en-GB"/>
        </w:rPr>
        <w:t xml:space="preserve"> to act accordingly in case of complaints</w:t>
      </w:r>
      <w:r w:rsidR="003F56D7">
        <w:rPr>
          <w:rFonts w:asciiTheme="minorHAnsi" w:hAnsiTheme="minorHAnsi" w:cstheme="minorHAnsi"/>
          <w:bCs/>
          <w:sz w:val="22"/>
          <w:szCs w:val="22"/>
          <w:lang w:val="en-GB"/>
        </w:rPr>
        <w:t xml:space="preserve"> received in the CFRM system.</w:t>
      </w:r>
    </w:p>
    <w:p w14:paraId="4EBD4685" w14:textId="2F451C3E" w:rsidR="00F70D73" w:rsidRPr="00F57D1D" w:rsidRDefault="00F70D73" w:rsidP="004C179C">
      <w:pPr>
        <w:jc w:val="both"/>
        <w:rPr>
          <w:rFonts w:asciiTheme="minorHAnsi" w:hAnsiTheme="minorHAnsi" w:cstheme="minorHAnsi"/>
          <w:bCs/>
          <w:sz w:val="22"/>
          <w:szCs w:val="22"/>
          <w:lang w:val="en-GB"/>
        </w:rPr>
      </w:pPr>
    </w:p>
    <w:p w14:paraId="76201C44" w14:textId="77B9F106" w:rsidR="004C179C" w:rsidRPr="00F57D1D" w:rsidRDefault="00F70D73" w:rsidP="004C179C">
      <w:pPr>
        <w:jc w:val="both"/>
        <w:rPr>
          <w:rFonts w:asciiTheme="minorHAnsi" w:hAnsiTheme="minorHAnsi" w:cstheme="minorHAnsi"/>
          <w:bCs/>
          <w:sz w:val="22"/>
          <w:szCs w:val="22"/>
          <w:lang w:val="en-GB"/>
        </w:rPr>
      </w:pPr>
      <w:r w:rsidRPr="00F57D1D">
        <w:rPr>
          <w:rFonts w:asciiTheme="minorHAnsi" w:hAnsiTheme="minorHAnsi" w:cstheme="minorHAnsi"/>
          <w:bCs/>
          <w:sz w:val="22"/>
          <w:szCs w:val="22"/>
          <w:lang w:val="en-GB"/>
        </w:rPr>
        <w:t xml:space="preserve">KAALO will also practice </w:t>
      </w:r>
      <w:r w:rsidR="004C179C" w:rsidRPr="00F57D1D">
        <w:rPr>
          <w:rFonts w:asciiTheme="minorHAnsi" w:hAnsiTheme="minorHAnsi" w:cstheme="minorHAnsi"/>
          <w:bCs/>
          <w:sz w:val="22"/>
          <w:szCs w:val="22"/>
          <w:lang w:val="en-GB"/>
        </w:rPr>
        <w:t>humanitarian principles which include</w:t>
      </w:r>
      <w:r w:rsidR="003F1395">
        <w:rPr>
          <w:rFonts w:asciiTheme="minorHAnsi" w:hAnsiTheme="minorHAnsi" w:cstheme="minorHAnsi"/>
          <w:bCs/>
          <w:sz w:val="22"/>
          <w:szCs w:val="22"/>
          <w:lang w:val="en-GB"/>
        </w:rPr>
        <w:t>s</w:t>
      </w:r>
      <w:r w:rsidR="004C179C" w:rsidRPr="00F57D1D">
        <w:rPr>
          <w:rFonts w:asciiTheme="minorHAnsi" w:hAnsiTheme="minorHAnsi" w:cstheme="minorHAnsi"/>
          <w:bCs/>
          <w:sz w:val="22"/>
          <w:szCs w:val="22"/>
          <w:lang w:val="en-GB"/>
        </w:rPr>
        <w:t xml:space="preserve"> accountability to affected populations by ensuring that beneficiaries are involved during the assessment, design of the project</w:t>
      </w:r>
      <w:r w:rsidRPr="00F57D1D">
        <w:rPr>
          <w:rFonts w:asciiTheme="minorHAnsi" w:hAnsiTheme="minorHAnsi" w:cstheme="minorHAnsi"/>
          <w:bCs/>
          <w:sz w:val="22"/>
          <w:szCs w:val="22"/>
          <w:lang w:val="en-GB"/>
        </w:rPr>
        <w:t xml:space="preserve"> and the project implementation using </w:t>
      </w:r>
      <w:r w:rsidR="00481278" w:rsidRPr="00F57D1D">
        <w:rPr>
          <w:rFonts w:asciiTheme="minorHAnsi" w:hAnsiTheme="minorHAnsi" w:cstheme="minorHAnsi"/>
          <w:bCs/>
          <w:sz w:val="22"/>
          <w:szCs w:val="22"/>
          <w:lang w:val="en-GB"/>
        </w:rPr>
        <w:t>KAALO’s own</w:t>
      </w:r>
      <w:r w:rsidR="004C179C" w:rsidRPr="00F57D1D">
        <w:rPr>
          <w:rFonts w:asciiTheme="minorHAnsi" w:hAnsiTheme="minorHAnsi" w:cstheme="minorHAnsi"/>
          <w:bCs/>
          <w:sz w:val="22"/>
          <w:szCs w:val="22"/>
          <w:lang w:val="en-GB"/>
        </w:rPr>
        <w:t xml:space="preserve"> Feedback and Response Mechanism (CFRM) policy. There will be a comprehensive checklists-based consultation with the beneficiaries and this will be used to monitor the project.</w:t>
      </w:r>
    </w:p>
    <w:p w14:paraId="02C8C117" w14:textId="77777777" w:rsidR="00EB73BA" w:rsidRPr="00F57D1D" w:rsidRDefault="00EB73BA" w:rsidP="004C179C">
      <w:pPr>
        <w:jc w:val="both"/>
        <w:rPr>
          <w:rFonts w:asciiTheme="minorHAnsi" w:hAnsiTheme="minorHAnsi" w:cstheme="minorHAnsi"/>
          <w:bCs/>
          <w:sz w:val="22"/>
          <w:szCs w:val="22"/>
          <w:lang w:val="en-GB"/>
        </w:rPr>
      </w:pPr>
    </w:p>
    <w:p w14:paraId="6AA4544A" w14:textId="1796FBFB" w:rsidR="00EB73BA" w:rsidRPr="00F57D1D" w:rsidRDefault="00EB73BA" w:rsidP="004C179C">
      <w:pPr>
        <w:jc w:val="both"/>
        <w:rPr>
          <w:rFonts w:asciiTheme="minorHAnsi" w:hAnsiTheme="minorHAnsi" w:cstheme="minorHAnsi"/>
          <w:bCs/>
          <w:sz w:val="22"/>
          <w:szCs w:val="22"/>
          <w:lang w:val="en-GB"/>
        </w:rPr>
      </w:pPr>
      <w:r w:rsidRPr="00F57D1D">
        <w:rPr>
          <w:rFonts w:asciiTheme="minorHAnsi" w:hAnsiTheme="minorHAnsi" w:cstheme="minorHAnsi"/>
          <w:bCs/>
          <w:sz w:val="22"/>
          <w:szCs w:val="22"/>
          <w:lang w:val="en-GB"/>
        </w:rPr>
        <w:t>KAALO will implement the project with the participation of other key stakeholders using participatory approaches and methods. Mobilization and consultative meetings with communities and other stakeholders will b</w:t>
      </w:r>
      <w:r w:rsidR="003F1395">
        <w:rPr>
          <w:rFonts w:asciiTheme="minorHAnsi" w:hAnsiTheme="minorHAnsi" w:cstheme="minorHAnsi"/>
          <w:bCs/>
          <w:sz w:val="22"/>
          <w:szCs w:val="22"/>
          <w:lang w:val="en-GB"/>
        </w:rPr>
        <w:t>e held regularly at field level.</w:t>
      </w:r>
      <w:r w:rsidRPr="00F57D1D">
        <w:rPr>
          <w:rFonts w:asciiTheme="minorHAnsi" w:hAnsiTheme="minorHAnsi" w:cstheme="minorHAnsi"/>
          <w:bCs/>
          <w:sz w:val="22"/>
          <w:szCs w:val="22"/>
          <w:lang w:val="en-GB"/>
        </w:rPr>
        <w:t xml:space="preserve"> KAALO will recruit experienced project staff who will ensure </w:t>
      </w:r>
      <w:r w:rsidR="003F1395">
        <w:rPr>
          <w:rFonts w:asciiTheme="minorHAnsi" w:hAnsiTheme="minorHAnsi" w:cstheme="minorHAnsi"/>
          <w:bCs/>
          <w:sz w:val="22"/>
          <w:szCs w:val="22"/>
          <w:lang w:val="en-GB"/>
        </w:rPr>
        <w:t xml:space="preserve">an </w:t>
      </w:r>
      <w:r w:rsidRPr="00F57D1D">
        <w:rPr>
          <w:rFonts w:asciiTheme="minorHAnsi" w:hAnsiTheme="minorHAnsi" w:cstheme="minorHAnsi"/>
          <w:bCs/>
          <w:sz w:val="22"/>
          <w:szCs w:val="22"/>
          <w:lang w:val="en-GB"/>
        </w:rPr>
        <w:t xml:space="preserve">effective community participatory approach in </w:t>
      </w:r>
      <w:r w:rsidR="003F1395">
        <w:rPr>
          <w:rFonts w:asciiTheme="minorHAnsi" w:hAnsiTheme="minorHAnsi" w:cstheme="minorHAnsi"/>
          <w:bCs/>
          <w:sz w:val="22"/>
          <w:szCs w:val="22"/>
          <w:lang w:val="en-GB"/>
        </w:rPr>
        <w:t xml:space="preserve">the </w:t>
      </w:r>
      <w:r w:rsidRPr="00F57D1D">
        <w:rPr>
          <w:rFonts w:asciiTheme="minorHAnsi" w:hAnsiTheme="minorHAnsi" w:cstheme="minorHAnsi"/>
          <w:bCs/>
          <w:sz w:val="22"/>
          <w:szCs w:val="22"/>
          <w:lang w:val="en-GB"/>
        </w:rPr>
        <w:t>project planning, implementation &amp; management</w:t>
      </w:r>
      <w:r w:rsidR="00151EF4" w:rsidRPr="00F57D1D">
        <w:rPr>
          <w:rFonts w:asciiTheme="minorHAnsi" w:hAnsiTheme="minorHAnsi" w:cstheme="minorHAnsi"/>
          <w:bCs/>
          <w:sz w:val="22"/>
          <w:szCs w:val="22"/>
          <w:lang w:val="en-GB"/>
        </w:rPr>
        <w:t xml:space="preserve"> and </w:t>
      </w:r>
      <w:r w:rsidR="003F1395">
        <w:rPr>
          <w:rFonts w:asciiTheme="minorHAnsi" w:hAnsiTheme="minorHAnsi" w:cstheme="minorHAnsi"/>
          <w:bCs/>
          <w:sz w:val="22"/>
          <w:szCs w:val="22"/>
          <w:lang w:val="en-GB"/>
        </w:rPr>
        <w:t xml:space="preserve">they will be </w:t>
      </w:r>
      <w:r w:rsidR="00151EF4" w:rsidRPr="00F57D1D">
        <w:rPr>
          <w:rFonts w:asciiTheme="minorHAnsi" w:hAnsiTheme="minorHAnsi" w:cstheme="minorHAnsi"/>
          <w:bCs/>
          <w:sz w:val="22"/>
          <w:szCs w:val="22"/>
          <w:lang w:val="en-GB"/>
        </w:rPr>
        <w:t>responsible for the feedback mechanisms</w:t>
      </w:r>
      <w:r w:rsidRPr="00F57D1D">
        <w:rPr>
          <w:rFonts w:asciiTheme="minorHAnsi" w:hAnsiTheme="minorHAnsi" w:cstheme="minorHAnsi"/>
          <w:bCs/>
          <w:sz w:val="22"/>
          <w:szCs w:val="22"/>
          <w:lang w:val="en-GB"/>
        </w:rPr>
        <w:t>.</w:t>
      </w:r>
    </w:p>
    <w:p w14:paraId="51747CF6" w14:textId="7484C14B" w:rsidR="00887AAA" w:rsidRPr="003F1395" w:rsidRDefault="004C179C" w:rsidP="003F1395">
      <w:pPr>
        <w:jc w:val="both"/>
        <w:rPr>
          <w:rFonts w:asciiTheme="minorHAnsi" w:hAnsiTheme="minorHAnsi" w:cstheme="minorHAnsi"/>
          <w:bCs/>
          <w:sz w:val="22"/>
          <w:szCs w:val="22"/>
          <w:lang w:val="en-GB"/>
        </w:rPr>
      </w:pPr>
      <w:r w:rsidRPr="00F57D1D">
        <w:rPr>
          <w:rFonts w:asciiTheme="minorHAnsi" w:hAnsiTheme="minorHAnsi" w:cstheme="minorHAnsi"/>
          <w:bCs/>
          <w:sz w:val="22"/>
          <w:szCs w:val="22"/>
          <w:lang w:val="en-GB"/>
        </w:rPr>
        <w:t xml:space="preserve"> </w:t>
      </w:r>
    </w:p>
    <w:p w14:paraId="397BDA9A" w14:textId="572E629F" w:rsidR="004C179C" w:rsidRPr="00F57D1D" w:rsidRDefault="004C179C" w:rsidP="004C179C">
      <w:pPr>
        <w:spacing w:after="80"/>
        <w:jc w:val="both"/>
        <w:rPr>
          <w:rFonts w:asciiTheme="minorHAnsi" w:eastAsiaTheme="minorHAnsi" w:hAnsiTheme="minorHAnsi" w:cstheme="minorHAnsi"/>
          <w:sz w:val="22"/>
          <w:szCs w:val="22"/>
          <w:lang w:val="en-US"/>
        </w:rPr>
      </w:pPr>
      <w:r w:rsidRPr="00F57D1D">
        <w:rPr>
          <w:rFonts w:asciiTheme="minorHAnsi" w:hAnsiTheme="minorHAnsi" w:cstheme="minorHAnsi"/>
          <w:b/>
          <w:bCs/>
          <w:sz w:val="22"/>
          <w:szCs w:val="22"/>
          <w:lang w:val="en-US"/>
        </w:rPr>
        <w:t xml:space="preserve">How will learning and reflection be applied in terms of improving humanitarian action </w:t>
      </w:r>
      <w:r w:rsidRPr="00F57D1D">
        <w:rPr>
          <w:rFonts w:asciiTheme="minorHAnsi" w:hAnsiTheme="minorHAnsi" w:cstheme="minorHAnsi"/>
          <w:b/>
          <w:sz w:val="22"/>
          <w:szCs w:val="22"/>
          <w:lang w:val="en-US"/>
        </w:rPr>
        <w:t xml:space="preserve">(CHS </w:t>
      </w:r>
      <w:r w:rsidRPr="00F57D1D">
        <w:rPr>
          <w:rFonts w:asciiTheme="minorHAnsi" w:hAnsiTheme="minorHAnsi" w:cstheme="minorHAnsi"/>
          <w:sz w:val="22"/>
          <w:szCs w:val="22"/>
          <w:lang w:val="en-US"/>
        </w:rPr>
        <w:t>7)?</w:t>
      </w:r>
    </w:p>
    <w:p w14:paraId="55D8592B" w14:textId="77777777" w:rsidR="009E58EB" w:rsidRDefault="008A1B7D" w:rsidP="004C179C">
      <w:pPr>
        <w:spacing w:after="80"/>
        <w:jc w:val="both"/>
        <w:rPr>
          <w:rFonts w:asciiTheme="minorHAnsi" w:eastAsiaTheme="minorHAnsi" w:hAnsiTheme="minorHAnsi" w:cstheme="minorHAnsi"/>
          <w:sz w:val="22"/>
          <w:szCs w:val="22"/>
          <w:lang w:val="en-US"/>
        </w:rPr>
      </w:pPr>
      <w:r w:rsidRPr="00F57D1D">
        <w:rPr>
          <w:rFonts w:asciiTheme="minorHAnsi" w:eastAsiaTheme="minorHAnsi" w:hAnsiTheme="minorHAnsi" w:cstheme="minorHAnsi"/>
          <w:sz w:val="22"/>
          <w:szCs w:val="22"/>
          <w:lang w:val="en-US"/>
        </w:rPr>
        <w:t>KAALO</w:t>
      </w:r>
      <w:r w:rsidR="003F1395">
        <w:rPr>
          <w:rFonts w:asciiTheme="minorHAnsi" w:eastAsiaTheme="minorHAnsi" w:hAnsiTheme="minorHAnsi" w:cstheme="minorHAnsi"/>
          <w:sz w:val="22"/>
          <w:szCs w:val="22"/>
          <w:lang w:val="en-US"/>
        </w:rPr>
        <w:t>’</w:t>
      </w:r>
      <w:r w:rsidR="006A3D88" w:rsidRPr="00F57D1D">
        <w:rPr>
          <w:rFonts w:asciiTheme="minorHAnsi" w:eastAsiaTheme="minorHAnsi" w:hAnsiTheme="minorHAnsi" w:cstheme="minorHAnsi"/>
          <w:sz w:val="22"/>
          <w:szCs w:val="22"/>
          <w:lang w:val="en-US"/>
        </w:rPr>
        <w:t>s</w:t>
      </w:r>
      <w:r w:rsidR="003F1395">
        <w:rPr>
          <w:rFonts w:asciiTheme="minorHAnsi" w:eastAsiaTheme="minorHAnsi" w:hAnsiTheme="minorHAnsi" w:cstheme="minorHAnsi"/>
          <w:sz w:val="22"/>
          <w:szCs w:val="22"/>
          <w:lang w:val="en-US"/>
        </w:rPr>
        <w:t xml:space="preserve"> MEAL</w:t>
      </w:r>
      <w:r w:rsidR="0028058D" w:rsidRPr="00F57D1D">
        <w:rPr>
          <w:rFonts w:asciiTheme="minorHAnsi" w:eastAsiaTheme="minorHAnsi" w:hAnsiTheme="minorHAnsi" w:cstheme="minorHAnsi"/>
          <w:sz w:val="22"/>
          <w:szCs w:val="22"/>
          <w:lang w:val="en-US"/>
        </w:rPr>
        <w:t xml:space="preserve"> </w:t>
      </w:r>
      <w:r w:rsidR="004C179C" w:rsidRPr="00F57D1D">
        <w:rPr>
          <w:rFonts w:asciiTheme="minorHAnsi" w:eastAsiaTheme="minorHAnsi" w:hAnsiTheme="minorHAnsi" w:cstheme="minorHAnsi"/>
          <w:sz w:val="22"/>
          <w:szCs w:val="22"/>
          <w:lang w:val="en-US"/>
        </w:rPr>
        <w:t>department dedicated to moni</w:t>
      </w:r>
      <w:r w:rsidR="003F1395">
        <w:rPr>
          <w:rFonts w:asciiTheme="minorHAnsi" w:eastAsiaTheme="minorHAnsi" w:hAnsiTheme="minorHAnsi" w:cstheme="minorHAnsi"/>
          <w:sz w:val="22"/>
          <w:szCs w:val="22"/>
          <w:lang w:val="en-US"/>
        </w:rPr>
        <w:t xml:space="preserve">toring, evaluation and learning </w:t>
      </w:r>
      <w:r w:rsidR="004C179C" w:rsidRPr="00F57D1D">
        <w:rPr>
          <w:rFonts w:asciiTheme="minorHAnsi" w:eastAsiaTheme="minorHAnsi" w:hAnsiTheme="minorHAnsi" w:cstheme="minorHAnsi"/>
          <w:sz w:val="22"/>
          <w:szCs w:val="22"/>
          <w:lang w:val="en-US"/>
        </w:rPr>
        <w:t xml:space="preserve">will </w:t>
      </w:r>
      <w:r w:rsidR="003F1395">
        <w:rPr>
          <w:rFonts w:asciiTheme="minorHAnsi" w:eastAsiaTheme="minorHAnsi" w:hAnsiTheme="minorHAnsi" w:cstheme="minorHAnsi"/>
          <w:sz w:val="22"/>
          <w:szCs w:val="22"/>
          <w:lang w:val="en-US"/>
        </w:rPr>
        <w:t xml:space="preserve">make </w:t>
      </w:r>
      <w:r w:rsidR="004C179C" w:rsidRPr="00F57D1D">
        <w:rPr>
          <w:rFonts w:asciiTheme="minorHAnsi" w:eastAsiaTheme="minorHAnsi" w:hAnsiTheme="minorHAnsi" w:cstheme="minorHAnsi"/>
          <w:sz w:val="22"/>
          <w:szCs w:val="22"/>
          <w:lang w:val="en-US"/>
        </w:rPr>
        <w:t>document</w:t>
      </w:r>
      <w:r w:rsidR="003F1395">
        <w:rPr>
          <w:rFonts w:asciiTheme="minorHAnsi" w:eastAsiaTheme="minorHAnsi" w:hAnsiTheme="minorHAnsi" w:cstheme="minorHAnsi"/>
          <w:sz w:val="22"/>
          <w:szCs w:val="22"/>
          <w:lang w:val="en-US"/>
        </w:rPr>
        <w:t>ation</w:t>
      </w:r>
      <w:r w:rsidR="004C179C" w:rsidRPr="00F57D1D">
        <w:rPr>
          <w:rFonts w:asciiTheme="minorHAnsi" w:eastAsiaTheme="minorHAnsi" w:hAnsiTheme="minorHAnsi" w:cstheme="minorHAnsi"/>
          <w:sz w:val="22"/>
          <w:szCs w:val="22"/>
          <w:lang w:val="en-US"/>
        </w:rPr>
        <w:t xml:space="preserve"> during the project implementation period and at the end of the project. </w:t>
      </w:r>
    </w:p>
    <w:p w14:paraId="43BA4350" w14:textId="4F6C9A48" w:rsidR="00B334FD" w:rsidRPr="00F57D1D" w:rsidRDefault="004C179C" w:rsidP="004C179C">
      <w:pPr>
        <w:spacing w:after="80"/>
        <w:jc w:val="both"/>
        <w:rPr>
          <w:rFonts w:asciiTheme="minorHAnsi" w:eastAsiaTheme="minorHAnsi" w:hAnsiTheme="minorHAnsi" w:cstheme="minorHAnsi"/>
          <w:sz w:val="22"/>
          <w:szCs w:val="22"/>
          <w:lang w:val="en-US"/>
        </w:rPr>
      </w:pPr>
      <w:r w:rsidRPr="00F57D1D">
        <w:rPr>
          <w:rFonts w:asciiTheme="minorHAnsi" w:eastAsiaTheme="minorHAnsi" w:hAnsiTheme="minorHAnsi" w:cstheme="minorHAnsi"/>
          <w:sz w:val="22"/>
          <w:szCs w:val="22"/>
          <w:lang w:val="en-US"/>
        </w:rPr>
        <w:t>All lessons learnt during the project</w:t>
      </w:r>
      <w:r w:rsidR="009E58EB">
        <w:rPr>
          <w:rFonts w:asciiTheme="minorHAnsi" w:eastAsiaTheme="minorHAnsi" w:hAnsiTheme="minorHAnsi" w:cstheme="minorHAnsi"/>
          <w:sz w:val="22"/>
          <w:szCs w:val="22"/>
          <w:lang w:val="en-US"/>
        </w:rPr>
        <w:t xml:space="preserve"> such as;</w:t>
      </w:r>
      <w:r w:rsidRPr="00F57D1D">
        <w:rPr>
          <w:rFonts w:asciiTheme="minorHAnsi" w:eastAsiaTheme="minorHAnsi" w:hAnsiTheme="minorHAnsi" w:cstheme="minorHAnsi"/>
          <w:sz w:val="22"/>
          <w:szCs w:val="22"/>
          <w:lang w:val="en-US"/>
        </w:rPr>
        <w:t xml:space="preserve"> monitoring and evaluations of the project by different stakeholders of the </w:t>
      </w:r>
      <w:r w:rsidR="009E58EB">
        <w:rPr>
          <w:rFonts w:asciiTheme="minorHAnsi" w:eastAsiaTheme="minorHAnsi" w:hAnsiTheme="minorHAnsi" w:cstheme="minorHAnsi"/>
          <w:sz w:val="22"/>
          <w:szCs w:val="22"/>
          <w:lang w:val="en-US"/>
        </w:rPr>
        <w:t>project including project teams and</w:t>
      </w:r>
      <w:r w:rsidRPr="00F57D1D">
        <w:rPr>
          <w:rFonts w:asciiTheme="minorHAnsi" w:eastAsiaTheme="minorHAnsi" w:hAnsiTheme="minorHAnsi" w:cstheme="minorHAnsi"/>
          <w:sz w:val="22"/>
          <w:szCs w:val="22"/>
          <w:lang w:val="en-US"/>
        </w:rPr>
        <w:t xml:space="preserve"> beneficiaries</w:t>
      </w:r>
      <w:r w:rsidR="009E58EB">
        <w:rPr>
          <w:rFonts w:asciiTheme="minorHAnsi" w:eastAsiaTheme="minorHAnsi" w:hAnsiTheme="minorHAnsi" w:cstheme="minorHAnsi"/>
          <w:sz w:val="22"/>
          <w:szCs w:val="22"/>
          <w:lang w:val="en-US"/>
        </w:rPr>
        <w:t xml:space="preserve">, inputs from </w:t>
      </w:r>
      <w:r w:rsidRPr="00F57D1D">
        <w:rPr>
          <w:rFonts w:asciiTheme="minorHAnsi" w:eastAsiaTheme="minorHAnsi" w:hAnsiTheme="minorHAnsi" w:cstheme="minorHAnsi"/>
          <w:sz w:val="22"/>
          <w:szCs w:val="22"/>
          <w:lang w:val="en-US"/>
        </w:rPr>
        <w:t xml:space="preserve">local authorities and </w:t>
      </w:r>
      <w:r w:rsidR="009E58EB">
        <w:rPr>
          <w:rFonts w:asciiTheme="minorHAnsi" w:eastAsiaTheme="minorHAnsi" w:hAnsiTheme="minorHAnsi" w:cstheme="minorHAnsi"/>
          <w:sz w:val="22"/>
          <w:szCs w:val="22"/>
          <w:lang w:val="en-US"/>
        </w:rPr>
        <w:t xml:space="preserve">local </w:t>
      </w:r>
      <w:r w:rsidRPr="00F57D1D">
        <w:rPr>
          <w:rFonts w:asciiTheme="minorHAnsi" w:eastAsiaTheme="minorHAnsi" w:hAnsiTheme="minorHAnsi" w:cstheme="minorHAnsi"/>
          <w:sz w:val="22"/>
          <w:szCs w:val="22"/>
          <w:lang w:val="en-US"/>
        </w:rPr>
        <w:t xml:space="preserve">reports, will be generated. </w:t>
      </w:r>
    </w:p>
    <w:p w14:paraId="0596715E" w14:textId="222B4775" w:rsidR="0028058D" w:rsidRPr="00F57D1D" w:rsidRDefault="004C179C" w:rsidP="004C179C">
      <w:pPr>
        <w:spacing w:after="80"/>
        <w:jc w:val="both"/>
        <w:rPr>
          <w:rFonts w:asciiTheme="minorHAnsi" w:eastAsiaTheme="minorHAnsi" w:hAnsiTheme="minorHAnsi" w:cstheme="minorHAnsi"/>
          <w:sz w:val="22"/>
          <w:szCs w:val="22"/>
          <w:lang w:val="en-US"/>
        </w:rPr>
      </w:pPr>
      <w:r w:rsidRPr="00F57D1D">
        <w:rPr>
          <w:rFonts w:asciiTheme="minorHAnsi" w:eastAsiaTheme="minorHAnsi" w:hAnsiTheme="minorHAnsi" w:cstheme="minorHAnsi"/>
          <w:sz w:val="22"/>
          <w:szCs w:val="22"/>
          <w:lang w:val="en-US"/>
        </w:rPr>
        <w:t>This will lead t</w:t>
      </w:r>
      <w:r w:rsidR="009E58EB">
        <w:rPr>
          <w:rFonts w:asciiTheme="minorHAnsi" w:eastAsiaTheme="minorHAnsi" w:hAnsiTheme="minorHAnsi" w:cstheme="minorHAnsi"/>
          <w:sz w:val="22"/>
          <w:szCs w:val="22"/>
          <w:lang w:val="en-US"/>
        </w:rPr>
        <w:t>o a ‘lessons learnt manual’ which will be shared with</w:t>
      </w:r>
      <w:r w:rsidRPr="00F57D1D">
        <w:rPr>
          <w:rFonts w:asciiTheme="minorHAnsi" w:eastAsiaTheme="minorHAnsi" w:hAnsiTheme="minorHAnsi" w:cstheme="minorHAnsi"/>
          <w:sz w:val="22"/>
          <w:szCs w:val="22"/>
          <w:lang w:val="en-US"/>
        </w:rPr>
        <w:t xml:space="preserve"> the organization members as part of the knowledge management. </w:t>
      </w:r>
      <w:r w:rsidR="0028058D" w:rsidRPr="00F57D1D">
        <w:rPr>
          <w:rFonts w:asciiTheme="minorHAnsi" w:eastAsiaTheme="minorHAnsi" w:hAnsiTheme="minorHAnsi" w:cstheme="minorHAnsi"/>
          <w:sz w:val="22"/>
          <w:szCs w:val="22"/>
          <w:lang w:val="en-US"/>
        </w:rPr>
        <w:t xml:space="preserve">KAALO will </w:t>
      </w:r>
      <w:r w:rsidR="009E58EB">
        <w:rPr>
          <w:rFonts w:asciiTheme="minorHAnsi" w:eastAsiaTheme="minorHAnsi" w:hAnsiTheme="minorHAnsi" w:cstheme="minorHAnsi"/>
          <w:sz w:val="22"/>
          <w:szCs w:val="22"/>
          <w:lang w:val="en-US"/>
        </w:rPr>
        <w:t>document all the lessons learnt</w:t>
      </w:r>
      <w:r w:rsidR="0028058D" w:rsidRPr="00F57D1D">
        <w:rPr>
          <w:rFonts w:asciiTheme="minorHAnsi" w:eastAsiaTheme="minorHAnsi" w:hAnsiTheme="minorHAnsi" w:cstheme="minorHAnsi"/>
          <w:sz w:val="22"/>
          <w:szCs w:val="22"/>
          <w:lang w:val="en-US"/>
        </w:rPr>
        <w:t xml:space="preserve"> derived from the</w:t>
      </w:r>
      <w:r w:rsidR="009E58EB">
        <w:rPr>
          <w:rFonts w:asciiTheme="minorHAnsi" w:eastAsiaTheme="minorHAnsi" w:hAnsiTheme="minorHAnsi" w:cstheme="minorHAnsi"/>
          <w:sz w:val="22"/>
          <w:szCs w:val="22"/>
          <w:lang w:val="en-US"/>
        </w:rPr>
        <w:t>re and will take in</w:t>
      </w:r>
      <w:r w:rsidR="0028058D" w:rsidRPr="00F57D1D">
        <w:rPr>
          <w:rFonts w:asciiTheme="minorHAnsi" w:eastAsiaTheme="minorHAnsi" w:hAnsiTheme="minorHAnsi" w:cstheme="minorHAnsi"/>
          <w:sz w:val="22"/>
          <w:szCs w:val="22"/>
          <w:lang w:val="en-US"/>
        </w:rPr>
        <w:t>to ac</w:t>
      </w:r>
      <w:r w:rsidR="009E58EB">
        <w:rPr>
          <w:rFonts w:asciiTheme="minorHAnsi" w:eastAsiaTheme="minorHAnsi" w:hAnsiTheme="minorHAnsi" w:cstheme="minorHAnsi"/>
          <w:sz w:val="22"/>
          <w:szCs w:val="22"/>
          <w:lang w:val="en-US"/>
        </w:rPr>
        <w:t xml:space="preserve">count </w:t>
      </w:r>
      <w:r w:rsidR="0028058D" w:rsidRPr="00F57D1D">
        <w:rPr>
          <w:rFonts w:asciiTheme="minorHAnsi" w:eastAsiaTheme="minorHAnsi" w:hAnsiTheme="minorHAnsi" w:cstheme="minorHAnsi"/>
          <w:sz w:val="22"/>
          <w:szCs w:val="22"/>
          <w:lang w:val="en-US"/>
        </w:rPr>
        <w:t>other similar project</w:t>
      </w:r>
      <w:r w:rsidR="009E58EB">
        <w:rPr>
          <w:rFonts w:asciiTheme="minorHAnsi" w:eastAsiaTheme="minorHAnsi" w:hAnsiTheme="minorHAnsi" w:cstheme="minorHAnsi"/>
          <w:sz w:val="22"/>
          <w:szCs w:val="22"/>
          <w:lang w:val="en-US"/>
        </w:rPr>
        <w:t>s which have been</w:t>
      </w:r>
      <w:r w:rsidR="0028058D" w:rsidRPr="00F57D1D">
        <w:rPr>
          <w:rFonts w:asciiTheme="minorHAnsi" w:eastAsiaTheme="minorHAnsi" w:hAnsiTheme="minorHAnsi" w:cstheme="minorHAnsi"/>
          <w:sz w:val="22"/>
          <w:szCs w:val="22"/>
          <w:lang w:val="en-US"/>
        </w:rPr>
        <w:t xml:space="preserve"> implemented elsewhe</w:t>
      </w:r>
      <w:r w:rsidR="009E58EB">
        <w:rPr>
          <w:rFonts w:asciiTheme="minorHAnsi" w:eastAsiaTheme="minorHAnsi" w:hAnsiTheme="minorHAnsi" w:cstheme="minorHAnsi"/>
          <w:sz w:val="22"/>
          <w:szCs w:val="22"/>
          <w:lang w:val="en-US"/>
        </w:rPr>
        <w:t>re so tha</w:t>
      </w:r>
      <w:r w:rsidR="003F56D7">
        <w:rPr>
          <w:rFonts w:asciiTheme="minorHAnsi" w:eastAsiaTheme="minorHAnsi" w:hAnsiTheme="minorHAnsi" w:cstheme="minorHAnsi"/>
          <w:sz w:val="22"/>
          <w:szCs w:val="22"/>
          <w:lang w:val="en-US"/>
        </w:rPr>
        <w:t>t it can become a learning for development of future projects.</w:t>
      </w:r>
      <w:r w:rsidR="003F56D7" w:rsidRPr="00F57D1D">
        <w:rPr>
          <w:rFonts w:asciiTheme="minorHAnsi" w:eastAsiaTheme="minorHAnsi" w:hAnsiTheme="minorHAnsi" w:cstheme="minorHAnsi"/>
          <w:sz w:val="22"/>
          <w:szCs w:val="22"/>
          <w:lang w:val="en-US"/>
        </w:rPr>
        <w:t xml:space="preserve"> </w:t>
      </w:r>
    </w:p>
    <w:p w14:paraId="7373953D" w14:textId="250A3F2C" w:rsidR="003B3F88" w:rsidRPr="00F57D1D" w:rsidRDefault="003B3F88" w:rsidP="003B3F88">
      <w:pPr>
        <w:rPr>
          <w:rFonts w:asciiTheme="minorHAnsi" w:eastAsiaTheme="minorHAnsi" w:hAnsiTheme="minorHAnsi" w:cstheme="minorHAnsi"/>
          <w:sz w:val="22"/>
          <w:szCs w:val="22"/>
          <w:lang w:val="en-GB" w:eastAsia="en-US"/>
        </w:rPr>
      </w:pPr>
    </w:p>
    <w:p w14:paraId="6DEB8E16" w14:textId="521DD9EE" w:rsidR="003B3F88" w:rsidRPr="00F57D1D" w:rsidRDefault="003B3F88" w:rsidP="007D4483">
      <w:pPr>
        <w:pStyle w:val="Overskrift2"/>
        <w:numPr>
          <w:ilvl w:val="0"/>
          <w:numId w:val="11"/>
        </w:numPr>
        <w:rPr>
          <w:rFonts w:asciiTheme="minorHAnsi" w:eastAsiaTheme="minorHAnsi" w:hAnsiTheme="minorHAnsi" w:cstheme="minorHAnsi"/>
          <w:sz w:val="22"/>
          <w:szCs w:val="22"/>
          <w:lang w:val="en-GB" w:eastAsia="en-US"/>
        </w:rPr>
      </w:pPr>
      <w:r w:rsidRPr="00F57D1D">
        <w:rPr>
          <w:rFonts w:asciiTheme="minorHAnsi" w:eastAsiaTheme="minorHAnsi" w:hAnsiTheme="minorHAnsi" w:cstheme="minorHAnsi"/>
          <w:sz w:val="22"/>
          <w:szCs w:val="22"/>
          <w:lang w:val="en-GB" w:eastAsia="en-US"/>
        </w:rPr>
        <w:t>Coordination</w:t>
      </w:r>
    </w:p>
    <w:p w14:paraId="73C02F2D" w14:textId="355EDCDE" w:rsidR="003B3F88" w:rsidRPr="00F57D1D" w:rsidRDefault="003B3F88" w:rsidP="003B3F88">
      <w:pPr>
        <w:ind w:left="1"/>
        <w:rPr>
          <w:rFonts w:asciiTheme="minorHAnsi" w:hAnsiTheme="minorHAnsi" w:cstheme="minorHAnsi"/>
          <w:sz w:val="22"/>
          <w:szCs w:val="22"/>
          <w:lang w:val="en-US"/>
        </w:rPr>
      </w:pPr>
    </w:p>
    <w:p w14:paraId="134BFAD5" w14:textId="2D239902" w:rsidR="003B3F88" w:rsidRPr="00CF7EF6" w:rsidRDefault="003B3F88" w:rsidP="00CF7EF6">
      <w:pPr>
        <w:overflowPunct/>
        <w:autoSpaceDE/>
        <w:autoSpaceDN/>
        <w:adjustRightInd/>
        <w:spacing w:after="120" w:line="276" w:lineRule="auto"/>
        <w:jc w:val="both"/>
        <w:textAlignment w:val="auto"/>
        <w:rPr>
          <w:rFonts w:asciiTheme="minorHAnsi" w:hAnsiTheme="minorHAnsi" w:cstheme="minorHAnsi"/>
          <w:i/>
          <w:sz w:val="22"/>
          <w:szCs w:val="22"/>
          <w:lang w:val="en-GB"/>
        </w:rPr>
      </w:pPr>
      <w:r w:rsidRPr="00F57D1D">
        <w:rPr>
          <w:rFonts w:asciiTheme="minorHAnsi" w:hAnsiTheme="minorHAnsi" w:cstheme="minorHAnsi"/>
          <w:i/>
          <w:sz w:val="22"/>
          <w:szCs w:val="22"/>
          <w:lang w:val="en-GB"/>
        </w:rPr>
        <w:t xml:space="preserve">Describe within max </w:t>
      </w:r>
      <w:r w:rsidR="00BB46E3" w:rsidRPr="00F57D1D">
        <w:rPr>
          <w:rFonts w:asciiTheme="minorHAnsi" w:hAnsiTheme="minorHAnsi" w:cstheme="minorHAnsi"/>
          <w:i/>
          <w:sz w:val="22"/>
          <w:szCs w:val="22"/>
          <w:lang w:val="en-GB"/>
        </w:rPr>
        <w:t>0,5</w:t>
      </w:r>
      <w:r w:rsidRPr="00F57D1D">
        <w:rPr>
          <w:rFonts w:asciiTheme="minorHAnsi" w:hAnsiTheme="minorHAnsi" w:cstheme="minorHAnsi"/>
          <w:i/>
          <w:sz w:val="22"/>
          <w:szCs w:val="22"/>
          <w:lang w:val="en-GB"/>
        </w:rPr>
        <w:t xml:space="preserve"> pages: </w:t>
      </w:r>
    </w:p>
    <w:p w14:paraId="69060EBA" w14:textId="77777777" w:rsidR="00BA7303" w:rsidRPr="00F57D1D" w:rsidRDefault="00BA7303" w:rsidP="00BA7303">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sidRPr="00F57D1D">
        <w:rPr>
          <w:rStyle w:val="Intet"/>
          <w:rFonts w:asciiTheme="minorHAnsi" w:eastAsiaTheme="minorHAnsi" w:hAnsiTheme="minorHAnsi" w:cstheme="minorHAnsi"/>
          <w:b/>
          <w:color w:val="000000" w:themeColor="text1"/>
          <w:sz w:val="22"/>
          <w:szCs w:val="22"/>
          <w:lang w:val="en-GB" w:eastAsia="en-US"/>
        </w:rPr>
        <w:t>Are the implementing organisations involved in a coordination mechanism?</w:t>
      </w:r>
    </w:p>
    <w:p w14:paraId="286FF52D" w14:textId="65BA85F4" w:rsidR="00BA7303" w:rsidRPr="00F57D1D" w:rsidRDefault="00F22159" w:rsidP="00BA7303">
      <w:pPr>
        <w:pStyle w:val="Listeafsnit"/>
        <w:numPr>
          <w:ilvl w:val="1"/>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 xml:space="preserve">X </w:t>
      </w:r>
      <w:r w:rsidR="00BA7303" w:rsidRPr="00F57D1D">
        <w:rPr>
          <w:rStyle w:val="Intet"/>
          <w:rFonts w:asciiTheme="minorHAnsi" w:eastAsiaTheme="minorHAnsi" w:hAnsiTheme="minorHAnsi" w:cstheme="minorHAnsi"/>
          <w:b/>
          <w:color w:val="000000" w:themeColor="text1"/>
          <w:sz w:val="22"/>
          <w:szCs w:val="22"/>
          <w:lang w:val="en-GB" w:eastAsia="en-US"/>
        </w:rPr>
        <w:t>Yes</w:t>
      </w:r>
    </w:p>
    <w:p w14:paraId="6A1D7FA2" w14:textId="77777777" w:rsidR="00BA7303" w:rsidRPr="00F57D1D" w:rsidRDefault="00BA7303" w:rsidP="00BA7303">
      <w:pPr>
        <w:pStyle w:val="Listeafsnit"/>
        <w:numPr>
          <w:ilvl w:val="1"/>
          <w:numId w:val="3"/>
        </w:numPr>
        <w:rPr>
          <w:rStyle w:val="Intet"/>
          <w:rFonts w:asciiTheme="minorHAnsi" w:eastAsiaTheme="minorHAnsi" w:hAnsiTheme="minorHAnsi" w:cstheme="minorHAnsi"/>
          <w:b/>
          <w:color w:val="000000" w:themeColor="text1"/>
          <w:sz w:val="22"/>
          <w:szCs w:val="22"/>
          <w:lang w:val="en-GB" w:eastAsia="en-US"/>
        </w:rPr>
      </w:pPr>
      <w:r w:rsidRPr="00F57D1D">
        <w:rPr>
          <w:rStyle w:val="Intet"/>
          <w:rFonts w:asciiTheme="minorHAnsi" w:eastAsiaTheme="minorHAnsi" w:hAnsiTheme="minorHAnsi" w:cstheme="minorHAnsi"/>
          <w:b/>
          <w:color w:val="000000" w:themeColor="text1"/>
          <w:sz w:val="22"/>
          <w:szCs w:val="22"/>
          <w:lang w:val="en-GB" w:eastAsia="en-US"/>
        </w:rPr>
        <w:t>No</w:t>
      </w:r>
    </w:p>
    <w:p w14:paraId="555C3268" w14:textId="573C5048" w:rsidR="000558FD" w:rsidRPr="00F57D1D" w:rsidRDefault="000558FD" w:rsidP="00BA7303">
      <w:pPr>
        <w:pStyle w:val="Listeafsnit"/>
        <w:ind w:firstLine="360"/>
        <w:rPr>
          <w:rStyle w:val="Intet"/>
          <w:rFonts w:asciiTheme="minorHAnsi" w:eastAsiaTheme="minorHAnsi" w:hAnsiTheme="minorHAnsi" w:cstheme="minorHAnsi"/>
          <w:i/>
          <w:color w:val="000000" w:themeColor="text1"/>
          <w:sz w:val="22"/>
          <w:szCs w:val="22"/>
          <w:lang w:val="en-GB" w:eastAsia="en-US"/>
        </w:rPr>
      </w:pPr>
    </w:p>
    <w:p w14:paraId="3CEFF352" w14:textId="07E0E4FD" w:rsidR="00BA7303" w:rsidRPr="009E58EB" w:rsidRDefault="0028058D" w:rsidP="009E58EB">
      <w:pPr>
        <w:rPr>
          <w:rFonts w:asciiTheme="minorHAnsi" w:hAnsiTheme="minorHAnsi" w:cstheme="minorHAnsi"/>
          <w:sz w:val="22"/>
          <w:szCs w:val="22"/>
          <w:lang w:val="en-GB"/>
        </w:rPr>
      </w:pPr>
      <w:r w:rsidRPr="009E58EB">
        <w:rPr>
          <w:rStyle w:val="Intet"/>
          <w:rFonts w:asciiTheme="minorHAnsi" w:eastAsiaTheme="minorHAnsi" w:hAnsiTheme="minorHAnsi" w:cstheme="minorHAnsi"/>
          <w:color w:val="000000" w:themeColor="text1"/>
          <w:sz w:val="22"/>
          <w:szCs w:val="22"/>
          <w:lang w:val="en-GB" w:eastAsia="en-US"/>
        </w:rPr>
        <w:t xml:space="preserve">KAALO is </w:t>
      </w:r>
      <w:r w:rsidR="009E58EB">
        <w:rPr>
          <w:rStyle w:val="Intet"/>
          <w:rFonts w:asciiTheme="minorHAnsi" w:eastAsiaTheme="minorHAnsi" w:hAnsiTheme="minorHAnsi" w:cstheme="minorHAnsi"/>
          <w:color w:val="000000" w:themeColor="text1"/>
          <w:sz w:val="22"/>
          <w:szCs w:val="22"/>
          <w:lang w:val="en-GB" w:eastAsia="en-US"/>
        </w:rPr>
        <w:t>a m</w:t>
      </w:r>
      <w:r w:rsidRPr="009E58EB">
        <w:rPr>
          <w:rStyle w:val="Intet"/>
          <w:rFonts w:asciiTheme="minorHAnsi" w:eastAsiaTheme="minorHAnsi" w:hAnsiTheme="minorHAnsi" w:cstheme="minorHAnsi"/>
          <w:color w:val="000000" w:themeColor="text1"/>
          <w:sz w:val="22"/>
          <w:szCs w:val="22"/>
          <w:lang w:val="en-GB" w:eastAsia="en-US"/>
        </w:rPr>
        <w:t xml:space="preserve">ember of </w:t>
      </w:r>
      <w:r w:rsidR="009E58EB">
        <w:rPr>
          <w:rStyle w:val="Intet"/>
          <w:rFonts w:asciiTheme="minorHAnsi" w:eastAsiaTheme="minorHAnsi" w:hAnsiTheme="minorHAnsi" w:cstheme="minorHAnsi"/>
          <w:color w:val="000000" w:themeColor="text1"/>
          <w:sz w:val="22"/>
          <w:szCs w:val="22"/>
          <w:lang w:val="en-GB" w:eastAsia="en-US"/>
        </w:rPr>
        <w:t xml:space="preserve">the </w:t>
      </w:r>
      <w:r w:rsidRPr="009E58EB">
        <w:rPr>
          <w:rStyle w:val="Intet"/>
          <w:rFonts w:asciiTheme="minorHAnsi" w:eastAsiaTheme="minorHAnsi" w:hAnsiTheme="minorHAnsi" w:cstheme="minorHAnsi"/>
          <w:color w:val="000000" w:themeColor="text1"/>
          <w:sz w:val="22"/>
          <w:szCs w:val="22"/>
          <w:lang w:val="en-GB" w:eastAsia="en-US"/>
        </w:rPr>
        <w:t xml:space="preserve">WASH </w:t>
      </w:r>
      <w:r w:rsidR="000E6923" w:rsidRPr="009E58EB">
        <w:rPr>
          <w:rStyle w:val="Intet"/>
          <w:rFonts w:asciiTheme="minorHAnsi" w:eastAsiaTheme="minorHAnsi" w:hAnsiTheme="minorHAnsi" w:cstheme="minorHAnsi"/>
          <w:color w:val="000000" w:themeColor="text1"/>
          <w:sz w:val="22"/>
          <w:szCs w:val="22"/>
          <w:lang w:val="en-GB" w:eastAsia="en-US"/>
        </w:rPr>
        <w:t>and Food</w:t>
      </w:r>
      <w:r w:rsidR="009E58EB">
        <w:rPr>
          <w:rStyle w:val="Intet"/>
          <w:rFonts w:asciiTheme="minorHAnsi" w:eastAsiaTheme="minorHAnsi" w:hAnsiTheme="minorHAnsi" w:cstheme="minorHAnsi"/>
          <w:color w:val="000000" w:themeColor="text1"/>
          <w:sz w:val="22"/>
          <w:szCs w:val="22"/>
          <w:lang w:val="en-GB" w:eastAsia="en-US"/>
        </w:rPr>
        <w:t xml:space="preserve"> S</w:t>
      </w:r>
      <w:r w:rsidR="00E5730D" w:rsidRPr="009E58EB">
        <w:rPr>
          <w:rStyle w:val="Intet"/>
          <w:rFonts w:asciiTheme="minorHAnsi" w:eastAsiaTheme="minorHAnsi" w:hAnsiTheme="minorHAnsi" w:cstheme="minorHAnsi"/>
          <w:color w:val="000000" w:themeColor="text1"/>
          <w:sz w:val="22"/>
          <w:szCs w:val="22"/>
          <w:lang w:val="en-GB" w:eastAsia="en-US"/>
        </w:rPr>
        <w:t xml:space="preserve">ecurity </w:t>
      </w:r>
      <w:r w:rsidR="009E58EB">
        <w:rPr>
          <w:rStyle w:val="Intet"/>
          <w:rFonts w:asciiTheme="minorHAnsi" w:eastAsiaTheme="minorHAnsi" w:hAnsiTheme="minorHAnsi" w:cstheme="minorHAnsi"/>
          <w:color w:val="000000" w:themeColor="text1"/>
          <w:sz w:val="22"/>
          <w:szCs w:val="22"/>
          <w:lang w:val="en-GB" w:eastAsia="en-US"/>
        </w:rPr>
        <w:t xml:space="preserve">Clusters on all </w:t>
      </w:r>
      <w:r w:rsidR="004C179C" w:rsidRPr="009E58EB">
        <w:rPr>
          <w:rStyle w:val="Intet"/>
          <w:rFonts w:asciiTheme="minorHAnsi" w:eastAsiaTheme="minorHAnsi" w:hAnsiTheme="minorHAnsi" w:cstheme="minorHAnsi"/>
          <w:color w:val="000000" w:themeColor="text1"/>
          <w:sz w:val="22"/>
          <w:szCs w:val="22"/>
          <w:lang w:val="en-GB" w:eastAsia="en-US"/>
        </w:rPr>
        <w:t>levels</w:t>
      </w:r>
      <w:r w:rsidR="009E58EB">
        <w:rPr>
          <w:rStyle w:val="Intet"/>
          <w:rFonts w:asciiTheme="minorHAnsi" w:eastAsiaTheme="minorHAnsi" w:hAnsiTheme="minorHAnsi" w:cstheme="minorHAnsi"/>
          <w:color w:val="000000" w:themeColor="text1"/>
          <w:sz w:val="22"/>
          <w:szCs w:val="22"/>
          <w:lang w:val="en-GB" w:eastAsia="en-US"/>
        </w:rPr>
        <w:t>,</w:t>
      </w:r>
      <w:r w:rsidRPr="009E58EB">
        <w:rPr>
          <w:rStyle w:val="Intet"/>
          <w:rFonts w:asciiTheme="minorHAnsi" w:eastAsiaTheme="minorHAnsi" w:hAnsiTheme="minorHAnsi" w:cstheme="minorHAnsi"/>
          <w:color w:val="000000" w:themeColor="text1"/>
          <w:sz w:val="22"/>
          <w:szCs w:val="22"/>
          <w:lang w:val="en-GB" w:eastAsia="en-US"/>
        </w:rPr>
        <w:t xml:space="preserve"> both national and </w:t>
      </w:r>
      <w:r w:rsidR="009E58EB">
        <w:rPr>
          <w:rStyle w:val="Intet"/>
          <w:rFonts w:asciiTheme="minorHAnsi" w:eastAsiaTheme="minorHAnsi" w:hAnsiTheme="minorHAnsi" w:cstheme="minorHAnsi"/>
          <w:color w:val="000000" w:themeColor="text1"/>
          <w:sz w:val="22"/>
          <w:szCs w:val="22"/>
          <w:lang w:val="en-GB" w:eastAsia="en-US"/>
        </w:rPr>
        <w:t xml:space="preserve">the </w:t>
      </w:r>
      <w:r w:rsidRPr="009E58EB">
        <w:rPr>
          <w:rStyle w:val="Intet"/>
          <w:rFonts w:asciiTheme="minorHAnsi" w:eastAsiaTheme="minorHAnsi" w:hAnsiTheme="minorHAnsi" w:cstheme="minorHAnsi"/>
          <w:color w:val="000000" w:themeColor="text1"/>
          <w:sz w:val="22"/>
          <w:szCs w:val="22"/>
          <w:lang w:val="en-GB" w:eastAsia="en-US"/>
        </w:rPr>
        <w:t>regional level</w:t>
      </w:r>
      <w:r w:rsidR="009E58EB">
        <w:rPr>
          <w:rStyle w:val="Intet"/>
          <w:rFonts w:asciiTheme="minorHAnsi" w:eastAsiaTheme="minorHAnsi" w:hAnsiTheme="minorHAnsi" w:cstheme="minorHAnsi"/>
          <w:color w:val="000000" w:themeColor="text1"/>
          <w:sz w:val="22"/>
          <w:szCs w:val="22"/>
          <w:lang w:val="en-GB" w:eastAsia="en-US"/>
        </w:rPr>
        <w:t xml:space="preserve"> in Somalia.</w:t>
      </w:r>
      <w:r w:rsidR="000E6923" w:rsidRPr="009E58EB">
        <w:rPr>
          <w:rStyle w:val="Intet"/>
          <w:rFonts w:asciiTheme="minorHAnsi" w:eastAsiaTheme="minorHAnsi" w:hAnsiTheme="minorHAnsi" w:cstheme="minorHAnsi"/>
          <w:color w:val="000000" w:themeColor="text1"/>
          <w:sz w:val="22"/>
          <w:szCs w:val="22"/>
          <w:lang w:val="en-GB" w:eastAsia="en-US"/>
        </w:rPr>
        <w:t xml:space="preserve"> KAALO</w:t>
      </w:r>
      <w:r w:rsidRPr="009E58EB">
        <w:rPr>
          <w:rStyle w:val="Intet"/>
          <w:rFonts w:asciiTheme="minorHAnsi" w:eastAsiaTheme="minorHAnsi" w:hAnsiTheme="minorHAnsi" w:cstheme="minorHAnsi"/>
          <w:color w:val="000000" w:themeColor="text1"/>
          <w:sz w:val="22"/>
          <w:szCs w:val="22"/>
          <w:lang w:val="en-GB" w:eastAsia="en-US"/>
        </w:rPr>
        <w:t xml:space="preserve"> will also coordinate this project with relevant authorities involved in the de</w:t>
      </w:r>
      <w:r w:rsidR="009E58EB">
        <w:rPr>
          <w:rStyle w:val="Intet"/>
          <w:rFonts w:asciiTheme="minorHAnsi" w:eastAsiaTheme="minorHAnsi" w:hAnsiTheme="minorHAnsi" w:cstheme="minorHAnsi"/>
          <w:color w:val="000000" w:themeColor="text1"/>
          <w:sz w:val="22"/>
          <w:szCs w:val="22"/>
          <w:lang w:val="en-GB" w:eastAsia="en-US"/>
        </w:rPr>
        <w:t>sert locust crises such as the Ministry of E</w:t>
      </w:r>
      <w:r w:rsidRPr="009E58EB">
        <w:rPr>
          <w:rStyle w:val="Intet"/>
          <w:rFonts w:asciiTheme="minorHAnsi" w:eastAsiaTheme="minorHAnsi" w:hAnsiTheme="minorHAnsi" w:cstheme="minorHAnsi"/>
          <w:color w:val="000000" w:themeColor="text1"/>
          <w:sz w:val="22"/>
          <w:szCs w:val="22"/>
          <w:lang w:val="en-GB" w:eastAsia="en-US"/>
        </w:rPr>
        <w:t xml:space="preserve">nvironment and </w:t>
      </w:r>
      <w:r w:rsidR="009E58EB">
        <w:rPr>
          <w:rStyle w:val="Intet"/>
          <w:rFonts w:asciiTheme="minorHAnsi" w:eastAsiaTheme="minorHAnsi" w:hAnsiTheme="minorHAnsi" w:cstheme="minorHAnsi"/>
          <w:color w:val="000000" w:themeColor="text1"/>
          <w:sz w:val="22"/>
          <w:szCs w:val="22"/>
          <w:lang w:val="en-GB" w:eastAsia="en-US"/>
        </w:rPr>
        <w:t>A</w:t>
      </w:r>
      <w:r w:rsidR="000E6923" w:rsidRPr="009E58EB">
        <w:rPr>
          <w:rStyle w:val="Intet"/>
          <w:rFonts w:asciiTheme="minorHAnsi" w:eastAsiaTheme="minorHAnsi" w:hAnsiTheme="minorHAnsi" w:cstheme="minorHAnsi"/>
          <w:color w:val="000000" w:themeColor="text1"/>
          <w:sz w:val="22"/>
          <w:szCs w:val="22"/>
          <w:lang w:val="en-GB" w:eastAsia="en-US"/>
        </w:rPr>
        <w:t>griculture.</w:t>
      </w:r>
      <w:r w:rsidR="009E58EB">
        <w:rPr>
          <w:rStyle w:val="Intet"/>
          <w:rFonts w:asciiTheme="minorHAnsi" w:eastAsiaTheme="minorHAnsi" w:hAnsiTheme="minorHAnsi" w:cstheme="minorHAnsi"/>
          <w:color w:val="000000" w:themeColor="text1"/>
          <w:sz w:val="22"/>
          <w:szCs w:val="22"/>
          <w:lang w:val="en-GB" w:eastAsia="en-US"/>
        </w:rPr>
        <w:t xml:space="preserve"> KAALO have now been </w:t>
      </w:r>
      <w:r w:rsidR="009F6576" w:rsidRPr="009E58EB">
        <w:rPr>
          <w:rStyle w:val="Intet"/>
          <w:rFonts w:asciiTheme="minorHAnsi" w:eastAsiaTheme="minorHAnsi" w:hAnsiTheme="minorHAnsi" w:cstheme="minorHAnsi"/>
          <w:color w:val="000000" w:themeColor="text1"/>
          <w:sz w:val="22"/>
          <w:szCs w:val="22"/>
          <w:lang w:val="en-GB" w:eastAsia="en-US"/>
        </w:rPr>
        <w:t xml:space="preserve">included </w:t>
      </w:r>
      <w:r w:rsidR="009E58EB">
        <w:rPr>
          <w:rStyle w:val="Intet"/>
          <w:rFonts w:asciiTheme="minorHAnsi" w:eastAsiaTheme="minorHAnsi" w:hAnsiTheme="minorHAnsi" w:cstheme="minorHAnsi"/>
          <w:color w:val="000000" w:themeColor="text1"/>
          <w:sz w:val="22"/>
          <w:szCs w:val="22"/>
          <w:lang w:val="en-GB" w:eastAsia="en-US"/>
        </w:rPr>
        <w:t xml:space="preserve">into a locust </w:t>
      </w:r>
      <w:r w:rsidR="009F6576" w:rsidRPr="009E58EB">
        <w:rPr>
          <w:rStyle w:val="Intet"/>
          <w:rFonts w:asciiTheme="minorHAnsi" w:eastAsiaTheme="minorHAnsi" w:hAnsiTheme="minorHAnsi" w:cstheme="minorHAnsi"/>
          <w:color w:val="000000" w:themeColor="text1"/>
          <w:sz w:val="22"/>
          <w:szCs w:val="22"/>
          <w:lang w:val="en-GB" w:eastAsia="en-US"/>
        </w:rPr>
        <w:t>coordination taskf</w:t>
      </w:r>
      <w:r w:rsidR="009E58EB">
        <w:rPr>
          <w:rStyle w:val="Intet"/>
          <w:rFonts w:asciiTheme="minorHAnsi" w:eastAsiaTheme="minorHAnsi" w:hAnsiTheme="minorHAnsi" w:cstheme="minorHAnsi"/>
          <w:color w:val="000000" w:themeColor="text1"/>
          <w:sz w:val="22"/>
          <w:szCs w:val="22"/>
          <w:lang w:val="en-GB" w:eastAsia="en-US"/>
        </w:rPr>
        <w:t>orce in Puntland headed by the Ministry of E</w:t>
      </w:r>
      <w:r w:rsidR="009F6576" w:rsidRPr="009E58EB">
        <w:rPr>
          <w:rStyle w:val="Intet"/>
          <w:rFonts w:asciiTheme="minorHAnsi" w:eastAsiaTheme="minorHAnsi" w:hAnsiTheme="minorHAnsi" w:cstheme="minorHAnsi"/>
          <w:color w:val="000000" w:themeColor="text1"/>
          <w:sz w:val="22"/>
          <w:szCs w:val="22"/>
          <w:lang w:val="en-GB" w:eastAsia="en-US"/>
        </w:rPr>
        <w:t>nvironment a</w:t>
      </w:r>
      <w:r w:rsidR="009E58EB">
        <w:rPr>
          <w:rStyle w:val="Intet"/>
          <w:rFonts w:asciiTheme="minorHAnsi" w:eastAsiaTheme="minorHAnsi" w:hAnsiTheme="minorHAnsi" w:cstheme="minorHAnsi"/>
          <w:color w:val="000000" w:themeColor="text1"/>
          <w:sz w:val="22"/>
          <w:szCs w:val="22"/>
          <w:lang w:val="en-GB" w:eastAsia="en-US"/>
        </w:rPr>
        <w:t>nd A</w:t>
      </w:r>
      <w:r w:rsidR="009F6576" w:rsidRPr="009E58EB">
        <w:rPr>
          <w:rStyle w:val="Intet"/>
          <w:rFonts w:asciiTheme="minorHAnsi" w:eastAsiaTheme="minorHAnsi" w:hAnsiTheme="minorHAnsi" w:cstheme="minorHAnsi"/>
          <w:color w:val="000000" w:themeColor="text1"/>
          <w:sz w:val="22"/>
          <w:szCs w:val="22"/>
          <w:lang w:val="en-GB" w:eastAsia="en-US"/>
        </w:rPr>
        <w:t>griculture.</w:t>
      </w:r>
    </w:p>
    <w:p w14:paraId="0A18807E" w14:textId="77777777" w:rsidR="00BA7303" w:rsidRPr="00F57D1D" w:rsidRDefault="00BA7303" w:rsidP="003B3F88">
      <w:pPr>
        <w:ind w:left="1"/>
        <w:rPr>
          <w:rFonts w:asciiTheme="minorHAnsi" w:hAnsiTheme="minorHAnsi" w:cstheme="minorHAnsi"/>
          <w:sz w:val="22"/>
          <w:szCs w:val="22"/>
          <w:lang w:val="en-US"/>
        </w:rPr>
      </w:pPr>
    </w:p>
    <w:p w14:paraId="4A466864" w14:textId="7CC23790" w:rsidR="006674E8" w:rsidRPr="00F57D1D" w:rsidRDefault="00BA7303" w:rsidP="007D4483">
      <w:pPr>
        <w:pStyle w:val="Listeafsnit"/>
        <w:numPr>
          <w:ilvl w:val="0"/>
          <w:numId w:val="6"/>
        </w:numPr>
        <w:rPr>
          <w:rFonts w:asciiTheme="minorHAnsi" w:eastAsiaTheme="minorHAnsi" w:hAnsiTheme="minorHAnsi" w:cstheme="minorHAnsi"/>
          <w:b/>
          <w:sz w:val="22"/>
          <w:szCs w:val="22"/>
          <w:lang w:val="en-US"/>
        </w:rPr>
      </w:pPr>
      <w:r w:rsidRPr="00F57D1D">
        <w:rPr>
          <w:rFonts w:asciiTheme="minorHAnsi" w:hAnsiTheme="minorHAnsi" w:cstheme="minorHAnsi"/>
          <w:b/>
          <w:sz w:val="22"/>
          <w:szCs w:val="22"/>
          <w:lang w:val="en-US"/>
        </w:rPr>
        <w:t>How d</w:t>
      </w:r>
      <w:r w:rsidR="003B3F88" w:rsidRPr="00F57D1D">
        <w:rPr>
          <w:rFonts w:asciiTheme="minorHAnsi" w:hAnsiTheme="minorHAnsi" w:cstheme="minorHAnsi"/>
          <w:b/>
          <w:sz w:val="22"/>
          <w:szCs w:val="22"/>
          <w:lang w:val="en-US"/>
        </w:rPr>
        <w:t xml:space="preserve">oes the intervention contribute towards </w:t>
      </w:r>
      <w:r w:rsidR="003B3F88" w:rsidRPr="00F57D1D">
        <w:rPr>
          <w:rFonts w:asciiTheme="minorHAnsi" w:hAnsiTheme="minorHAnsi" w:cstheme="minorHAnsi"/>
          <w:b/>
          <w:bCs/>
          <w:sz w:val="22"/>
          <w:szCs w:val="22"/>
          <w:lang w:val="en-US"/>
        </w:rPr>
        <w:t xml:space="preserve">coordination and complementarity of humanitarian assistance </w:t>
      </w:r>
      <w:r w:rsidR="003B3F88" w:rsidRPr="00F57D1D">
        <w:rPr>
          <w:rFonts w:asciiTheme="minorHAnsi" w:hAnsiTheme="minorHAnsi" w:cstheme="minorHAnsi"/>
          <w:b/>
          <w:sz w:val="22"/>
          <w:szCs w:val="22"/>
          <w:lang w:val="en-US"/>
        </w:rPr>
        <w:t>(CHS 6)?</w:t>
      </w:r>
      <w:r w:rsidR="003B3F88" w:rsidRPr="00F57D1D">
        <w:rPr>
          <w:rFonts w:asciiTheme="minorHAnsi" w:hAnsiTheme="minorHAnsi" w:cstheme="minorHAnsi"/>
          <w:b/>
          <w:bCs/>
          <w:sz w:val="22"/>
          <w:szCs w:val="22"/>
          <w:lang w:val="en-US"/>
        </w:rPr>
        <w:t xml:space="preserve"> </w:t>
      </w:r>
    </w:p>
    <w:p w14:paraId="639BCEF4" w14:textId="77777777" w:rsidR="0056118D" w:rsidRPr="00F57D1D" w:rsidRDefault="0056118D" w:rsidP="0056118D">
      <w:pPr>
        <w:pStyle w:val="Listeafsnit"/>
        <w:ind w:left="721"/>
        <w:rPr>
          <w:rFonts w:asciiTheme="minorHAnsi" w:eastAsiaTheme="minorHAnsi" w:hAnsiTheme="minorHAnsi" w:cstheme="minorHAnsi"/>
          <w:i/>
          <w:sz w:val="22"/>
          <w:szCs w:val="22"/>
          <w:lang w:val="en-US"/>
        </w:rPr>
      </w:pPr>
    </w:p>
    <w:p w14:paraId="19C660F7" w14:textId="5B550F35" w:rsidR="00F22159" w:rsidRDefault="004C179C" w:rsidP="00290C67">
      <w:pPr>
        <w:jc w:val="both"/>
        <w:rPr>
          <w:rFonts w:asciiTheme="minorHAnsi" w:hAnsiTheme="minorHAnsi" w:cstheme="minorHAnsi"/>
          <w:bCs/>
          <w:sz w:val="22"/>
          <w:szCs w:val="22"/>
          <w:lang w:val="en-US"/>
        </w:rPr>
      </w:pPr>
      <w:r w:rsidRPr="00F57D1D">
        <w:rPr>
          <w:rFonts w:asciiTheme="minorHAnsi" w:hAnsiTheme="minorHAnsi" w:cstheme="minorHAnsi"/>
          <w:bCs/>
          <w:sz w:val="22"/>
          <w:szCs w:val="22"/>
          <w:lang w:val="en-US"/>
        </w:rPr>
        <w:t>KAALO will work with government line ministries and local community committees to ensure activities implemented are sustained beyond the project period. KAALO will also coordinate with</w:t>
      </w:r>
      <w:r w:rsidR="009E58EB">
        <w:rPr>
          <w:rFonts w:asciiTheme="minorHAnsi" w:hAnsiTheme="minorHAnsi" w:cstheme="minorHAnsi"/>
          <w:bCs/>
          <w:sz w:val="22"/>
          <w:szCs w:val="22"/>
          <w:lang w:val="en-US"/>
        </w:rPr>
        <w:t xml:space="preserve"> the intervention with</w:t>
      </w:r>
      <w:r w:rsidR="00D50DE4">
        <w:rPr>
          <w:rFonts w:asciiTheme="minorHAnsi" w:hAnsiTheme="minorHAnsi" w:cstheme="minorHAnsi"/>
          <w:bCs/>
          <w:sz w:val="22"/>
          <w:szCs w:val="22"/>
          <w:lang w:val="en-US"/>
        </w:rPr>
        <w:t xml:space="preserve"> other </w:t>
      </w:r>
      <w:r w:rsidR="009E58EB">
        <w:rPr>
          <w:rFonts w:asciiTheme="minorHAnsi" w:hAnsiTheme="minorHAnsi" w:cstheme="minorHAnsi"/>
          <w:bCs/>
          <w:sz w:val="22"/>
          <w:szCs w:val="22"/>
          <w:lang w:val="en-US"/>
        </w:rPr>
        <w:t xml:space="preserve">ongoing projects in the same target locations. KAALO </w:t>
      </w:r>
      <w:r w:rsidR="00D50DE4">
        <w:rPr>
          <w:rFonts w:asciiTheme="minorHAnsi" w:hAnsiTheme="minorHAnsi" w:cstheme="minorHAnsi"/>
          <w:bCs/>
          <w:sz w:val="22"/>
          <w:szCs w:val="22"/>
          <w:lang w:val="en-US"/>
        </w:rPr>
        <w:t>currently have two ongoing project</w:t>
      </w:r>
      <w:r w:rsidR="009E58EB">
        <w:rPr>
          <w:rFonts w:asciiTheme="minorHAnsi" w:hAnsiTheme="minorHAnsi" w:cstheme="minorHAnsi"/>
          <w:bCs/>
          <w:sz w:val="22"/>
          <w:szCs w:val="22"/>
          <w:lang w:val="en-US"/>
        </w:rPr>
        <w:t>s, one is in Beledweyne,</w:t>
      </w:r>
      <w:r w:rsidR="00D50DE4">
        <w:rPr>
          <w:rFonts w:asciiTheme="minorHAnsi" w:hAnsiTheme="minorHAnsi" w:cstheme="minorHAnsi"/>
          <w:bCs/>
          <w:sz w:val="22"/>
          <w:szCs w:val="22"/>
          <w:lang w:val="en-US"/>
        </w:rPr>
        <w:t xml:space="preserve"> funded by DERF</w:t>
      </w:r>
      <w:r w:rsidR="009E58EB">
        <w:rPr>
          <w:rFonts w:asciiTheme="minorHAnsi" w:hAnsiTheme="minorHAnsi" w:cstheme="minorHAnsi"/>
          <w:bCs/>
          <w:sz w:val="22"/>
          <w:szCs w:val="22"/>
          <w:lang w:val="en-US"/>
        </w:rPr>
        <w:t>,</w:t>
      </w:r>
      <w:r w:rsidR="00D50DE4">
        <w:rPr>
          <w:rFonts w:asciiTheme="minorHAnsi" w:hAnsiTheme="minorHAnsi" w:cstheme="minorHAnsi"/>
          <w:bCs/>
          <w:sz w:val="22"/>
          <w:szCs w:val="22"/>
          <w:lang w:val="en-US"/>
        </w:rPr>
        <w:t xml:space="preserve"> and </w:t>
      </w:r>
      <w:r w:rsidR="009E58EB">
        <w:rPr>
          <w:rFonts w:asciiTheme="minorHAnsi" w:hAnsiTheme="minorHAnsi" w:cstheme="minorHAnsi"/>
          <w:bCs/>
          <w:sz w:val="22"/>
          <w:szCs w:val="22"/>
          <w:lang w:val="en-US"/>
        </w:rPr>
        <w:t>the other</w:t>
      </w:r>
      <w:r w:rsidR="00D50DE4">
        <w:rPr>
          <w:rFonts w:asciiTheme="minorHAnsi" w:hAnsiTheme="minorHAnsi" w:cstheme="minorHAnsi"/>
          <w:bCs/>
          <w:sz w:val="22"/>
          <w:szCs w:val="22"/>
          <w:lang w:val="en-US"/>
        </w:rPr>
        <w:t xml:space="preserve"> </w:t>
      </w:r>
      <w:r w:rsidR="009E58EB">
        <w:rPr>
          <w:rFonts w:asciiTheme="minorHAnsi" w:hAnsiTheme="minorHAnsi" w:cstheme="minorHAnsi"/>
          <w:bCs/>
          <w:sz w:val="22"/>
          <w:szCs w:val="22"/>
          <w:lang w:val="en-US"/>
        </w:rPr>
        <w:t xml:space="preserve">one </w:t>
      </w:r>
      <w:r w:rsidR="00D50DE4">
        <w:rPr>
          <w:rFonts w:asciiTheme="minorHAnsi" w:hAnsiTheme="minorHAnsi" w:cstheme="minorHAnsi"/>
          <w:bCs/>
          <w:sz w:val="22"/>
          <w:szCs w:val="22"/>
          <w:lang w:val="en-US"/>
        </w:rPr>
        <w:t>is in Garowe</w:t>
      </w:r>
      <w:r w:rsidRPr="00F57D1D">
        <w:rPr>
          <w:rFonts w:asciiTheme="minorHAnsi" w:hAnsiTheme="minorHAnsi" w:cstheme="minorHAnsi"/>
          <w:bCs/>
          <w:sz w:val="22"/>
          <w:szCs w:val="22"/>
          <w:lang w:val="en-US"/>
        </w:rPr>
        <w:t xml:space="preserve"> </w:t>
      </w:r>
      <w:r w:rsidR="00D50DE4">
        <w:rPr>
          <w:rFonts w:asciiTheme="minorHAnsi" w:hAnsiTheme="minorHAnsi" w:cstheme="minorHAnsi"/>
          <w:bCs/>
          <w:sz w:val="22"/>
          <w:szCs w:val="22"/>
          <w:lang w:val="en-US"/>
        </w:rPr>
        <w:t xml:space="preserve">supporting farmers in </w:t>
      </w:r>
      <w:r w:rsidR="009E58EB">
        <w:rPr>
          <w:rFonts w:asciiTheme="minorHAnsi" w:hAnsiTheme="minorHAnsi" w:cstheme="minorHAnsi"/>
          <w:bCs/>
          <w:sz w:val="22"/>
          <w:szCs w:val="22"/>
          <w:lang w:val="en-US"/>
        </w:rPr>
        <w:t>particular funded by D</w:t>
      </w:r>
      <w:r w:rsidR="003F56D7">
        <w:rPr>
          <w:rFonts w:asciiTheme="minorHAnsi" w:hAnsiTheme="minorHAnsi" w:cstheme="minorHAnsi"/>
          <w:bCs/>
          <w:sz w:val="22"/>
          <w:szCs w:val="22"/>
          <w:lang w:val="en-US"/>
        </w:rPr>
        <w:t xml:space="preserve">evelopment </w:t>
      </w:r>
      <w:r w:rsidR="009E58EB">
        <w:rPr>
          <w:rFonts w:asciiTheme="minorHAnsi" w:hAnsiTheme="minorHAnsi" w:cstheme="minorHAnsi"/>
          <w:bCs/>
          <w:sz w:val="22"/>
          <w:szCs w:val="22"/>
          <w:lang w:val="en-US"/>
        </w:rPr>
        <w:t>F</w:t>
      </w:r>
      <w:r w:rsidR="003F56D7">
        <w:rPr>
          <w:rFonts w:asciiTheme="minorHAnsi" w:hAnsiTheme="minorHAnsi" w:cstheme="minorHAnsi"/>
          <w:bCs/>
          <w:sz w:val="22"/>
          <w:szCs w:val="22"/>
          <w:lang w:val="en-US"/>
        </w:rPr>
        <w:t xml:space="preserve">or </w:t>
      </w:r>
      <w:r w:rsidR="009E58EB">
        <w:rPr>
          <w:rFonts w:asciiTheme="minorHAnsi" w:hAnsiTheme="minorHAnsi" w:cstheme="minorHAnsi"/>
          <w:bCs/>
          <w:sz w:val="22"/>
          <w:szCs w:val="22"/>
          <w:lang w:val="en-US"/>
        </w:rPr>
        <w:t xml:space="preserve">Norway. The new intervention and the ongoing </w:t>
      </w:r>
      <w:r w:rsidR="00D50DE4">
        <w:rPr>
          <w:rFonts w:asciiTheme="minorHAnsi" w:hAnsiTheme="minorHAnsi" w:cstheme="minorHAnsi"/>
          <w:bCs/>
          <w:sz w:val="22"/>
          <w:szCs w:val="22"/>
          <w:lang w:val="en-US"/>
        </w:rPr>
        <w:t xml:space="preserve">activities will complement each other and will have </w:t>
      </w:r>
      <w:r w:rsidR="009E58EB">
        <w:rPr>
          <w:rFonts w:asciiTheme="minorHAnsi" w:hAnsiTheme="minorHAnsi" w:cstheme="minorHAnsi"/>
          <w:bCs/>
          <w:sz w:val="22"/>
          <w:szCs w:val="22"/>
          <w:lang w:val="en-US"/>
        </w:rPr>
        <w:t xml:space="preserve">a </w:t>
      </w:r>
      <w:r w:rsidR="00D50DE4">
        <w:rPr>
          <w:rFonts w:asciiTheme="minorHAnsi" w:hAnsiTheme="minorHAnsi" w:cstheme="minorHAnsi"/>
          <w:bCs/>
          <w:sz w:val="22"/>
          <w:szCs w:val="22"/>
          <w:lang w:val="en-US"/>
        </w:rPr>
        <w:t xml:space="preserve">maximum impact on people’s lives when integrated. KAALO will therefore make sure that all services and all other distribution activities will be integrated so as to maximize efficiency and greater impact for all.  KAALO will attend </w:t>
      </w:r>
      <w:r w:rsidRPr="00F57D1D">
        <w:rPr>
          <w:rFonts w:asciiTheme="minorHAnsi" w:hAnsiTheme="minorHAnsi" w:cstheme="minorHAnsi"/>
          <w:bCs/>
          <w:sz w:val="22"/>
          <w:szCs w:val="22"/>
          <w:lang w:val="en-US"/>
        </w:rPr>
        <w:t>cluster meeting</w:t>
      </w:r>
      <w:r w:rsidR="00D50DE4">
        <w:rPr>
          <w:rFonts w:asciiTheme="minorHAnsi" w:hAnsiTheme="minorHAnsi" w:cstheme="minorHAnsi"/>
          <w:bCs/>
          <w:sz w:val="22"/>
          <w:szCs w:val="22"/>
          <w:lang w:val="en-US"/>
        </w:rPr>
        <w:t>s</w:t>
      </w:r>
      <w:r w:rsidRPr="00F57D1D">
        <w:rPr>
          <w:rFonts w:asciiTheme="minorHAnsi" w:hAnsiTheme="minorHAnsi" w:cstheme="minorHAnsi"/>
          <w:bCs/>
          <w:sz w:val="22"/>
          <w:szCs w:val="22"/>
          <w:lang w:val="en-US"/>
        </w:rPr>
        <w:t xml:space="preserve"> and working groups, </w:t>
      </w:r>
      <w:r w:rsidR="009E58EB">
        <w:rPr>
          <w:rFonts w:asciiTheme="minorHAnsi" w:hAnsiTheme="minorHAnsi" w:cstheme="minorHAnsi"/>
          <w:bCs/>
          <w:sz w:val="22"/>
          <w:szCs w:val="22"/>
          <w:lang w:val="en-US"/>
        </w:rPr>
        <w:t>and report on the</w:t>
      </w:r>
      <w:r w:rsidRPr="00F57D1D">
        <w:rPr>
          <w:rFonts w:asciiTheme="minorHAnsi" w:hAnsiTheme="minorHAnsi" w:cstheme="minorHAnsi"/>
          <w:bCs/>
          <w:sz w:val="22"/>
          <w:szCs w:val="22"/>
          <w:lang w:val="en-US"/>
        </w:rPr>
        <w:t xml:space="preserve"> 4Wmatrixes (t</w:t>
      </w:r>
      <w:r w:rsidR="009E58EB">
        <w:rPr>
          <w:rFonts w:asciiTheme="minorHAnsi" w:hAnsiTheme="minorHAnsi" w:cstheme="minorHAnsi"/>
          <w:bCs/>
          <w:sz w:val="22"/>
          <w:szCs w:val="22"/>
          <w:lang w:val="en-US"/>
        </w:rPr>
        <w:t>his is a monthly form filled in</w:t>
      </w:r>
      <w:r w:rsidRPr="00F57D1D">
        <w:rPr>
          <w:rFonts w:asciiTheme="minorHAnsi" w:hAnsiTheme="minorHAnsi" w:cstheme="minorHAnsi"/>
          <w:bCs/>
          <w:sz w:val="22"/>
          <w:szCs w:val="22"/>
          <w:lang w:val="en-US"/>
        </w:rPr>
        <w:t>to the WASH and Food Securi</w:t>
      </w:r>
      <w:r w:rsidR="00D50DE4">
        <w:rPr>
          <w:rFonts w:asciiTheme="minorHAnsi" w:hAnsiTheme="minorHAnsi" w:cstheme="minorHAnsi"/>
          <w:bCs/>
          <w:sz w:val="22"/>
          <w:szCs w:val="22"/>
          <w:lang w:val="en-US"/>
        </w:rPr>
        <w:t xml:space="preserve">ty clusters showing who, where, </w:t>
      </w:r>
      <w:r w:rsidRPr="00F57D1D">
        <w:rPr>
          <w:rFonts w:asciiTheme="minorHAnsi" w:hAnsiTheme="minorHAnsi" w:cstheme="minorHAnsi"/>
          <w:bCs/>
          <w:sz w:val="22"/>
          <w:szCs w:val="22"/>
          <w:lang w:val="en-US"/>
        </w:rPr>
        <w:t>when and what activities to be done) to ensure effective and e</w:t>
      </w:r>
      <w:r w:rsidR="009D78EF">
        <w:rPr>
          <w:rFonts w:asciiTheme="minorHAnsi" w:hAnsiTheme="minorHAnsi" w:cstheme="minorHAnsi"/>
          <w:bCs/>
          <w:sz w:val="22"/>
          <w:szCs w:val="22"/>
          <w:lang w:val="en-US"/>
        </w:rPr>
        <w:t>fficient coordination among</w:t>
      </w:r>
      <w:r w:rsidRPr="00F57D1D">
        <w:rPr>
          <w:rFonts w:asciiTheme="minorHAnsi" w:hAnsiTheme="minorHAnsi" w:cstheme="minorHAnsi"/>
          <w:bCs/>
          <w:sz w:val="22"/>
          <w:szCs w:val="22"/>
          <w:lang w:val="en-US"/>
        </w:rPr>
        <w:t xml:space="preserve"> particular cluster partners and avoid overlapping.</w:t>
      </w:r>
    </w:p>
    <w:p w14:paraId="7C73C1F1" w14:textId="38641C6A" w:rsidR="00144AE9" w:rsidRPr="00F57D1D" w:rsidRDefault="004C179C" w:rsidP="00290C67">
      <w:pPr>
        <w:jc w:val="both"/>
        <w:rPr>
          <w:rFonts w:asciiTheme="minorHAnsi" w:hAnsiTheme="minorHAnsi" w:cstheme="minorHAnsi"/>
          <w:bCs/>
          <w:sz w:val="22"/>
          <w:szCs w:val="22"/>
          <w:lang w:val="en-US"/>
        </w:rPr>
      </w:pPr>
      <w:r w:rsidRPr="00F57D1D">
        <w:rPr>
          <w:rFonts w:asciiTheme="minorHAnsi" w:hAnsiTheme="minorHAnsi" w:cstheme="minorHAnsi"/>
          <w:bCs/>
          <w:sz w:val="22"/>
          <w:szCs w:val="22"/>
          <w:lang w:val="en-US"/>
        </w:rPr>
        <w:t xml:space="preserve">KAALO will continue to advocate and fundraise for the effected communities to be supported in more resilience activities. </w:t>
      </w:r>
      <w:r w:rsidR="006A3D88">
        <w:rPr>
          <w:rFonts w:asciiTheme="minorHAnsi" w:hAnsiTheme="minorHAnsi" w:cstheme="minorHAnsi"/>
          <w:bCs/>
          <w:sz w:val="22"/>
          <w:szCs w:val="22"/>
          <w:lang w:val="en-US"/>
        </w:rPr>
        <w:t xml:space="preserve"> </w:t>
      </w:r>
      <w:r w:rsidR="00144AE9" w:rsidRPr="00D23B8C">
        <w:rPr>
          <w:rFonts w:asciiTheme="minorHAnsi" w:hAnsiTheme="minorHAnsi" w:cstheme="minorHAnsi"/>
          <w:sz w:val="22"/>
          <w:szCs w:val="22"/>
          <w:lang w:val="en-US"/>
        </w:rPr>
        <w:t>As mentioned</w:t>
      </w:r>
      <w:r w:rsidR="009D78EF">
        <w:rPr>
          <w:rFonts w:asciiTheme="minorHAnsi" w:hAnsiTheme="minorHAnsi" w:cstheme="minorHAnsi"/>
          <w:sz w:val="22"/>
          <w:szCs w:val="22"/>
          <w:lang w:val="en-US"/>
        </w:rPr>
        <w:t xml:space="preserve"> earlier, KAALO</w:t>
      </w:r>
      <w:r w:rsidR="00144AE9" w:rsidRPr="00D23B8C">
        <w:rPr>
          <w:rFonts w:asciiTheme="minorHAnsi" w:hAnsiTheme="minorHAnsi" w:cstheme="minorHAnsi"/>
          <w:sz w:val="22"/>
          <w:szCs w:val="22"/>
          <w:lang w:val="en-US"/>
        </w:rPr>
        <w:t xml:space="preserve"> is also a member of </w:t>
      </w:r>
      <w:r w:rsidR="009D78EF" w:rsidRPr="00D23B8C">
        <w:rPr>
          <w:rFonts w:asciiTheme="minorHAnsi" w:hAnsiTheme="minorHAnsi" w:cstheme="minorHAnsi"/>
          <w:sz w:val="22"/>
          <w:szCs w:val="22"/>
          <w:lang w:val="en-US"/>
        </w:rPr>
        <w:t>Puntland</w:t>
      </w:r>
      <w:r w:rsidR="009D78EF">
        <w:rPr>
          <w:rFonts w:asciiTheme="minorHAnsi" w:hAnsiTheme="minorHAnsi" w:cstheme="minorHAnsi"/>
          <w:sz w:val="22"/>
          <w:szCs w:val="22"/>
          <w:lang w:val="en-US"/>
        </w:rPr>
        <w:t xml:space="preserve">’s </w:t>
      </w:r>
      <w:r w:rsidR="00144AE9" w:rsidRPr="00D23B8C">
        <w:rPr>
          <w:rFonts w:asciiTheme="minorHAnsi" w:hAnsiTheme="minorHAnsi" w:cstheme="minorHAnsi"/>
          <w:sz w:val="22"/>
          <w:szCs w:val="22"/>
          <w:lang w:val="en-US"/>
        </w:rPr>
        <w:t>non-state actor’s body, which is 73 local civil society organizations of Puntland</w:t>
      </w:r>
      <w:r w:rsidR="009D78EF">
        <w:rPr>
          <w:rFonts w:asciiTheme="minorHAnsi" w:hAnsiTheme="minorHAnsi" w:cstheme="minorHAnsi"/>
          <w:sz w:val="22"/>
          <w:szCs w:val="22"/>
          <w:lang w:val="en-US"/>
        </w:rPr>
        <w:t>,</w:t>
      </w:r>
      <w:r w:rsidR="00144AE9" w:rsidRPr="00D23B8C">
        <w:rPr>
          <w:rFonts w:asciiTheme="minorHAnsi" w:hAnsiTheme="minorHAnsi" w:cstheme="minorHAnsi"/>
          <w:sz w:val="22"/>
          <w:szCs w:val="22"/>
          <w:lang w:val="en-US"/>
        </w:rPr>
        <w:t xml:space="preserve"> as well as </w:t>
      </w:r>
      <w:r w:rsidR="009D78EF">
        <w:rPr>
          <w:rFonts w:asciiTheme="minorHAnsi" w:hAnsiTheme="minorHAnsi" w:cstheme="minorHAnsi"/>
          <w:sz w:val="22"/>
          <w:szCs w:val="22"/>
          <w:lang w:val="en-US"/>
        </w:rPr>
        <w:t xml:space="preserve">a member of </w:t>
      </w:r>
      <w:r w:rsidR="00144AE9" w:rsidRPr="00D23B8C">
        <w:rPr>
          <w:rFonts w:asciiTheme="minorHAnsi" w:hAnsiTheme="minorHAnsi" w:cstheme="minorHAnsi"/>
          <w:sz w:val="22"/>
          <w:szCs w:val="22"/>
          <w:lang w:val="en-US"/>
        </w:rPr>
        <w:t>the Somalia</w:t>
      </w:r>
      <w:r w:rsidR="003F56D7">
        <w:rPr>
          <w:rFonts w:asciiTheme="minorHAnsi" w:hAnsiTheme="minorHAnsi" w:cstheme="minorHAnsi"/>
          <w:sz w:val="22"/>
          <w:szCs w:val="22"/>
          <w:lang w:val="en-US"/>
        </w:rPr>
        <w:t xml:space="preserve"> NGO Consortium </w:t>
      </w:r>
      <w:r w:rsidR="003F56D7">
        <w:rPr>
          <w:rFonts w:asciiTheme="minorHAnsi" w:hAnsiTheme="minorHAnsi" w:cstheme="minorHAnsi"/>
          <w:sz w:val="22"/>
          <w:szCs w:val="22"/>
          <w:lang w:val="en-US"/>
        </w:rPr>
        <w:lastRenderedPageBreak/>
        <w:t xml:space="preserve">and the </w:t>
      </w:r>
      <w:r w:rsidR="009D78EF">
        <w:rPr>
          <w:rFonts w:asciiTheme="minorHAnsi" w:hAnsiTheme="minorHAnsi" w:cstheme="minorHAnsi"/>
          <w:sz w:val="22"/>
          <w:szCs w:val="22"/>
          <w:lang w:val="en-US"/>
        </w:rPr>
        <w:t>nexus platf</w:t>
      </w:r>
      <w:r w:rsidR="00144AE9" w:rsidRPr="00D23B8C">
        <w:rPr>
          <w:rFonts w:asciiTheme="minorHAnsi" w:hAnsiTheme="minorHAnsi" w:cstheme="minorHAnsi"/>
          <w:sz w:val="22"/>
          <w:szCs w:val="22"/>
          <w:lang w:val="en-US"/>
        </w:rPr>
        <w:t>o</w:t>
      </w:r>
      <w:r w:rsidR="009D78EF">
        <w:rPr>
          <w:rFonts w:asciiTheme="minorHAnsi" w:hAnsiTheme="minorHAnsi" w:cstheme="minorHAnsi"/>
          <w:sz w:val="22"/>
          <w:szCs w:val="22"/>
          <w:lang w:val="en-US"/>
        </w:rPr>
        <w:t>rm</w:t>
      </w:r>
      <w:r w:rsidR="003F56D7">
        <w:rPr>
          <w:rFonts w:asciiTheme="minorHAnsi" w:hAnsiTheme="minorHAnsi" w:cstheme="minorHAnsi"/>
          <w:sz w:val="22"/>
          <w:szCs w:val="22"/>
          <w:lang w:val="en-US"/>
        </w:rPr>
        <w:t xml:space="preserve">. These humanitarian platforms </w:t>
      </w:r>
      <w:r w:rsidR="00144AE9" w:rsidRPr="00D23B8C">
        <w:rPr>
          <w:rFonts w:asciiTheme="minorHAnsi" w:hAnsiTheme="minorHAnsi" w:cstheme="minorHAnsi"/>
          <w:sz w:val="22"/>
          <w:szCs w:val="22"/>
          <w:lang w:val="en-US"/>
        </w:rPr>
        <w:t>will</w:t>
      </w:r>
      <w:r w:rsidR="003F56D7">
        <w:rPr>
          <w:rFonts w:asciiTheme="minorHAnsi" w:hAnsiTheme="minorHAnsi" w:cstheme="minorHAnsi"/>
          <w:sz w:val="22"/>
          <w:szCs w:val="22"/>
          <w:lang w:val="en-US"/>
        </w:rPr>
        <w:t xml:space="preserve"> KAALO</w:t>
      </w:r>
      <w:r w:rsidR="00144AE9" w:rsidRPr="00D23B8C">
        <w:rPr>
          <w:rFonts w:asciiTheme="minorHAnsi" w:hAnsiTheme="minorHAnsi" w:cstheme="minorHAnsi"/>
          <w:sz w:val="22"/>
          <w:szCs w:val="22"/>
          <w:lang w:val="en-US"/>
        </w:rPr>
        <w:t xml:space="preserve"> take </w:t>
      </w:r>
      <w:r w:rsidR="009D78EF" w:rsidRPr="00D23B8C">
        <w:rPr>
          <w:rFonts w:asciiTheme="minorHAnsi" w:hAnsiTheme="minorHAnsi" w:cstheme="minorHAnsi"/>
          <w:sz w:val="22"/>
          <w:szCs w:val="22"/>
          <w:lang w:val="en-US"/>
        </w:rPr>
        <w:t>advantage</w:t>
      </w:r>
      <w:r w:rsidR="00144AE9" w:rsidRPr="00D23B8C">
        <w:rPr>
          <w:rFonts w:asciiTheme="minorHAnsi" w:hAnsiTheme="minorHAnsi" w:cstheme="minorHAnsi"/>
          <w:sz w:val="22"/>
          <w:szCs w:val="22"/>
          <w:lang w:val="en-US"/>
        </w:rPr>
        <w:t xml:space="preserve"> of </w:t>
      </w:r>
      <w:r w:rsidR="003F56D7">
        <w:rPr>
          <w:rFonts w:asciiTheme="minorHAnsi" w:hAnsiTheme="minorHAnsi" w:cstheme="minorHAnsi"/>
          <w:sz w:val="22"/>
          <w:szCs w:val="22"/>
          <w:lang w:val="en-US"/>
        </w:rPr>
        <w:t xml:space="preserve">in order </w:t>
      </w:r>
      <w:r w:rsidR="00144AE9" w:rsidRPr="00D23B8C">
        <w:rPr>
          <w:rFonts w:asciiTheme="minorHAnsi" w:hAnsiTheme="minorHAnsi" w:cstheme="minorHAnsi"/>
          <w:sz w:val="22"/>
          <w:szCs w:val="22"/>
          <w:lang w:val="en-US"/>
        </w:rPr>
        <w:t xml:space="preserve">to </w:t>
      </w:r>
      <w:r w:rsidR="009D78EF" w:rsidRPr="00D23B8C">
        <w:rPr>
          <w:rFonts w:asciiTheme="minorHAnsi" w:hAnsiTheme="minorHAnsi" w:cstheme="minorHAnsi"/>
          <w:sz w:val="22"/>
          <w:szCs w:val="22"/>
          <w:lang w:val="en-US"/>
        </w:rPr>
        <w:t>make</w:t>
      </w:r>
      <w:r w:rsidR="00144AE9" w:rsidRPr="00D23B8C">
        <w:rPr>
          <w:rFonts w:asciiTheme="minorHAnsi" w:hAnsiTheme="minorHAnsi" w:cstheme="minorHAnsi"/>
          <w:sz w:val="22"/>
          <w:szCs w:val="22"/>
          <w:lang w:val="en-US"/>
        </w:rPr>
        <w:t xml:space="preserve"> sure we coordinate </w:t>
      </w:r>
      <w:r w:rsidR="009D78EF">
        <w:rPr>
          <w:rFonts w:asciiTheme="minorHAnsi" w:hAnsiTheme="minorHAnsi" w:cstheme="minorHAnsi"/>
          <w:sz w:val="22"/>
          <w:szCs w:val="22"/>
          <w:lang w:val="en-US"/>
        </w:rPr>
        <w:t>the a</w:t>
      </w:r>
      <w:r w:rsidR="003F56D7">
        <w:rPr>
          <w:rFonts w:asciiTheme="minorHAnsi" w:hAnsiTheme="minorHAnsi" w:cstheme="minorHAnsi"/>
          <w:sz w:val="22"/>
          <w:szCs w:val="22"/>
          <w:lang w:val="en-US"/>
        </w:rPr>
        <w:t>ctivities we are implementing correctly.</w:t>
      </w:r>
    </w:p>
    <w:p w14:paraId="31073472" w14:textId="77777777" w:rsidR="00144AE9" w:rsidRPr="00F57D1D" w:rsidRDefault="00144AE9" w:rsidP="004C179C">
      <w:pPr>
        <w:jc w:val="both"/>
        <w:rPr>
          <w:rFonts w:asciiTheme="minorHAnsi" w:hAnsiTheme="minorHAnsi" w:cstheme="minorHAnsi"/>
          <w:bCs/>
          <w:sz w:val="22"/>
          <w:szCs w:val="22"/>
          <w:lang w:val="en-US"/>
        </w:rPr>
      </w:pPr>
    </w:p>
    <w:p w14:paraId="4B4EA335" w14:textId="24296E05" w:rsidR="0050467F" w:rsidRPr="00F57D1D" w:rsidRDefault="0050467F" w:rsidP="003B3F88">
      <w:pPr>
        <w:spacing w:line="276" w:lineRule="auto"/>
        <w:rPr>
          <w:rFonts w:asciiTheme="minorHAnsi" w:hAnsiTheme="minorHAnsi" w:cstheme="minorHAnsi"/>
          <w:sz w:val="22"/>
          <w:szCs w:val="22"/>
          <w:lang w:val="en-US"/>
        </w:rPr>
      </w:pPr>
    </w:p>
    <w:sectPr w:rsidR="0050467F" w:rsidRPr="00F57D1D" w:rsidSect="00BA7303">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9D544" w14:textId="77777777" w:rsidR="005D67A7" w:rsidRDefault="005D67A7" w:rsidP="00DE35AC">
      <w:r>
        <w:separator/>
      </w:r>
    </w:p>
  </w:endnote>
  <w:endnote w:type="continuationSeparator" w:id="0">
    <w:p w14:paraId="67A508C9" w14:textId="77777777" w:rsidR="005D67A7" w:rsidRDefault="005D67A7"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293387"/>
      <w:docPartObj>
        <w:docPartGallery w:val="Page Numbers (Bottom of Page)"/>
        <w:docPartUnique/>
      </w:docPartObj>
    </w:sdtPr>
    <w:sdtEndPr/>
    <w:sdtContent>
      <w:p w14:paraId="7983E3FE" w14:textId="0F05C68A" w:rsidR="005D67A7" w:rsidRDefault="005D67A7">
        <w:pPr>
          <w:pStyle w:val="Sidefod"/>
          <w:jc w:val="center"/>
        </w:pPr>
        <w:r>
          <w:fldChar w:fldCharType="begin"/>
        </w:r>
        <w:r>
          <w:instrText>PAGE   \* MERGEFORMAT</w:instrText>
        </w:r>
        <w:r>
          <w:fldChar w:fldCharType="separate"/>
        </w:r>
        <w:r w:rsidR="00F777C9">
          <w:rPr>
            <w:noProof/>
          </w:rPr>
          <w:t>7</w:t>
        </w:r>
        <w:r>
          <w:fldChar w:fldCharType="end"/>
        </w:r>
      </w:p>
    </w:sdtContent>
  </w:sdt>
  <w:p w14:paraId="0AE5B31B" w14:textId="77777777" w:rsidR="005D67A7" w:rsidRDefault="005D67A7">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4A57E" w14:textId="77777777" w:rsidR="005D67A7" w:rsidRDefault="005D67A7" w:rsidP="00DE35AC">
      <w:r>
        <w:separator/>
      </w:r>
    </w:p>
  </w:footnote>
  <w:footnote w:type="continuationSeparator" w:id="0">
    <w:p w14:paraId="6E130775" w14:textId="77777777" w:rsidR="005D67A7" w:rsidRDefault="005D67A7" w:rsidP="00DE35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1A23" w14:textId="77777777" w:rsidR="005D67A7" w:rsidRDefault="005D67A7" w:rsidP="00FC6317">
    <w:pPr>
      <w:pStyle w:val="Sidehoved"/>
      <w:tabs>
        <w:tab w:val="left" w:pos="4962"/>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15A099C"/>
    <w:multiLevelType w:val="hybridMultilevel"/>
    <w:tmpl w:val="AD422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F97F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10C517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BA1815"/>
    <w:multiLevelType w:val="hybridMultilevel"/>
    <w:tmpl w:val="47EEFA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CD7D0F"/>
    <w:multiLevelType w:val="hybridMultilevel"/>
    <w:tmpl w:val="065E7F42"/>
    <w:lvl w:ilvl="0" w:tplc="EA6E051A">
      <w:numFmt w:val="bullet"/>
      <w:lvlText w:val="-"/>
      <w:lvlJc w:val="left"/>
      <w:pPr>
        <w:ind w:left="720" w:hanging="360"/>
      </w:pPr>
      <w:rPr>
        <w:rFonts w:ascii="Calibri" w:eastAsiaTheme="minorHAnsi" w:hAnsi="Calibri" w:cs="Calibri" w:hint="default"/>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1" w15:restartNumberingAfterBreak="0">
    <w:nsid w:val="1CA6414E"/>
    <w:multiLevelType w:val="hybridMultilevel"/>
    <w:tmpl w:val="FAFE9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7E5942"/>
    <w:multiLevelType w:val="hybridMultilevel"/>
    <w:tmpl w:val="1D56A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8" w15:restartNumberingAfterBreak="0">
    <w:nsid w:val="339C174A"/>
    <w:multiLevelType w:val="hybridMultilevel"/>
    <w:tmpl w:val="98E40910"/>
    <w:lvl w:ilvl="0" w:tplc="0409000F">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91E7960"/>
    <w:multiLevelType w:val="hybridMultilevel"/>
    <w:tmpl w:val="2A28B9F4"/>
    <w:lvl w:ilvl="0" w:tplc="84F29D32">
      <w:start w:val="1"/>
      <w:numFmt w:val="decimal"/>
      <w:lvlText w:val="%1."/>
      <w:lvlJc w:val="left"/>
      <w:pPr>
        <w:ind w:left="361" w:hanging="36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21" w15:restartNumberingAfterBreak="0">
    <w:nsid w:val="3F0B3C12"/>
    <w:multiLevelType w:val="hybridMultilevel"/>
    <w:tmpl w:val="77741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D05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BE5A69"/>
    <w:multiLevelType w:val="multilevel"/>
    <w:tmpl w:val="3CF25FD2"/>
    <w:lvl w:ilvl="0">
      <w:start w:val="1"/>
      <w:numFmt w:val="decimal"/>
      <w:lvlText w:val="%1."/>
      <w:lvlJc w:val="left"/>
      <w:pPr>
        <w:ind w:left="720" w:hanging="360"/>
      </w:pPr>
      <w:rPr>
        <w:rFonts w:asciiTheme="minorHAnsi" w:hAnsiTheme="minorHAnsi" w:cstheme="minorHAnsi" w:hint="default"/>
        <w:color w:val="000000" w:themeColor="text1"/>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9155F6F"/>
    <w:multiLevelType w:val="multilevel"/>
    <w:tmpl w:val="C1FA4424"/>
    <w:lvl w:ilvl="0">
      <w:start w:val="1"/>
      <w:numFmt w:val="decimal"/>
      <w:lvlText w:val="%1."/>
      <w:lvlJc w:val="left"/>
      <w:pPr>
        <w:ind w:left="720" w:hanging="360"/>
      </w:pPr>
    </w:lvl>
    <w:lvl w:ilvl="1">
      <w:start w:val="2"/>
      <w:numFmt w:val="decimal"/>
      <w:isLgl/>
      <w:lvlText w:val="%1.%2"/>
      <w:lvlJc w:val="left"/>
      <w:pPr>
        <w:ind w:left="1152" w:hanging="360"/>
      </w:pPr>
      <w:rPr>
        <w:rFonts w:hint="default"/>
        <w:b/>
      </w:rPr>
    </w:lvl>
    <w:lvl w:ilvl="2">
      <w:start w:val="1"/>
      <w:numFmt w:val="decimal"/>
      <w:isLgl/>
      <w:lvlText w:val="%1.%2.%3"/>
      <w:lvlJc w:val="left"/>
      <w:pPr>
        <w:ind w:left="1944" w:hanging="720"/>
      </w:pPr>
      <w:rPr>
        <w:rFonts w:hint="default"/>
        <w:b/>
      </w:rPr>
    </w:lvl>
    <w:lvl w:ilvl="3">
      <w:start w:val="1"/>
      <w:numFmt w:val="decimal"/>
      <w:isLgl/>
      <w:lvlText w:val="%1.%2.%3.%4"/>
      <w:lvlJc w:val="left"/>
      <w:pPr>
        <w:ind w:left="2376" w:hanging="720"/>
      </w:pPr>
      <w:rPr>
        <w:rFonts w:hint="default"/>
        <w:b/>
      </w:rPr>
    </w:lvl>
    <w:lvl w:ilvl="4">
      <w:start w:val="1"/>
      <w:numFmt w:val="decimal"/>
      <w:isLgl/>
      <w:lvlText w:val="%1.%2.%3.%4.%5"/>
      <w:lvlJc w:val="left"/>
      <w:pPr>
        <w:ind w:left="3168"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92" w:hanging="1440"/>
      </w:pPr>
      <w:rPr>
        <w:rFonts w:hint="default"/>
        <w:b/>
      </w:rPr>
    </w:lvl>
    <w:lvl w:ilvl="7">
      <w:start w:val="1"/>
      <w:numFmt w:val="decimal"/>
      <w:isLgl/>
      <w:lvlText w:val="%1.%2.%3.%4.%5.%6.%7.%8"/>
      <w:lvlJc w:val="left"/>
      <w:pPr>
        <w:ind w:left="4824" w:hanging="1440"/>
      </w:pPr>
      <w:rPr>
        <w:rFonts w:hint="default"/>
        <w:b/>
      </w:rPr>
    </w:lvl>
    <w:lvl w:ilvl="8">
      <w:start w:val="1"/>
      <w:numFmt w:val="decimal"/>
      <w:isLgl/>
      <w:lvlText w:val="%1.%2.%3.%4.%5.%6.%7.%8.%9"/>
      <w:lvlJc w:val="left"/>
      <w:pPr>
        <w:ind w:left="5256" w:hanging="1440"/>
      </w:pPr>
      <w:rPr>
        <w:rFonts w:hint="default"/>
        <w:b/>
      </w:rPr>
    </w:lvl>
  </w:abstractNum>
  <w:abstractNum w:abstractNumId="25" w15:restartNumberingAfterBreak="0">
    <w:nsid w:val="4DE46D41"/>
    <w:multiLevelType w:val="hybridMultilevel"/>
    <w:tmpl w:val="45042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7D55C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DCB7473"/>
    <w:multiLevelType w:val="hybridMultilevel"/>
    <w:tmpl w:val="AF3E7A0C"/>
    <w:lvl w:ilvl="0" w:tplc="714033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56B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8735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3A55C7"/>
    <w:multiLevelType w:val="hybridMultilevel"/>
    <w:tmpl w:val="E6C6B69A"/>
    <w:lvl w:ilvl="0" w:tplc="A51808A8">
      <w:start w:val="1"/>
      <w:numFmt w:val="decimal"/>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78109E"/>
    <w:multiLevelType w:val="hybridMultilevel"/>
    <w:tmpl w:val="5D306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6A9A5712"/>
    <w:multiLevelType w:val="hybridMultilevel"/>
    <w:tmpl w:val="FA844CCE"/>
    <w:lvl w:ilvl="0" w:tplc="701204E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C951A1"/>
    <w:multiLevelType w:val="hybridMultilevel"/>
    <w:tmpl w:val="9CC4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92170"/>
    <w:multiLevelType w:val="hybridMultilevel"/>
    <w:tmpl w:val="3CF25FD2"/>
    <w:lvl w:ilvl="0" w:tplc="40CAEDF4">
      <w:start w:val="1"/>
      <w:numFmt w:val="decimal"/>
      <w:lvlText w:val="%1."/>
      <w:lvlJc w:val="left"/>
      <w:pPr>
        <w:ind w:left="720" w:hanging="360"/>
      </w:pPr>
      <w:rPr>
        <w:rFonts w:asciiTheme="minorHAnsi" w:hAnsiTheme="minorHAnsi" w:cstheme="minorHAns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86F0D"/>
    <w:multiLevelType w:val="hybridMultilevel"/>
    <w:tmpl w:val="4A6C6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3182B"/>
    <w:multiLevelType w:val="hybridMultilevel"/>
    <w:tmpl w:val="C8088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D087F36"/>
    <w:multiLevelType w:val="hybridMultilevel"/>
    <w:tmpl w:val="87A2CB0E"/>
    <w:lvl w:ilvl="0" w:tplc="A51808A8">
      <w:start w:val="1"/>
      <w:numFmt w:val="decimal"/>
      <w:lvlText w:val="%1."/>
      <w:lvlJc w:val="left"/>
      <w:pPr>
        <w:ind w:left="180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15"/>
  </w:num>
  <w:num w:numId="4">
    <w:abstractNumId w:val="16"/>
  </w:num>
  <w:num w:numId="5">
    <w:abstractNumId w:val="7"/>
  </w:num>
  <w:num w:numId="6">
    <w:abstractNumId w:val="0"/>
  </w:num>
  <w:num w:numId="7">
    <w:abstractNumId w:val="13"/>
  </w:num>
  <w:num w:numId="8">
    <w:abstractNumId w:val="4"/>
  </w:num>
  <w:num w:numId="9">
    <w:abstractNumId w:val="9"/>
  </w:num>
  <w:num w:numId="10">
    <w:abstractNumId w:val="12"/>
  </w:num>
  <w:num w:numId="11">
    <w:abstractNumId w:val="20"/>
  </w:num>
  <w:num w:numId="12">
    <w:abstractNumId w:val="29"/>
  </w:num>
  <w:num w:numId="13">
    <w:abstractNumId w:val="10"/>
  </w:num>
  <w:num w:numId="14">
    <w:abstractNumId w:val="30"/>
  </w:num>
  <w:num w:numId="15">
    <w:abstractNumId w:val="41"/>
  </w:num>
  <w:num w:numId="16">
    <w:abstractNumId w:val="17"/>
  </w:num>
  <w:num w:numId="17">
    <w:abstractNumId w:val="2"/>
  </w:num>
  <w:num w:numId="18">
    <w:abstractNumId w:val="26"/>
  </w:num>
  <w:num w:numId="19">
    <w:abstractNumId w:val="27"/>
  </w:num>
  <w:num w:numId="20">
    <w:abstractNumId w:val="8"/>
  </w:num>
  <w:num w:numId="21">
    <w:abstractNumId w:val="28"/>
  </w:num>
  <w:num w:numId="22">
    <w:abstractNumId w:val="3"/>
  </w:num>
  <w:num w:numId="23">
    <w:abstractNumId w:val="38"/>
  </w:num>
  <w:num w:numId="24">
    <w:abstractNumId w:val="23"/>
  </w:num>
  <w:num w:numId="25">
    <w:abstractNumId w:val="32"/>
  </w:num>
  <w:num w:numId="26">
    <w:abstractNumId w:val="6"/>
  </w:num>
  <w:num w:numId="27">
    <w:abstractNumId w:val="11"/>
  </w:num>
  <w:num w:numId="28">
    <w:abstractNumId w:val="1"/>
  </w:num>
  <w:num w:numId="29">
    <w:abstractNumId w:val="39"/>
  </w:num>
  <w:num w:numId="30">
    <w:abstractNumId w:val="33"/>
  </w:num>
  <w:num w:numId="31">
    <w:abstractNumId w:val="22"/>
  </w:num>
  <w:num w:numId="32">
    <w:abstractNumId w:val="35"/>
  </w:num>
  <w:num w:numId="33">
    <w:abstractNumId w:val="40"/>
  </w:num>
  <w:num w:numId="34">
    <w:abstractNumId w:val="14"/>
  </w:num>
  <w:num w:numId="35">
    <w:abstractNumId w:val="37"/>
  </w:num>
  <w:num w:numId="36">
    <w:abstractNumId w:val="21"/>
  </w:num>
  <w:num w:numId="37">
    <w:abstractNumId w:val="25"/>
  </w:num>
  <w:num w:numId="38">
    <w:abstractNumId w:val="34"/>
  </w:num>
  <w:num w:numId="39">
    <w:abstractNumId w:val="42"/>
  </w:num>
  <w:num w:numId="40">
    <w:abstractNumId w:val="24"/>
  </w:num>
  <w:num w:numId="41">
    <w:abstractNumId w:val="31"/>
  </w:num>
  <w:num w:numId="42">
    <w:abstractNumId w:val="36"/>
  </w:num>
  <w:num w:numId="4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9F"/>
    <w:rsid w:val="000002D1"/>
    <w:rsid w:val="00004C7F"/>
    <w:rsid w:val="0000520C"/>
    <w:rsid w:val="0000541F"/>
    <w:rsid w:val="00006E5B"/>
    <w:rsid w:val="000275DC"/>
    <w:rsid w:val="0003062B"/>
    <w:rsid w:val="0003327D"/>
    <w:rsid w:val="00040738"/>
    <w:rsid w:val="0004267B"/>
    <w:rsid w:val="00046CA3"/>
    <w:rsid w:val="000558FD"/>
    <w:rsid w:val="000608AD"/>
    <w:rsid w:val="000719A1"/>
    <w:rsid w:val="00071F54"/>
    <w:rsid w:val="00076209"/>
    <w:rsid w:val="0007694A"/>
    <w:rsid w:val="00085189"/>
    <w:rsid w:val="000901DF"/>
    <w:rsid w:val="000A341D"/>
    <w:rsid w:val="000A425D"/>
    <w:rsid w:val="000C02FC"/>
    <w:rsid w:val="000C3033"/>
    <w:rsid w:val="000C527B"/>
    <w:rsid w:val="000D1023"/>
    <w:rsid w:val="000D55CF"/>
    <w:rsid w:val="000E23D2"/>
    <w:rsid w:val="000E31EA"/>
    <w:rsid w:val="000E589F"/>
    <w:rsid w:val="000E6923"/>
    <w:rsid w:val="000F04A0"/>
    <w:rsid w:val="000F7A6F"/>
    <w:rsid w:val="00104224"/>
    <w:rsid w:val="00106E1C"/>
    <w:rsid w:val="00107DB7"/>
    <w:rsid w:val="00114C6E"/>
    <w:rsid w:val="00115956"/>
    <w:rsid w:val="00117007"/>
    <w:rsid w:val="00120398"/>
    <w:rsid w:val="001210DB"/>
    <w:rsid w:val="00124E81"/>
    <w:rsid w:val="00135267"/>
    <w:rsid w:val="00135C96"/>
    <w:rsid w:val="001367C4"/>
    <w:rsid w:val="001440D5"/>
    <w:rsid w:val="00144AE9"/>
    <w:rsid w:val="00144F7E"/>
    <w:rsid w:val="00145524"/>
    <w:rsid w:val="00145C96"/>
    <w:rsid w:val="0014780A"/>
    <w:rsid w:val="00151EF4"/>
    <w:rsid w:val="00156964"/>
    <w:rsid w:val="001623BC"/>
    <w:rsid w:val="00184A4D"/>
    <w:rsid w:val="00193216"/>
    <w:rsid w:val="001977FC"/>
    <w:rsid w:val="001A1F13"/>
    <w:rsid w:val="001A2714"/>
    <w:rsid w:val="001A3C5B"/>
    <w:rsid w:val="001A7840"/>
    <w:rsid w:val="001B0071"/>
    <w:rsid w:val="001B65E8"/>
    <w:rsid w:val="001C0235"/>
    <w:rsid w:val="001C2853"/>
    <w:rsid w:val="001C379F"/>
    <w:rsid w:val="001D2AE6"/>
    <w:rsid w:val="001E0640"/>
    <w:rsid w:val="001E391A"/>
    <w:rsid w:val="001E4DA7"/>
    <w:rsid w:val="001F319D"/>
    <w:rsid w:val="002064FC"/>
    <w:rsid w:val="002076E3"/>
    <w:rsid w:val="00207F84"/>
    <w:rsid w:val="00214DA0"/>
    <w:rsid w:val="002228C5"/>
    <w:rsid w:val="002329D9"/>
    <w:rsid w:val="0023718A"/>
    <w:rsid w:val="002375DF"/>
    <w:rsid w:val="00240A4D"/>
    <w:rsid w:val="00241792"/>
    <w:rsid w:val="00242316"/>
    <w:rsid w:val="00246828"/>
    <w:rsid w:val="002525E4"/>
    <w:rsid w:val="00271372"/>
    <w:rsid w:val="0028058D"/>
    <w:rsid w:val="002824CF"/>
    <w:rsid w:val="002839AD"/>
    <w:rsid w:val="0028473A"/>
    <w:rsid w:val="0028571A"/>
    <w:rsid w:val="0028596B"/>
    <w:rsid w:val="00290C67"/>
    <w:rsid w:val="0029225D"/>
    <w:rsid w:val="002A3504"/>
    <w:rsid w:val="002A3E76"/>
    <w:rsid w:val="002B2A19"/>
    <w:rsid w:val="002B319D"/>
    <w:rsid w:val="002B722E"/>
    <w:rsid w:val="002C21DB"/>
    <w:rsid w:val="002C2E65"/>
    <w:rsid w:val="002C7469"/>
    <w:rsid w:val="002D3BD8"/>
    <w:rsid w:val="002D5073"/>
    <w:rsid w:val="002D5086"/>
    <w:rsid w:val="002D6A69"/>
    <w:rsid w:val="002E6127"/>
    <w:rsid w:val="002E647B"/>
    <w:rsid w:val="002F0AE5"/>
    <w:rsid w:val="002F5301"/>
    <w:rsid w:val="00304B49"/>
    <w:rsid w:val="00320EA8"/>
    <w:rsid w:val="00321ED8"/>
    <w:rsid w:val="00323BB6"/>
    <w:rsid w:val="00343364"/>
    <w:rsid w:val="00344785"/>
    <w:rsid w:val="00345867"/>
    <w:rsid w:val="0034610B"/>
    <w:rsid w:val="00351126"/>
    <w:rsid w:val="00356C00"/>
    <w:rsid w:val="0036098B"/>
    <w:rsid w:val="003634F9"/>
    <w:rsid w:val="00365BDA"/>
    <w:rsid w:val="00372596"/>
    <w:rsid w:val="0037570D"/>
    <w:rsid w:val="003819ED"/>
    <w:rsid w:val="00385CDA"/>
    <w:rsid w:val="00387DB2"/>
    <w:rsid w:val="00391436"/>
    <w:rsid w:val="00395429"/>
    <w:rsid w:val="003A06EB"/>
    <w:rsid w:val="003B33FC"/>
    <w:rsid w:val="003B3F88"/>
    <w:rsid w:val="003C6353"/>
    <w:rsid w:val="003C6A48"/>
    <w:rsid w:val="003D131A"/>
    <w:rsid w:val="003D7E67"/>
    <w:rsid w:val="003F1395"/>
    <w:rsid w:val="003F56D7"/>
    <w:rsid w:val="00400648"/>
    <w:rsid w:val="00402D1A"/>
    <w:rsid w:val="0040535D"/>
    <w:rsid w:val="00411F56"/>
    <w:rsid w:val="00414E4E"/>
    <w:rsid w:val="00422EDE"/>
    <w:rsid w:val="004245FE"/>
    <w:rsid w:val="00434D77"/>
    <w:rsid w:val="00435E4F"/>
    <w:rsid w:val="00444224"/>
    <w:rsid w:val="00445B38"/>
    <w:rsid w:val="0044679E"/>
    <w:rsid w:val="004520D4"/>
    <w:rsid w:val="00457AA8"/>
    <w:rsid w:val="00463084"/>
    <w:rsid w:val="00464659"/>
    <w:rsid w:val="00467D29"/>
    <w:rsid w:val="00470068"/>
    <w:rsid w:val="004757B8"/>
    <w:rsid w:val="0047653A"/>
    <w:rsid w:val="00481278"/>
    <w:rsid w:val="00482958"/>
    <w:rsid w:val="004939EF"/>
    <w:rsid w:val="004A14C7"/>
    <w:rsid w:val="004A229B"/>
    <w:rsid w:val="004A477B"/>
    <w:rsid w:val="004A480C"/>
    <w:rsid w:val="004B18A5"/>
    <w:rsid w:val="004C179C"/>
    <w:rsid w:val="004D388C"/>
    <w:rsid w:val="004D63C4"/>
    <w:rsid w:val="004D6619"/>
    <w:rsid w:val="004E7C8E"/>
    <w:rsid w:val="004F1E2C"/>
    <w:rsid w:val="004F32DA"/>
    <w:rsid w:val="004F3412"/>
    <w:rsid w:val="00500CA0"/>
    <w:rsid w:val="0050467F"/>
    <w:rsid w:val="00512D98"/>
    <w:rsid w:val="00513B6E"/>
    <w:rsid w:val="00513CE0"/>
    <w:rsid w:val="00514EF4"/>
    <w:rsid w:val="0053388A"/>
    <w:rsid w:val="00533EB5"/>
    <w:rsid w:val="00540FA0"/>
    <w:rsid w:val="00543A8B"/>
    <w:rsid w:val="00555DC1"/>
    <w:rsid w:val="0056118D"/>
    <w:rsid w:val="005639D9"/>
    <w:rsid w:val="00576576"/>
    <w:rsid w:val="005843F9"/>
    <w:rsid w:val="005875CB"/>
    <w:rsid w:val="0059477B"/>
    <w:rsid w:val="00597F6E"/>
    <w:rsid w:val="005A5E30"/>
    <w:rsid w:val="005A7248"/>
    <w:rsid w:val="005B5727"/>
    <w:rsid w:val="005C0D9E"/>
    <w:rsid w:val="005D637B"/>
    <w:rsid w:val="005D67A7"/>
    <w:rsid w:val="005E100A"/>
    <w:rsid w:val="005E23D8"/>
    <w:rsid w:val="005E3AF4"/>
    <w:rsid w:val="005E773A"/>
    <w:rsid w:val="005F0DA5"/>
    <w:rsid w:val="005F76D6"/>
    <w:rsid w:val="006043F7"/>
    <w:rsid w:val="00611A66"/>
    <w:rsid w:val="0062083D"/>
    <w:rsid w:val="00623966"/>
    <w:rsid w:val="00624B25"/>
    <w:rsid w:val="006262DD"/>
    <w:rsid w:val="006275B1"/>
    <w:rsid w:val="006329CA"/>
    <w:rsid w:val="00642D20"/>
    <w:rsid w:val="00644725"/>
    <w:rsid w:val="00650C0D"/>
    <w:rsid w:val="00655BD5"/>
    <w:rsid w:val="00666CDA"/>
    <w:rsid w:val="006674E8"/>
    <w:rsid w:val="00671CD4"/>
    <w:rsid w:val="00674F86"/>
    <w:rsid w:val="00676101"/>
    <w:rsid w:val="006822A8"/>
    <w:rsid w:val="006858F6"/>
    <w:rsid w:val="0069050A"/>
    <w:rsid w:val="006942F6"/>
    <w:rsid w:val="00697730"/>
    <w:rsid w:val="006A25BC"/>
    <w:rsid w:val="006A3D88"/>
    <w:rsid w:val="006A6BF4"/>
    <w:rsid w:val="006C0EA1"/>
    <w:rsid w:val="006D7DB6"/>
    <w:rsid w:val="006E262A"/>
    <w:rsid w:val="006F271D"/>
    <w:rsid w:val="006F5C6C"/>
    <w:rsid w:val="006F7BEA"/>
    <w:rsid w:val="00702293"/>
    <w:rsid w:val="007023DF"/>
    <w:rsid w:val="007150C0"/>
    <w:rsid w:val="0073333F"/>
    <w:rsid w:val="0073485E"/>
    <w:rsid w:val="00746CE4"/>
    <w:rsid w:val="007525BD"/>
    <w:rsid w:val="007640B1"/>
    <w:rsid w:val="00765C46"/>
    <w:rsid w:val="00767F7B"/>
    <w:rsid w:val="007730BD"/>
    <w:rsid w:val="00774440"/>
    <w:rsid w:val="007821B1"/>
    <w:rsid w:val="0078339C"/>
    <w:rsid w:val="00786CDF"/>
    <w:rsid w:val="00790BA7"/>
    <w:rsid w:val="00794E5B"/>
    <w:rsid w:val="00795694"/>
    <w:rsid w:val="007969C4"/>
    <w:rsid w:val="007971C8"/>
    <w:rsid w:val="007A5A2F"/>
    <w:rsid w:val="007B1AD3"/>
    <w:rsid w:val="007B354F"/>
    <w:rsid w:val="007B58E2"/>
    <w:rsid w:val="007B61C8"/>
    <w:rsid w:val="007C2347"/>
    <w:rsid w:val="007C2D09"/>
    <w:rsid w:val="007C3C7B"/>
    <w:rsid w:val="007D1B77"/>
    <w:rsid w:val="007D253B"/>
    <w:rsid w:val="007D4483"/>
    <w:rsid w:val="007D4A5B"/>
    <w:rsid w:val="007E3986"/>
    <w:rsid w:val="007E5289"/>
    <w:rsid w:val="007F000E"/>
    <w:rsid w:val="007F6B08"/>
    <w:rsid w:val="00801DCD"/>
    <w:rsid w:val="00803FF7"/>
    <w:rsid w:val="008045B0"/>
    <w:rsid w:val="00804C62"/>
    <w:rsid w:val="00805FC4"/>
    <w:rsid w:val="00807787"/>
    <w:rsid w:val="0083266C"/>
    <w:rsid w:val="00832A7B"/>
    <w:rsid w:val="00842D50"/>
    <w:rsid w:val="00850018"/>
    <w:rsid w:val="00856E65"/>
    <w:rsid w:val="00856F88"/>
    <w:rsid w:val="008605F8"/>
    <w:rsid w:val="00873A10"/>
    <w:rsid w:val="00875734"/>
    <w:rsid w:val="00886B99"/>
    <w:rsid w:val="00887AAA"/>
    <w:rsid w:val="00892779"/>
    <w:rsid w:val="008A1B7D"/>
    <w:rsid w:val="008A3127"/>
    <w:rsid w:val="008A5540"/>
    <w:rsid w:val="008B6937"/>
    <w:rsid w:val="008C31C1"/>
    <w:rsid w:val="008C4204"/>
    <w:rsid w:val="008E5FED"/>
    <w:rsid w:val="008E7BC8"/>
    <w:rsid w:val="008F78D1"/>
    <w:rsid w:val="009057B2"/>
    <w:rsid w:val="00922683"/>
    <w:rsid w:val="00925B93"/>
    <w:rsid w:val="00936903"/>
    <w:rsid w:val="00940ECB"/>
    <w:rsid w:val="009416F3"/>
    <w:rsid w:val="00944485"/>
    <w:rsid w:val="009515E5"/>
    <w:rsid w:val="00952112"/>
    <w:rsid w:val="00963B5D"/>
    <w:rsid w:val="009735F3"/>
    <w:rsid w:val="00983F95"/>
    <w:rsid w:val="00985248"/>
    <w:rsid w:val="009B1C28"/>
    <w:rsid w:val="009B2DF9"/>
    <w:rsid w:val="009C10C0"/>
    <w:rsid w:val="009D78EF"/>
    <w:rsid w:val="009E1602"/>
    <w:rsid w:val="009E19BB"/>
    <w:rsid w:val="009E26C6"/>
    <w:rsid w:val="009E50FA"/>
    <w:rsid w:val="009E58EB"/>
    <w:rsid w:val="009E6EBD"/>
    <w:rsid w:val="009F0590"/>
    <w:rsid w:val="009F0E20"/>
    <w:rsid w:val="009F6576"/>
    <w:rsid w:val="00A02CA4"/>
    <w:rsid w:val="00A068A0"/>
    <w:rsid w:val="00A10C89"/>
    <w:rsid w:val="00A26761"/>
    <w:rsid w:val="00A326E6"/>
    <w:rsid w:val="00A33B9D"/>
    <w:rsid w:val="00A33D72"/>
    <w:rsid w:val="00A34545"/>
    <w:rsid w:val="00A36FBA"/>
    <w:rsid w:val="00A422B9"/>
    <w:rsid w:val="00A56DC1"/>
    <w:rsid w:val="00A5787C"/>
    <w:rsid w:val="00A63576"/>
    <w:rsid w:val="00A66410"/>
    <w:rsid w:val="00A7106F"/>
    <w:rsid w:val="00A7175F"/>
    <w:rsid w:val="00A763FF"/>
    <w:rsid w:val="00A92698"/>
    <w:rsid w:val="00AA61A8"/>
    <w:rsid w:val="00AB1CBD"/>
    <w:rsid w:val="00AB4D79"/>
    <w:rsid w:val="00AB5E40"/>
    <w:rsid w:val="00AB6284"/>
    <w:rsid w:val="00AE30FB"/>
    <w:rsid w:val="00AE347D"/>
    <w:rsid w:val="00AE50F3"/>
    <w:rsid w:val="00AE6C30"/>
    <w:rsid w:val="00AF3BFE"/>
    <w:rsid w:val="00AF502C"/>
    <w:rsid w:val="00AF64B4"/>
    <w:rsid w:val="00AF6973"/>
    <w:rsid w:val="00B155EE"/>
    <w:rsid w:val="00B16416"/>
    <w:rsid w:val="00B16DD3"/>
    <w:rsid w:val="00B30754"/>
    <w:rsid w:val="00B334FD"/>
    <w:rsid w:val="00B35294"/>
    <w:rsid w:val="00B44CEF"/>
    <w:rsid w:val="00B55319"/>
    <w:rsid w:val="00B61A66"/>
    <w:rsid w:val="00B634EF"/>
    <w:rsid w:val="00B73238"/>
    <w:rsid w:val="00B83D33"/>
    <w:rsid w:val="00B85756"/>
    <w:rsid w:val="00B91AA6"/>
    <w:rsid w:val="00B92529"/>
    <w:rsid w:val="00BA06CA"/>
    <w:rsid w:val="00BA7303"/>
    <w:rsid w:val="00BA78D4"/>
    <w:rsid w:val="00BA7941"/>
    <w:rsid w:val="00BB46E3"/>
    <w:rsid w:val="00BC4BDE"/>
    <w:rsid w:val="00BD2E1D"/>
    <w:rsid w:val="00BD36E9"/>
    <w:rsid w:val="00BD4082"/>
    <w:rsid w:val="00BD60DD"/>
    <w:rsid w:val="00BE013D"/>
    <w:rsid w:val="00BE3CFA"/>
    <w:rsid w:val="00BF1183"/>
    <w:rsid w:val="00BF1910"/>
    <w:rsid w:val="00BF4DCA"/>
    <w:rsid w:val="00BF4FCB"/>
    <w:rsid w:val="00C010B3"/>
    <w:rsid w:val="00C02BE4"/>
    <w:rsid w:val="00C14794"/>
    <w:rsid w:val="00C33322"/>
    <w:rsid w:val="00C33A4B"/>
    <w:rsid w:val="00C425B5"/>
    <w:rsid w:val="00C425DE"/>
    <w:rsid w:val="00C61F18"/>
    <w:rsid w:val="00C666C1"/>
    <w:rsid w:val="00C70B04"/>
    <w:rsid w:val="00C75194"/>
    <w:rsid w:val="00C76D99"/>
    <w:rsid w:val="00C80E56"/>
    <w:rsid w:val="00C82625"/>
    <w:rsid w:val="00C83B5B"/>
    <w:rsid w:val="00C93EBC"/>
    <w:rsid w:val="00C94731"/>
    <w:rsid w:val="00CA4405"/>
    <w:rsid w:val="00CA5FF1"/>
    <w:rsid w:val="00CA6CCF"/>
    <w:rsid w:val="00CB1CE6"/>
    <w:rsid w:val="00CB3835"/>
    <w:rsid w:val="00CD2047"/>
    <w:rsid w:val="00CD479F"/>
    <w:rsid w:val="00CD4E96"/>
    <w:rsid w:val="00CE0F37"/>
    <w:rsid w:val="00CF0102"/>
    <w:rsid w:val="00CF6FE5"/>
    <w:rsid w:val="00CF7EF6"/>
    <w:rsid w:val="00D10E13"/>
    <w:rsid w:val="00D11971"/>
    <w:rsid w:val="00D23B8C"/>
    <w:rsid w:val="00D3242B"/>
    <w:rsid w:val="00D33195"/>
    <w:rsid w:val="00D40C4A"/>
    <w:rsid w:val="00D40F64"/>
    <w:rsid w:val="00D4288C"/>
    <w:rsid w:val="00D503E9"/>
    <w:rsid w:val="00D5099E"/>
    <w:rsid w:val="00D50C3B"/>
    <w:rsid w:val="00D50DE4"/>
    <w:rsid w:val="00D53798"/>
    <w:rsid w:val="00D65020"/>
    <w:rsid w:val="00D656BC"/>
    <w:rsid w:val="00D83911"/>
    <w:rsid w:val="00D91DE7"/>
    <w:rsid w:val="00D924A9"/>
    <w:rsid w:val="00D925DC"/>
    <w:rsid w:val="00D92AFF"/>
    <w:rsid w:val="00D93190"/>
    <w:rsid w:val="00DA4D52"/>
    <w:rsid w:val="00DA5F91"/>
    <w:rsid w:val="00DB3250"/>
    <w:rsid w:val="00DB6C19"/>
    <w:rsid w:val="00DE2AB8"/>
    <w:rsid w:val="00DE35AC"/>
    <w:rsid w:val="00DF6646"/>
    <w:rsid w:val="00DF7FAF"/>
    <w:rsid w:val="00E01901"/>
    <w:rsid w:val="00E0385E"/>
    <w:rsid w:val="00E03AEF"/>
    <w:rsid w:val="00E06457"/>
    <w:rsid w:val="00E06726"/>
    <w:rsid w:val="00E13CBB"/>
    <w:rsid w:val="00E255DC"/>
    <w:rsid w:val="00E329B5"/>
    <w:rsid w:val="00E45FDA"/>
    <w:rsid w:val="00E5730D"/>
    <w:rsid w:val="00E72217"/>
    <w:rsid w:val="00E75D2F"/>
    <w:rsid w:val="00E8086D"/>
    <w:rsid w:val="00E81036"/>
    <w:rsid w:val="00E93DBB"/>
    <w:rsid w:val="00EA6664"/>
    <w:rsid w:val="00EB44E0"/>
    <w:rsid w:val="00EB558A"/>
    <w:rsid w:val="00EB73BA"/>
    <w:rsid w:val="00EB75E7"/>
    <w:rsid w:val="00ED64E3"/>
    <w:rsid w:val="00ED6D1E"/>
    <w:rsid w:val="00EE164F"/>
    <w:rsid w:val="00EE2DC6"/>
    <w:rsid w:val="00EE60D7"/>
    <w:rsid w:val="00EE7AE4"/>
    <w:rsid w:val="00EF32C0"/>
    <w:rsid w:val="00EF5031"/>
    <w:rsid w:val="00EF73B1"/>
    <w:rsid w:val="00F002ED"/>
    <w:rsid w:val="00F004C0"/>
    <w:rsid w:val="00F020C9"/>
    <w:rsid w:val="00F07469"/>
    <w:rsid w:val="00F077DB"/>
    <w:rsid w:val="00F07B82"/>
    <w:rsid w:val="00F10283"/>
    <w:rsid w:val="00F116C3"/>
    <w:rsid w:val="00F14218"/>
    <w:rsid w:val="00F20D68"/>
    <w:rsid w:val="00F22159"/>
    <w:rsid w:val="00F33498"/>
    <w:rsid w:val="00F34222"/>
    <w:rsid w:val="00F44611"/>
    <w:rsid w:val="00F51921"/>
    <w:rsid w:val="00F57D1D"/>
    <w:rsid w:val="00F63360"/>
    <w:rsid w:val="00F70D73"/>
    <w:rsid w:val="00F722CE"/>
    <w:rsid w:val="00F741BD"/>
    <w:rsid w:val="00F74AF5"/>
    <w:rsid w:val="00F755FB"/>
    <w:rsid w:val="00F76969"/>
    <w:rsid w:val="00F7704C"/>
    <w:rsid w:val="00F777C9"/>
    <w:rsid w:val="00F86CA5"/>
    <w:rsid w:val="00F94366"/>
    <w:rsid w:val="00FB1508"/>
    <w:rsid w:val="00FC0098"/>
    <w:rsid w:val="00FC3946"/>
    <w:rsid w:val="00FC50CA"/>
    <w:rsid w:val="00FC6317"/>
    <w:rsid w:val="00FD511A"/>
    <w:rsid w:val="00FD7E54"/>
    <w:rsid w:val="00FE0482"/>
    <w:rsid w:val="00FE4BE4"/>
    <w:rsid w:val="00FF163A"/>
    <w:rsid w:val="00FF2BA3"/>
    <w:rsid w:val="00FF4CA1"/>
    <w:rsid w:val="00FF7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8E461A"/>
  <w15:docId w15:val="{6C4ABCDF-355E-42BB-A9DF-6A9ACD9A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customStyle="1" w:styleId="UnresolvedMention">
    <w:name w:val="Unresolved Mention"/>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table" w:customStyle="1" w:styleId="TableGridLight1">
    <w:name w:val="Table Grid Light1"/>
    <w:basedOn w:val="Tabel-Normal"/>
    <w:uiPriority w:val="40"/>
    <w:rsid w:val="00F004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493372341">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lemsunivers.cisu.dk/Bruger/Log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su.dk/derf" TargetMode="External"/><Relationship Id="rId4" Type="http://schemas.openxmlformats.org/officeDocument/2006/relationships/settings" Target="settings.xml"/><Relationship Id="rId9" Type="http://schemas.openxmlformats.org/officeDocument/2006/relationships/hyperlink" Target="http://www.cisu.dk/derf"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E25AA-6CC6-46C9-89CD-A9C00AB7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4093</Words>
  <Characters>24972</Characters>
  <Application>Microsoft Office Word</Application>
  <DocSecurity>0</DocSecurity>
  <Lines>208</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Janne Lykke Facius</dc:creator>
  <cp:lastModifiedBy>Christian Cramon</cp:lastModifiedBy>
  <cp:revision>3</cp:revision>
  <cp:lastPrinted>2019-08-07T10:47:00Z</cp:lastPrinted>
  <dcterms:created xsi:type="dcterms:W3CDTF">2020-03-19T08:55:00Z</dcterms:created>
  <dcterms:modified xsi:type="dcterms:W3CDTF">2020-03-19T10:58:00Z</dcterms:modified>
</cp:coreProperties>
</file>