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7.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cs="Arial" w:hAnsi="Arial"/>
          <w:b/>
          <w:sz w:val="40"/>
        </w:rPr>
      </w:pPr>
      <w:r>
        <w:rPr>
          <w:rFonts w:ascii="Arial" w:cs="Arial" w:hAnsi="Arial"/>
          <w:b/>
          <w:sz w:val="40"/>
        </w:rPr>
        <w:t>Ansøgningsskema til CISUs Oplysningspulje</w:t>
      </w:r>
    </w:p>
    <w:p>
      <w:pPr>
        <w:pStyle w:val="style0"/>
        <w:rPr>
          <w:rFonts w:ascii="Arial" w:cs="Arial" w:hAnsi="Arial"/>
          <w:b/>
          <w:sz w:val="28"/>
        </w:rPr>
      </w:pPr>
      <w:r>
        <w:rPr>
          <w:rFonts w:ascii="Arial" w:cs="Arial" w:hAnsi="Arial"/>
          <w:b/>
          <w:sz w:val="28"/>
        </w:rPr>
      </w:r>
    </w:p>
    <w:p>
      <w:pPr>
        <w:pStyle w:val="style0"/>
        <w:rPr>
          <w:rFonts w:ascii="Arial" w:cs="Arial" w:hAnsi="Arial"/>
          <w:b/>
          <w:sz w:val="28"/>
        </w:rPr>
      </w:pPr>
      <w:r>
        <w:rPr>
          <w:rFonts w:ascii="Arial" w:cs="Arial" w:hAnsi="Arial"/>
          <w:b/>
          <w:sz w:val="28"/>
        </w:rPr>
        <w:t>A. Basale informationer om samarbejdspartner</w:t>
      </w:r>
    </w:p>
    <w:p>
      <w:pPr>
        <w:pStyle w:val="style0"/>
        <w:rPr>
          <w:rFonts w:ascii="Arial" w:cs="Arial" w:hAnsi="Arial"/>
          <w:b/>
          <w:sz w:val="20"/>
        </w:rPr>
      </w:pPr>
      <w:r>
        <w:rPr>
          <w:rFonts w:ascii="Arial" w:cs="Arial" w:hAnsi="Arial"/>
          <w:b/>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2234"/>
        <w:gridCol w:w="7512"/>
      </w:tblGrid>
      <w:tr>
        <w:trPr>
          <w:cantSplit w:val="false"/>
        </w:trPr>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Arial" w:cs="Arial" w:eastAsia="Calibri" w:hAnsi="Arial"/>
                <w:b/>
                <w:i/>
                <w:sz w:val="20"/>
                <w:szCs w:val="20"/>
                <w:u w:val="single"/>
              </w:rPr>
            </w:pPr>
            <w:r>
              <w:rPr>
                <w:rFonts w:ascii="Arial" w:cs="Arial" w:eastAsia="Calibri" w:hAnsi="Arial"/>
                <w:b/>
                <w:sz w:val="20"/>
                <w:szCs w:val="20"/>
              </w:rPr>
              <w:t xml:space="preserve">Navn på </w:t>
            </w:r>
            <w:r>
              <w:rPr>
                <w:rFonts w:ascii="Arial" w:cs="Arial" w:eastAsia="Calibri" w:hAnsi="Arial"/>
                <w:b/>
                <w:i/>
                <w:sz w:val="20"/>
                <w:szCs w:val="20"/>
                <w:u w:val="single"/>
              </w:rPr>
              <w:t>samarbejdspartner</w:t>
            </w:r>
          </w:p>
        </w:tc>
        <w:tc>
          <w:tcPr>
            <w:tcW w:type="dxa" w:w="7512"/>
            <w:gridSpan w:val="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44"/>
              <w:spacing w:after="0" w:before="280" w:line="100" w:lineRule="atLeast"/>
              <w:contextualSpacing w:val="false"/>
              <w:rPr>
                <w:rFonts w:ascii="Carlito" w:cs="Times New Roman" w:eastAsia="Calibri" w:hAnsi="Carlito"/>
                <w:sz w:val="20"/>
                <w:szCs w:val="20"/>
                <w:lang w:val="en-US"/>
              </w:rPr>
            </w:pPr>
            <w:r>
              <w:rPr>
                <w:rFonts w:ascii="Carlito" w:cs="Times New Roman" w:eastAsia="Calibri" w:hAnsi="Carlito"/>
                <w:sz w:val="20"/>
                <w:szCs w:val="20"/>
                <w:lang w:val="en-US"/>
              </w:rPr>
              <w:t>Soiya Mahila Swabalambi Sanstha (SWO)</w:t>
            </w:r>
          </w:p>
        </w:tc>
      </w:tr>
      <w:tr>
        <w:trPr>
          <w:trHeight w:hRule="atLeast" w:val="319"/>
          <w:cantSplit w:val="false"/>
        </w:trPr>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t>Adresse</w:t>
            </w:r>
          </w:p>
        </w:tc>
        <w:tc>
          <w:tcPr>
            <w:tcW w:type="dxa" w:w="7512"/>
            <w:gridSpan w:val="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hd w:fill="FFFFFF" w:val="clear"/>
              <w:spacing w:after="0" w:before="0" w:line="100" w:lineRule="atLeast"/>
              <w:contextualSpacing w:val="false"/>
              <w:rPr>
                <w:rStyle w:val="style22"/>
                <w:rFonts w:ascii="inherit" w:cs="Arial" w:eastAsia="Calibri" w:hAnsi="inherit"/>
                <w:color w:val="1D2129"/>
                <w:sz w:val="21"/>
                <w:szCs w:val="21"/>
              </w:rPr>
            </w:pPr>
            <w:r>
              <w:rPr>
                <w:rStyle w:val="style22"/>
                <w:rFonts w:ascii="inherit" w:cs="Arial" w:eastAsia="Calibri" w:hAnsi="inherit"/>
                <w:color w:val="1D2129"/>
                <w:sz w:val="21"/>
                <w:szCs w:val="21"/>
              </w:rPr>
              <w:t>Rupandehi</w:t>
            </w:r>
            <w:r>
              <w:rPr>
                <w:rFonts w:ascii="Arial" w:eastAsia="Calibri" w:hAnsi="Arial"/>
                <w:sz w:val="18"/>
                <w:szCs w:val="18"/>
              </w:rPr>
              <w:t xml:space="preserve"> </w:t>
            </w:r>
            <w:r>
              <w:rPr>
                <w:rStyle w:val="style22"/>
                <w:rFonts w:ascii="inherit" w:cs="Arial" w:eastAsia="Calibri" w:hAnsi="inherit"/>
                <w:color w:val="1D2129"/>
                <w:sz w:val="21"/>
                <w:szCs w:val="21"/>
              </w:rPr>
              <w:t>Lumbini, Nepal</w:t>
            </w:r>
          </w:p>
        </w:tc>
      </w:tr>
      <w:tr>
        <w:trPr>
          <w:trHeight w:hRule="atLeast" w:val="282"/>
          <w:cantSplit w:val="false"/>
        </w:trPr>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jc w:val="left"/>
              <w:rPr>
                <w:rFonts w:ascii="Arial" w:cs="Arial" w:eastAsia="Calibri" w:hAnsi="Arial"/>
                <w:sz w:val="20"/>
                <w:szCs w:val="20"/>
              </w:rPr>
            </w:pPr>
            <w:r>
              <w:rPr>
                <w:rFonts w:ascii="Arial" w:cs="Arial" w:eastAsia="Calibri" w:hAnsi="Arial"/>
                <w:sz w:val="20"/>
                <w:szCs w:val="20"/>
              </w:rPr>
              <w:t>Telefon</w:t>
            </w:r>
          </w:p>
        </w:tc>
        <w:tc>
          <w:tcPr>
            <w:tcW w:type="dxa" w:w="240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44"/>
              <w:shd w:fill="FFFFFF" w:val="clear"/>
              <w:spacing w:after="280" w:before="280" w:line="100" w:lineRule="atLeast"/>
              <w:contextualSpacing w:val="false"/>
              <w:rPr>
                <w:rFonts w:ascii="Arial" w:cs="Arial" w:eastAsia="Calibri" w:hAnsi="Arial"/>
                <w:b w:val="false"/>
                <w:color w:val="232323"/>
                <w:sz w:val="20"/>
                <w:szCs w:val="20"/>
              </w:rPr>
            </w:pPr>
            <w:r>
              <w:rPr>
                <w:rFonts w:ascii="Arial" w:cs="Arial" w:eastAsia="Calibri" w:hAnsi="Arial"/>
                <w:b w:val="false"/>
                <w:color w:val="232323"/>
                <w:sz w:val="20"/>
                <w:szCs w:val="20"/>
              </w:rPr>
            </w:r>
          </w:p>
          <w:p>
            <w:pPr>
              <w:pStyle w:val="style44"/>
              <w:shd w:fill="FFFFFF" w:val="clear"/>
              <w:spacing w:after="280" w:before="280" w:line="100" w:lineRule="atLeast"/>
              <w:contextualSpacing w:val="false"/>
              <w:rPr>
                <w:rFonts w:ascii="Arial" w:cs="Arial" w:eastAsia="Calibri" w:hAnsi="Arial"/>
                <w:b w:val="false"/>
                <w:color w:val="232323"/>
                <w:sz w:val="20"/>
                <w:szCs w:val="20"/>
              </w:rPr>
            </w:pPr>
            <w:r>
              <w:rPr>
                <w:rFonts w:ascii="Arial" w:cs="Arial" w:eastAsia="Calibri" w:hAnsi="Arial"/>
                <w:b w:val="false"/>
                <w:color w:val="232323"/>
                <w:sz w:val="20"/>
                <w:szCs w:val="20"/>
              </w:rPr>
              <w:t xml:space="preserve">+9779847247033 </w:t>
            </w:r>
          </w:p>
          <w:p>
            <w:pPr>
              <w:pStyle w:val="style44"/>
              <w:shd w:fill="FFFFFF" w:val="clear"/>
              <w:spacing w:after="280" w:before="280" w:line="100" w:lineRule="atLeast"/>
              <w:contextualSpacing w:val="false"/>
              <w:rPr>
                <w:rFonts w:ascii="Arial" w:cs="Arial" w:eastAsia="Calibri" w:hAnsi="Arial"/>
                <w:b w:val="false"/>
                <w:color w:val="232323"/>
                <w:sz w:val="20"/>
                <w:szCs w:val="20"/>
              </w:rPr>
            </w:pPr>
            <w:r>
              <w:rPr>
                <w:rFonts w:ascii="Arial" w:cs="Arial" w:eastAsia="Calibri" w:hAnsi="Arial"/>
                <w:b w:val="false"/>
                <w:color w:val="232323"/>
                <w:sz w:val="20"/>
                <w:szCs w:val="20"/>
              </w:rPr>
              <w:t>+9779806911405</w:t>
            </w:r>
          </w:p>
          <w:p>
            <w:pPr>
              <w:pStyle w:val="style0"/>
              <w:spacing w:after="0" w:before="0" w:line="100" w:lineRule="atLeast"/>
              <w:contextualSpacing w:val="false"/>
              <w:rPr>
                <w:rFonts w:eastAsia="Calibri"/>
              </w:rPr>
            </w:pPr>
            <w:r>
              <w:rPr>
                <w:rFonts w:eastAsia="Calibri"/>
              </w:rPr>
            </w:r>
          </w:p>
          <w:p>
            <w:pPr>
              <w:pStyle w:val="style0"/>
              <w:spacing w:after="0" w:before="0" w:line="100" w:lineRule="atLeast"/>
              <w:contextualSpacing w:val="false"/>
              <w:rPr>
                <w:rFonts w:ascii="Arial" w:cs="Arial" w:eastAsia="Calibri" w:hAnsi="Arial"/>
                <w:sz w:val="20"/>
              </w:rPr>
            </w:pPr>
            <w:r>
              <w:rPr>
                <w:rFonts w:ascii="Arial" w:cs="Arial" w:eastAsia="Calibri" w:hAnsi="Arial"/>
                <w:sz w:val="20"/>
              </w:rPr>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t>E-mail</w:t>
            </w:r>
          </w:p>
        </w:tc>
        <w:tc>
          <w:tcPr>
            <w:tcW w:type="dxa" w:w="3970"/>
            <w:gridSpan w:val="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Style w:val="style21"/>
                <w:rFonts w:ascii="Arial" w:cs="Arial" w:eastAsia="Calibri" w:hAnsi="Arial"/>
                <w:b/>
                <w:bCs/>
                <w:color w:val="232323"/>
                <w:sz w:val="20"/>
                <w:szCs w:val="20"/>
                <w:shd w:fill="FFFFFF" w:val="clear"/>
              </w:rPr>
            </w:pPr>
            <w:r>
              <w:rPr>
                <w:rFonts w:ascii="Arial" w:cs="Arial" w:eastAsia="Calibri" w:hAnsi="Arial"/>
                <w:b w:val="false"/>
                <w:color w:val="232323"/>
                <w:sz w:val="20"/>
                <w:szCs w:val="20"/>
                <w:shd w:fill="FFFFFF" w:val="clear"/>
              </w:rPr>
              <w:t>soiyawomen@</w:t>
            </w:r>
            <w:r>
              <w:rPr>
                <w:rStyle w:val="style21"/>
                <w:rFonts w:ascii="Arial" w:cs="Arial" w:eastAsia="Calibri" w:hAnsi="Arial"/>
                <w:b/>
                <w:bCs/>
                <w:color w:val="232323"/>
                <w:sz w:val="20"/>
                <w:szCs w:val="20"/>
                <w:shd w:fill="FFFFFF" w:val="clear"/>
              </w:rPr>
              <w:t>gmail.com</w:t>
            </w:r>
          </w:p>
          <w:p>
            <w:pPr>
              <w:pStyle w:val="style0"/>
              <w:spacing w:after="0" w:before="0" w:line="100" w:lineRule="atLeast"/>
              <w:contextualSpacing w:val="false"/>
              <w:rPr>
                <w:rFonts w:ascii="Arial" w:cs="Arial" w:eastAsia="Calibri" w:hAnsi="Arial"/>
                <w:sz w:val="20"/>
              </w:rPr>
            </w:pPr>
            <w:r>
              <w:rPr>
                <w:rFonts w:ascii="Arial" w:cs="Arial" w:eastAsia="Calibri" w:hAnsi="Arial"/>
                <w:sz w:val="20"/>
              </w:rPr>
            </w:r>
          </w:p>
        </w:tc>
      </w:tr>
      <w:tr>
        <w:trPr>
          <w:trHeight w:hRule="atLeast" w:val="558"/>
          <w:cantSplit w:val="false"/>
        </w:trPr>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t>Hjemmeside</w:t>
            </w:r>
          </w:p>
        </w:tc>
        <w:tc>
          <w:tcPr>
            <w:tcW w:type="dxa" w:w="240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Style w:val="style17"/>
                <w:rFonts w:eastAsia="Calibri"/>
                <w:szCs w:val="20"/>
              </w:rPr>
            </w:pPr>
            <w:hyperlink r:id="rId2">
              <w:r>
                <w:rPr>
                  <w:rStyle w:val="style17"/>
                  <w:rFonts w:eastAsia="Calibri"/>
                  <w:szCs w:val="20"/>
                </w:rPr>
                <w:t>https://soiyablog.wordpress.com/</w:t>
              </w:r>
            </w:hyperlink>
          </w:p>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r>
          </w:p>
        </w:tc>
        <w:tc>
          <w:tcPr>
            <w:tcW w:type="dxa" w:w="2694"/>
            <w:gridSpan w:val="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t>Evt. Facebook, blog, Youtube kanal, Flickr etc.</w:t>
            </w:r>
          </w:p>
        </w:tc>
        <w:tc>
          <w:tcPr>
            <w:tcW w:type="dxa" w:w="241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eastAsia="Calibri"/>
                <w:szCs w:val="20"/>
              </w:rPr>
            </w:pPr>
            <w:r>
              <w:rPr>
                <w:rFonts w:eastAsia="Calibri"/>
                <w:szCs w:val="20"/>
              </w:rPr>
              <w:t xml:space="preserve">Facebook: </w:t>
            </w:r>
          </w:p>
          <w:p>
            <w:pPr>
              <w:pStyle w:val="style0"/>
              <w:spacing w:after="0" w:before="0" w:line="100" w:lineRule="atLeast"/>
              <w:contextualSpacing w:val="false"/>
              <w:rPr>
                <w:rStyle w:val="style17"/>
                <w:rFonts w:eastAsia="Calibri"/>
                <w:szCs w:val="20"/>
              </w:rPr>
            </w:pPr>
            <w:hyperlink r:id="rId3">
              <w:r>
                <w:rPr>
                  <w:rStyle w:val="style17"/>
                  <w:rFonts w:eastAsia="Calibri"/>
                  <w:szCs w:val="20"/>
                </w:rPr>
                <w:t>https://www.facebook.com/Soiyamahilaswabalambisanstha/</w:t>
              </w:r>
            </w:hyperlink>
          </w:p>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r>
          </w:p>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t xml:space="preserve">Blog/Hjemmeside: </w:t>
            </w:r>
          </w:p>
          <w:p>
            <w:pPr>
              <w:pStyle w:val="style0"/>
              <w:spacing w:after="0" w:before="0" w:line="100" w:lineRule="atLeast"/>
              <w:contextualSpacing w:val="false"/>
              <w:rPr>
                <w:rStyle w:val="style17"/>
                <w:rFonts w:eastAsia="Calibri"/>
                <w:szCs w:val="20"/>
              </w:rPr>
            </w:pPr>
            <w:hyperlink r:id="rId4">
              <w:r>
                <w:rPr>
                  <w:rStyle w:val="style17"/>
                  <w:rFonts w:eastAsia="Calibri"/>
                  <w:szCs w:val="20"/>
                </w:rPr>
                <w:t>https://soiyablog.wordpress.com/</w:t>
              </w:r>
            </w:hyperlink>
          </w:p>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r>
          </w:p>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r>
          </w:p>
        </w:tc>
      </w:tr>
    </w:tbl>
    <w:p>
      <w:pPr>
        <w:pStyle w:val="style0"/>
        <w:rPr/>
      </w:pPr>
      <w:r>
        <w:rPr/>
      </w:r>
    </w:p>
    <w:p>
      <w:pPr>
        <w:pStyle w:val="style0"/>
        <w:rPr>
          <w:rFonts w:ascii="Arial" w:cs="Arial" w:hAnsi="Arial"/>
          <w:i/>
          <w:sz w:val="20"/>
          <w:szCs w:val="20"/>
        </w:rPr>
      </w:pPr>
      <w:r>
        <w:rPr>
          <w:rFonts w:ascii="Arial" w:cs="Arial" w:hAnsi="Arial"/>
          <w:i/>
          <w:sz w:val="20"/>
          <w:szCs w:val="20"/>
        </w:rPr>
        <w:t>Hvis der er flere samarbejdspartnere (fx sydpartner, andre foreninger, uddannelsessteder, virksomheder, medier eller forskningsinstitutioner), skal der udfyldes en boks med basale informationer om samtlige samarbejdspartnere. Hvis der ingen partnere er, kan boksen slettes.</w:t>
      </w:r>
    </w:p>
    <w:p>
      <w:pPr>
        <w:pStyle w:val="style0"/>
        <w:rPr>
          <w:rFonts w:ascii="Arial" w:cs="Arial" w:hAnsi="Arial"/>
          <w:b/>
          <w:sz w:val="28"/>
        </w:rPr>
      </w:pPr>
      <w:r>
        <w:rPr>
          <w:rFonts w:ascii="Arial" w:cs="Arial" w:hAnsi="Arial"/>
          <w:b/>
          <w:sz w:val="28"/>
        </w:rPr>
      </w:r>
    </w:p>
    <w:p>
      <w:pPr>
        <w:pStyle w:val="style0"/>
        <w:rPr>
          <w:rFonts w:ascii="Arial" w:cs="Arial" w:hAnsi="Arial"/>
          <w:b/>
          <w:sz w:val="28"/>
        </w:rPr>
      </w:pPr>
      <w:r>
        <w:rPr>
          <w:rFonts w:ascii="Arial" w:cs="Arial" w:hAnsi="Arial"/>
          <w:b/>
          <w:sz w:val="28"/>
        </w:rPr>
        <w:t>B. Aktiviteten</w:t>
      </w:r>
    </w:p>
    <w:p>
      <w:pPr>
        <w:pStyle w:val="style0"/>
        <w:rPr>
          <w:rFonts w:ascii="Arial" w:cs="Arial" w:hAnsi="Arial"/>
          <w:i/>
          <w:sz w:val="20"/>
        </w:rPr>
      </w:pPr>
      <w:r>
        <w:rPr>
          <w:rFonts w:ascii="Arial" w:cs="Arial" w:hAnsi="Arial"/>
          <w:i/>
          <w:sz w:val="20"/>
        </w:rPr>
      </w:r>
    </w:p>
    <w:p>
      <w:pPr>
        <w:pStyle w:val="style41"/>
        <w:numPr>
          <w:ilvl w:val="0"/>
          <w:numId w:val="1"/>
        </w:numPr>
        <w:rPr>
          <w:rFonts w:ascii="Arial" w:cs="Arial" w:hAnsi="Arial"/>
          <w:b/>
          <w:sz w:val="20"/>
        </w:rPr>
      </w:pPr>
      <w:r>
        <w:rPr>
          <w:rFonts w:ascii="Arial" w:cs="Arial" w:hAnsi="Arial"/>
          <w:b/>
          <w:sz w:val="20"/>
        </w:rPr>
        <w:t>AKTIVITETEN. Giv en kort beskrivelse af, det I søger om støtte til</w:t>
      </w:r>
    </w:p>
    <w:p>
      <w:pPr>
        <w:pStyle w:val="style41"/>
        <w:numPr>
          <w:ilvl w:val="1"/>
          <w:numId w:val="6"/>
        </w:numPr>
        <w:ind w:hanging="567" w:left="567" w:right="0"/>
        <w:rPr>
          <w:rFonts w:ascii="Arial" w:cs="Arial" w:hAnsi="Arial"/>
          <w:i/>
          <w:sz w:val="20"/>
        </w:rPr>
      </w:pPr>
      <w:r>
        <w:rPr>
          <w:rFonts w:ascii="Arial" w:cs="Arial" w:hAnsi="Arial"/>
          <w:i/>
          <w:sz w:val="20"/>
        </w:rPr>
        <w:t>Hvad er formålet med aktiviteten?</w:t>
      </w:r>
    </w:p>
    <w:p>
      <w:pPr>
        <w:pStyle w:val="style41"/>
        <w:numPr>
          <w:ilvl w:val="1"/>
          <w:numId w:val="6"/>
        </w:numPr>
        <w:ind w:hanging="567" w:left="567" w:right="0"/>
        <w:rPr>
          <w:rFonts w:ascii="Arial" w:cs="Arial" w:hAnsi="Arial"/>
          <w:i/>
          <w:sz w:val="20"/>
        </w:rPr>
      </w:pPr>
      <w:r>
        <w:rPr>
          <w:rFonts w:ascii="Arial" w:cs="Arial" w:hAnsi="Arial"/>
          <w:i/>
          <w:sz w:val="20"/>
        </w:rPr>
        <w:t>Hvorfor er det vigtigt? Og hvorfor skal den realiseres nu?</w:t>
      </w:r>
    </w:p>
    <w:p>
      <w:pPr>
        <w:pStyle w:val="style41"/>
        <w:numPr>
          <w:ilvl w:val="1"/>
          <w:numId w:val="6"/>
        </w:numPr>
        <w:ind w:hanging="567" w:left="567" w:right="0"/>
        <w:rPr>
          <w:rFonts w:ascii="Arial" w:cs="Arial" w:hAnsi="Arial"/>
          <w:i/>
          <w:sz w:val="20"/>
        </w:rPr>
      </w:pPr>
      <w:r>
        <w:rPr>
          <w:rFonts w:ascii="Arial" w:cs="Arial" w:hAnsi="Arial"/>
          <w:i/>
          <w:sz w:val="20"/>
        </w:rPr>
        <w:t xml:space="preserve">Hvad består aktiviteten af? </w:t>
      </w:r>
    </w:p>
    <w:p>
      <w:pPr>
        <w:pStyle w:val="style41"/>
        <w:numPr>
          <w:ilvl w:val="1"/>
          <w:numId w:val="6"/>
        </w:numPr>
        <w:ind w:hanging="567" w:left="567" w:right="0"/>
        <w:rPr>
          <w:rFonts w:ascii="Arial" w:cs="Arial" w:hAnsi="Arial"/>
          <w:i/>
          <w:sz w:val="20"/>
        </w:rPr>
      </w:pPr>
      <w:r>
        <w:rPr>
          <w:rFonts w:ascii="Arial" w:cs="Arial" w:hAnsi="Arial"/>
          <w:i/>
          <w:sz w:val="20"/>
        </w:rPr>
        <w:t>Hvis oplysningsaktiviteten ikke skal foregå på dansk skal det beskrives hvorfor, og hvordan I vil nå målgruppen for aktiviteten.</w:t>
      </w:r>
    </w:p>
    <w:p>
      <w:pPr>
        <w:pStyle w:val="style41"/>
        <w:numPr>
          <w:ilvl w:val="1"/>
          <w:numId w:val="6"/>
        </w:numPr>
        <w:ind w:hanging="567" w:left="567" w:right="0"/>
        <w:rPr>
          <w:rFonts w:ascii="Arial" w:cs="Arial" w:hAnsi="Arial"/>
          <w:i/>
          <w:sz w:val="20"/>
        </w:rPr>
      </w:pPr>
      <w:r>
        <w:rPr>
          <w:rFonts w:ascii="Arial" w:cs="Arial" w:hAnsi="Arial"/>
          <w:i/>
          <w:sz w:val="20"/>
        </w:rPr>
        <w:t>Hvordan hænger aktiviteten sammen med foreningens øvrige arbejde og brug af pro-midler?</w:t>
      </w:r>
    </w:p>
    <w:p>
      <w:pPr>
        <w:pStyle w:val="style41"/>
        <w:numPr>
          <w:ilvl w:val="1"/>
          <w:numId w:val="6"/>
        </w:numPr>
        <w:ind w:hanging="567" w:left="567" w:right="0"/>
        <w:rPr>
          <w:rFonts w:ascii="Arial" w:cs="Arial" w:hAnsi="Arial"/>
          <w:i/>
          <w:sz w:val="20"/>
        </w:rPr>
      </w:pPr>
      <w:r>
        <w:rPr>
          <w:rFonts w:ascii="Arial" w:cs="Arial" w:hAnsi="Arial"/>
          <w:i/>
          <w:sz w:val="20"/>
        </w:rPr>
        <w:t>Hvordan inddrager I erfaringer fra eventuelle tidligere oplysningsaktiviteter?</w:t>
      </w:r>
    </w:p>
    <w:p>
      <w:pPr>
        <w:pStyle w:val="style41"/>
        <w:numPr>
          <w:ilvl w:val="1"/>
          <w:numId w:val="6"/>
        </w:numPr>
        <w:ind w:hanging="567" w:left="567" w:right="0"/>
        <w:rPr>
          <w:rFonts w:ascii="Arial" w:cs="Arial" w:hAnsi="Arial"/>
          <w:i/>
          <w:sz w:val="20"/>
        </w:rPr>
      </w:pPr>
      <w:r>
        <w:rPr>
          <w:rFonts w:ascii="Arial" w:cs="Arial" w:hAnsi="Arial"/>
          <w:i/>
          <w:sz w:val="20"/>
        </w:rPr>
        <w:t>Er der tale om en oplysningsaktivitet, der før har været gennemført af foreningen? Hvis ja, hvad har man lært i foreningen og hvad påtænker man at gøre anderledes i for hold til sidst?</w:t>
      </w:r>
    </w:p>
    <w:p>
      <w:pPr>
        <w:pStyle w:val="style41"/>
        <w:rPr>
          <w:rFonts w:ascii="Arial" w:cs="Arial" w:hAnsi="Arial"/>
          <w:i/>
          <w:sz w:val="20"/>
        </w:rPr>
      </w:pPr>
      <w:r>
        <w:rPr>
          <w:rFonts w:ascii="Arial" w:cs="Arial" w:hAnsi="Arial"/>
          <w:i/>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78"/>
      </w:tblGrid>
      <w:tr>
        <w:trPr>
          <w:cantSplit w:val="false"/>
        </w:trPr>
        <w:tc>
          <w:tcPr>
            <w:tcW w:type="dxa" w:w="97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rPr>
                <w:rFonts w:ascii="Calibri" w:cs="Calibri" w:eastAsia="Calibri" w:hAnsi="Calibri"/>
                <w:sz w:val="21"/>
                <w:szCs w:val="21"/>
              </w:rPr>
            </w:pPr>
            <w:r>
              <w:rPr>
                <w:rFonts w:ascii="Calibri" w:cs="Calibri" w:eastAsia="Calibri" w:hAnsi="Calibri"/>
                <w:sz w:val="21"/>
                <w:szCs w:val="21"/>
              </w:rPr>
              <w:t xml:space="preserve">1.1) Formålet med aktiviteten er, at </w:t>
            </w:r>
            <w:r>
              <w:rPr>
                <w:rFonts w:ascii="Calibri" w:cs="Calibri" w:eastAsia="Calibri" w:hAnsi="Calibri"/>
                <w:sz w:val="21"/>
                <w:szCs w:val="21"/>
              </w:rPr>
              <w:t xml:space="preserve">give unge danske elever i udskolingen og på danske efterskoler </w:t>
            </w:r>
            <w:r>
              <w:rPr>
                <w:rFonts w:ascii="Calibri" w:cs="Calibri" w:eastAsia="Calibri" w:hAnsi="Calibri"/>
                <w:sz w:val="21"/>
                <w:szCs w:val="21"/>
              </w:rPr>
              <w:t xml:space="preserve">større viden om </w:t>
            </w:r>
            <w:r>
              <w:rPr>
                <w:rFonts w:ascii="Calibri" w:cs="Calibri" w:eastAsia="Calibri" w:hAnsi="Calibri"/>
                <w:sz w:val="21"/>
                <w:szCs w:val="21"/>
              </w:rPr>
              <w:t xml:space="preserve">emnerne </w:t>
            </w:r>
            <w:r>
              <w:rPr>
                <w:rFonts w:ascii="Calibri" w:cs="Calibri" w:eastAsia="Calibri" w:hAnsi="Calibri"/>
                <w:sz w:val="21"/>
                <w:szCs w:val="21"/>
              </w:rPr>
              <w:t xml:space="preserve">sundhed </w:t>
            </w:r>
            <w:r>
              <w:rPr>
                <w:rFonts w:ascii="Calibri" w:cs="Calibri" w:eastAsia="Calibri" w:hAnsi="Calibri"/>
                <w:sz w:val="21"/>
                <w:szCs w:val="21"/>
              </w:rPr>
              <w:t>og tvivsel</w:t>
            </w:r>
            <w:r>
              <w:rPr>
                <w:rFonts w:ascii="Calibri" w:cs="Calibri" w:eastAsia="Calibri" w:hAnsi="Calibri"/>
                <w:sz w:val="21"/>
                <w:szCs w:val="21"/>
              </w:rPr>
              <w:t xml:space="preserve">, </w:t>
            </w:r>
            <w:r>
              <w:rPr>
                <w:rFonts w:ascii="Calibri" w:cs="Calibri" w:eastAsia="Calibri" w:hAnsi="Calibri"/>
                <w:sz w:val="21"/>
                <w:szCs w:val="21"/>
              </w:rPr>
              <w:t xml:space="preserve">krop, </w:t>
            </w:r>
            <w:r>
              <w:rPr>
                <w:rFonts w:ascii="Calibri" w:cs="Calibri" w:eastAsia="Calibri" w:hAnsi="Calibri"/>
                <w:sz w:val="21"/>
                <w:szCs w:val="21"/>
              </w:rPr>
              <w:t xml:space="preserve">sexualitet, </w:t>
            </w:r>
            <w:r>
              <w:rPr>
                <w:rFonts w:ascii="Calibri" w:cs="Calibri" w:eastAsia="Calibri" w:hAnsi="Calibri"/>
                <w:sz w:val="21"/>
                <w:szCs w:val="21"/>
              </w:rPr>
              <w:t>grænser og rettigheder</w:t>
            </w:r>
            <w:r>
              <w:rPr>
                <w:rFonts w:ascii="Calibri" w:cs="Calibri" w:eastAsia="Calibri" w:hAnsi="Calibri"/>
                <w:sz w:val="21"/>
                <w:szCs w:val="21"/>
              </w:rPr>
              <w:t xml:space="preserve"> samt social mobilisering for unge i Nepal gennem en podcastserie og tilhørende undervisningsmateriale, </w:t>
            </w:r>
            <w:r>
              <w:rPr>
                <w:rFonts w:ascii="Calibri" w:cs="Calibri" w:eastAsia="Calibri" w:hAnsi="Calibri"/>
                <w:sz w:val="21"/>
                <w:szCs w:val="21"/>
              </w:rPr>
              <w:t xml:space="preserve">som følger en gruppe unge marginaliserede nepalesere i et ungdomsprojekt, som har til formål at styrke fællesskabet blandt de unge og informere dem om </w:t>
            </w:r>
            <w:r>
              <w:rPr>
                <w:rFonts w:ascii="Calibri" w:cs="Calibri" w:eastAsia="Calibri" w:hAnsi="Calibri"/>
                <w:sz w:val="21"/>
                <w:szCs w:val="21"/>
              </w:rPr>
              <w:t>de nævnte emner</w:t>
            </w:r>
            <w:r>
              <w:rPr>
                <w:rFonts w:ascii="Calibri" w:cs="Calibri" w:eastAsia="Calibri" w:hAnsi="Calibri"/>
                <w:sz w:val="21"/>
                <w:szCs w:val="21"/>
              </w:rPr>
              <w:t xml:space="preserve">. </w:t>
            </w:r>
          </w:p>
          <w:p>
            <w:pPr>
              <w:pStyle w:val="style0"/>
              <w:spacing w:after="0" w:before="0" w:line="100" w:lineRule="atLeast"/>
              <w:contextualSpacing w:val="false"/>
              <w:jc w:val="both"/>
              <w:rPr>
                <w:rFonts w:eastAsia="Calibri"/>
              </w:rPr>
            </w:pPr>
            <w:r>
              <w:rPr>
                <w:rFonts w:eastAsia="Calibri"/>
              </w:rPr>
            </w:r>
          </w:p>
          <w:p>
            <w:pPr>
              <w:pStyle w:val="style0"/>
              <w:spacing w:after="0" w:before="0" w:line="100" w:lineRule="atLeast"/>
              <w:contextualSpacing w:val="false"/>
              <w:jc w:val="both"/>
              <w:rPr>
                <w:rFonts w:ascii="Calibri" w:cs="Calibri" w:eastAsia="Calibri" w:hAnsi="Calibri"/>
                <w:sz w:val="21"/>
                <w:szCs w:val="21"/>
              </w:rPr>
            </w:pPr>
            <w:r>
              <w:rPr>
                <w:rFonts w:ascii="Calibri" w:cs="Calibri" w:eastAsia="Calibri" w:hAnsi="Calibri"/>
                <w:sz w:val="21"/>
                <w:szCs w:val="21"/>
              </w:rPr>
              <w:t>Ifl Folkeskolens fællesmål for området ”Sundhed og Trivsel, sexualundervisning og familiekundskab” skal  elever i den danske folkeskole opnå</w:t>
            </w:r>
            <w:r>
              <w:rPr>
                <w:rFonts w:ascii="Calibri" w:cs="Calibri" w:eastAsia="Calibri" w:hAnsi="Calibri"/>
                <w:sz w:val="21"/>
                <w:szCs w:val="21"/>
              </w:rPr>
              <w:t xml:space="preserve"> forståelse for den betydning levevilkår har for sundhed og trivsel samt viden om samspillet mellem sundhed, sexualitet og familieliv. </w:t>
            </w:r>
          </w:p>
          <w:p>
            <w:pPr>
              <w:pStyle w:val="style0"/>
              <w:spacing w:after="0" w:before="0" w:line="100" w:lineRule="atLeast"/>
              <w:contextualSpacing w:val="false"/>
              <w:jc w:val="both"/>
              <w:rPr>
                <w:rFonts w:ascii="Calibri" w:cs="Calibri" w:eastAsia="Calibri" w:hAnsi="Calibri"/>
                <w:sz w:val="21"/>
                <w:szCs w:val="21"/>
              </w:rPr>
            </w:pPr>
            <w:r>
              <w:rPr>
                <w:rFonts w:ascii="Calibri" w:cs="Calibri" w:eastAsia="Calibri" w:hAnsi="Calibri"/>
                <w:sz w:val="21"/>
                <w:szCs w:val="21"/>
              </w:rPr>
              <w:t xml:space="preserve">Vi ønsker med projektet at give de unge danske elever en mulighed for at reflektere over feltet og deres egen situation set gennem et projekt for unge i Nepal. Komponenten Social mobilisering har til formål at få de danske elever til at reflektere over, at </w:t>
            </w:r>
            <w:r>
              <w:rPr>
                <w:rFonts w:ascii="Calibri" w:cs="Calibri" w:eastAsia="Calibri" w:hAnsi="Calibri"/>
                <w:sz w:val="21"/>
                <w:szCs w:val="21"/>
              </w:rPr>
              <w:t>man bliver stærkere og får flere valgmuligheder,</w:t>
            </w:r>
            <w:r>
              <w:rPr>
                <w:rFonts w:ascii="Calibri" w:cs="Calibri" w:eastAsia="Calibri" w:hAnsi="Calibri"/>
                <w:sz w:val="21"/>
                <w:szCs w:val="21"/>
              </w:rPr>
              <w:t xml:space="preserve"> som ung ved at blive en del af et </w:t>
            </w:r>
            <w:r>
              <w:rPr>
                <w:rFonts w:ascii="Calibri" w:cs="Calibri" w:eastAsia="Calibri" w:hAnsi="Calibri"/>
                <w:sz w:val="21"/>
                <w:szCs w:val="21"/>
              </w:rPr>
              <w:t xml:space="preserve">socialt </w:t>
            </w:r>
            <w:r>
              <w:rPr>
                <w:rFonts w:ascii="Calibri" w:cs="Calibri" w:eastAsia="Calibri" w:hAnsi="Calibri"/>
                <w:sz w:val="21"/>
                <w:szCs w:val="21"/>
              </w:rPr>
              <w:t xml:space="preserve">fællesskab. </w:t>
            </w:r>
          </w:p>
          <w:p>
            <w:pPr>
              <w:pStyle w:val="style0"/>
              <w:spacing w:after="0" w:before="0" w:line="100" w:lineRule="atLeast"/>
              <w:contextualSpacing w:val="false"/>
              <w:rPr>
                <w:rFonts w:ascii="Arial" w:cs="Arial" w:eastAsia="Calibri" w:hAnsi="Arial"/>
                <w:color w:val="1F497D"/>
                <w:sz w:val="20"/>
              </w:rPr>
            </w:pPr>
            <w:r>
              <w:rPr>
                <w:rFonts w:ascii="Arial" w:cs="Arial" w:eastAsia="Calibri" w:hAnsi="Arial"/>
                <w:color w:val="1F497D"/>
                <w:sz w:val="20"/>
              </w:rPr>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i/>
                <w:sz w:val="21"/>
                <w:szCs w:val="21"/>
              </w:rPr>
              <w:t xml:space="preserve">1.2) </w:t>
            </w:r>
            <w:r>
              <w:rPr>
                <w:rFonts w:ascii="Calibri" w:cs="Calibri" w:eastAsia="Calibri" w:hAnsi="Calibri"/>
                <w:i/>
                <w:sz w:val="21"/>
                <w:szCs w:val="21"/>
              </w:rPr>
              <w:t>S</w:t>
            </w:r>
            <w:r>
              <w:rPr>
                <w:rFonts w:ascii="Calibri" w:cs="Calibri" w:eastAsia="Calibri" w:hAnsi="Calibri"/>
                <w:sz w:val="21"/>
                <w:szCs w:val="21"/>
              </w:rPr>
              <w:t xml:space="preserve">parring omkring disse emner på tværs af landegrænser og kultur er vigtigt, for at unge kan få en forståelse af ligheder og forskelle, samt hvordan alternative livsfortællinger kan se ud. </w:t>
            </w:r>
            <w:r>
              <w:rPr>
                <w:rFonts w:ascii="Calibri" w:cs="Calibri" w:eastAsia="Calibri" w:hAnsi="Calibri"/>
                <w:sz w:val="21"/>
                <w:szCs w:val="21"/>
              </w:rPr>
              <w:t>D</w:t>
            </w:r>
            <w:r>
              <w:rPr>
                <w:rFonts w:ascii="Calibri" w:cs="Calibri" w:eastAsia="Calibri" w:hAnsi="Calibri"/>
                <w:sz w:val="21"/>
                <w:szCs w:val="21"/>
              </w:rPr>
              <w:t xml:space="preserve">ette </w:t>
            </w:r>
            <w:r>
              <w:rPr>
                <w:rFonts w:ascii="Calibri" w:cs="Calibri" w:eastAsia="Calibri" w:hAnsi="Calibri"/>
                <w:sz w:val="21"/>
                <w:szCs w:val="21"/>
              </w:rPr>
              <w:t>kan</w:t>
            </w:r>
            <w:r>
              <w:rPr>
                <w:rFonts w:ascii="Calibri" w:cs="Calibri" w:eastAsia="Calibri" w:hAnsi="Calibri"/>
                <w:sz w:val="21"/>
                <w:szCs w:val="21"/>
              </w:rPr>
              <w:t xml:space="preserve"> medvirke til, dels en selvrefleksion og dels en viden omkring andre og meget anderledes kulture</w:t>
            </w:r>
            <w:r>
              <w:rPr>
                <w:rFonts w:ascii="Calibri" w:cs="Calibri" w:eastAsia="Calibri" w:hAnsi="Calibri"/>
                <w:sz w:val="21"/>
                <w:szCs w:val="21"/>
              </w:rPr>
              <w:t>r</w:t>
            </w:r>
            <w:r>
              <w:rPr>
                <w:rFonts w:ascii="Calibri" w:cs="Calibri" w:eastAsia="Calibri" w:hAnsi="Calibri"/>
                <w:sz w:val="21"/>
                <w:szCs w:val="21"/>
              </w:rPr>
              <w:t xml:space="preserve">. De omtalte emner og herunder problemstillinger, er emner som mange unge kan finde relaterbare, og </w:t>
            </w:r>
            <w:r>
              <w:rPr>
                <w:rFonts w:ascii="Calibri" w:cs="Calibri" w:eastAsia="Calibri" w:hAnsi="Calibri"/>
                <w:sz w:val="21"/>
                <w:szCs w:val="21"/>
              </w:rPr>
              <w:t>når</w:t>
            </w:r>
            <w:r>
              <w:rPr>
                <w:rFonts w:ascii="Calibri" w:cs="Calibri" w:eastAsia="Calibri" w:hAnsi="Calibri"/>
                <w:sz w:val="21"/>
                <w:szCs w:val="21"/>
              </w:rPr>
              <w:t xml:space="preserve"> man skaber en ung- til ung formidling, er </w:t>
            </w:r>
            <w:r>
              <w:rPr>
                <w:rFonts w:ascii="Calibri" w:cs="Calibri" w:eastAsia="Calibri" w:hAnsi="Calibri"/>
                <w:sz w:val="21"/>
                <w:szCs w:val="21"/>
              </w:rPr>
              <w:t>vores</w:t>
            </w:r>
            <w:r>
              <w:rPr>
                <w:rFonts w:ascii="Calibri" w:cs="Calibri" w:eastAsia="Calibri" w:hAnsi="Calibri"/>
                <w:sz w:val="21"/>
                <w:szCs w:val="21"/>
              </w:rPr>
              <w:t xml:space="preserve"> tanke, at dette kan medvirke til en øget forståelse om sig selv, sine egne refleksioner og andres.</w:t>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t xml:space="preserve">Ideen er særlig relevant lige nu, </w:t>
            </w:r>
            <w:r>
              <w:rPr>
                <w:rFonts w:ascii="Calibri" w:cs="Calibri" w:eastAsia="Calibri" w:hAnsi="Calibri"/>
                <w:sz w:val="21"/>
                <w:szCs w:val="21"/>
              </w:rPr>
              <w:t>fordi CFU (center for undervisningsmidler</w:t>
            </w:r>
            <w:r>
              <w:rPr>
                <w:rFonts w:ascii="Calibri" w:cs="Calibri" w:eastAsia="Calibri" w:hAnsi="Calibri"/>
                <w:sz w:val="21"/>
                <w:szCs w:val="21"/>
              </w:rPr>
              <w:t>)</w:t>
            </w:r>
            <w:r>
              <w:rPr>
                <w:rFonts w:ascii="Calibri" w:cs="Calibri" w:eastAsia="Calibri" w:hAnsi="Calibri"/>
                <w:sz w:val="21"/>
                <w:szCs w:val="21"/>
              </w:rPr>
              <w:t xml:space="preserve"> har opfordret os </w:t>
            </w:r>
            <w:r>
              <w:rPr>
                <w:rFonts w:ascii="Calibri" w:cs="Calibri" w:eastAsia="Calibri" w:hAnsi="Calibri"/>
                <w:sz w:val="21"/>
                <w:szCs w:val="21"/>
              </w:rPr>
              <w:t>til at lave noget på området</w:t>
            </w:r>
            <w:r>
              <w:rPr>
                <w:rFonts w:ascii="Calibri" w:cs="Calibri" w:eastAsia="Calibri" w:hAnsi="Calibri"/>
                <w:sz w:val="21"/>
                <w:szCs w:val="21"/>
              </w:rPr>
              <w:t xml:space="preserve">. Da der iflg dem mangler materiale </w:t>
            </w:r>
            <w:r>
              <w:rPr>
                <w:rFonts w:ascii="Calibri" w:cs="Calibri" w:eastAsia="Calibri" w:hAnsi="Calibri"/>
                <w:sz w:val="21"/>
                <w:szCs w:val="21"/>
              </w:rPr>
              <w:t xml:space="preserve">til  temaet Sundheds- og seksualundervisning og familiekundskab. </w:t>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t>Sa</w:t>
            </w:r>
            <w:r>
              <w:rPr>
                <w:rFonts w:ascii="Calibri" w:cs="Calibri" w:eastAsia="Calibri" w:hAnsi="Calibri"/>
                <w:sz w:val="21"/>
                <w:szCs w:val="21"/>
              </w:rPr>
              <w:t>m</w:t>
            </w:r>
            <w:r>
              <w:rPr>
                <w:rFonts w:ascii="Calibri" w:cs="Calibri" w:eastAsia="Calibri" w:hAnsi="Calibri"/>
                <w:sz w:val="21"/>
                <w:szCs w:val="21"/>
              </w:rPr>
              <w:t xml:space="preserve">tidig har </w:t>
            </w:r>
            <w:r>
              <w:rPr>
                <w:rFonts w:ascii="Calibri" w:cs="Calibri" w:eastAsia="Calibri" w:hAnsi="Calibri"/>
                <w:sz w:val="21"/>
                <w:szCs w:val="21"/>
              </w:rPr>
              <w:t xml:space="preserve">vi har en pædagogstuderende, som sammen med vores partner skal arbejde med emnerne i Nepal og gerne vil stå for at producere en podcast som en del af forløbet </w:t>
            </w:r>
            <w:r>
              <w:rPr>
                <w:rFonts w:ascii="Calibri" w:cs="Calibri" w:eastAsia="Calibri" w:hAnsi="Calibri"/>
                <w:sz w:val="21"/>
                <w:szCs w:val="21"/>
              </w:rPr>
              <w:t>i samarbejde med en projektgruppe fra SIN.</w:t>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r>
          </w:p>
          <w:p>
            <w:pPr>
              <w:pStyle w:val="style0"/>
              <w:spacing w:after="0" w:before="0" w:line="100" w:lineRule="atLeast"/>
              <w:contextualSpacing w:val="false"/>
              <w:rPr>
                <w:rFonts w:ascii="Calibri" w:cs="Calibri" w:eastAsia="Calibri" w:hAnsi="Calibri"/>
                <w:sz w:val="22"/>
                <w:szCs w:val="22"/>
              </w:rPr>
            </w:pPr>
            <w:r>
              <w:rPr>
                <w:rFonts w:ascii="Calibri" w:cs="Calibri" w:eastAsia="Calibri" w:hAnsi="Calibri"/>
                <w:sz w:val="21"/>
                <w:szCs w:val="21"/>
              </w:rPr>
              <w:t xml:space="preserve">1.3) </w:t>
            </w:r>
            <w:r>
              <w:rPr>
                <w:rFonts w:ascii="Calibri" w:cs="Calibri" w:eastAsia="Calibri" w:hAnsi="Calibri"/>
                <w:color w:val="000000"/>
                <w:sz w:val="21"/>
                <w:szCs w:val="20"/>
                <w:shd w:fill="FFFFFF" w:val="clear"/>
              </w:rPr>
              <w:t>Kernen i projektet er en</w:t>
            </w:r>
            <w:r>
              <w:rPr>
                <w:rFonts w:ascii="Calibri" w:cs="Calibri" w:eastAsia="Calibri" w:hAnsi="Calibri"/>
                <w:color w:val="000000"/>
                <w:sz w:val="21"/>
                <w:szCs w:val="20"/>
                <w:shd w:fill="FFFFFF" w:val="clear"/>
              </w:rPr>
              <w:t xml:space="preserve"> podcastserie, </w:t>
            </w:r>
            <w:r>
              <w:rPr>
                <w:rFonts w:ascii="Calibri" w:cs="Calibri" w:eastAsia="Calibri" w:hAnsi="Calibri"/>
                <w:color w:val="000000"/>
                <w:sz w:val="21"/>
                <w:szCs w:val="20"/>
                <w:shd w:fill="FFFFFF" w:val="clear"/>
              </w:rPr>
              <w:t>som følger projektleder Rati Parajuli og pædagogstudernede Sally Thranes arbejde med en gruppe</w:t>
            </w:r>
            <w:r>
              <w:rPr>
                <w:rFonts w:ascii="Calibri" w:cs="Calibri" w:eastAsia="Calibri" w:hAnsi="Calibri"/>
                <w:color w:val="000000"/>
                <w:sz w:val="21"/>
                <w:szCs w:val="20"/>
                <w:shd w:fill="FFFFFF" w:val="clear"/>
              </w:rPr>
              <w:t xml:space="preserve"> unge </w:t>
            </w:r>
            <w:r>
              <w:rPr>
                <w:rFonts w:ascii="Calibri" w:cs="Calibri" w:eastAsia="Calibri" w:hAnsi="Calibri"/>
                <w:color w:val="000000"/>
                <w:sz w:val="21"/>
                <w:szCs w:val="20"/>
                <w:shd w:fill="FFFFFF" w:val="clear"/>
              </w:rPr>
              <w:t>i piger</w:t>
            </w:r>
            <w:r>
              <w:rPr>
                <w:rFonts w:ascii="Calibri" w:cs="Calibri" w:eastAsia="Calibri" w:hAnsi="Calibri"/>
                <w:color w:val="000000"/>
                <w:sz w:val="21"/>
                <w:szCs w:val="20"/>
                <w:shd w:fill="FFFFFF" w:val="clear"/>
              </w:rPr>
              <w:t xml:space="preserve">, der er tilknyttet </w:t>
            </w:r>
            <w:r>
              <w:rPr>
                <w:rFonts w:ascii="Calibri" w:cs="Calibri" w:eastAsia="Calibri" w:hAnsi="Calibri"/>
                <w:color w:val="000000"/>
                <w:sz w:val="21"/>
                <w:szCs w:val="20"/>
                <w:shd w:fill="FFFFFF" w:val="clear"/>
              </w:rPr>
              <w:t>vores samarbejdspartner SWO</w:t>
            </w:r>
            <w:r>
              <w:rPr>
                <w:rFonts w:ascii="Calibri" w:cs="Calibri" w:eastAsia="Calibri" w:hAnsi="Calibri"/>
                <w:color w:val="000000"/>
                <w:sz w:val="21"/>
                <w:szCs w:val="20"/>
                <w:shd w:fill="FFFFFF" w:val="clear"/>
              </w:rPr>
              <w:t xml:space="preserve">. </w:t>
            </w:r>
            <w:r>
              <w:rPr>
                <w:rFonts w:ascii="Calibri" w:cs="Calibri" w:eastAsia="Calibri" w:hAnsi="Calibri"/>
                <w:color w:val="000000"/>
                <w:sz w:val="21"/>
                <w:szCs w:val="20"/>
                <w:shd w:fill="FFFFFF" w:val="clear"/>
              </w:rPr>
              <w:t>Sally og Rati skal opstarte 3 pigegrupper for udsatte unge piger og en del af det arbejde er et forløb, der handler om emnerne</w:t>
            </w:r>
            <w:r>
              <w:rPr>
                <w:rFonts w:ascii="Calibri" w:cs="Calibri" w:eastAsia="Calibri" w:hAnsi="Calibri"/>
                <w:color w:val="000000"/>
                <w:sz w:val="21"/>
                <w:szCs w:val="20"/>
                <w:shd w:fill="FFFFFF" w:val="clear"/>
              </w:rPr>
              <w:t xml:space="preserve"> k</w:t>
            </w:r>
            <w:r>
              <w:rPr>
                <w:rFonts w:ascii="Calibri" w:cs="Calibri" w:eastAsia="Calibri" w:hAnsi="Calibri"/>
                <w:sz w:val="22"/>
                <w:szCs w:val="22"/>
              </w:rPr>
              <w:t xml:space="preserve">rop </w:t>
            </w:r>
            <w:r>
              <w:rPr>
                <w:rFonts w:ascii="Calibri" w:cs="Calibri" w:eastAsia="Calibri" w:hAnsi="Calibri"/>
                <w:sz w:val="22"/>
                <w:szCs w:val="22"/>
              </w:rPr>
              <w:t>og sexualitet</w:t>
            </w:r>
            <w:r>
              <w:rPr>
                <w:rFonts w:ascii="Calibri" w:cs="Calibri" w:eastAsia="Calibri" w:hAnsi="Calibri"/>
                <w:sz w:val="22"/>
                <w:szCs w:val="22"/>
              </w:rPr>
              <w:t xml:space="preserve">, fællesskab, familieliv,  grænser, køn </w:t>
            </w:r>
            <w:r>
              <w:rPr>
                <w:rFonts w:ascii="Calibri" w:cs="Calibri" w:eastAsia="Calibri" w:hAnsi="Calibri"/>
                <w:sz w:val="22"/>
                <w:szCs w:val="22"/>
              </w:rPr>
              <w:t xml:space="preserve">og ligeret og </w:t>
            </w:r>
            <w:r>
              <w:rPr>
                <w:rFonts w:ascii="Calibri" w:cs="Calibri" w:eastAsia="Calibri" w:hAnsi="Calibri"/>
                <w:sz w:val="22"/>
                <w:szCs w:val="22"/>
              </w:rPr>
              <w:t xml:space="preserve">rettigheder. </w:t>
            </w:r>
          </w:p>
          <w:p>
            <w:pPr>
              <w:pStyle w:val="style0"/>
              <w:spacing w:after="0" w:before="0" w:line="100" w:lineRule="atLeast"/>
              <w:contextualSpacing w:val="false"/>
              <w:jc w:val="both"/>
              <w:textAlignment w:val="center"/>
              <w:rPr>
                <w:rFonts w:eastAsia="Calibri"/>
              </w:rPr>
            </w:pPr>
            <w:r>
              <w:rPr>
                <w:rFonts w:eastAsia="Calibri"/>
              </w:rPr>
            </w:r>
          </w:p>
          <w:p>
            <w:pPr>
              <w:pStyle w:val="style0"/>
              <w:spacing w:after="0" w:before="0" w:line="100" w:lineRule="atLeast"/>
              <w:contextualSpacing w:val="false"/>
              <w:jc w:val="both"/>
              <w:textAlignment w:val="center"/>
              <w:rPr>
                <w:rFonts w:ascii="Calibri" w:cs="Calibri" w:eastAsia="Calibri" w:hAnsi="Calibri"/>
                <w:sz w:val="22"/>
                <w:szCs w:val="22"/>
              </w:rPr>
            </w:pPr>
            <w:r>
              <w:rPr>
                <w:rFonts w:ascii="Calibri" w:cs="Calibri" w:eastAsia="Calibri" w:hAnsi="Calibri"/>
                <w:sz w:val="22"/>
                <w:szCs w:val="22"/>
              </w:rPr>
              <w:t>Podcastafsnittene inddrager</w:t>
            </w:r>
            <w:r>
              <w:rPr>
                <w:rFonts w:ascii="Calibri" w:cs="Calibri" w:eastAsia="Calibri" w:hAnsi="Calibri"/>
                <w:sz w:val="22"/>
                <w:szCs w:val="22"/>
              </w:rPr>
              <w:t xml:space="preserve"> pigernes livsfortællinger og </w:t>
            </w:r>
            <w:r>
              <w:rPr>
                <w:rFonts w:ascii="Calibri" w:cs="Calibri" w:eastAsia="Calibri" w:hAnsi="Calibri"/>
                <w:sz w:val="22"/>
                <w:szCs w:val="22"/>
              </w:rPr>
              <w:t xml:space="preserve">den måde de i forløbet reflekterer over emnerne på. Forløbet strækker sig over 4 måneder og er på den måde en tryg ramme for pigerne. Podcasteserien inddrager også Rati og Sally, som unge kvinder og deres kulturelle forskellighed i den fælles proces. </w:t>
            </w:r>
            <w:r>
              <w:rPr>
                <w:rFonts w:ascii="Calibri" w:cs="Calibri" w:eastAsia="Calibri" w:hAnsi="Calibri"/>
                <w:sz w:val="22"/>
                <w:szCs w:val="22"/>
              </w:rPr>
              <w:t xml:space="preserve">Så vi både hører pigernes eget ”point of view” på de ovennævnte emner og dels de unge kvinders refleksioner. Materialet skal kunne høres for sin egen skyld </w:t>
            </w:r>
            <w:r>
              <w:rPr>
                <w:rFonts w:ascii="Calibri" w:cs="Calibri" w:eastAsia="Calibri" w:hAnsi="Calibri"/>
                <w:sz w:val="22"/>
                <w:szCs w:val="22"/>
              </w:rPr>
              <w:t>med unge i Danmark som målgruppe,</w:t>
            </w:r>
            <w:r>
              <w:rPr>
                <w:rFonts w:ascii="Calibri" w:cs="Calibri" w:eastAsia="Calibri" w:hAnsi="Calibri"/>
                <w:sz w:val="22"/>
                <w:szCs w:val="22"/>
              </w:rPr>
              <w:t xml:space="preserve"> men er tænkt</w:t>
            </w:r>
            <w:r>
              <w:rPr>
                <w:rFonts w:ascii="Calibri" w:cs="Calibri" w:eastAsia="Calibri" w:hAnsi="Calibri"/>
                <w:sz w:val="22"/>
                <w:szCs w:val="22"/>
              </w:rPr>
              <w:t xml:space="preserve"> primært</w:t>
            </w:r>
            <w:r>
              <w:rPr>
                <w:rFonts w:ascii="Calibri" w:cs="Calibri" w:eastAsia="Calibri" w:hAnsi="Calibri"/>
                <w:sz w:val="22"/>
                <w:szCs w:val="22"/>
              </w:rPr>
              <w:t xml:space="preserve"> som et undervisningsmateriale for 7. - 9. klasse samt </w:t>
            </w:r>
            <w:r>
              <w:rPr>
                <w:rFonts w:ascii="Calibri" w:cs="Calibri" w:eastAsia="Calibri" w:hAnsi="Calibri"/>
                <w:sz w:val="22"/>
                <w:szCs w:val="22"/>
              </w:rPr>
              <w:t>til</w:t>
            </w:r>
            <w:r>
              <w:rPr>
                <w:rFonts w:ascii="Calibri" w:cs="Calibri" w:eastAsia="Calibri" w:hAnsi="Calibri"/>
                <w:sz w:val="22"/>
                <w:szCs w:val="22"/>
              </w:rPr>
              <w:t xml:space="preserve"> efterskoler, derfor vil der blive udarbejdet lærermanual og elevarbejdsmateriale, som en del af projektet.</w:t>
            </w:r>
            <w:r>
              <w:rPr>
                <w:rFonts w:ascii="Calibri" w:cs="Calibri" w:eastAsia="Calibri" w:hAnsi="Calibri"/>
                <w:sz w:val="22"/>
                <w:szCs w:val="22"/>
              </w:rPr>
              <w:t xml:space="preserve"> </w:t>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t xml:space="preserve">1.4) Materialet kommer til at være på </w:t>
            </w:r>
            <w:r>
              <w:rPr>
                <w:rFonts w:ascii="Calibri" w:cs="Calibri" w:eastAsia="Calibri" w:hAnsi="Calibri"/>
                <w:sz w:val="21"/>
                <w:szCs w:val="21"/>
              </w:rPr>
              <w:t xml:space="preserve">engelsk og </w:t>
            </w:r>
            <w:r>
              <w:rPr>
                <w:rFonts w:ascii="Calibri" w:cs="Calibri" w:eastAsia="Calibri" w:hAnsi="Calibri"/>
                <w:sz w:val="21"/>
                <w:szCs w:val="21"/>
              </w:rPr>
              <w:t xml:space="preserve">dansk. </w:t>
            </w:r>
            <w:r>
              <w:rPr>
                <w:rFonts w:ascii="Calibri" w:cs="Calibri" w:eastAsia="Calibri" w:hAnsi="Calibri"/>
                <w:sz w:val="21"/>
                <w:szCs w:val="21"/>
              </w:rPr>
              <w:t xml:space="preserve">Rati </w:t>
            </w:r>
            <w:r>
              <w:rPr>
                <w:rFonts w:ascii="Calibri" w:cs="Calibri" w:eastAsia="Calibri" w:hAnsi="Calibri"/>
                <w:sz w:val="21"/>
                <w:szCs w:val="21"/>
              </w:rPr>
              <w:t xml:space="preserve">Parajuli </w:t>
            </w:r>
            <w:r>
              <w:rPr>
                <w:rFonts w:ascii="Calibri" w:cs="Calibri" w:eastAsia="Calibri" w:hAnsi="Calibri"/>
                <w:sz w:val="21"/>
                <w:szCs w:val="21"/>
              </w:rPr>
              <w:t>oversætter løbende</w:t>
            </w:r>
            <w:r>
              <w:rPr>
                <w:rFonts w:ascii="Calibri" w:cs="Calibri" w:eastAsia="Calibri" w:hAnsi="Calibri"/>
                <w:sz w:val="21"/>
                <w:szCs w:val="21"/>
              </w:rPr>
              <w:t xml:space="preserve"> pigernes fortællinger </w:t>
            </w:r>
            <w:r>
              <w:rPr>
                <w:rFonts w:ascii="Calibri" w:cs="Calibri" w:eastAsia="Calibri" w:hAnsi="Calibri"/>
                <w:sz w:val="21"/>
                <w:szCs w:val="21"/>
              </w:rPr>
              <w:t>til Sally</w:t>
            </w:r>
            <w:r>
              <w:rPr>
                <w:rFonts w:ascii="Calibri" w:cs="Calibri" w:eastAsia="Calibri" w:hAnsi="Calibri"/>
                <w:sz w:val="21"/>
                <w:szCs w:val="21"/>
              </w:rPr>
              <w:t xml:space="preserve">,  </w:t>
            </w:r>
            <w:r>
              <w:rPr>
                <w:rFonts w:ascii="Calibri" w:cs="Calibri" w:eastAsia="Calibri" w:hAnsi="Calibri"/>
                <w:sz w:val="21"/>
                <w:szCs w:val="21"/>
              </w:rPr>
              <w:t xml:space="preserve">så </w:t>
            </w:r>
            <w:r>
              <w:rPr>
                <w:rFonts w:ascii="Calibri" w:cs="Calibri" w:eastAsia="Calibri" w:hAnsi="Calibri"/>
                <w:sz w:val="21"/>
                <w:szCs w:val="21"/>
              </w:rPr>
              <w:t xml:space="preserve">”deres stemme” </w:t>
            </w:r>
            <w:r>
              <w:rPr>
                <w:rFonts w:ascii="Calibri" w:cs="Calibri" w:eastAsia="Calibri" w:hAnsi="Calibri"/>
                <w:sz w:val="21"/>
                <w:szCs w:val="21"/>
              </w:rPr>
              <w:t xml:space="preserve">og ikke en ”voksen” voice over bliver den røde tråd i fortællingen, </w:t>
            </w:r>
            <w:r>
              <w:rPr>
                <w:rFonts w:ascii="Calibri" w:cs="Calibri" w:eastAsia="Calibri" w:hAnsi="Calibri"/>
                <w:sz w:val="21"/>
                <w:szCs w:val="21"/>
              </w:rPr>
              <w:t>mens Sally oversætter videre til lytterne</w:t>
            </w:r>
            <w:r>
              <w:rPr>
                <w:rFonts w:ascii="Calibri" w:cs="Calibri" w:eastAsia="Calibri" w:hAnsi="Calibri"/>
                <w:sz w:val="21"/>
                <w:szCs w:val="21"/>
              </w:rPr>
              <w:t xml:space="preserve"> </w:t>
            </w:r>
            <w:r>
              <w:rPr>
                <w:rFonts w:ascii="Calibri" w:cs="Calibri" w:eastAsia="Calibri" w:hAnsi="Calibri"/>
                <w:sz w:val="21"/>
                <w:szCs w:val="21"/>
              </w:rPr>
              <w:t xml:space="preserve">og fra sine samtaler med Rati. Derudover bliver reallyd fra møderne og fra pigernes snak en del af den autensitet, som podcasten skal have. </w:t>
            </w:r>
            <w:r>
              <w:rPr>
                <w:rFonts w:ascii="Calibri" w:cs="Calibri" w:eastAsia="Calibri" w:hAnsi="Calibri"/>
                <w:sz w:val="21"/>
                <w:szCs w:val="21"/>
              </w:rPr>
              <w:t>Rati og Sally vil inddrage lokalt sundhedspersonale og andre relevante aktører hvor det er relevant.</w:t>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t xml:space="preserve">1.5) </w:t>
            </w:r>
            <w:r>
              <w:rPr>
                <w:rFonts w:ascii="Calibri" w:cs="Calibri" w:eastAsia="Calibri" w:hAnsi="Calibri"/>
                <w:sz w:val="21"/>
                <w:szCs w:val="21"/>
              </w:rPr>
              <w:t xml:space="preserve">Aktiviteten kan ses som en forlængelse af SINs  projekt Anjali og Vikram – ung og kasteløs i Nepal, </w:t>
            </w:r>
            <w:r>
              <w:rPr>
                <w:rFonts w:ascii="Calibri" w:cs="Calibri" w:eastAsia="Calibri" w:hAnsi="Calibri"/>
                <w:sz w:val="21"/>
                <w:szCs w:val="21"/>
              </w:rPr>
              <w:t>som produceres for Frame Voice Report puljens midler</w:t>
            </w:r>
            <w:r>
              <w:rPr>
                <w:rFonts w:ascii="Calibri" w:cs="Calibri" w:eastAsia="Calibri" w:hAnsi="Calibri"/>
                <w:sz w:val="21"/>
                <w:szCs w:val="21"/>
              </w:rPr>
              <w:t xml:space="preserve">. Dette projekt omhandlede nogle tilgrænsende ungdomstemaer nemlig uddannelse, ulighed og ligestilling. </w:t>
            </w:r>
            <w:r>
              <w:rPr>
                <w:rFonts w:ascii="Calibri" w:cs="Calibri" w:eastAsia="Calibri" w:hAnsi="Calibri"/>
                <w:sz w:val="21"/>
                <w:szCs w:val="21"/>
              </w:rPr>
              <w:t>FVRp</w:t>
            </w:r>
            <w:r>
              <w:rPr>
                <w:rFonts w:ascii="Calibri" w:cs="Calibri" w:eastAsia="Calibri" w:hAnsi="Calibri"/>
                <w:sz w:val="21"/>
                <w:szCs w:val="21"/>
              </w:rPr>
              <w:t xml:space="preserve">rojekt er nu blandt andet til rådighed for folkeskolelever fra 7. -9. klasse via websitet </w:t>
            </w:r>
            <w:hyperlink r:id="rId5">
              <w:r>
                <w:rPr>
                  <w:rStyle w:val="style17"/>
                  <w:rFonts w:ascii="Calibri" w:cs="Calibri" w:eastAsia="Calibri" w:hAnsi="Calibri"/>
                  <w:sz w:val="21"/>
                  <w:szCs w:val="21"/>
                </w:rPr>
                <w:t>www.anjaliogvikram.dk</w:t>
              </w:r>
            </w:hyperlink>
            <w:r>
              <w:rPr>
                <w:rFonts w:ascii="Calibri" w:cs="Calibri" w:eastAsia="Calibri" w:hAnsi="Calibri"/>
                <w:sz w:val="21"/>
                <w:szCs w:val="21"/>
              </w:rPr>
              <w:t xml:space="preserve"> og det er tanken, at podcastserien kan ligge samme sted, og at den blandt andet skal tilbydes til lærere, som har vist interesse for materialet om Anjali og Vikram, </w:t>
            </w:r>
            <w:r>
              <w:rPr>
                <w:rFonts w:ascii="Calibri" w:cs="Calibri" w:eastAsia="Calibri" w:hAnsi="Calibri"/>
                <w:sz w:val="21"/>
                <w:szCs w:val="21"/>
              </w:rPr>
              <w:t xml:space="preserve">da de to materialer supplerer hinanden uden at overlappe </w:t>
            </w:r>
            <w:r>
              <w:rPr>
                <w:rFonts w:ascii="Calibri" w:cs="Calibri" w:eastAsia="Calibri" w:hAnsi="Calibri"/>
                <w:sz w:val="21"/>
                <w:szCs w:val="21"/>
              </w:rPr>
              <w:t>på en uhensigtsmæssig måde</w:t>
            </w:r>
            <w:r>
              <w:rPr>
                <w:rFonts w:ascii="Calibri" w:cs="Calibri" w:eastAsia="Calibri" w:hAnsi="Calibri"/>
                <w:sz w:val="21"/>
                <w:szCs w:val="21"/>
              </w:rPr>
              <w:t xml:space="preserve"> (persongalleri og emner er forskellige, men konteksten ”fattig </w:t>
            </w:r>
            <w:r>
              <w:rPr>
                <w:rFonts w:ascii="Calibri" w:cs="Calibri" w:eastAsia="Calibri" w:hAnsi="Calibri"/>
                <w:sz w:val="21"/>
                <w:szCs w:val="21"/>
              </w:rPr>
              <w:t>og ung i</w:t>
            </w:r>
            <w:r>
              <w:rPr>
                <w:rFonts w:ascii="Calibri" w:cs="Calibri" w:eastAsia="Calibri" w:hAnsi="Calibri"/>
                <w:sz w:val="21"/>
                <w:szCs w:val="21"/>
              </w:rPr>
              <w:t xml:space="preserve"> landsby i Nepal” </w:t>
            </w:r>
            <w:r>
              <w:rPr>
                <w:rFonts w:ascii="Calibri" w:cs="Calibri" w:eastAsia="Calibri" w:hAnsi="Calibri"/>
                <w:sz w:val="21"/>
                <w:szCs w:val="21"/>
              </w:rPr>
              <w:t>ligner</w:t>
            </w:r>
            <w:r>
              <w:rPr>
                <w:rFonts w:ascii="Calibri" w:cs="Calibri" w:eastAsia="Calibri" w:hAnsi="Calibri"/>
                <w:sz w:val="21"/>
                <w:szCs w:val="21"/>
              </w:rPr>
              <w:t>).</w:t>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t xml:space="preserve">1.6) </w:t>
            </w:r>
            <w:r>
              <w:rPr>
                <w:rFonts w:ascii="Calibri" w:cs="Calibri" w:eastAsia="Calibri" w:hAnsi="Calibri"/>
                <w:sz w:val="21"/>
                <w:szCs w:val="21"/>
              </w:rPr>
              <w:t xml:space="preserve">Vi vil </w:t>
            </w:r>
            <w:r>
              <w:rPr>
                <w:rFonts w:ascii="Calibri" w:cs="Calibri" w:eastAsia="Calibri" w:hAnsi="Calibri"/>
                <w:sz w:val="21"/>
                <w:szCs w:val="21"/>
              </w:rPr>
              <w:t>især</w:t>
            </w:r>
            <w:r>
              <w:rPr>
                <w:rFonts w:ascii="Calibri" w:cs="Calibri" w:eastAsia="Calibri" w:hAnsi="Calibri"/>
                <w:sz w:val="21"/>
                <w:szCs w:val="21"/>
              </w:rPr>
              <w:t xml:space="preserve"> inddrage vores erfaringer med at lave lærermanualer og elevopgaver fra det eksisterende FVR projekt. </w:t>
            </w:r>
            <w:r>
              <w:rPr>
                <w:rFonts w:ascii="Calibri" w:cs="Calibri" w:eastAsia="Calibri" w:hAnsi="Calibri"/>
                <w:sz w:val="21"/>
                <w:szCs w:val="21"/>
              </w:rPr>
              <w:t>Vi vil også inddrage vores generelle erfaring med at lave formidlingsmateriale, særligt video, som er et tilgrænsende medie.</w:t>
            </w:r>
            <w:r>
              <w:rPr>
                <w:rFonts w:ascii="Calibri" w:cs="Calibri" w:eastAsia="Calibri" w:hAnsi="Calibri"/>
                <w:sz w:val="21"/>
                <w:szCs w:val="21"/>
              </w:rPr>
              <w:t xml:space="preserve"> </w:t>
            </w:r>
            <w:r>
              <w:rPr>
                <w:rFonts w:ascii="Calibri" w:cs="Calibri" w:eastAsia="Calibri" w:hAnsi="Calibri"/>
                <w:sz w:val="21"/>
                <w:szCs w:val="21"/>
              </w:rPr>
              <w:t>Desuden</w:t>
            </w:r>
            <w:r>
              <w:rPr>
                <w:rFonts w:ascii="Calibri" w:cs="Calibri" w:eastAsia="Calibri" w:hAnsi="Calibri"/>
                <w:sz w:val="21"/>
                <w:szCs w:val="21"/>
              </w:rPr>
              <w:t xml:space="preserve"> har </w:t>
            </w:r>
            <w:r>
              <w:rPr>
                <w:rFonts w:ascii="Calibri" w:cs="Calibri" w:eastAsia="Calibri" w:hAnsi="Calibri"/>
                <w:sz w:val="21"/>
                <w:szCs w:val="21"/>
              </w:rPr>
              <w:t>vi</w:t>
            </w:r>
            <w:r>
              <w:rPr>
                <w:rFonts w:ascii="Calibri" w:cs="Calibri" w:eastAsia="Calibri" w:hAnsi="Calibri"/>
                <w:sz w:val="21"/>
                <w:szCs w:val="21"/>
              </w:rPr>
              <w:t xml:space="preserve"> tidligere arbejdet med emnerne Sundhed og Trivsel dog ikke set i samme kontekst som indeværende materiale. </w:t>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r>
          </w:p>
          <w:p>
            <w:pPr>
              <w:pStyle w:val="style0"/>
              <w:spacing w:after="0" w:before="0" w:line="100" w:lineRule="atLeast"/>
              <w:contextualSpacing w:val="false"/>
              <w:rPr>
                <w:rFonts w:ascii="Calibri" w:cs="Calibri" w:eastAsia="Calibri" w:hAnsi="Calibri"/>
                <w:sz w:val="21"/>
                <w:szCs w:val="21"/>
                <w:shd w:fill="auto" w:val="clear"/>
              </w:rPr>
            </w:pPr>
            <w:r>
              <w:rPr>
                <w:rFonts w:ascii="Calibri" w:cs="Calibri" w:eastAsia="Calibri" w:hAnsi="Calibri"/>
                <w:sz w:val="21"/>
                <w:szCs w:val="21"/>
              </w:rPr>
              <w:t xml:space="preserve">1.7) </w:t>
            </w:r>
            <w:r>
              <w:rPr>
                <w:rFonts w:ascii="Calibri" w:cs="Calibri" w:eastAsia="Calibri" w:hAnsi="Calibri"/>
                <w:sz w:val="21"/>
                <w:szCs w:val="21"/>
                <w:shd w:fill="auto" w:val="clear"/>
              </w:rPr>
              <w:t xml:space="preserve">SWO har tidligere lavet undervisningsmateriale om tilgrænsende emner, men vi har ikke tidligere lavet podcasts og vi har ikke tidligere arbejdet med emnerne ”unge og sexualitet”.  </w:t>
            </w:r>
            <w:r>
              <w:rPr>
                <w:rFonts w:ascii="Calibri" w:cs="Calibri" w:eastAsia="Calibri" w:hAnsi="Calibri"/>
                <w:sz w:val="21"/>
                <w:szCs w:val="21"/>
                <w:shd w:fill="auto" w:val="clear"/>
              </w:rPr>
              <w:t>Men vi har flere pædagoger i vores projektgruppe, som har erfaring med området, samt Sally Thrane, der har dette område som sit fagspeciale.</w:t>
            </w:r>
          </w:p>
          <w:p>
            <w:pPr>
              <w:pStyle w:val="style0"/>
              <w:spacing w:after="0" w:before="0" w:line="100" w:lineRule="atLeast"/>
              <w:contextualSpacing w:val="false"/>
              <w:rPr>
                <w:rFonts w:ascii="Arial" w:cs="Arial" w:eastAsia="Calibri" w:hAnsi="Arial"/>
                <w:i/>
                <w:sz w:val="20"/>
              </w:rPr>
            </w:pPr>
            <w:r>
              <w:rPr>
                <w:rFonts w:ascii="Arial" w:cs="Arial" w:eastAsia="Calibri" w:hAnsi="Arial"/>
                <w:i/>
                <w:sz w:val="20"/>
              </w:rPr>
            </w:r>
          </w:p>
        </w:tc>
      </w:tr>
    </w:tbl>
    <w:p>
      <w:pPr>
        <w:pStyle w:val="style41"/>
        <w:rPr>
          <w:rFonts w:ascii="Arial" w:cs="Arial" w:hAnsi="Arial"/>
          <w:sz w:val="20"/>
        </w:rPr>
      </w:pPr>
      <w:r>
        <w:rPr>
          <w:rFonts w:ascii="Arial" w:cs="Arial" w:hAnsi="Arial"/>
          <w:sz w:val="20"/>
        </w:rPr>
      </w:r>
    </w:p>
    <w:p>
      <w:pPr>
        <w:pStyle w:val="style41"/>
        <w:numPr>
          <w:ilvl w:val="0"/>
          <w:numId w:val="6"/>
        </w:numPr>
        <w:rPr>
          <w:rFonts w:ascii="Arial" w:cs="Arial" w:hAnsi="Arial"/>
          <w:b/>
          <w:sz w:val="20"/>
        </w:rPr>
      </w:pPr>
      <w:r>
        <w:rPr>
          <w:rFonts w:ascii="Arial" w:cs="Arial" w:hAnsi="Arial"/>
          <w:b/>
          <w:sz w:val="20"/>
        </w:rPr>
        <w:t>SUCCESKRITERIER. Beskriv konkret hvad I vil opnå med aktiviteten</w:t>
      </w:r>
    </w:p>
    <w:p>
      <w:pPr>
        <w:pStyle w:val="style41"/>
        <w:numPr>
          <w:ilvl w:val="1"/>
          <w:numId w:val="6"/>
        </w:numPr>
        <w:ind w:hanging="567" w:left="567" w:right="0"/>
        <w:rPr>
          <w:rFonts w:ascii="Arial" w:cs="Arial" w:hAnsi="Arial"/>
          <w:i/>
          <w:sz w:val="20"/>
        </w:rPr>
      </w:pPr>
      <w:r>
        <w:rPr>
          <w:rFonts w:ascii="Arial" w:cs="Arial" w:hAnsi="Arial"/>
          <w:i/>
          <w:sz w:val="20"/>
        </w:rPr>
        <w:t>Beskriv de kriterier der skal være opfyldt, for at I har nået jeres mål med aktiviteten.</w:t>
      </w:r>
    </w:p>
    <w:p>
      <w:pPr>
        <w:pStyle w:val="style41"/>
        <w:numPr>
          <w:ilvl w:val="1"/>
          <w:numId w:val="6"/>
        </w:numPr>
        <w:ind w:hanging="567" w:left="567" w:right="0"/>
        <w:rPr>
          <w:rFonts w:ascii="Arial" w:cs="Arial" w:hAnsi="Arial"/>
          <w:i/>
          <w:sz w:val="20"/>
        </w:rPr>
      </w:pPr>
      <w:r>
        <w:rPr>
          <w:rFonts w:ascii="Arial" w:cs="Arial" w:hAnsi="Arial"/>
          <w:i/>
          <w:sz w:val="20"/>
        </w:rPr>
        <w:t>Hvordan vil I måle om succeskriterierne er opfyldt?</w:t>
      </w:r>
    </w:p>
    <w:p>
      <w:pPr>
        <w:pStyle w:val="style41"/>
        <w:numPr>
          <w:ilvl w:val="0"/>
          <w:numId w:val="2"/>
        </w:numPr>
        <w:rPr>
          <w:rFonts w:ascii="Arial" w:cs="Arial" w:hAnsi="Arial"/>
          <w:i/>
          <w:vanish/>
          <w:sz w:val="20"/>
        </w:rPr>
      </w:pPr>
      <w:r>
        <w:rPr>
          <w:rFonts w:ascii="Arial" w:cs="Arial" w:hAnsi="Arial"/>
          <w:i/>
          <w:vanish/>
          <w:sz w:val="20"/>
        </w:rPr>
      </w:r>
    </w:p>
    <w:p>
      <w:pPr>
        <w:pStyle w:val="style0"/>
        <w:rPr>
          <w:rFonts w:ascii="Arial" w:cs="Arial" w:hAnsi="Arial"/>
          <w:i/>
          <w:sz w:val="20"/>
        </w:rPr>
      </w:pPr>
      <w:r>
        <w:rPr>
          <w:rFonts w:ascii="Arial" w:cs="Arial" w:hAnsi="Arial"/>
          <w:i/>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78"/>
      </w:tblGrid>
      <w:tr>
        <w:trPr>
          <w:cantSplit w:val="false"/>
        </w:trPr>
        <w:tc>
          <w:tcPr>
            <w:tcW w:type="dxa" w:w="97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41"/>
              <w:numPr>
                <w:ilvl w:val="1"/>
                <w:numId w:val="7"/>
              </w:numPr>
              <w:spacing w:after="0" w:before="0" w:line="100" w:lineRule="atLeast"/>
              <w:contextualSpacing/>
              <w:rPr>
                <w:rFonts w:ascii="Arial" w:cs="Arial" w:eastAsia="Calibri" w:hAnsi="Arial"/>
                <w:sz w:val="20"/>
                <w:szCs w:val="20"/>
              </w:rPr>
            </w:pPr>
            <w:r>
              <w:rPr>
                <w:rFonts w:ascii="Arial" w:cs="Arial" w:eastAsia="Calibri" w:hAnsi="Arial"/>
                <w:sz w:val="20"/>
                <w:szCs w:val="20"/>
              </w:rPr>
              <w:t xml:space="preserve">Mindst </w:t>
            </w:r>
            <w:r>
              <w:rPr>
                <w:rFonts w:ascii="Arial" w:cs="Arial" w:eastAsia="Calibri" w:hAnsi="Arial"/>
                <w:sz w:val="20"/>
                <w:szCs w:val="20"/>
              </w:rPr>
              <w:t>3</w:t>
            </w:r>
            <w:r>
              <w:rPr>
                <w:rFonts w:ascii="Arial" w:cs="Arial" w:eastAsia="Calibri" w:hAnsi="Arial"/>
                <w:sz w:val="20"/>
                <w:szCs w:val="20"/>
              </w:rPr>
              <w:t>0 folkeskoleklasser downloade</w:t>
            </w:r>
            <w:r>
              <w:rPr>
                <w:rFonts w:ascii="Arial" w:cs="Arial" w:eastAsia="Calibri" w:hAnsi="Arial"/>
                <w:sz w:val="20"/>
                <w:szCs w:val="20"/>
              </w:rPr>
              <w:t>r</w:t>
            </w:r>
            <w:r>
              <w:rPr>
                <w:rFonts w:ascii="Arial" w:cs="Arial" w:eastAsia="Calibri" w:hAnsi="Arial"/>
                <w:sz w:val="20"/>
                <w:szCs w:val="20"/>
              </w:rPr>
              <w:t xml:space="preserve"> podcastserien </w:t>
            </w:r>
            <w:r>
              <w:rPr>
                <w:rFonts w:ascii="Arial" w:cs="Arial" w:eastAsia="Calibri" w:hAnsi="Arial"/>
                <w:sz w:val="20"/>
                <w:szCs w:val="20"/>
              </w:rPr>
              <w:t>i det første halve år og herefter løbende i hvert fald 20 klasser per halvår i det efterfølgende år.</w:t>
            </w:r>
            <w:r>
              <w:rPr>
                <w:rFonts w:ascii="Arial" w:cs="Arial" w:eastAsia="Calibri" w:hAnsi="Arial"/>
                <w:sz w:val="20"/>
                <w:szCs w:val="20"/>
              </w:rPr>
              <w:t xml:space="preserve"> </w:t>
            </w:r>
          </w:p>
          <w:p>
            <w:pPr>
              <w:pStyle w:val="style41"/>
              <w:spacing w:after="0" w:before="0" w:line="100" w:lineRule="atLeast"/>
              <w:ind w:hanging="0" w:left="0" w:right="0"/>
              <w:contextualSpacing/>
              <w:rPr>
                <w:rFonts w:ascii="Arial" w:cs="Arial" w:eastAsia="Calibri" w:hAnsi="Arial"/>
                <w:sz w:val="20"/>
                <w:szCs w:val="20"/>
              </w:rPr>
            </w:pPr>
            <w:r>
              <w:rPr>
                <w:rFonts w:ascii="Arial" w:cs="Arial" w:eastAsia="Calibri" w:hAnsi="Arial"/>
                <w:sz w:val="20"/>
                <w:szCs w:val="20"/>
              </w:rPr>
              <w:t xml:space="preserve">                       </w:t>
            </w:r>
            <w:r>
              <w:rPr>
                <w:rFonts w:ascii="Arial" w:cs="Arial" w:eastAsia="Calibri" w:hAnsi="Arial"/>
                <w:sz w:val="20"/>
                <w:szCs w:val="20"/>
              </w:rPr>
              <w:t>Sally</w:t>
            </w:r>
            <w:r>
              <w:rPr>
                <w:rFonts w:ascii="Arial" w:cs="Arial" w:eastAsia="Calibri" w:hAnsi="Arial"/>
                <w:sz w:val="20"/>
                <w:szCs w:val="20"/>
              </w:rPr>
              <w:t xml:space="preserve"> </w:t>
            </w:r>
            <w:r>
              <w:rPr>
                <w:rFonts w:ascii="Arial" w:cs="Arial" w:eastAsia="Calibri" w:hAnsi="Arial"/>
                <w:sz w:val="20"/>
                <w:szCs w:val="20"/>
              </w:rPr>
              <w:t>deltager, som</w:t>
            </w:r>
            <w:r>
              <w:rPr>
                <w:rFonts w:ascii="Arial" w:cs="Arial" w:eastAsia="Calibri" w:hAnsi="Arial"/>
                <w:sz w:val="20"/>
                <w:szCs w:val="20"/>
              </w:rPr>
              <w:t xml:space="preserve"> gæste</w:t>
            </w:r>
            <w:r>
              <w:rPr>
                <w:rFonts w:ascii="Arial" w:cs="Arial" w:eastAsia="Calibri" w:hAnsi="Arial"/>
                <w:sz w:val="20"/>
                <w:szCs w:val="20"/>
              </w:rPr>
              <w:t>underviser</w:t>
            </w:r>
            <w:r>
              <w:rPr>
                <w:rFonts w:ascii="Arial" w:cs="Arial" w:eastAsia="Calibri" w:hAnsi="Arial"/>
                <w:sz w:val="20"/>
                <w:szCs w:val="20"/>
              </w:rPr>
              <w:t xml:space="preserve"> </w:t>
            </w:r>
            <w:r>
              <w:rPr>
                <w:rFonts w:ascii="Arial" w:cs="Arial" w:eastAsia="Calibri" w:hAnsi="Arial"/>
                <w:sz w:val="20"/>
                <w:szCs w:val="20"/>
              </w:rPr>
              <w:t>i fem klasser</w:t>
            </w:r>
            <w:r>
              <w:rPr>
                <w:rFonts w:ascii="Arial" w:cs="Arial" w:eastAsia="Calibri" w:hAnsi="Arial"/>
                <w:sz w:val="20"/>
                <w:szCs w:val="20"/>
              </w:rPr>
              <w:t xml:space="preserve"> </w:t>
            </w:r>
            <w:r>
              <w:rPr>
                <w:rFonts w:ascii="Arial" w:cs="Arial" w:eastAsia="Calibri" w:hAnsi="Arial"/>
                <w:sz w:val="20"/>
                <w:szCs w:val="20"/>
              </w:rPr>
              <w:t>med</w:t>
            </w:r>
            <w:r>
              <w:rPr>
                <w:rFonts w:ascii="Arial" w:cs="Arial" w:eastAsia="Calibri" w:hAnsi="Arial"/>
                <w:sz w:val="20"/>
                <w:szCs w:val="20"/>
              </w:rPr>
              <w:t xml:space="preserve"> efterfølgende debat og refleksion. </w:t>
            </w:r>
          </w:p>
          <w:p>
            <w:pPr>
              <w:pStyle w:val="style41"/>
              <w:spacing w:after="0" w:before="0" w:line="100" w:lineRule="atLeast"/>
              <w:ind w:hanging="0" w:left="0" w:right="0"/>
              <w:contextualSpacing/>
              <w:rPr>
                <w:rFonts w:ascii="Arial" w:cs="Arial" w:eastAsia="Calibri" w:hAnsi="Arial"/>
                <w:sz w:val="20"/>
                <w:szCs w:val="20"/>
              </w:rPr>
            </w:pPr>
            <w:r>
              <w:rPr>
                <w:rFonts w:ascii="Arial" w:cs="Arial" w:eastAsia="Calibri" w:hAnsi="Arial"/>
                <w:sz w:val="20"/>
                <w:szCs w:val="20"/>
              </w:rPr>
              <w:t xml:space="preserve">                           </w:t>
            </w:r>
            <w:r>
              <w:rPr>
                <w:rFonts w:ascii="Arial" w:cs="Arial" w:eastAsia="Calibri" w:hAnsi="Arial"/>
                <w:sz w:val="20"/>
                <w:szCs w:val="20"/>
              </w:rPr>
              <w:t xml:space="preserve">Mindst </w:t>
            </w:r>
            <w:r>
              <w:rPr>
                <w:rFonts w:ascii="Arial" w:cs="Arial" w:eastAsia="Calibri" w:hAnsi="Arial"/>
                <w:sz w:val="20"/>
                <w:szCs w:val="20"/>
              </w:rPr>
              <w:t>100</w:t>
            </w:r>
            <w:r>
              <w:rPr>
                <w:rFonts w:ascii="Arial" w:cs="Arial" w:eastAsia="Calibri" w:hAnsi="Arial"/>
                <w:sz w:val="20"/>
                <w:szCs w:val="20"/>
              </w:rPr>
              <w:t xml:space="preserve"> privatpersoner downloader podcasten fra hjemmeside eller fra Itunes.</w:t>
              <w:br/>
              <w:t xml:space="preserve">                           </w:t>
            </w:r>
          </w:p>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r>
          </w:p>
          <w:p>
            <w:pPr>
              <w:pStyle w:val="style41"/>
              <w:numPr>
                <w:ilvl w:val="1"/>
                <w:numId w:val="7"/>
              </w:numPr>
              <w:spacing w:after="0" w:before="0" w:line="100" w:lineRule="atLeast"/>
              <w:contextualSpacing/>
              <w:rPr>
                <w:rFonts w:ascii="Arial" w:cs="Arial" w:eastAsia="Calibri" w:hAnsi="Arial"/>
                <w:sz w:val="20"/>
                <w:szCs w:val="20"/>
              </w:rPr>
            </w:pPr>
            <w:r>
              <w:rPr>
                <w:rFonts w:ascii="Arial" w:cs="Arial" w:eastAsia="Calibri" w:hAnsi="Arial"/>
                <w:sz w:val="20"/>
                <w:szCs w:val="20"/>
              </w:rPr>
              <w:t>I foreningen har vi samlet en liste med 30 lærer</w:t>
            </w:r>
            <w:r>
              <w:rPr>
                <w:rFonts w:ascii="Arial" w:cs="Arial" w:eastAsia="Calibri" w:hAnsi="Arial"/>
                <w:sz w:val="20"/>
                <w:szCs w:val="20"/>
              </w:rPr>
              <w:t>e</w:t>
            </w:r>
            <w:r>
              <w:rPr>
                <w:rFonts w:ascii="Arial" w:cs="Arial" w:eastAsia="Calibri" w:hAnsi="Arial"/>
                <w:sz w:val="20"/>
                <w:szCs w:val="20"/>
              </w:rPr>
              <w:t xml:space="preserve"> fra forskellige klasser, der ønsker materiale om Nepal, som vil blive kontaktet når materialet er udarbejdet.</w:t>
              <w:br/>
              <w:br/>
              <w:t xml:space="preserve"> </w:t>
            </w:r>
            <w:r>
              <w:rPr>
                <w:rFonts w:ascii="Arial" w:cs="Arial" w:eastAsia="Calibri" w:hAnsi="Arial"/>
                <w:sz w:val="20"/>
                <w:szCs w:val="20"/>
              </w:rPr>
              <w:t xml:space="preserve">Derudover vil vi i samarbejde med CFU uploade materialet som en del af undervisningsportalen EMU. </w:t>
              <w:br/>
              <w:t xml:space="preserve"> Udover undervisningsregi, har vi planer om at  bede yngre bloggere, som vi er i kontakt med, om at  reklamere for pod-cast serien og om at få bladet Skole og Samfund til at anmelde den.</w:t>
              <w:br/>
            </w:r>
            <w:r>
              <w:rPr>
                <w:rFonts w:ascii="Arial" w:cs="Arial" w:eastAsia="Calibri" w:hAnsi="Arial"/>
                <w:sz w:val="20"/>
                <w:szCs w:val="20"/>
              </w:rPr>
              <w:t>Desuden vil materialet blive præsenteret på sitet Åben Skole i forbindelse med at Sally tilbyder at tage ud og præsentere det i klasserne.</w:t>
            </w:r>
            <w:r>
              <w:rPr>
                <w:rFonts w:ascii="Arial" w:cs="Arial" w:eastAsia="Calibri" w:hAnsi="Arial"/>
                <w:sz w:val="20"/>
                <w:szCs w:val="20"/>
              </w:rPr>
              <w:br/>
              <w:t>Sidst men ikke mindst har vi i budgettet afsat midler til at reklamere for podcasten i digitale medier som fx Facebook.</w:t>
            </w:r>
          </w:p>
          <w:p>
            <w:pPr>
              <w:pStyle w:val="style0"/>
              <w:spacing w:after="0" w:before="0" w:line="100" w:lineRule="atLeast"/>
              <w:contextualSpacing w:val="false"/>
              <w:rPr>
                <w:rFonts w:ascii="Arial" w:cs="Arial" w:eastAsia="Calibri" w:hAnsi="Arial"/>
                <w:i/>
                <w:sz w:val="20"/>
                <w:szCs w:val="20"/>
              </w:rPr>
            </w:pPr>
            <w:r>
              <w:rPr>
                <w:rFonts w:ascii="Arial" w:cs="Arial" w:eastAsia="Calibri" w:hAnsi="Arial"/>
                <w:i/>
                <w:sz w:val="20"/>
                <w:szCs w:val="20"/>
              </w:rPr>
            </w:r>
          </w:p>
          <w:p>
            <w:pPr>
              <w:pStyle w:val="style0"/>
              <w:spacing w:after="0" w:before="0" w:line="100" w:lineRule="atLeast"/>
              <w:contextualSpacing w:val="false"/>
              <w:rPr>
                <w:rFonts w:ascii="Arial" w:cs="Arial" w:eastAsia="Calibri" w:hAnsi="Arial"/>
                <w:i/>
                <w:sz w:val="20"/>
                <w:szCs w:val="20"/>
              </w:rPr>
            </w:pPr>
            <w:r>
              <w:rPr>
                <w:rFonts w:ascii="Arial" w:cs="Arial" w:eastAsia="Calibri" w:hAnsi="Arial"/>
                <w:i/>
                <w:sz w:val="20"/>
                <w:szCs w:val="20"/>
              </w:rPr>
            </w:r>
          </w:p>
        </w:tc>
      </w:tr>
    </w:tbl>
    <w:p>
      <w:pPr>
        <w:pStyle w:val="style0"/>
        <w:rPr>
          <w:rFonts w:ascii="Arial" w:cs="Arial" w:hAnsi="Arial"/>
          <w:b/>
          <w:sz w:val="20"/>
        </w:rPr>
      </w:pPr>
      <w:r>
        <w:rPr>
          <w:rFonts w:ascii="Arial" w:cs="Arial" w:hAnsi="Arial"/>
          <w:b/>
          <w:sz w:val="20"/>
        </w:rPr>
      </w:r>
    </w:p>
    <w:p>
      <w:pPr>
        <w:pStyle w:val="style41"/>
        <w:numPr>
          <w:ilvl w:val="0"/>
          <w:numId w:val="6"/>
        </w:numPr>
        <w:rPr>
          <w:rFonts w:ascii="Arial" w:cs="Arial" w:hAnsi="Arial"/>
          <w:b/>
          <w:sz w:val="20"/>
        </w:rPr>
      </w:pPr>
      <w:r>
        <w:rPr>
          <w:rFonts w:ascii="Arial" w:cs="Arial" w:hAnsi="Arial"/>
          <w:b/>
          <w:sz w:val="20"/>
        </w:rPr>
        <w:t>LÆRINGSMÅL. Opstil de læringsmål I har for aktiviteten</w:t>
      </w:r>
    </w:p>
    <w:p>
      <w:pPr>
        <w:pStyle w:val="style41"/>
        <w:numPr>
          <w:ilvl w:val="1"/>
          <w:numId w:val="6"/>
        </w:numPr>
        <w:ind w:hanging="425" w:left="426" w:right="0"/>
        <w:rPr>
          <w:rFonts w:ascii="Arial" w:cs="Arial" w:hAnsi="Arial"/>
          <w:i/>
          <w:sz w:val="20"/>
        </w:rPr>
      </w:pPr>
      <w:r>
        <w:rPr>
          <w:rFonts w:ascii="Arial" w:cs="Arial" w:hAnsi="Arial"/>
          <w:i/>
          <w:sz w:val="20"/>
        </w:rPr>
        <w:t>Hvad ønsker I som forening at blive klogere på med aktiviteten? (Hellere få konkrete og realiserbare mål end mange ufokuserede mål, der ikke er realiserbare).</w:t>
      </w:r>
    </w:p>
    <w:p>
      <w:pPr>
        <w:pStyle w:val="style41"/>
        <w:numPr>
          <w:ilvl w:val="1"/>
          <w:numId w:val="6"/>
        </w:numPr>
        <w:ind w:hanging="425" w:left="426" w:right="0"/>
        <w:rPr>
          <w:rFonts w:ascii="Arial" w:cs="Arial" w:hAnsi="Arial"/>
          <w:i/>
          <w:sz w:val="20"/>
        </w:rPr>
      </w:pPr>
      <w:r>
        <w:rPr>
          <w:rFonts w:ascii="Arial" w:cs="Arial" w:hAnsi="Arial"/>
          <w:i/>
          <w:sz w:val="20"/>
        </w:rPr>
        <w:t>Hvordan vil I sikre opsamling og videndeling fra aktiviteten i jeres forening? Og hvem er ansvarlig?</w:t>
      </w:r>
    </w:p>
    <w:p>
      <w:pPr>
        <w:pStyle w:val="style0"/>
        <w:spacing w:after="0" w:before="0"/>
        <w:ind w:hanging="0" w:left="426" w:right="0"/>
        <w:contextualSpacing/>
        <w:rPr>
          <w:rFonts w:ascii="Arial" w:cs="Arial" w:hAnsi="Arial"/>
          <w:sz w:val="20"/>
        </w:rPr>
      </w:pPr>
      <w:r>
        <w:rPr>
          <w:rFonts w:ascii="Arial" w:cs="Arial" w:hAnsi="Arial"/>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78"/>
      </w:tblGrid>
      <w:tr>
        <w:trPr>
          <w:cantSplit w:val="false"/>
        </w:trPr>
        <w:tc>
          <w:tcPr>
            <w:tcW w:type="dxa" w:w="97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rPr>
                <w:rFonts w:ascii="Arial" w:cs="Arial" w:eastAsia="Calibri" w:hAnsi="Arial"/>
                <w:sz w:val="20"/>
                <w:szCs w:val="20"/>
              </w:rPr>
            </w:pPr>
            <w:r>
              <w:rPr>
                <w:rFonts w:ascii="Arial" w:cs="Arial" w:eastAsia="Calibri" w:hAnsi="Arial"/>
                <w:i/>
                <w:sz w:val="20"/>
                <w:szCs w:val="20"/>
              </w:rPr>
              <w:t xml:space="preserve">3.1) </w:t>
            </w:r>
            <w:r>
              <w:rPr>
                <w:rFonts w:ascii="Arial" w:cs="Arial" w:eastAsia="Calibri" w:hAnsi="Arial"/>
                <w:sz w:val="20"/>
                <w:szCs w:val="20"/>
              </w:rPr>
              <w:t xml:space="preserve">Hvordan er den kulturelle forskel i forhold til de omtalte emner og hvordan kan man bidrage til et styrket fællesskab og identitetsdannelse af de unge på tværs af landegrænser og kulturer </w:t>
            </w:r>
            <w:r>
              <w:rPr>
                <w:rFonts w:ascii="Arial" w:cs="Arial" w:eastAsia="Calibri" w:hAnsi="Arial"/>
                <w:sz w:val="20"/>
                <w:szCs w:val="20"/>
              </w:rPr>
              <w:t>med podcast som primært medie?</w:t>
              <w:br/>
              <w:t>Mere konkret:</w:t>
              <w:br/>
              <w:t>- Hvordan virker podcast som formidl</w:t>
            </w:r>
            <w:r>
              <w:rPr>
                <w:rFonts w:ascii="Arial" w:cs="Arial" w:eastAsia="Calibri" w:hAnsi="Arial"/>
                <w:sz w:val="20"/>
                <w:szCs w:val="20"/>
              </w:rPr>
              <w:t>ingskanal</w:t>
            </w:r>
            <w:r>
              <w:rPr>
                <w:rFonts w:ascii="Arial" w:cs="Arial" w:eastAsia="Calibri" w:hAnsi="Arial"/>
                <w:sz w:val="20"/>
                <w:szCs w:val="20"/>
              </w:rPr>
              <w:t xml:space="preserve"> unge til unge?</w:t>
            </w:r>
          </w:p>
          <w:p>
            <w:pPr>
              <w:pStyle w:val="style0"/>
              <w:spacing w:after="0" w:before="0" w:line="100" w:lineRule="atLeast"/>
              <w:contextualSpacing/>
              <w:rPr>
                <w:rFonts w:ascii="Arial" w:cs="Arial" w:eastAsia="Calibri" w:hAnsi="Arial"/>
                <w:sz w:val="20"/>
                <w:szCs w:val="20"/>
              </w:rPr>
            </w:pPr>
            <w:r>
              <w:rPr>
                <w:rFonts w:ascii="Arial" w:cs="Arial" w:eastAsia="Calibri" w:hAnsi="Arial"/>
                <w:sz w:val="20"/>
                <w:szCs w:val="20"/>
              </w:rPr>
              <w:t>- Kunne vores partner bruge podcast i deres arbejde?</w:t>
            </w:r>
          </w:p>
          <w:p>
            <w:pPr>
              <w:pStyle w:val="style0"/>
              <w:spacing w:after="0" w:before="0" w:line="100" w:lineRule="atLeast"/>
              <w:contextualSpacing/>
              <w:rPr>
                <w:rFonts w:ascii="Arial" w:cs="Arial" w:eastAsia="Calibri" w:hAnsi="Arial"/>
                <w:sz w:val="20"/>
                <w:szCs w:val="20"/>
              </w:rPr>
            </w:pPr>
            <w:r>
              <w:rPr>
                <w:rFonts w:ascii="Arial" w:cs="Arial" w:eastAsia="Calibri" w:hAnsi="Arial"/>
                <w:sz w:val="20"/>
                <w:szCs w:val="20"/>
              </w:rPr>
              <w:t>- Hvordan kan vi ved hjælp af dette projekt blive klogere på, hvad vi ellers kan bruge podcast-genren til?</w:t>
            </w:r>
          </w:p>
          <w:p>
            <w:pPr>
              <w:pStyle w:val="style0"/>
              <w:spacing w:after="0" w:before="0" w:line="100" w:lineRule="atLeast"/>
              <w:contextualSpacing/>
              <w:rPr>
                <w:rFonts w:ascii="Arial" w:cs="Arial" w:eastAsia="Calibri" w:hAnsi="Arial"/>
                <w:sz w:val="20"/>
                <w:szCs w:val="20"/>
              </w:rPr>
            </w:pPr>
            <w:r>
              <w:rPr>
                <w:rFonts w:ascii="Arial" w:cs="Arial" w:eastAsia="Calibri" w:hAnsi="Arial"/>
                <w:sz w:val="20"/>
                <w:szCs w:val="20"/>
              </w:rPr>
              <w:t>- Hvordan fungerer det, når to jævnaldrende unge kvinder fra to kulturer laver en podcast sammen?</w:t>
            </w:r>
          </w:p>
          <w:p>
            <w:pPr>
              <w:pStyle w:val="style0"/>
              <w:spacing w:after="0" w:before="0" w:line="100" w:lineRule="atLeast"/>
              <w:contextualSpacing/>
              <w:rPr>
                <w:rFonts w:ascii="Arial" w:cs="Arial" w:eastAsia="Calibri" w:hAnsi="Arial"/>
                <w:sz w:val="20"/>
                <w:szCs w:val="20"/>
              </w:rPr>
            </w:pPr>
            <w:r>
              <w:rPr>
                <w:rFonts w:ascii="Arial" w:cs="Arial" w:eastAsia="Calibri" w:hAnsi="Arial"/>
                <w:sz w:val="20"/>
                <w:szCs w:val="20"/>
              </w:rPr>
            </w:r>
          </w:p>
          <w:p>
            <w:pPr>
              <w:pStyle w:val="style0"/>
              <w:spacing w:after="0" w:before="0" w:line="100" w:lineRule="atLeast"/>
              <w:contextualSpacing/>
              <w:rPr>
                <w:rFonts w:ascii="Arial" w:cs="Arial" w:eastAsia="Calibri" w:hAnsi="Arial"/>
                <w:sz w:val="20"/>
                <w:szCs w:val="20"/>
              </w:rPr>
            </w:pPr>
            <w:r>
              <w:rPr>
                <w:rFonts w:ascii="Arial" w:cs="Arial" w:eastAsia="Calibri" w:hAnsi="Arial"/>
                <w:sz w:val="20"/>
                <w:szCs w:val="20"/>
              </w:rPr>
              <w:t xml:space="preserve">3.2) Sally sørger for at opsamle og videns-dele gennem møder </w:t>
            </w:r>
            <w:r>
              <w:rPr>
                <w:rFonts w:ascii="Arial" w:cs="Arial" w:eastAsia="Calibri" w:hAnsi="Arial"/>
                <w:sz w:val="20"/>
                <w:szCs w:val="20"/>
              </w:rPr>
              <w:t>med SINs kontaktpersoner (Anne Mette og Helene)</w:t>
            </w:r>
            <w:r>
              <w:rPr>
                <w:rFonts w:ascii="Arial" w:cs="Arial" w:eastAsia="Calibri" w:hAnsi="Arial"/>
                <w:sz w:val="20"/>
                <w:szCs w:val="20"/>
              </w:rPr>
              <w:t xml:space="preserve"> og løbende opdateringer </w:t>
            </w:r>
            <w:r>
              <w:rPr>
                <w:rFonts w:ascii="Arial" w:cs="Arial" w:eastAsia="Calibri" w:hAnsi="Arial"/>
                <w:sz w:val="20"/>
                <w:szCs w:val="20"/>
              </w:rPr>
              <w:t>under forløbet</w:t>
            </w:r>
            <w:r>
              <w:rPr>
                <w:rFonts w:ascii="Arial" w:cs="Arial" w:eastAsia="Calibri" w:hAnsi="Arial"/>
                <w:sz w:val="20"/>
                <w:szCs w:val="20"/>
              </w:rPr>
              <w:t xml:space="preserve">. </w:t>
            </w:r>
            <w:r>
              <w:rPr>
                <w:rFonts w:ascii="Arial" w:cs="Arial" w:eastAsia="Calibri" w:hAnsi="Arial"/>
                <w:sz w:val="20"/>
                <w:szCs w:val="20"/>
              </w:rPr>
              <w:t xml:space="preserve">Vi holder desuden en middag i foreningsregi, når Sally er tilbage i Danmark og podcastserien er færdig, </w:t>
            </w:r>
            <w:r>
              <w:rPr>
                <w:rFonts w:ascii="Arial" w:cs="Arial" w:eastAsia="Calibri" w:hAnsi="Arial"/>
                <w:sz w:val="20"/>
                <w:szCs w:val="20"/>
              </w:rPr>
              <w:t>hvor Sally fortæller</w:t>
            </w:r>
            <w:r>
              <w:rPr>
                <w:rFonts w:ascii="Arial" w:cs="Arial" w:eastAsia="Calibri" w:hAnsi="Arial"/>
                <w:sz w:val="20"/>
                <w:szCs w:val="20"/>
              </w:rPr>
              <w:t xml:space="preserve">. </w:t>
            </w:r>
            <w:r>
              <w:rPr>
                <w:rFonts w:ascii="Arial" w:cs="Arial" w:eastAsia="Calibri" w:hAnsi="Arial"/>
                <w:sz w:val="20"/>
                <w:szCs w:val="20"/>
              </w:rPr>
              <w:t xml:space="preserve">Vi laver mindst </w:t>
            </w:r>
            <w:r>
              <w:rPr>
                <w:rFonts w:ascii="Arial" w:cs="Arial" w:eastAsia="Calibri" w:hAnsi="Arial"/>
                <w:sz w:val="20"/>
                <w:szCs w:val="20"/>
              </w:rPr>
              <w:t>to</w:t>
            </w:r>
            <w:r>
              <w:rPr>
                <w:rFonts w:ascii="Arial" w:cs="Arial" w:eastAsia="Calibri" w:hAnsi="Arial"/>
                <w:sz w:val="20"/>
                <w:szCs w:val="20"/>
              </w:rPr>
              <w:t xml:space="preserve"> nyhedsbrev om projektet, hvor der vil være link til podcasten.</w:t>
            </w:r>
          </w:p>
          <w:p>
            <w:pPr>
              <w:pStyle w:val="style0"/>
              <w:spacing w:after="0" w:before="0" w:line="100" w:lineRule="atLeast"/>
              <w:contextualSpacing/>
              <w:rPr>
                <w:rFonts w:ascii="Arial" w:cs="Arial" w:eastAsia="Calibri" w:hAnsi="Arial"/>
                <w:sz w:val="20"/>
                <w:szCs w:val="20"/>
              </w:rPr>
            </w:pPr>
            <w:r>
              <w:rPr>
                <w:rFonts w:ascii="Arial" w:cs="Arial" w:eastAsia="Calibri" w:hAnsi="Arial"/>
                <w:sz w:val="20"/>
                <w:szCs w:val="20"/>
              </w:rPr>
            </w:r>
          </w:p>
        </w:tc>
      </w:tr>
    </w:tbl>
    <w:p>
      <w:pPr>
        <w:pStyle w:val="style41"/>
        <w:rPr>
          <w:rFonts w:ascii="Arial" w:cs="Arial" w:hAnsi="Arial"/>
          <w:b/>
          <w:sz w:val="20"/>
        </w:rPr>
      </w:pPr>
      <w:r>
        <w:rPr>
          <w:rFonts w:ascii="Arial" w:cs="Arial" w:hAnsi="Arial"/>
          <w:b/>
          <w:sz w:val="20"/>
        </w:rPr>
      </w:r>
    </w:p>
    <w:p>
      <w:pPr>
        <w:pStyle w:val="style41"/>
        <w:numPr>
          <w:ilvl w:val="0"/>
          <w:numId w:val="6"/>
        </w:numPr>
        <w:rPr>
          <w:rFonts w:ascii="Arial" w:cs="Arial" w:hAnsi="Arial"/>
          <w:b/>
          <w:sz w:val="20"/>
        </w:rPr>
      </w:pPr>
      <w:r>
        <w:rPr>
          <w:rFonts w:ascii="Arial" w:cs="Arial" w:hAnsi="Arial"/>
          <w:b/>
          <w:sz w:val="20"/>
        </w:rPr>
        <w:t>MÅLGRUPPE. Beskriv hvem aktiviteten primært henvender sig til</w:t>
      </w:r>
    </w:p>
    <w:p>
      <w:pPr>
        <w:pStyle w:val="style41"/>
        <w:numPr>
          <w:ilvl w:val="1"/>
          <w:numId w:val="6"/>
        </w:numPr>
        <w:ind w:hanging="425" w:left="426" w:right="0"/>
        <w:rPr>
          <w:rFonts w:ascii="Arial" w:cs="Arial" w:hAnsi="Arial"/>
          <w:i/>
          <w:sz w:val="20"/>
        </w:rPr>
      </w:pPr>
      <w:r>
        <w:rPr>
          <w:rFonts w:ascii="Arial" w:cs="Arial" w:hAnsi="Arial"/>
          <w:i/>
          <w:sz w:val="20"/>
        </w:rPr>
        <w:t>Hvem er det vigtigst, at I får i tale med aktiviteten? (Vær gerne meget specifik i jeres beskrivelse af målgruppen og om der er særlige hensyn til den).</w:t>
      </w:r>
    </w:p>
    <w:p>
      <w:pPr>
        <w:pStyle w:val="style41"/>
        <w:numPr>
          <w:ilvl w:val="1"/>
          <w:numId w:val="6"/>
        </w:numPr>
        <w:ind w:hanging="425" w:left="426" w:right="0"/>
        <w:rPr>
          <w:rFonts w:ascii="Arial" w:cs="Arial" w:hAnsi="Arial"/>
          <w:i/>
          <w:sz w:val="20"/>
        </w:rPr>
      </w:pPr>
      <w:r>
        <w:rPr>
          <w:rFonts w:ascii="Arial" w:cs="Arial" w:hAnsi="Arial"/>
          <w:i/>
          <w:sz w:val="20"/>
        </w:rPr>
        <w:t>Hvordan appellerer særligt I til den målgruppe?</w:t>
      </w:r>
    </w:p>
    <w:p>
      <w:pPr>
        <w:pStyle w:val="style41"/>
        <w:numPr>
          <w:ilvl w:val="1"/>
          <w:numId w:val="6"/>
        </w:numPr>
        <w:ind w:hanging="425" w:left="426" w:right="0"/>
        <w:rPr>
          <w:rFonts w:ascii="Arial" w:cs="Arial" w:hAnsi="Arial"/>
          <w:i/>
          <w:sz w:val="20"/>
        </w:rPr>
      </w:pPr>
      <w:r>
        <w:rPr>
          <w:rFonts w:ascii="Arial" w:cs="Arial" w:hAnsi="Arial"/>
          <w:i/>
          <w:sz w:val="20"/>
        </w:rPr>
        <w:t>Hvad skal målgruppen have lært af aktiviteten?</w:t>
      </w:r>
    </w:p>
    <w:p>
      <w:pPr>
        <w:pStyle w:val="style0"/>
        <w:rPr/>
      </w:pPr>
      <w:r>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78"/>
      </w:tblGrid>
      <w:tr>
        <w:trPr>
          <w:cantSplit w:val="false"/>
        </w:trPr>
        <w:tc>
          <w:tcPr>
            <w:tcW w:type="dxa" w:w="97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t xml:space="preserve">4.1) </w:t>
            </w:r>
            <w:r>
              <w:rPr>
                <w:rFonts w:ascii="Calibri" w:cs="Calibri" w:eastAsia="Calibri" w:hAnsi="Calibri"/>
                <w:sz w:val="21"/>
                <w:szCs w:val="21"/>
              </w:rPr>
              <w:t xml:space="preserve">Unge danskere i 7. -9. klasse, </w:t>
            </w:r>
            <w:r>
              <w:rPr>
                <w:rFonts w:ascii="Calibri" w:cs="Calibri" w:eastAsia="Calibri" w:hAnsi="Calibri"/>
                <w:sz w:val="21"/>
                <w:szCs w:val="21"/>
              </w:rPr>
              <w:t>unge som er på efterskole</w:t>
            </w:r>
            <w:r>
              <w:rPr>
                <w:rFonts w:ascii="Calibri" w:cs="Calibri" w:eastAsia="Calibri" w:hAnsi="Calibri"/>
                <w:sz w:val="21"/>
                <w:szCs w:val="21"/>
              </w:rPr>
              <w:t xml:space="preserve"> samt unge </w:t>
            </w:r>
            <w:r>
              <w:rPr>
                <w:rFonts w:ascii="Calibri" w:cs="Calibri" w:eastAsia="Calibri" w:hAnsi="Calibri"/>
                <w:sz w:val="21"/>
                <w:szCs w:val="21"/>
              </w:rPr>
              <w:t>i alderen 15- 25 år</w:t>
            </w:r>
            <w:r>
              <w:rPr>
                <w:rFonts w:ascii="Calibri" w:cs="Calibri" w:eastAsia="Calibri" w:hAnsi="Calibri"/>
                <w:sz w:val="21"/>
                <w:szCs w:val="21"/>
              </w:rPr>
              <w:t xml:space="preserve"> generelt.</w:t>
            </w:r>
          </w:p>
          <w:p>
            <w:pPr>
              <w:pStyle w:val="style0"/>
              <w:spacing w:after="0" w:before="0" w:line="100" w:lineRule="atLeast"/>
              <w:contextualSpacing w:val="false"/>
              <w:rPr>
                <w:rFonts w:ascii="Calibri" w:cs="Calibri" w:hAnsi="Calibri"/>
                <w:sz w:val="21"/>
                <w:szCs w:val="21"/>
              </w:rPr>
            </w:pPr>
            <w:r>
              <w:rPr>
                <w:rFonts w:ascii="Calibri" w:cs="Calibri" w:hAnsi="Calibri"/>
                <w:sz w:val="21"/>
                <w:szCs w:val="21"/>
              </w:rPr>
            </w:r>
          </w:p>
          <w:p>
            <w:pPr>
              <w:pStyle w:val="style0"/>
              <w:spacing w:after="0" w:before="0" w:line="100" w:lineRule="atLeast"/>
              <w:contextualSpacing w:val="false"/>
              <w:rPr>
                <w:rFonts w:ascii="Calibri" w:cs="Calibri" w:hAnsi="Calibri"/>
                <w:sz w:val="21"/>
                <w:szCs w:val="21"/>
              </w:rPr>
            </w:pPr>
            <w:r>
              <w:rPr>
                <w:rFonts w:ascii="Calibri" w:cs="Calibri" w:hAnsi="Calibri"/>
                <w:sz w:val="21"/>
                <w:szCs w:val="21"/>
              </w:rPr>
              <w:t xml:space="preserve">4.2) </w:t>
            </w:r>
            <w:r>
              <w:rPr>
                <w:rFonts w:ascii="Calibri" w:cs="Calibri" w:hAnsi="Calibri"/>
                <w:sz w:val="21"/>
                <w:szCs w:val="21"/>
              </w:rPr>
              <w:t xml:space="preserve">Vores podcast handler om emner, der er relevante for unge verden over, </w:t>
            </w:r>
            <w:r>
              <w:rPr>
                <w:rFonts w:ascii="Calibri" w:cs="Calibri" w:hAnsi="Calibri"/>
                <w:sz w:val="21"/>
                <w:szCs w:val="21"/>
              </w:rPr>
              <w:t>fordi de</w:t>
            </w:r>
            <w:r>
              <w:rPr>
                <w:rFonts w:ascii="Calibri" w:cs="Calibri" w:hAnsi="Calibri"/>
                <w:sz w:val="21"/>
                <w:szCs w:val="21"/>
              </w:rPr>
              <w:t>t</w:t>
            </w:r>
            <w:r>
              <w:rPr>
                <w:rFonts w:ascii="Calibri" w:cs="Calibri" w:hAnsi="Calibri"/>
                <w:sz w:val="21"/>
                <w:szCs w:val="21"/>
              </w:rPr>
              <w:t xml:space="preserve"> er tæ</w:t>
            </w:r>
            <w:r>
              <w:rPr>
                <w:rFonts w:ascii="Calibri" w:cs="Calibri" w:hAnsi="Calibri"/>
                <w:sz w:val="21"/>
                <w:szCs w:val="21"/>
              </w:rPr>
              <w:t>t</w:t>
            </w:r>
            <w:r>
              <w:rPr>
                <w:rFonts w:ascii="Calibri" w:cs="Calibri" w:hAnsi="Calibri"/>
                <w:sz w:val="21"/>
                <w:szCs w:val="21"/>
              </w:rPr>
              <w:t xml:space="preserve"> på deres dagligliv</w:t>
            </w:r>
            <w:r>
              <w:rPr>
                <w:rFonts w:ascii="Calibri" w:cs="Calibri" w:hAnsi="Calibri"/>
                <w:sz w:val="21"/>
                <w:szCs w:val="21"/>
              </w:rPr>
              <w:t xml:space="preserve">. </w:t>
            </w:r>
            <w:r>
              <w:rPr>
                <w:rFonts w:ascii="Calibri" w:cs="Calibri" w:hAnsi="Calibri"/>
                <w:sz w:val="21"/>
                <w:szCs w:val="21"/>
              </w:rPr>
              <w:t>Det er emner, som alle unge interesserer sig for, men som også kan være tabubelagte, så vores materiale giver læreren en god mulighed for at snakke om de</w:t>
            </w:r>
            <w:r>
              <w:rPr>
                <w:rFonts w:ascii="Calibri" w:cs="Calibri" w:hAnsi="Calibri"/>
                <w:sz w:val="21"/>
                <w:szCs w:val="21"/>
              </w:rPr>
              <w:t xml:space="preserve"> kendte problemstillinger, </w:t>
            </w:r>
            <w:r>
              <w:rPr>
                <w:rFonts w:ascii="Calibri" w:cs="Calibri" w:hAnsi="Calibri"/>
                <w:sz w:val="21"/>
                <w:szCs w:val="21"/>
              </w:rPr>
              <w:t>på en mere ligetil måde, fordi de</w:t>
            </w:r>
            <w:r>
              <w:rPr>
                <w:rFonts w:ascii="Calibri" w:cs="Calibri" w:hAnsi="Calibri"/>
                <w:sz w:val="21"/>
                <w:szCs w:val="21"/>
              </w:rPr>
              <w:t xml:space="preserve"> udspiller sig i en anden kulturel kontekst.</w:t>
            </w:r>
          </w:p>
          <w:p>
            <w:pPr>
              <w:pStyle w:val="style0"/>
              <w:spacing w:after="0" w:before="0" w:line="100" w:lineRule="atLeast"/>
              <w:contextualSpacing w:val="false"/>
              <w:rPr>
                <w:rFonts w:ascii="Calibri" w:cs="Calibri" w:hAnsi="Calibri"/>
                <w:sz w:val="21"/>
                <w:szCs w:val="21"/>
              </w:rPr>
            </w:pPr>
            <w:r>
              <w:rPr>
                <w:rFonts w:ascii="Calibri" w:cs="Calibri" w:hAnsi="Calibri"/>
                <w:sz w:val="21"/>
                <w:szCs w:val="21"/>
              </w:rPr>
            </w:r>
          </w:p>
          <w:p>
            <w:pPr>
              <w:pStyle w:val="style0"/>
              <w:spacing w:after="0" w:before="0" w:line="100" w:lineRule="atLeast"/>
              <w:contextualSpacing w:val="false"/>
              <w:rPr>
                <w:rFonts w:ascii="Calibri" w:cs="Calibri" w:hAnsi="Calibri"/>
                <w:sz w:val="21"/>
                <w:szCs w:val="21"/>
              </w:rPr>
            </w:pPr>
            <w:r>
              <w:rPr>
                <w:rFonts w:ascii="Calibri" w:cs="Calibri" w:hAnsi="Calibri"/>
                <w:sz w:val="21"/>
                <w:szCs w:val="21"/>
              </w:rPr>
              <w:t xml:space="preserve">4.3) </w:t>
            </w:r>
            <w:r>
              <w:rPr>
                <w:rFonts w:ascii="Calibri" w:cs="Calibri" w:hAnsi="Calibri"/>
                <w:sz w:val="21"/>
                <w:szCs w:val="21"/>
              </w:rPr>
              <w:t>De unge</w:t>
            </w:r>
            <w:r>
              <w:rPr>
                <w:rFonts w:ascii="Calibri" w:cs="Calibri" w:hAnsi="Calibri"/>
                <w:sz w:val="21"/>
                <w:szCs w:val="21"/>
              </w:rPr>
              <w:t xml:space="preserve"> skal have opnået en selvrefleksion i forhold til de omtalte emner </w:t>
            </w:r>
            <w:r>
              <w:rPr>
                <w:rFonts w:ascii="Calibri" w:cs="Calibri" w:hAnsi="Calibri"/>
                <w:sz w:val="21"/>
                <w:szCs w:val="21"/>
              </w:rPr>
              <w:t>omkring deres egne grænser, fællesskaber, sexualitet og sundhed mv.</w:t>
            </w:r>
            <w:r>
              <w:rPr>
                <w:rFonts w:ascii="Calibri" w:cs="Calibri" w:hAnsi="Calibri"/>
                <w:sz w:val="21"/>
                <w:szCs w:val="21"/>
              </w:rPr>
              <w:t xml:space="preserve">, </w:t>
            </w:r>
            <w:r>
              <w:rPr>
                <w:rFonts w:ascii="Calibri" w:cs="Calibri" w:hAnsi="Calibri"/>
                <w:sz w:val="21"/>
                <w:szCs w:val="21"/>
              </w:rPr>
              <w:t xml:space="preserve">og en større forståelse af, hvordan </w:t>
            </w:r>
            <w:r>
              <w:rPr>
                <w:rFonts w:ascii="Calibri" w:cs="Calibri" w:hAnsi="Calibri"/>
                <w:sz w:val="21"/>
                <w:szCs w:val="21"/>
              </w:rPr>
              <w:t>unge i Nepal har et liv, der både ligner deres eget og har helt andre forudsætninger.</w:t>
            </w:r>
          </w:p>
          <w:p>
            <w:pPr>
              <w:pStyle w:val="style0"/>
              <w:spacing w:after="0" w:before="0" w:line="100" w:lineRule="atLeast"/>
              <w:contextualSpacing w:val="false"/>
              <w:rPr/>
            </w:pPr>
            <w:r>
              <w:rPr/>
            </w:r>
          </w:p>
          <w:p>
            <w:pPr>
              <w:pStyle w:val="style0"/>
              <w:spacing w:after="0" w:before="0" w:line="100" w:lineRule="atLeast"/>
              <w:contextualSpacing w:val="false"/>
              <w:rPr/>
            </w:pPr>
            <w:r>
              <w:rPr/>
            </w:r>
          </w:p>
        </w:tc>
      </w:tr>
    </w:tbl>
    <w:p>
      <w:pPr>
        <w:pStyle w:val="style0"/>
        <w:rPr>
          <w:rFonts w:ascii="Arial" w:cs="Arial" w:hAnsi="Arial"/>
          <w:i/>
          <w:sz w:val="20"/>
        </w:rPr>
      </w:pPr>
      <w:r>
        <w:rPr>
          <w:rFonts w:ascii="Arial" w:cs="Arial" w:hAnsi="Arial"/>
          <w:i/>
          <w:sz w:val="20"/>
        </w:rPr>
      </w:r>
    </w:p>
    <w:p>
      <w:pPr>
        <w:pStyle w:val="style41"/>
        <w:numPr>
          <w:ilvl w:val="0"/>
          <w:numId w:val="6"/>
        </w:numPr>
        <w:rPr>
          <w:rFonts w:ascii="Arial" w:cs="Arial" w:hAnsi="Arial"/>
          <w:sz w:val="20"/>
        </w:rPr>
      </w:pPr>
      <w:r>
        <w:rPr>
          <w:rFonts w:ascii="Arial" w:cs="Arial" w:hAnsi="Arial"/>
          <w:b/>
          <w:sz w:val="20"/>
        </w:rPr>
        <w:t xml:space="preserve">TEMAER. Beskriv hvordan I arbejder med de fire punkter nedenfor </w:t>
      </w:r>
      <w:r>
        <w:rPr>
          <w:rFonts w:ascii="Arial" w:cs="Arial" w:hAnsi="Arial"/>
          <w:sz w:val="20"/>
        </w:rPr>
        <w:t>(hvis I gør det)</w:t>
      </w:r>
    </w:p>
    <w:p>
      <w:pPr>
        <w:pStyle w:val="style41"/>
        <w:numPr>
          <w:ilvl w:val="1"/>
          <w:numId w:val="4"/>
        </w:numPr>
        <w:ind w:hanging="567" w:left="567" w:right="0"/>
        <w:rPr>
          <w:rFonts w:ascii="Arial" w:cs="Arial" w:hAnsi="Arial"/>
          <w:i/>
          <w:sz w:val="20"/>
        </w:rPr>
      </w:pPr>
      <w:r>
        <w:rPr>
          <w:rFonts w:ascii="Arial" w:cs="Arial" w:hAnsi="Arial"/>
          <w:i/>
          <w:sz w:val="20"/>
        </w:rPr>
        <w:t>Hvordan inddrager I jeres partner i Syd planlægning og gennemførelse af aktiviteten?</w:t>
      </w:r>
    </w:p>
    <w:p>
      <w:pPr>
        <w:pStyle w:val="style41"/>
        <w:numPr>
          <w:ilvl w:val="1"/>
          <w:numId w:val="4"/>
        </w:numPr>
        <w:ind w:hanging="567" w:left="567" w:right="0"/>
        <w:rPr>
          <w:rFonts w:ascii="Arial" w:cs="Arial" w:hAnsi="Arial"/>
          <w:i/>
          <w:sz w:val="20"/>
        </w:rPr>
      </w:pPr>
      <w:r>
        <w:rPr>
          <w:rFonts w:ascii="Arial" w:cs="Arial" w:hAnsi="Arial"/>
          <w:i/>
          <w:sz w:val="20"/>
        </w:rPr>
        <w:t>Hvordan fortæller I om de strukturelle årsager til fattigdom og ulighed?</w:t>
      </w:r>
    </w:p>
    <w:p>
      <w:pPr>
        <w:pStyle w:val="style41"/>
        <w:numPr>
          <w:ilvl w:val="1"/>
          <w:numId w:val="4"/>
        </w:numPr>
        <w:ind w:hanging="567" w:left="567" w:right="0"/>
        <w:rPr>
          <w:rFonts w:ascii="Arial" w:cs="Arial" w:hAnsi="Arial"/>
          <w:i/>
          <w:sz w:val="20"/>
        </w:rPr>
      </w:pPr>
      <w:r>
        <w:rPr>
          <w:rFonts w:ascii="Arial" w:cs="Arial" w:hAnsi="Arial"/>
          <w:i/>
          <w:sz w:val="20"/>
        </w:rPr>
        <w:t>Hvordan indgår FN’s Verdensmål i jeres aktivitet?</w:t>
      </w:r>
    </w:p>
    <w:p>
      <w:pPr>
        <w:pStyle w:val="style41"/>
        <w:numPr>
          <w:ilvl w:val="1"/>
          <w:numId w:val="4"/>
        </w:numPr>
        <w:ind w:hanging="567" w:left="567" w:right="0"/>
        <w:rPr>
          <w:rFonts w:ascii="Arial" w:cs="Arial" w:hAnsi="Arial"/>
          <w:i/>
          <w:sz w:val="20"/>
        </w:rPr>
      </w:pPr>
      <w:r>
        <w:rPr>
          <w:rFonts w:ascii="Arial" w:cs="Arial" w:hAnsi="Arial"/>
          <w:i/>
          <w:sz w:val="20"/>
        </w:rPr>
        <w:t>Hvordan arbejder I med løsningsorienterede og konstruktive vinkler på jeres budskaber?</w:t>
      </w:r>
    </w:p>
    <w:p>
      <w:pPr>
        <w:pStyle w:val="style0"/>
        <w:rPr>
          <w:rFonts w:ascii="Arial" w:cs="Arial" w:hAnsi="Arial"/>
          <w:i/>
          <w:sz w:val="20"/>
        </w:rPr>
      </w:pPr>
      <w:r>
        <w:rPr>
          <w:rFonts w:ascii="Arial" w:cs="Arial" w:hAnsi="Arial"/>
          <w:i/>
          <w:sz w:val="20"/>
        </w:rPr>
      </w:r>
    </w:p>
    <w:tbl>
      <w:tblPr>
        <w:jc w:val="left"/>
        <w:tblInd w:type="dxa" w:w="10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9778"/>
      </w:tblGrid>
      <w:tr>
        <w:trPr>
          <w:cantSplit w:val="false"/>
        </w:trPr>
        <w:tc>
          <w:tcPr>
            <w:tcW w:type="dxa" w:w="9778"/>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after="0" w:before="0" w:line="100" w:lineRule="atLeast"/>
              <w:contextualSpacing w:val="false"/>
              <w:rPr>
                <w:rFonts w:ascii="Calibri" w:cs="Calibri" w:eastAsia="Calibri" w:hAnsi="Calibri"/>
                <w:i/>
                <w:sz w:val="21"/>
                <w:szCs w:val="21"/>
                <w:shd w:fill="auto" w:val="clear"/>
              </w:rPr>
            </w:pPr>
            <w:r>
              <w:rPr>
                <w:rFonts w:ascii="Arial" w:cs="Arial" w:eastAsia="Calibri" w:hAnsi="Arial"/>
                <w:i/>
                <w:sz w:val="20"/>
              </w:rPr>
              <w:t>5.1</w:t>
            </w:r>
            <w:r>
              <w:rPr>
                <w:rFonts w:ascii="Calibri" w:cs="Calibri" w:eastAsia="Calibri" w:hAnsi="Calibri"/>
                <w:i/>
                <w:sz w:val="21"/>
                <w:szCs w:val="21"/>
              </w:rPr>
              <w:t xml:space="preserve">) </w:t>
            </w:r>
            <w:r>
              <w:rPr>
                <w:rFonts w:ascii="Calibri" w:cs="Calibri" w:eastAsia="Calibri" w:hAnsi="Calibri"/>
                <w:sz w:val="21"/>
                <w:szCs w:val="21"/>
              </w:rPr>
              <w:t xml:space="preserve">SWO  </w:t>
            </w:r>
            <w:r>
              <w:rPr>
                <w:rFonts w:ascii="Calibri" w:cs="Calibri" w:eastAsia="Calibri" w:hAnsi="Calibri"/>
                <w:sz w:val="21"/>
                <w:szCs w:val="21"/>
              </w:rPr>
              <w:t xml:space="preserve">(partner) </w:t>
            </w:r>
            <w:r>
              <w:rPr>
                <w:rFonts w:ascii="Calibri" w:cs="Calibri" w:eastAsia="Calibri" w:hAnsi="Calibri"/>
                <w:sz w:val="21"/>
                <w:szCs w:val="21"/>
              </w:rPr>
              <w:t xml:space="preserve">er løbende en del af aktiviteten. </w:t>
            </w:r>
            <w:r>
              <w:rPr>
                <w:rFonts w:ascii="Calibri" w:cs="Calibri" w:eastAsia="Calibri" w:hAnsi="Calibri"/>
                <w:i/>
                <w:sz w:val="21"/>
                <w:szCs w:val="21"/>
                <w:shd w:fill="auto" w:val="clear"/>
              </w:rPr>
              <w:t>Podcast og undervisningsmateriale vil blive produceret  i tæt samarbejde med SWO i forbindelse med et nyt  tiltag for unge piger.</w:t>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r>
          </w:p>
          <w:p>
            <w:pPr>
              <w:pStyle w:val="style0"/>
              <w:spacing w:after="0" w:before="0" w:line="100" w:lineRule="atLeast"/>
              <w:contextualSpacing w:val="false"/>
              <w:rPr>
                <w:rFonts w:ascii="Calibri" w:cs="Calibri" w:eastAsia="Calibri" w:hAnsi="Calibri"/>
                <w:i/>
                <w:sz w:val="21"/>
                <w:szCs w:val="21"/>
              </w:rPr>
            </w:pPr>
            <w:r>
              <w:rPr>
                <w:rFonts w:ascii="Calibri" w:cs="Calibri" w:eastAsia="Calibri" w:hAnsi="Calibri"/>
                <w:i/>
                <w:sz w:val="21"/>
                <w:szCs w:val="21"/>
              </w:rPr>
              <w:t xml:space="preserve">5.2)  </w:t>
            </w:r>
            <w:r>
              <w:rPr>
                <w:rFonts w:ascii="Calibri" w:cs="Calibri" w:eastAsia="Calibri" w:hAnsi="Calibri"/>
                <w:i/>
                <w:sz w:val="21"/>
                <w:szCs w:val="21"/>
              </w:rPr>
              <w:t xml:space="preserve">Sally </w:t>
            </w:r>
            <w:r>
              <w:rPr>
                <w:rFonts w:ascii="Calibri" w:cs="Calibri" w:eastAsia="Calibri" w:hAnsi="Calibri"/>
                <w:i/>
                <w:sz w:val="21"/>
                <w:szCs w:val="21"/>
              </w:rPr>
              <w:t xml:space="preserve">og Rati </w:t>
            </w:r>
            <w:r>
              <w:rPr>
                <w:rFonts w:ascii="Calibri" w:cs="Calibri" w:eastAsia="Calibri" w:hAnsi="Calibri"/>
                <w:i/>
                <w:sz w:val="21"/>
                <w:szCs w:val="21"/>
              </w:rPr>
              <w:t>vil som ”medfortæller</w:t>
            </w:r>
            <w:r>
              <w:rPr>
                <w:rFonts w:ascii="Calibri" w:cs="Calibri" w:eastAsia="Calibri" w:hAnsi="Calibri"/>
                <w:i/>
                <w:sz w:val="21"/>
                <w:szCs w:val="21"/>
              </w:rPr>
              <w:t>e</w:t>
            </w:r>
            <w:r>
              <w:rPr>
                <w:rFonts w:ascii="Calibri" w:cs="Calibri" w:eastAsia="Calibri" w:hAnsi="Calibri"/>
                <w:i/>
                <w:sz w:val="21"/>
                <w:szCs w:val="21"/>
              </w:rPr>
              <w:t>” reflektere over de strukturelle årsager til fattigdom og ulighed og ligeledes vil det være en del af undervisningsmaterialet.</w:t>
            </w:r>
          </w:p>
          <w:p>
            <w:pPr>
              <w:pStyle w:val="style0"/>
              <w:spacing w:after="0" w:before="0" w:line="100" w:lineRule="atLeast"/>
              <w:contextualSpacing w:val="false"/>
              <w:rPr>
                <w:rFonts w:ascii="Calibri" w:cs="Calibri" w:eastAsia="Calibri" w:hAnsi="Calibri"/>
                <w:i/>
                <w:sz w:val="21"/>
                <w:szCs w:val="21"/>
              </w:rPr>
            </w:pPr>
            <w:r>
              <w:rPr>
                <w:rFonts w:ascii="Calibri" w:cs="Calibri" w:eastAsia="Calibri" w:hAnsi="Calibri"/>
                <w:i/>
                <w:sz w:val="21"/>
                <w:szCs w:val="21"/>
              </w:rPr>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i/>
                <w:sz w:val="21"/>
                <w:szCs w:val="21"/>
              </w:rPr>
              <w:t xml:space="preserve">5.3) </w:t>
            </w:r>
            <w:r>
              <w:rPr>
                <w:rFonts w:ascii="Calibri" w:cs="Calibri" w:eastAsia="Calibri" w:hAnsi="Calibri"/>
                <w:sz w:val="21"/>
                <w:szCs w:val="21"/>
              </w:rPr>
              <w:t xml:space="preserve">Gennem emnerne vil der stilles fokus på og reflekteres </w:t>
            </w:r>
            <w:r>
              <w:rPr>
                <w:rFonts w:ascii="Calibri" w:cs="Calibri" w:eastAsia="Calibri" w:hAnsi="Calibri"/>
                <w:sz w:val="21"/>
                <w:szCs w:val="21"/>
              </w:rPr>
              <w:t>over målene:</w:t>
            </w:r>
          </w:p>
          <w:p>
            <w:pPr>
              <w:pStyle w:val="style0"/>
              <w:spacing w:after="0" w:before="0" w:line="100" w:lineRule="atLeast"/>
              <w:ind w:hanging="0" w:left="1304" w:right="0"/>
              <w:contextualSpacing w:val="false"/>
              <w:rPr>
                <w:rFonts w:ascii="Calibri" w:cs="Calibri" w:eastAsia="Calibri" w:hAnsi="Calibri"/>
                <w:i/>
                <w:sz w:val="21"/>
                <w:szCs w:val="21"/>
              </w:rPr>
            </w:pPr>
            <w:r>
              <w:rPr>
                <w:rFonts w:ascii="Calibri" w:cs="Calibri" w:eastAsia="Calibri" w:hAnsi="Calibri"/>
                <w:i/>
                <w:sz w:val="21"/>
                <w:szCs w:val="21"/>
              </w:rPr>
              <w:t>1. Afskaf fattigdom</w:t>
            </w:r>
          </w:p>
          <w:p>
            <w:pPr>
              <w:pStyle w:val="style0"/>
              <w:spacing w:after="0" w:before="0" w:line="100" w:lineRule="atLeast"/>
              <w:ind w:hanging="0" w:left="1304" w:right="0"/>
              <w:contextualSpacing w:val="false"/>
              <w:rPr>
                <w:rFonts w:ascii="Calibri" w:cs="Calibri" w:eastAsia="Calibri" w:hAnsi="Calibri"/>
                <w:i/>
                <w:sz w:val="21"/>
                <w:szCs w:val="21"/>
              </w:rPr>
            </w:pPr>
            <w:r>
              <w:rPr>
                <w:rFonts w:ascii="Calibri" w:cs="Calibri" w:eastAsia="Calibri" w:hAnsi="Calibri"/>
                <w:i/>
                <w:sz w:val="21"/>
                <w:szCs w:val="21"/>
              </w:rPr>
              <w:t xml:space="preserve">3. Sundhed og trivsel </w:t>
            </w:r>
            <w:r>
              <w:rPr>
                <w:rFonts w:ascii="Calibri" w:cs="Calibri" w:eastAsia="Calibri" w:hAnsi="Calibri"/>
                <w:i/>
                <w:sz w:val="21"/>
                <w:szCs w:val="21"/>
              </w:rPr>
              <w:t>(særligt 3.7)</w:t>
            </w:r>
          </w:p>
          <w:p>
            <w:pPr>
              <w:pStyle w:val="style0"/>
              <w:spacing w:after="0" w:before="0" w:line="100" w:lineRule="atLeast"/>
              <w:ind w:hanging="0" w:left="1304" w:right="0"/>
              <w:contextualSpacing w:val="false"/>
              <w:rPr>
                <w:rFonts w:ascii="Calibri" w:cs="Calibri" w:eastAsia="Calibri" w:hAnsi="Calibri"/>
                <w:i/>
                <w:sz w:val="21"/>
                <w:szCs w:val="21"/>
              </w:rPr>
            </w:pPr>
            <w:r>
              <w:rPr>
                <w:rFonts w:ascii="Calibri" w:cs="Calibri" w:eastAsia="Calibri" w:hAnsi="Calibri"/>
                <w:i/>
                <w:sz w:val="21"/>
                <w:szCs w:val="21"/>
              </w:rPr>
              <w:t xml:space="preserve">5. Ligestilling mellem kønnene </w:t>
            </w:r>
          </w:p>
          <w:p>
            <w:pPr>
              <w:pStyle w:val="style0"/>
              <w:spacing w:after="0" w:before="0" w:line="100" w:lineRule="atLeast"/>
              <w:ind w:hanging="0" w:left="1304" w:right="0"/>
              <w:contextualSpacing w:val="false"/>
              <w:rPr>
                <w:rFonts w:ascii="Calibri" w:cs="Calibri" w:eastAsia="Calibri" w:hAnsi="Calibri"/>
                <w:i/>
                <w:sz w:val="21"/>
                <w:szCs w:val="21"/>
              </w:rPr>
            </w:pPr>
            <w:r>
              <w:rPr>
                <w:rFonts w:ascii="Calibri" w:cs="Calibri" w:eastAsia="Calibri" w:hAnsi="Calibri"/>
                <w:i/>
                <w:sz w:val="21"/>
                <w:szCs w:val="21"/>
              </w:rPr>
              <w:t xml:space="preserve">10. Mindre ulighed </w:t>
            </w:r>
          </w:p>
          <w:p>
            <w:pPr>
              <w:pStyle w:val="style0"/>
              <w:spacing w:after="0" w:before="0" w:line="100" w:lineRule="atLeast"/>
              <w:ind w:hanging="0" w:left="1304" w:right="0"/>
              <w:contextualSpacing w:val="false"/>
              <w:rPr>
                <w:rFonts w:ascii="Calibri" w:cs="Calibri" w:eastAsia="Calibri" w:hAnsi="Calibri"/>
                <w:i/>
                <w:sz w:val="21"/>
                <w:szCs w:val="21"/>
              </w:rPr>
            </w:pPr>
            <w:r>
              <w:rPr>
                <w:rFonts w:ascii="Calibri" w:cs="Calibri" w:eastAsia="Calibri" w:hAnsi="Calibri"/>
                <w:i/>
                <w:sz w:val="21"/>
                <w:szCs w:val="21"/>
              </w:rPr>
              <w:t>16. Fred, retfærdighed og stærke institutioner</w:t>
            </w:r>
          </w:p>
          <w:p>
            <w:pPr>
              <w:pStyle w:val="style0"/>
              <w:spacing w:after="0" w:before="0" w:line="100" w:lineRule="atLeast"/>
              <w:ind w:hanging="0" w:left="1304" w:right="0"/>
              <w:contextualSpacing w:val="false"/>
              <w:rPr>
                <w:rFonts w:ascii="Calibri" w:cs="Calibri" w:eastAsia="Calibri" w:hAnsi="Calibri"/>
                <w:i/>
                <w:sz w:val="21"/>
                <w:szCs w:val="21"/>
              </w:rPr>
            </w:pPr>
            <w:r>
              <w:rPr>
                <w:rFonts w:ascii="Calibri" w:cs="Calibri" w:eastAsia="Calibri" w:hAnsi="Calibri"/>
                <w:i/>
                <w:sz w:val="21"/>
                <w:szCs w:val="21"/>
              </w:rPr>
              <w:t xml:space="preserve">17. Partnerskab for </w:t>
            </w:r>
            <w:r>
              <w:rPr>
                <w:rFonts w:ascii="Calibri" w:cs="Calibri" w:eastAsia="Calibri" w:hAnsi="Calibri"/>
                <w:i/>
                <w:sz w:val="21"/>
                <w:szCs w:val="21"/>
              </w:rPr>
              <w:t>handling</w:t>
            </w:r>
          </w:p>
          <w:p>
            <w:pPr>
              <w:pStyle w:val="style0"/>
              <w:spacing w:after="0" w:before="0" w:line="100" w:lineRule="atLeast"/>
              <w:contextualSpacing w:val="false"/>
              <w:rPr>
                <w:rFonts w:ascii="Calibri" w:cs="Calibri" w:eastAsia="Calibri" w:hAnsi="Calibri"/>
                <w:i/>
                <w:sz w:val="21"/>
                <w:szCs w:val="21"/>
              </w:rPr>
            </w:pPr>
            <w:r>
              <w:rPr>
                <w:rFonts w:ascii="Calibri" w:cs="Calibri" w:eastAsia="Calibri" w:hAnsi="Calibri"/>
                <w:i/>
                <w:sz w:val="21"/>
                <w:szCs w:val="21"/>
              </w:rPr>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i/>
                <w:sz w:val="21"/>
                <w:szCs w:val="21"/>
              </w:rPr>
              <w:t xml:space="preserve">5.4) </w:t>
            </w:r>
            <w:r>
              <w:rPr>
                <w:rFonts w:ascii="Calibri" w:cs="Calibri" w:eastAsia="Calibri" w:hAnsi="Calibri"/>
                <w:i/>
                <w:sz w:val="21"/>
                <w:szCs w:val="21"/>
              </w:rPr>
              <w:t>Det rum som podcastserien og undervisningsmaterialet omhandler, nemlig de nye pigegruppe</w:t>
            </w:r>
            <w:r>
              <w:rPr>
                <w:rFonts w:ascii="Calibri" w:cs="Calibri" w:eastAsia="Calibri" w:hAnsi="Calibri"/>
                <w:i/>
                <w:sz w:val="21"/>
                <w:szCs w:val="21"/>
              </w:rPr>
              <w:t>r</w:t>
            </w:r>
            <w:r>
              <w:rPr>
                <w:rFonts w:ascii="Calibri" w:cs="Calibri" w:eastAsia="Calibri" w:hAnsi="Calibri"/>
                <w:i/>
                <w:sz w:val="21"/>
                <w:szCs w:val="21"/>
              </w:rPr>
              <w:t>, er i sig selv et løsningsforslag. Sally og Rati</w:t>
            </w:r>
            <w:r>
              <w:rPr>
                <w:rFonts w:ascii="Calibri" w:cs="Calibri" w:eastAsia="Calibri" w:hAnsi="Calibri"/>
                <w:i/>
                <w:sz w:val="21"/>
                <w:szCs w:val="21"/>
              </w:rPr>
              <w:t xml:space="preserve">s mål er </w:t>
            </w:r>
            <w:r>
              <w:rPr>
                <w:rFonts w:ascii="Calibri" w:cs="Calibri" w:eastAsia="Calibri" w:hAnsi="Calibri"/>
                <w:sz w:val="21"/>
                <w:szCs w:val="21"/>
              </w:rPr>
              <w:t>gennem d</w:t>
            </w:r>
            <w:r>
              <w:rPr>
                <w:rFonts w:ascii="Calibri" w:cs="Calibri" w:eastAsia="Calibri" w:hAnsi="Calibri"/>
                <w:sz w:val="21"/>
                <w:szCs w:val="21"/>
              </w:rPr>
              <w:t>iskussion</w:t>
            </w:r>
            <w:r>
              <w:rPr>
                <w:rFonts w:ascii="Calibri" w:cs="Calibri" w:eastAsia="Calibri" w:hAnsi="Calibri"/>
                <w:sz w:val="21"/>
                <w:szCs w:val="21"/>
              </w:rPr>
              <w:t>, refleksionsdeling og inform</w:t>
            </w:r>
            <w:r>
              <w:rPr>
                <w:rFonts w:ascii="Calibri" w:cs="Calibri" w:eastAsia="Calibri" w:hAnsi="Calibri"/>
                <w:sz w:val="21"/>
                <w:szCs w:val="21"/>
              </w:rPr>
              <w:t xml:space="preserve">ation </w:t>
            </w:r>
            <w:r>
              <w:rPr>
                <w:rFonts w:ascii="Calibri" w:cs="Calibri" w:eastAsia="Calibri" w:hAnsi="Calibri"/>
                <w:sz w:val="21"/>
                <w:szCs w:val="21"/>
              </w:rPr>
              <w:t>at</w:t>
            </w:r>
            <w:r>
              <w:rPr>
                <w:rFonts w:ascii="Calibri" w:cs="Calibri" w:eastAsia="Calibri" w:hAnsi="Calibri"/>
                <w:sz w:val="21"/>
                <w:szCs w:val="21"/>
              </w:rPr>
              <w:t xml:space="preserve"> skabe et fundament for pigerne, så de selv kan skabe et grundlag for at tage aktion i deres eget liv. Det er vigtigt, at det er dem selv, der igangsætter processen, så de får en ejerfornemmelse af ændringen. På den måde, kan pigerne bruge det etablerede fællesskab, som et ”safe-space”, hvor de sammen kan dele erfaringer og tanker. </w:t>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t xml:space="preserve">Derudover vil der blive draget en parallel til de danske folkeskoleklasser, som herefter bliver inddraget til at debattere og reflektere, samt informeret om de sammenhænge og modsætninger der hersker i fortællingerne. </w:t>
            </w:r>
          </w:p>
          <w:p>
            <w:pPr>
              <w:pStyle w:val="style0"/>
              <w:spacing w:after="0" w:before="0" w:line="100" w:lineRule="atLeast"/>
              <w:contextualSpacing w:val="false"/>
              <w:rPr>
                <w:rFonts w:ascii="Arial" w:cs="Arial" w:eastAsia="Calibri" w:hAnsi="Arial"/>
                <w:i/>
                <w:sz w:val="20"/>
              </w:rPr>
            </w:pPr>
            <w:r>
              <w:rPr>
                <w:rFonts w:ascii="Arial" w:cs="Arial" w:eastAsia="Calibri" w:hAnsi="Arial"/>
                <w:i/>
                <w:sz w:val="20"/>
              </w:rPr>
            </w:r>
          </w:p>
        </w:tc>
      </w:tr>
    </w:tbl>
    <w:p>
      <w:pPr>
        <w:pStyle w:val="style0"/>
        <w:spacing w:after="0" w:before="0"/>
        <w:contextualSpacing/>
        <w:rPr>
          <w:rFonts w:ascii="Arial" w:cs="Arial" w:hAnsi="Arial"/>
          <w:sz w:val="20"/>
        </w:rPr>
      </w:pPr>
      <w:r>
        <w:rPr>
          <w:rFonts w:ascii="Arial" w:cs="Arial" w:hAnsi="Arial"/>
          <w:sz w:val="20"/>
        </w:rPr>
      </w:r>
    </w:p>
    <w:p>
      <w:pPr>
        <w:pStyle w:val="style41"/>
        <w:numPr>
          <w:ilvl w:val="0"/>
          <w:numId w:val="4"/>
        </w:numPr>
        <w:rPr>
          <w:rFonts w:ascii="Arial" w:cs="Arial" w:hAnsi="Arial"/>
          <w:b/>
          <w:sz w:val="20"/>
        </w:rPr>
      </w:pPr>
      <w:r>
        <w:rPr>
          <w:rFonts w:ascii="Arial" w:cs="Arial" w:hAnsi="Arial"/>
          <w:b/>
          <w:sz w:val="20"/>
        </w:rPr>
        <w:t>PLANLÆGNING. Skriv gerne i punktform (tids)planen for gennemførelse af aktiviteten</w:t>
      </w:r>
    </w:p>
    <w:p>
      <w:pPr>
        <w:pStyle w:val="style41"/>
        <w:numPr>
          <w:ilvl w:val="1"/>
          <w:numId w:val="5"/>
        </w:numPr>
        <w:ind w:hanging="425" w:left="426" w:right="0"/>
        <w:rPr>
          <w:rFonts w:ascii="Arial" w:cs="Arial" w:hAnsi="Arial"/>
          <w:i/>
          <w:sz w:val="20"/>
        </w:rPr>
      </w:pPr>
      <w:r>
        <w:rPr>
          <w:rFonts w:ascii="Arial" w:cs="Arial" w:hAnsi="Arial"/>
          <w:i/>
          <w:sz w:val="20"/>
        </w:rPr>
        <w:t>Tidsplan for aktiviteten</w:t>
      </w:r>
    </w:p>
    <w:p>
      <w:pPr>
        <w:pStyle w:val="style41"/>
        <w:numPr>
          <w:ilvl w:val="1"/>
          <w:numId w:val="5"/>
        </w:numPr>
        <w:ind w:hanging="425" w:left="426" w:right="0"/>
        <w:rPr>
          <w:rFonts w:ascii="Arial" w:cs="Arial" w:hAnsi="Arial"/>
          <w:i/>
          <w:sz w:val="20"/>
        </w:rPr>
      </w:pPr>
      <w:r>
        <w:rPr>
          <w:rFonts w:ascii="Arial" w:cs="Arial" w:hAnsi="Arial"/>
          <w:i/>
          <w:sz w:val="20"/>
        </w:rPr>
        <w:t>Hvilken grad af frivilligt engagement og bidrag forventer I?</w:t>
      </w:r>
    </w:p>
    <w:p>
      <w:pPr>
        <w:pStyle w:val="style41"/>
        <w:numPr>
          <w:ilvl w:val="1"/>
          <w:numId w:val="5"/>
        </w:numPr>
        <w:ind w:hanging="425" w:left="426" w:right="0"/>
        <w:rPr>
          <w:rFonts w:ascii="Arial" w:cs="Arial" w:hAnsi="Arial"/>
          <w:i/>
          <w:sz w:val="20"/>
        </w:rPr>
      </w:pPr>
      <w:r>
        <w:rPr>
          <w:rFonts w:ascii="Arial" w:cs="Arial" w:hAnsi="Arial"/>
          <w:i/>
          <w:sz w:val="20"/>
        </w:rPr>
        <w:t>I hvilket omfang vil det være nødvendigt at aflønne?</w:t>
      </w:r>
    </w:p>
    <w:p>
      <w:pPr>
        <w:pStyle w:val="style41"/>
        <w:numPr>
          <w:ilvl w:val="1"/>
          <w:numId w:val="5"/>
        </w:numPr>
        <w:ind w:hanging="425" w:left="426" w:right="0"/>
        <w:rPr>
          <w:rFonts w:ascii="Arial" w:cs="Arial" w:hAnsi="Arial"/>
          <w:i/>
          <w:sz w:val="20"/>
        </w:rPr>
      </w:pPr>
      <w:r>
        <w:rPr>
          <w:rFonts w:ascii="Arial" w:cs="Arial" w:hAnsi="Arial"/>
          <w:i/>
          <w:sz w:val="20"/>
        </w:rPr>
        <w:t>Beskriv aftaler med Syd-partner og evt. andre organisationer i Danmark om aktiviteten.</w:t>
      </w:r>
    </w:p>
    <w:p>
      <w:pPr>
        <w:pStyle w:val="style0"/>
        <w:rPr>
          <w:rFonts w:ascii="Arial" w:cs="Arial" w:hAnsi="Arial"/>
          <w:sz w:val="20"/>
        </w:rPr>
      </w:pPr>
      <w:r>
        <w:rPr>
          <w:rFonts w:ascii="Arial" w:cs="Arial" w:hAnsi="Arial"/>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808"/>
      </w:tblGrid>
      <w:tr>
        <w:trPr>
          <w:trHeight w:hRule="atLeast" w:val="1875"/>
          <w:cantSplit w:val="false"/>
        </w:trPr>
        <w:tc>
          <w:tcPr>
            <w:tcW w:type="dxa" w:w="980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Calibri" w:hAnsi="Arial"/>
                <w:sz w:val="20"/>
                <w:szCs w:val="20"/>
              </w:rPr>
            </w:pPr>
            <w:r>
              <w:rPr>
                <w:rFonts w:ascii="Arial" w:cs="Arial" w:eastAsia="Calibri" w:hAnsi="Arial"/>
                <w:i/>
                <w:sz w:val="20"/>
                <w:szCs w:val="20"/>
              </w:rPr>
              <w:t xml:space="preserve">6.1 </w:t>
            </w:r>
            <w:r>
              <w:rPr>
                <w:rFonts w:ascii="Arial" w:cs="Arial" w:eastAsia="Calibri" w:hAnsi="Arial"/>
                <w:i/>
                <w:sz w:val="20"/>
                <w:szCs w:val="20"/>
              </w:rPr>
              <w:t>Projektet påbegyndes</w:t>
            </w:r>
            <w:r>
              <w:rPr>
                <w:rFonts w:ascii="Arial" w:cs="Arial" w:eastAsia="Calibri" w:hAnsi="Arial"/>
                <w:sz w:val="20"/>
                <w:szCs w:val="20"/>
              </w:rPr>
              <w:t xml:space="preserve"> 1</w:t>
            </w:r>
            <w:r>
              <w:rPr>
                <w:rFonts w:ascii="Arial" w:cs="Arial" w:eastAsia="Calibri" w:hAnsi="Arial"/>
                <w:sz w:val="20"/>
                <w:szCs w:val="20"/>
              </w:rPr>
              <w:t>0</w:t>
            </w:r>
            <w:r>
              <w:rPr>
                <w:rFonts w:ascii="Arial" w:cs="Arial" w:eastAsia="Calibri" w:hAnsi="Arial"/>
                <w:sz w:val="20"/>
                <w:szCs w:val="20"/>
              </w:rPr>
              <w:t>/6/</w:t>
            </w:r>
            <w:r>
              <w:rPr>
                <w:rFonts w:ascii="Arial" w:cs="Arial" w:eastAsia="Calibri" w:hAnsi="Arial"/>
                <w:sz w:val="20"/>
                <w:szCs w:val="20"/>
              </w:rPr>
              <w:t>19</w:t>
            </w:r>
            <w:r>
              <w:rPr>
                <w:rFonts w:ascii="Arial" w:cs="Arial" w:eastAsia="Calibri" w:hAnsi="Arial"/>
                <w:sz w:val="20"/>
                <w:szCs w:val="20"/>
              </w:rPr>
              <w:t xml:space="preserve">. </w:t>
            </w:r>
            <w:r>
              <w:rPr>
                <w:rFonts w:ascii="Arial" w:cs="Arial" w:eastAsia="Calibri" w:hAnsi="Arial"/>
                <w:sz w:val="20"/>
                <w:szCs w:val="20"/>
              </w:rPr>
              <w:t>Sally er</w:t>
            </w:r>
            <w:r>
              <w:rPr>
                <w:rFonts w:ascii="Arial" w:cs="Arial" w:eastAsia="Calibri" w:hAnsi="Arial"/>
                <w:sz w:val="20"/>
                <w:szCs w:val="20"/>
              </w:rPr>
              <w:t xml:space="preserve"> i Nepal til d. 1/11. </w:t>
            </w:r>
            <w:r>
              <w:rPr>
                <w:rFonts w:ascii="Arial" w:cs="Arial" w:eastAsia="Calibri" w:hAnsi="Arial"/>
                <w:sz w:val="20"/>
                <w:szCs w:val="20"/>
              </w:rPr>
              <w:t>Herefter kommer hun hjem og redigerer materialet færdigt med hjælp og støtte fra Anne Mette og Helene</w:t>
            </w:r>
            <w:r>
              <w:rPr>
                <w:rFonts w:ascii="Arial" w:cs="Arial" w:eastAsia="Calibri" w:hAnsi="Arial"/>
                <w:sz w:val="20"/>
                <w:szCs w:val="20"/>
              </w:rPr>
              <w:t xml:space="preserve">. Materialet forventes </w:t>
            </w:r>
            <w:r>
              <w:rPr>
                <w:rFonts w:ascii="Arial" w:cs="Arial" w:eastAsia="Calibri" w:hAnsi="Arial"/>
                <w:sz w:val="20"/>
                <w:szCs w:val="20"/>
              </w:rPr>
              <w:t>klart til brug</w:t>
            </w:r>
            <w:r>
              <w:rPr>
                <w:rFonts w:ascii="Arial" w:cs="Arial" w:eastAsia="Calibri" w:hAnsi="Arial"/>
                <w:sz w:val="20"/>
                <w:szCs w:val="20"/>
              </w:rPr>
              <w:t xml:space="preserve"> </w:t>
            </w:r>
            <w:r>
              <w:rPr>
                <w:rFonts w:ascii="Arial" w:cs="Arial" w:eastAsia="Calibri" w:hAnsi="Arial"/>
                <w:sz w:val="20"/>
                <w:szCs w:val="20"/>
              </w:rPr>
              <w:t>31.12.19.</w:t>
            </w:r>
            <w:r>
              <w:rPr>
                <w:rFonts w:ascii="Arial" w:cs="Arial" w:eastAsia="Calibri" w:hAnsi="Arial"/>
                <w:sz w:val="20"/>
                <w:szCs w:val="20"/>
              </w:rPr>
              <w:t xml:space="preserve"> Efterfølgende bruges der yderligere </w:t>
            </w:r>
            <w:r>
              <w:rPr>
                <w:rFonts w:ascii="Arial" w:cs="Arial" w:eastAsia="Calibri" w:hAnsi="Arial"/>
                <w:sz w:val="20"/>
                <w:szCs w:val="20"/>
              </w:rPr>
              <w:t>fem</w:t>
            </w:r>
            <w:r>
              <w:rPr>
                <w:rFonts w:ascii="Arial" w:cs="Arial" w:eastAsia="Calibri" w:hAnsi="Arial"/>
                <w:sz w:val="20"/>
                <w:szCs w:val="20"/>
              </w:rPr>
              <w:t xml:space="preserve"> måneder på, at materialet skal ud til klasserne, samt evaluering og PR. </w:t>
            </w:r>
            <w:r>
              <w:rPr>
                <w:rFonts w:ascii="Arial" w:cs="Arial" w:eastAsia="Calibri" w:hAnsi="Arial"/>
                <w:sz w:val="20"/>
                <w:szCs w:val="20"/>
              </w:rPr>
              <w:t xml:space="preserve">Materialet vil herefter fortsat være tilgængeligt online så længe som det er tidsmæssigt relevant. </w:t>
            </w:r>
            <w:r>
              <w:rPr>
                <w:rFonts w:ascii="Arial" w:cs="Arial" w:eastAsia="Calibri" w:hAnsi="Arial"/>
                <w:sz w:val="20"/>
                <w:szCs w:val="20"/>
              </w:rPr>
              <w:t>Altså officiel projektafslutning 30.05.2020. (vi ønsker selvfølgelig at bruge materialet meget længere frem).</w:t>
            </w:r>
          </w:p>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r>
          </w:p>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t xml:space="preserve">6.2 Der vil udelukkende være frivilligt arbejde </w:t>
            </w:r>
            <w:r>
              <w:rPr>
                <w:rFonts w:ascii="Arial" w:cs="Arial" w:eastAsia="Calibri" w:hAnsi="Arial"/>
                <w:sz w:val="20"/>
                <w:szCs w:val="20"/>
              </w:rPr>
              <w:t>fra Sallys side</w:t>
            </w:r>
            <w:r>
              <w:rPr>
                <w:rFonts w:ascii="Arial" w:cs="Arial" w:eastAsia="Calibri" w:hAnsi="Arial"/>
                <w:sz w:val="20"/>
                <w:szCs w:val="20"/>
              </w:rPr>
              <w:t xml:space="preserve"> i forbindelse med aktiviteten </w:t>
            </w:r>
          </w:p>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r>
          </w:p>
          <w:p>
            <w:pPr>
              <w:pStyle w:val="style0"/>
              <w:spacing w:after="0" w:before="0" w:line="100" w:lineRule="atLeast"/>
              <w:contextualSpacing w:val="false"/>
              <w:rPr>
                <w:rFonts w:ascii="Arial" w:cs="Arial" w:eastAsia="Calibri" w:hAnsi="Arial"/>
                <w:sz w:val="20"/>
                <w:szCs w:val="20"/>
                <w:shd w:fill="auto" w:val="clear"/>
              </w:rPr>
            </w:pPr>
            <w:r>
              <w:rPr>
                <w:rFonts w:ascii="Arial" w:cs="Arial" w:eastAsia="Calibri" w:hAnsi="Arial"/>
                <w:sz w:val="20"/>
                <w:szCs w:val="20"/>
              </w:rPr>
              <w:t xml:space="preserve">6.3 </w:t>
            </w:r>
            <w:r>
              <w:rPr>
                <w:rFonts w:ascii="Arial" w:cs="Arial" w:eastAsia="Calibri" w:hAnsi="Arial"/>
                <w:sz w:val="20"/>
                <w:szCs w:val="20"/>
                <w:shd w:fill="auto" w:val="clear"/>
              </w:rPr>
              <w:t xml:space="preserve">Den vil være nødvendigt at aflønne den lokale projektleder </w:t>
            </w:r>
            <w:r>
              <w:rPr>
                <w:rFonts w:ascii="Arial" w:cs="Arial" w:eastAsia="Calibri" w:hAnsi="Arial"/>
                <w:sz w:val="20"/>
                <w:szCs w:val="20"/>
                <w:shd w:fill="auto" w:val="clear"/>
              </w:rPr>
              <w:t xml:space="preserve">Rati Parajuli </w:t>
            </w:r>
            <w:r>
              <w:rPr>
                <w:rFonts w:ascii="Arial" w:cs="Arial" w:eastAsia="Calibri" w:hAnsi="Arial"/>
                <w:sz w:val="20"/>
                <w:szCs w:val="20"/>
                <w:shd w:fill="auto" w:val="clear"/>
              </w:rPr>
              <w:t>i perioden frem til 1.10.19</w:t>
            </w:r>
          </w:p>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r>
          </w:p>
          <w:p>
            <w:pPr>
              <w:pStyle w:val="style0"/>
              <w:spacing w:after="0" w:before="0" w:line="100" w:lineRule="atLeast"/>
              <w:contextualSpacing w:val="false"/>
              <w:rPr>
                <w:rFonts w:ascii="Arial" w:cs="Arial" w:eastAsia="Calibri" w:hAnsi="Arial"/>
                <w:sz w:val="20"/>
                <w:szCs w:val="20"/>
                <w:shd w:fill="auto" w:val="clear"/>
              </w:rPr>
            </w:pPr>
            <w:r>
              <w:rPr>
                <w:rFonts w:ascii="Arial" w:cs="Arial" w:eastAsia="Calibri" w:hAnsi="Arial"/>
                <w:sz w:val="20"/>
                <w:szCs w:val="20"/>
              </w:rPr>
              <w:t>6.</w:t>
            </w:r>
            <w:r>
              <w:rPr>
                <w:rFonts w:ascii="Arial" w:cs="Arial" w:eastAsia="Calibri" w:hAnsi="Arial"/>
                <w:sz w:val="20"/>
                <w:szCs w:val="20"/>
                <w:shd w:fill="auto" w:val="clear"/>
              </w:rPr>
              <w:t xml:space="preserve">4 </w:t>
            </w:r>
            <w:r>
              <w:rPr>
                <w:rFonts w:ascii="Arial" w:cs="Arial" w:eastAsia="Calibri" w:hAnsi="Arial"/>
                <w:sz w:val="20"/>
                <w:szCs w:val="20"/>
                <w:shd w:fill="auto" w:val="clear"/>
              </w:rPr>
              <w:t xml:space="preserve">Der er lavet en aftale med Sydpartner om, at Sally og Rati kan starte projektet op. Skoleliv i Nepal har fået støtte og ideer </w:t>
            </w:r>
            <w:r>
              <w:rPr>
                <w:rFonts w:ascii="Arial" w:cs="Arial" w:eastAsia="Calibri" w:hAnsi="Arial"/>
                <w:sz w:val="20"/>
                <w:szCs w:val="20"/>
                <w:shd w:fill="auto" w:val="clear"/>
              </w:rPr>
              <w:t>omkring frivillige og podcasts</w:t>
            </w:r>
            <w:r>
              <w:rPr>
                <w:rFonts w:ascii="Arial" w:cs="Arial" w:eastAsia="Calibri" w:hAnsi="Arial"/>
                <w:sz w:val="20"/>
                <w:szCs w:val="20"/>
                <w:shd w:fill="auto" w:val="clear"/>
              </w:rPr>
              <w:t xml:space="preserve"> fra Operation Dagsværk, som netop har været i gang med podcasts af frivillige i deres FVR projekt.</w:t>
            </w:r>
          </w:p>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r>
          </w:p>
        </w:tc>
      </w:tr>
    </w:tbl>
    <w:p>
      <w:pPr>
        <w:pStyle w:val="style0"/>
        <w:rPr/>
      </w:pPr>
      <w:r>
        <w:rPr/>
      </w:r>
    </w:p>
    <w:p>
      <w:pPr>
        <w:pStyle w:val="style41"/>
        <w:numPr>
          <w:ilvl w:val="0"/>
          <w:numId w:val="3"/>
        </w:numPr>
        <w:rPr>
          <w:rFonts w:ascii="Arial" w:cs="Arial" w:hAnsi="Arial"/>
          <w:b/>
          <w:sz w:val="20"/>
        </w:rPr>
      </w:pPr>
      <w:r>
        <w:rPr>
          <w:rFonts w:ascii="Arial" w:cs="Arial" w:hAnsi="Arial"/>
          <w:b/>
          <w:sz w:val="20"/>
        </w:rPr>
        <w:t>KOMMUNIKATION. Beskriv hvordan I vil formidle jeres aktivitet</w:t>
      </w:r>
    </w:p>
    <w:p>
      <w:pPr>
        <w:pStyle w:val="style41"/>
        <w:numPr>
          <w:ilvl w:val="1"/>
          <w:numId w:val="3"/>
        </w:numPr>
        <w:ind w:hanging="426" w:left="426" w:right="0"/>
        <w:rPr>
          <w:rFonts w:ascii="Arial" w:cs="Arial" w:hAnsi="Arial"/>
          <w:i/>
          <w:sz w:val="20"/>
        </w:rPr>
      </w:pPr>
      <w:r>
        <w:rPr>
          <w:rFonts w:ascii="Arial" w:cs="Arial" w:hAnsi="Arial"/>
          <w:i/>
          <w:sz w:val="20"/>
        </w:rPr>
        <w:t>Hvordan formidles aktiviteten internt i foreningen?</w:t>
      </w:r>
    </w:p>
    <w:p>
      <w:pPr>
        <w:pStyle w:val="style41"/>
        <w:numPr>
          <w:ilvl w:val="1"/>
          <w:numId w:val="3"/>
        </w:numPr>
        <w:ind w:hanging="426" w:left="426" w:right="0"/>
        <w:rPr>
          <w:rFonts w:ascii="Arial" w:cs="Arial" w:hAnsi="Arial"/>
          <w:i/>
          <w:sz w:val="20"/>
        </w:rPr>
      </w:pPr>
      <w:r>
        <w:rPr>
          <w:rFonts w:ascii="Arial" w:cs="Arial" w:hAnsi="Arial"/>
          <w:i/>
          <w:sz w:val="20"/>
        </w:rPr>
        <w:t>Hvordan kommunikeres udadtil om aktiviteten?</w:t>
      </w:r>
    </w:p>
    <w:p>
      <w:pPr>
        <w:pStyle w:val="style41"/>
        <w:numPr>
          <w:ilvl w:val="1"/>
          <w:numId w:val="3"/>
        </w:numPr>
        <w:ind w:hanging="426" w:left="426" w:right="0"/>
        <w:rPr>
          <w:rFonts w:ascii="Arial" w:cs="Arial" w:hAnsi="Arial"/>
          <w:i/>
          <w:sz w:val="20"/>
        </w:rPr>
      </w:pPr>
      <w:r>
        <w:rPr>
          <w:rFonts w:ascii="Arial" w:cs="Arial" w:hAnsi="Arial"/>
          <w:i/>
          <w:sz w:val="20"/>
        </w:rPr>
        <w:t>Er der elementer af aktiviteten, som kan interessere medierne, og hvordan skal disse kommunikeres?</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808"/>
      </w:tblGrid>
      <w:tr>
        <w:trPr>
          <w:trHeight w:hRule="atLeast" w:val="1875"/>
          <w:cantSplit w:val="false"/>
        </w:trPr>
        <w:tc>
          <w:tcPr>
            <w:tcW w:type="dxa" w:w="980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i/>
                <w:sz w:val="21"/>
                <w:szCs w:val="21"/>
              </w:rPr>
              <w:t xml:space="preserve">7.1) </w:t>
            </w:r>
            <w:r>
              <w:rPr>
                <w:rFonts w:ascii="Calibri" w:cs="Calibri" w:eastAsia="Calibri" w:hAnsi="Calibri"/>
                <w:sz w:val="21"/>
                <w:szCs w:val="21"/>
              </w:rPr>
              <w:t xml:space="preserve">Aktiviteten bliver formidlet gennem </w:t>
            </w:r>
            <w:r>
              <w:rPr>
                <w:rFonts w:ascii="Calibri" w:cs="Calibri" w:eastAsia="Calibri" w:hAnsi="Calibri"/>
                <w:sz w:val="21"/>
                <w:szCs w:val="21"/>
              </w:rPr>
              <w:t>foreningens nyhedsbrev og ved en middag i december 2019 eller januar 2020, hvor Sally fortæller. Derudover vil podcastserien bliver udsendt til foreningens medlemmer.</w:t>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t xml:space="preserve">7.2) Sociale medier vil være den primære platform, hvor aktiviteten vil blive kommunikeret. Der vil blive afsat økonomiske midler til PR og konkurrencer. Derudover vil SWO bruge </w:t>
            </w:r>
            <w:r>
              <w:rPr>
                <w:rFonts w:ascii="Calibri" w:cs="Calibri" w:eastAsia="Calibri" w:hAnsi="Calibri"/>
                <w:sz w:val="21"/>
                <w:szCs w:val="21"/>
              </w:rPr>
              <w:t>nyhedsbrev og netværk</w:t>
            </w:r>
            <w:r>
              <w:rPr>
                <w:rFonts w:ascii="Calibri" w:cs="Calibri" w:eastAsia="Calibri" w:hAnsi="Calibri"/>
                <w:sz w:val="21"/>
                <w:szCs w:val="21"/>
              </w:rPr>
              <w:t xml:space="preserve"> til at informere om aktiviteten. </w:t>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r>
          </w:p>
          <w:p>
            <w:pPr>
              <w:pStyle w:val="style0"/>
              <w:spacing w:after="0" w:before="0" w:line="100" w:lineRule="atLeast"/>
              <w:contextualSpacing w:val="false"/>
              <w:rPr>
                <w:rFonts w:ascii="Calibri" w:cs="Calibri" w:eastAsia="Calibri" w:hAnsi="Calibri"/>
                <w:b/>
                <w:bCs/>
                <w:color w:val="000000"/>
                <w:spacing w:val="5"/>
                <w:sz w:val="21"/>
                <w:szCs w:val="21"/>
              </w:rPr>
            </w:pPr>
            <w:r>
              <w:rPr>
                <w:rFonts w:ascii="Calibri" w:cs="Calibri" w:eastAsia="Calibri" w:hAnsi="Calibri"/>
                <w:sz w:val="21"/>
                <w:szCs w:val="21"/>
              </w:rPr>
              <w:t>7.3) De kulturelle forskelle og mulige ligheder i forhold til målgruppen kunne have interesse for medierne. At skabe en ”ung- til ung” platform for at understøtte fag</w:t>
            </w:r>
            <w:r>
              <w:rPr>
                <w:rFonts w:ascii="Calibri" w:cs="Calibri" w:eastAsia="Calibri" w:hAnsi="Calibri"/>
                <w:sz w:val="21"/>
                <w:szCs w:val="21"/>
              </w:rPr>
              <w:t>temaet</w:t>
            </w:r>
            <w:r>
              <w:rPr>
                <w:rFonts w:ascii="Calibri" w:cs="Calibri" w:eastAsia="Calibri" w:hAnsi="Calibri"/>
                <w:sz w:val="21"/>
                <w:szCs w:val="21"/>
              </w:rPr>
              <w:t xml:space="preserve">: </w:t>
            </w:r>
            <w:r>
              <w:rPr>
                <w:rFonts w:ascii="Calibri" w:cs="Calibri" w:eastAsia="Calibri" w:hAnsi="Calibri"/>
                <w:b/>
                <w:bCs/>
                <w:color w:val="000000"/>
                <w:spacing w:val="5"/>
                <w:sz w:val="21"/>
                <w:szCs w:val="21"/>
              </w:rPr>
              <w:t xml:space="preserve">Sundheds- og seksualundervisning og familiekundskab er ligeledes genstandpunkt for mulig omtale. </w:t>
            </w:r>
          </w:p>
          <w:p>
            <w:pPr>
              <w:pStyle w:val="style0"/>
              <w:spacing w:after="0" w:before="0" w:line="100" w:lineRule="atLeast"/>
              <w:contextualSpacing w:val="false"/>
              <w:rPr>
                <w:rFonts w:ascii="Calibri" w:cs="Calibri" w:eastAsia="Calibri" w:hAnsi="Calibri"/>
                <w:color w:val="000000"/>
                <w:spacing w:val="5"/>
                <w:sz w:val="21"/>
                <w:szCs w:val="21"/>
              </w:rPr>
            </w:pPr>
            <w:r>
              <w:rPr>
                <w:rFonts w:ascii="Calibri" w:cs="Calibri" w:eastAsia="Calibri" w:hAnsi="Calibri"/>
                <w:color w:val="000000"/>
                <w:spacing w:val="5"/>
                <w:sz w:val="21"/>
                <w:szCs w:val="21"/>
              </w:rPr>
            </w:r>
          </w:p>
          <w:p>
            <w:pPr>
              <w:pStyle w:val="style0"/>
              <w:spacing w:after="0" w:before="0" w:line="100" w:lineRule="atLeast"/>
              <w:contextualSpacing w:val="false"/>
              <w:rPr>
                <w:rFonts w:ascii="Calibri" w:cs="Calibri" w:eastAsia="Calibri" w:hAnsi="Calibri"/>
                <w:sz w:val="21"/>
                <w:szCs w:val="21"/>
              </w:rPr>
            </w:pPr>
            <w:r>
              <w:rPr>
                <w:rFonts w:ascii="Calibri" w:cs="Calibri" w:eastAsia="Calibri" w:hAnsi="Calibri"/>
                <w:sz w:val="21"/>
                <w:szCs w:val="21"/>
              </w:rPr>
              <w:t xml:space="preserve"> </w:t>
            </w:r>
            <w:r>
              <w:rPr>
                <w:rFonts w:ascii="Calibri" w:cs="Calibri" w:eastAsia="Calibri" w:hAnsi="Calibri"/>
                <w:sz w:val="21"/>
                <w:szCs w:val="21"/>
              </w:rPr>
              <w:t xml:space="preserve">Der vil blive kontaktet relevante medier, for eventuel omtale og videreformidling om aktiviteten.  </w:t>
            </w:r>
          </w:p>
          <w:p>
            <w:pPr>
              <w:pStyle w:val="style0"/>
              <w:spacing w:after="0" w:before="0" w:line="100" w:lineRule="atLeast"/>
              <w:contextualSpacing w:val="false"/>
              <w:rPr>
                <w:rFonts w:ascii="Arial" w:cs="Arial" w:eastAsia="Calibri" w:hAnsi="Arial"/>
                <w:sz w:val="20"/>
              </w:rPr>
            </w:pPr>
            <w:r>
              <w:rPr>
                <w:rFonts w:ascii="Arial" w:cs="Arial" w:eastAsia="Calibri" w:hAnsi="Arial"/>
                <w:sz w:val="20"/>
              </w:rPr>
            </w:r>
          </w:p>
        </w:tc>
      </w:tr>
    </w:tbl>
    <w:p>
      <w:pPr>
        <w:pStyle w:val="style0"/>
        <w:rPr/>
      </w:pPr>
      <w:r>
        <w:rPr/>
      </w:r>
    </w:p>
    <w:sectPr>
      <w:headerReference r:id="rId6" w:type="default"/>
      <w:footerReference r:id="rId7" w:type="default"/>
      <w:type w:val="nextPage"/>
      <w:pgSz w:h="16838" w:w="11906"/>
      <w:pgMar w:bottom="1078" w:footer="709" w:gutter="0" w:header="709" w:left="1134" w:right="1134" w:top="170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Verdana">
    <w:charset w:val="01"/>
    <w:family w:val="roman"/>
    <w:pitch w:val="variable"/>
  </w:font>
  <w:font w:name="Arial">
    <w:charset w:val="01"/>
    <w:family w:val="swiss"/>
    <w:pitch w:val="variable"/>
  </w:font>
  <w:font w:name="Arial">
    <w:charset w:val="01"/>
    <w:family w:val="roman"/>
    <w:pitch w:val="variable"/>
  </w:font>
  <w:font w:name="Carlito">
    <w:altName w:val="Calibri"/>
    <w:charset w:val="01"/>
    <w:family w:val="roman"/>
    <w:pitch w:val="variable"/>
  </w:font>
  <w:font w:name="inherit">
    <w:charset w:val="01"/>
    <w:family w:val="roman"/>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rPr/>
    </w:pPr>
    <w:r>
      <w:rPr/>
    </w:r>
  </w:p>
  <w:p>
    <w:pPr>
      <w:pStyle w:val="style42"/>
      <w:tabs>
        <w:tab w:leader="none" w:pos="4819" w:val="center"/>
        <w:tab w:leader="none" w:pos="9278" w:val="right"/>
      </w:tabs>
      <w:ind w:hanging="0" w:left="0" w:right="360"/>
      <w:rPr>
        <w:rStyle w:val="style19"/>
      </w:rPr>
    </w:pPr>
    <w:r>
      <w:rPr>
        <w:rFonts w:ascii="Arial Narrow" w:hAnsi="Arial Narrow"/>
        <w:sz w:val="20"/>
      </w:rPr>
      <w:t>OPLYSNINGSPULJEN, rev. januar 2019</w:t>
    </w:r>
    <w:r>
      <w:rPr/>
      <w:tab/>
      <w:tab/>
    </w:r>
    <w:r>
      <w:rPr>
        <w:rStyle w:val="style19"/>
      </w:rPr>
      <w:fldChar w:fldCharType="begin"/>
    </w:r>
    <w:r>
      <w:instrText> PAGE \*Arabic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rPr/>
    </w:pPr>
    <w:r>
      <w:rPr/>
      <w:drawing>
        <wp:anchor allowOverlap="1" behindDoc="1" distB="0" distL="0" distR="0" distT="0" layoutInCell="1" locked="0" relativeHeight="4" simplePos="0">
          <wp:simplePos x="0" y="0"/>
          <wp:positionH relativeFrom="column">
            <wp:posOffset>3937635</wp:posOffset>
          </wp:positionH>
          <wp:positionV relativeFrom="paragraph">
            <wp:posOffset>-249555</wp:posOffset>
          </wp:positionV>
          <wp:extent cx="2543175" cy="504825"/>
          <wp:effectExtent b="0" l="0" r="0" t="0"/>
          <wp:wrapSquare wrapText="bothSides"/>
          <wp:docPr descr="C:\Users\etl\Desktop\CISU-dk-stor.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etl\Desktop\CISU-dk-stor.png" id="0" name="Picture"/>
                  <pic:cNvPicPr>
                    <a:picLocks noChangeArrowheads="1" noChangeAspect="1"/>
                  </pic:cNvPicPr>
                </pic:nvPicPr>
                <pic:blipFill>
                  <a:blip r:embed="rId1"/>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rPr>
        <w:b/>
      </w:rPr>
    </w:lvl>
    <w:lvl w:ilvl="1">
      <w:start w:val="3"/>
      <w:numFmt w:val="decimal"/>
      <w:lvlText w:val="%1.%2."/>
      <w:lvlJc w:val="left"/>
      <w:pPr>
        <w:ind w:hanging="360" w:left="720"/>
      </w:pPr>
    </w:lvl>
    <w:lvl w:ilvl="2">
      <w:start w:val="1"/>
      <w:numFmt w:val="decimal"/>
      <w:lvlText w:val="%1.%2.%3."/>
      <w:lvlJc w:val="left"/>
      <w:pPr>
        <w:ind w:hanging="720" w:left="1440"/>
      </w:pPr>
    </w:lvl>
    <w:lvl w:ilvl="3">
      <w:start w:val="1"/>
      <w:numFmt w:val="decimal"/>
      <w:lvlText w:val="%1.%2.%3.%4."/>
      <w:lvlJc w:val="left"/>
      <w:pPr>
        <w:ind w:hanging="720" w:left="1800"/>
      </w:pPr>
    </w:lvl>
    <w:lvl w:ilvl="4">
      <w:start w:val="1"/>
      <w:numFmt w:val="decimal"/>
      <w:lvlText w:val="%1.%2.%3.%4.%5."/>
      <w:lvlJc w:val="left"/>
      <w:pPr>
        <w:ind w:hanging="1080" w:left="2520"/>
      </w:pPr>
    </w:lvl>
    <w:lvl w:ilvl="5">
      <w:start w:val="1"/>
      <w:numFmt w:val="decimal"/>
      <w:lvlText w:val="%1.%2.%3.%4.%5.%6."/>
      <w:lvlJc w:val="left"/>
      <w:pPr>
        <w:ind w:hanging="1080" w:left="2880"/>
      </w:pPr>
    </w:lvl>
    <w:lvl w:ilvl="6">
      <w:start w:val="1"/>
      <w:numFmt w:val="decimal"/>
      <w:lvlText w:val="%1.%2.%3.%4.%5.%6.%7."/>
      <w:lvlJc w:val="left"/>
      <w:pPr>
        <w:ind w:hanging="1440" w:left="3600"/>
      </w:pPr>
    </w:lvl>
    <w:lvl w:ilvl="7">
      <w:start w:val="1"/>
      <w:numFmt w:val="decimal"/>
      <w:lvlText w:val="%1.%2.%3.%4.%5.%6.%7.%8."/>
      <w:lvlJc w:val="left"/>
      <w:pPr>
        <w:ind w:hanging="1440" w:left="3960"/>
      </w:pPr>
    </w:lvl>
    <w:lvl w:ilvl="8">
      <w:start w:val="1"/>
      <w:numFmt w:val="decimal"/>
      <w:lvlText w:val="%1.%2.%3.%4.%5.%6.%7.%8.%9."/>
      <w:lvlJc w:val="left"/>
      <w:pPr>
        <w:ind w:hanging="1800" w:left="4680"/>
      </w:pPr>
    </w:lvl>
  </w:abstractNum>
  <w:abstractNum w:abstractNumId="2">
    <w:lvl w:ilvl="0">
      <w:start w:val="2"/>
      <w:numFmt w:val="decimal"/>
      <w:lvlText w:val="%1"/>
      <w:lvlJc w:val="left"/>
      <w:pPr>
        <w:ind w:hanging="360" w:left="360"/>
      </w:pPr>
      <w:rPr>
        <w:i/>
      </w:rPr>
    </w:lvl>
    <w:lvl w:ilvl="1">
      <w:start w:val="1"/>
      <w:numFmt w:val="decimal"/>
      <w:lvlText w:val="%1.%2"/>
      <w:lvlJc w:val="left"/>
      <w:pPr>
        <w:ind w:hanging="360" w:left="360"/>
      </w:pPr>
      <w:rPr>
        <w:i/>
      </w:rPr>
    </w:lvl>
    <w:lvl w:ilvl="2">
      <w:start w:val="1"/>
      <w:numFmt w:val="decimal"/>
      <w:lvlText w:val="%1.%2.%3"/>
      <w:lvlJc w:val="left"/>
      <w:pPr>
        <w:ind w:hanging="720" w:left="2880"/>
      </w:pPr>
      <w:rPr>
        <w:i/>
      </w:rPr>
    </w:lvl>
    <w:lvl w:ilvl="3">
      <w:start w:val="1"/>
      <w:numFmt w:val="decimal"/>
      <w:lvlText w:val="%1.%2.%3.%4"/>
      <w:lvlJc w:val="left"/>
      <w:pPr>
        <w:ind w:hanging="720" w:left="3960"/>
      </w:pPr>
      <w:rPr>
        <w:i/>
      </w:rPr>
    </w:lvl>
    <w:lvl w:ilvl="4">
      <w:start w:val="1"/>
      <w:numFmt w:val="decimal"/>
      <w:lvlText w:val="%1.%2.%3.%4.%5"/>
      <w:lvlJc w:val="left"/>
      <w:pPr>
        <w:ind w:hanging="1080" w:left="5400"/>
      </w:pPr>
      <w:rPr>
        <w:i/>
      </w:rPr>
    </w:lvl>
    <w:lvl w:ilvl="5">
      <w:start w:val="1"/>
      <w:numFmt w:val="decimal"/>
      <w:lvlText w:val="%1.%2.%3.%4.%5.%6"/>
      <w:lvlJc w:val="left"/>
      <w:pPr>
        <w:ind w:hanging="1080" w:left="6480"/>
      </w:pPr>
      <w:rPr>
        <w:i/>
      </w:rPr>
    </w:lvl>
    <w:lvl w:ilvl="6">
      <w:start w:val="1"/>
      <w:numFmt w:val="decimal"/>
      <w:lvlText w:val="%1.%2.%3.%4.%5.%6.%7"/>
      <w:lvlJc w:val="left"/>
      <w:pPr>
        <w:ind w:hanging="1440" w:left="7920"/>
      </w:pPr>
      <w:rPr>
        <w:i/>
      </w:rPr>
    </w:lvl>
    <w:lvl w:ilvl="7">
      <w:start w:val="1"/>
      <w:numFmt w:val="decimal"/>
      <w:lvlText w:val="%1.%2.%3.%4.%5.%6.%7.%8"/>
      <w:lvlJc w:val="left"/>
      <w:pPr>
        <w:ind w:hanging="1440" w:left="9000"/>
      </w:pPr>
      <w:rPr>
        <w:i/>
      </w:rPr>
    </w:lvl>
    <w:lvl w:ilvl="8">
      <w:start w:val="1"/>
      <w:numFmt w:val="decimal"/>
      <w:lvlText w:val="%1.%2.%3.%4.%5.%6.%7.%8.%9"/>
      <w:lvlJc w:val="left"/>
      <w:pPr>
        <w:ind w:hanging="1800" w:left="10440"/>
      </w:pPr>
      <w:rPr>
        <w:i/>
      </w:rPr>
    </w:lvl>
  </w:abstractNum>
  <w:abstractNum w:abstractNumId="3">
    <w:lvl w:ilvl="0">
      <w:start w:val="7"/>
      <w:numFmt w:val="decimal"/>
      <w:lvlText w:val="%1."/>
      <w:lvlJc w:val="left"/>
      <w:pPr>
        <w:ind w:hanging="360" w:left="360"/>
      </w:pPr>
      <w:rPr>
        <w:i/>
        <w:b w:val="false"/>
      </w:rPr>
    </w:lvl>
    <w:lvl w:ilvl="1">
      <w:start w:val="1"/>
      <w:numFmt w:val="decimal"/>
      <w:lvlText w:val="%1.%2."/>
      <w:lvlJc w:val="left"/>
      <w:pPr>
        <w:ind w:hanging="360" w:left="720"/>
      </w:pPr>
      <w:rPr>
        <w:i/>
        <w:b w:val="false"/>
      </w:rPr>
    </w:lvl>
    <w:lvl w:ilvl="2">
      <w:start w:val="1"/>
      <w:numFmt w:val="decimal"/>
      <w:lvlText w:val="%1.%2.%3."/>
      <w:lvlJc w:val="left"/>
      <w:pPr>
        <w:ind w:hanging="720" w:left="1440"/>
      </w:pPr>
      <w:rPr>
        <w:i/>
        <w:b w:val="false"/>
      </w:rPr>
    </w:lvl>
    <w:lvl w:ilvl="3">
      <w:start w:val="1"/>
      <w:numFmt w:val="decimal"/>
      <w:lvlText w:val="%1.%2.%3.%4."/>
      <w:lvlJc w:val="left"/>
      <w:pPr>
        <w:ind w:hanging="720" w:left="1800"/>
      </w:pPr>
      <w:rPr>
        <w:i/>
        <w:b w:val="false"/>
      </w:rPr>
    </w:lvl>
    <w:lvl w:ilvl="4">
      <w:start w:val="1"/>
      <w:numFmt w:val="decimal"/>
      <w:lvlText w:val="%1.%2.%3.%4.%5."/>
      <w:lvlJc w:val="left"/>
      <w:pPr>
        <w:ind w:hanging="1080" w:left="2520"/>
      </w:pPr>
      <w:rPr>
        <w:i/>
        <w:b w:val="false"/>
      </w:rPr>
    </w:lvl>
    <w:lvl w:ilvl="5">
      <w:start w:val="1"/>
      <w:numFmt w:val="decimal"/>
      <w:lvlText w:val="%1.%2.%3.%4.%5.%6."/>
      <w:lvlJc w:val="left"/>
      <w:pPr>
        <w:ind w:hanging="1080" w:left="2880"/>
      </w:pPr>
      <w:rPr>
        <w:i/>
        <w:b w:val="false"/>
      </w:rPr>
    </w:lvl>
    <w:lvl w:ilvl="6">
      <w:start w:val="1"/>
      <w:numFmt w:val="decimal"/>
      <w:lvlText w:val="%1.%2.%3.%4.%5.%6.%7."/>
      <w:lvlJc w:val="left"/>
      <w:pPr>
        <w:ind w:hanging="1440" w:left="3600"/>
      </w:pPr>
      <w:rPr>
        <w:i/>
        <w:b w:val="false"/>
      </w:rPr>
    </w:lvl>
    <w:lvl w:ilvl="7">
      <w:start w:val="1"/>
      <w:numFmt w:val="decimal"/>
      <w:lvlText w:val="%1.%2.%3.%4.%5.%6.%7.%8."/>
      <w:lvlJc w:val="left"/>
      <w:pPr>
        <w:ind w:hanging="1440" w:left="3960"/>
      </w:pPr>
      <w:rPr>
        <w:i/>
        <w:b w:val="false"/>
      </w:rPr>
    </w:lvl>
    <w:lvl w:ilvl="8">
      <w:start w:val="1"/>
      <w:numFmt w:val="decimal"/>
      <w:lvlText w:val="%1.%2.%3.%4.%5.%6.%7.%8.%9."/>
      <w:lvlJc w:val="left"/>
      <w:pPr>
        <w:ind w:hanging="1800" w:left="4680"/>
      </w:pPr>
      <w:rPr>
        <w:i/>
        <w:b w:val="false"/>
      </w:rPr>
    </w:lvl>
  </w:abstractNum>
  <w:abstractNum w:abstractNumId="4">
    <w:lvl w:ilvl="0">
      <w:start w:val="5"/>
      <w:numFmt w:val="decimal"/>
      <w:lvlText w:val="%1."/>
      <w:lvlJc w:val="left"/>
      <w:pPr>
        <w:ind w:hanging="360" w:left="360"/>
      </w:pPr>
      <w:rPr>
        <w:i/>
      </w:rPr>
    </w:lvl>
    <w:lvl w:ilvl="1">
      <w:start w:val="1"/>
      <w:numFmt w:val="decimal"/>
      <w:lvlText w:val="%1.%2."/>
      <w:lvlJc w:val="left"/>
      <w:pPr>
        <w:ind w:hanging="360" w:left="720"/>
      </w:pPr>
      <w:rPr>
        <w:i/>
      </w:rPr>
    </w:lvl>
    <w:lvl w:ilvl="2">
      <w:start w:val="1"/>
      <w:numFmt w:val="decimal"/>
      <w:lvlText w:val="%1.%2.%3."/>
      <w:lvlJc w:val="left"/>
      <w:pPr>
        <w:ind w:hanging="720" w:left="1440"/>
      </w:pPr>
      <w:rPr>
        <w:i/>
      </w:rPr>
    </w:lvl>
    <w:lvl w:ilvl="3">
      <w:start w:val="1"/>
      <w:numFmt w:val="decimal"/>
      <w:lvlText w:val="%1.%2.%3.%4."/>
      <w:lvlJc w:val="left"/>
      <w:pPr>
        <w:ind w:hanging="720" w:left="1800"/>
      </w:pPr>
      <w:rPr>
        <w:i/>
      </w:rPr>
    </w:lvl>
    <w:lvl w:ilvl="4">
      <w:start w:val="1"/>
      <w:numFmt w:val="decimal"/>
      <w:lvlText w:val="%1.%2.%3.%4.%5."/>
      <w:lvlJc w:val="left"/>
      <w:pPr>
        <w:ind w:hanging="1080" w:left="2520"/>
      </w:pPr>
      <w:rPr>
        <w:i/>
      </w:rPr>
    </w:lvl>
    <w:lvl w:ilvl="5">
      <w:start w:val="1"/>
      <w:numFmt w:val="decimal"/>
      <w:lvlText w:val="%1.%2.%3.%4.%5.%6."/>
      <w:lvlJc w:val="left"/>
      <w:pPr>
        <w:ind w:hanging="1080" w:left="2880"/>
      </w:pPr>
      <w:rPr>
        <w:i/>
      </w:rPr>
    </w:lvl>
    <w:lvl w:ilvl="6">
      <w:start w:val="1"/>
      <w:numFmt w:val="decimal"/>
      <w:lvlText w:val="%1.%2.%3.%4.%5.%6.%7."/>
      <w:lvlJc w:val="left"/>
      <w:pPr>
        <w:ind w:hanging="1440" w:left="3600"/>
      </w:pPr>
      <w:rPr>
        <w:i/>
      </w:rPr>
    </w:lvl>
    <w:lvl w:ilvl="7">
      <w:start w:val="1"/>
      <w:numFmt w:val="decimal"/>
      <w:lvlText w:val="%1.%2.%3.%4.%5.%6.%7.%8."/>
      <w:lvlJc w:val="left"/>
      <w:pPr>
        <w:ind w:hanging="1440" w:left="3960"/>
      </w:pPr>
      <w:rPr>
        <w:i/>
      </w:rPr>
    </w:lvl>
    <w:lvl w:ilvl="8">
      <w:start w:val="1"/>
      <w:numFmt w:val="decimal"/>
      <w:lvlText w:val="%1.%2.%3.%4.%5.%6.%7.%8.%9."/>
      <w:lvlJc w:val="left"/>
      <w:pPr>
        <w:ind w:hanging="1800" w:left="4680"/>
      </w:pPr>
      <w:rPr>
        <w:i/>
      </w:rPr>
    </w:lvl>
  </w:abstractNum>
  <w:abstractNum w:abstractNumId="5">
    <w:lvl w:ilvl="0">
      <w:start w:val="6"/>
      <w:numFmt w:val="decimal"/>
      <w:lvlText w:val="%1."/>
      <w:lvlJc w:val="left"/>
      <w:pPr>
        <w:ind w:hanging="360" w:left="360"/>
      </w:pPr>
      <w:rPr>
        <w:i/>
        <w:b w:val="false"/>
      </w:rPr>
    </w:lvl>
    <w:lvl w:ilvl="1">
      <w:start w:val="1"/>
      <w:numFmt w:val="decimal"/>
      <w:lvlText w:val="%1.%2."/>
      <w:lvlJc w:val="left"/>
      <w:pPr>
        <w:ind w:hanging="360" w:left="720"/>
      </w:pPr>
      <w:rPr>
        <w:i/>
        <w:b w:val="false"/>
      </w:rPr>
    </w:lvl>
    <w:lvl w:ilvl="2">
      <w:start w:val="1"/>
      <w:numFmt w:val="decimal"/>
      <w:lvlText w:val="%1.%2.%3."/>
      <w:lvlJc w:val="left"/>
      <w:pPr>
        <w:ind w:hanging="720" w:left="1440"/>
      </w:pPr>
      <w:rPr>
        <w:i/>
        <w:b w:val="false"/>
      </w:rPr>
    </w:lvl>
    <w:lvl w:ilvl="3">
      <w:start w:val="1"/>
      <w:numFmt w:val="decimal"/>
      <w:lvlText w:val="%1.%2.%3.%4."/>
      <w:lvlJc w:val="left"/>
      <w:pPr>
        <w:ind w:hanging="720" w:left="1800"/>
      </w:pPr>
      <w:rPr>
        <w:i/>
        <w:b w:val="false"/>
      </w:rPr>
    </w:lvl>
    <w:lvl w:ilvl="4">
      <w:start w:val="1"/>
      <w:numFmt w:val="decimal"/>
      <w:lvlText w:val="%1.%2.%3.%4.%5."/>
      <w:lvlJc w:val="left"/>
      <w:pPr>
        <w:ind w:hanging="1080" w:left="2520"/>
      </w:pPr>
      <w:rPr>
        <w:i/>
        <w:b w:val="false"/>
      </w:rPr>
    </w:lvl>
    <w:lvl w:ilvl="5">
      <w:start w:val="1"/>
      <w:numFmt w:val="decimal"/>
      <w:lvlText w:val="%1.%2.%3.%4.%5.%6."/>
      <w:lvlJc w:val="left"/>
      <w:pPr>
        <w:ind w:hanging="1080" w:left="2880"/>
      </w:pPr>
      <w:rPr>
        <w:i/>
        <w:b w:val="false"/>
      </w:rPr>
    </w:lvl>
    <w:lvl w:ilvl="6">
      <w:start w:val="1"/>
      <w:numFmt w:val="decimal"/>
      <w:lvlText w:val="%1.%2.%3.%4.%5.%6.%7."/>
      <w:lvlJc w:val="left"/>
      <w:pPr>
        <w:ind w:hanging="1440" w:left="3600"/>
      </w:pPr>
      <w:rPr>
        <w:i/>
        <w:b w:val="false"/>
      </w:rPr>
    </w:lvl>
    <w:lvl w:ilvl="7">
      <w:start w:val="1"/>
      <w:numFmt w:val="decimal"/>
      <w:lvlText w:val="%1.%2.%3.%4.%5.%6.%7.%8."/>
      <w:lvlJc w:val="left"/>
      <w:pPr>
        <w:ind w:hanging="1440" w:left="3960"/>
      </w:pPr>
      <w:rPr>
        <w:i/>
        <w:b w:val="false"/>
      </w:rPr>
    </w:lvl>
    <w:lvl w:ilvl="8">
      <w:start w:val="1"/>
      <w:numFmt w:val="decimal"/>
      <w:lvlText w:val="%1.%2.%3.%4.%5.%6.%7.%8.%9."/>
      <w:lvlJc w:val="left"/>
      <w:pPr>
        <w:ind w:hanging="1800" w:left="4680"/>
      </w:pPr>
      <w:rPr>
        <w:i/>
        <w:b w:val="false"/>
      </w:rPr>
    </w:lvl>
  </w:abstractNum>
  <w:abstractNum w:abstractNumId="6">
    <w:lvl w:ilvl="0">
      <w:start w:val="1"/>
      <w:numFmt w:val="decimal"/>
      <w:lvlText w:val="%1."/>
      <w:lvlJc w:val="left"/>
      <w:pPr>
        <w:ind w:hanging="360" w:left="360"/>
      </w:pPr>
      <w:rPr>
        <w:i w:val="false"/>
        <w:b/>
      </w:rPr>
    </w:lvl>
    <w:lvl w:ilvl="1">
      <w:start w:val="1"/>
      <w:numFmt w:val="decimal"/>
      <w:lvlText w:val="%1.%2."/>
      <w:lvlJc w:val="left"/>
      <w:pPr>
        <w:ind w:hanging="360" w:left="502"/>
      </w:pPr>
      <w:rPr>
        <w:i/>
        <w:b w:val="false"/>
      </w:rPr>
    </w:lvl>
    <w:lvl w:ilvl="2">
      <w:start w:val="1"/>
      <w:numFmt w:val="decimal"/>
      <w:lvlText w:val="%1.%2.%3."/>
      <w:lvlJc w:val="left"/>
      <w:pPr>
        <w:ind w:hanging="720" w:left="720"/>
      </w:pPr>
      <w:rPr>
        <w:i/>
        <w:b w:val="false"/>
      </w:rPr>
    </w:lvl>
    <w:lvl w:ilvl="3">
      <w:start w:val="1"/>
      <w:numFmt w:val="decimal"/>
      <w:lvlText w:val="%1.%2.%3.%4."/>
      <w:lvlJc w:val="left"/>
      <w:pPr>
        <w:ind w:hanging="720" w:left="720"/>
      </w:pPr>
      <w:rPr>
        <w:i/>
        <w:b w:val="false"/>
      </w:rPr>
    </w:lvl>
    <w:lvl w:ilvl="4">
      <w:start w:val="1"/>
      <w:numFmt w:val="decimal"/>
      <w:lvlText w:val="%1.%2.%3.%4.%5."/>
      <w:lvlJc w:val="left"/>
      <w:pPr>
        <w:ind w:hanging="1080" w:left="1080"/>
      </w:pPr>
      <w:rPr>
        <w:i/>
        <w:b w:val="false"/>
      </w:rPr>
    </w:lvl>
    <w:lvl w:ilvl="5">
      <w:start w:val="1"/>
      <w:numFmt w:val="decimal"/>
      <w:lvlText w:val="%1.%2.%3.%4.%5.%6."/>
      <w:lvlJc w:val="left"/>
      <w:pPr>
        <w:ind w:hanging="1080" w:left="1080"/>
      </w:pPr>
      <w:rPr>
        <w:i/>
        <w:b w:val="false"/>
      </w:rPr>
    </w:lvl>
    <w:lvl w:ilvl="6">
      <w:start w:val="1"/>
      <w:numFmt w:val="decimal"/>
      <w:lvlText w:val="%1.%2.%3.%4.%5.%6.%7."/>
      <w:lvlJc w:val="left"/>
      <w:pPr>
        <w:ind w:hanging="1440" w:left="1440"/>
      </w:pPr>
      <w:rPr>
        <w:i/>
        <w:b w:val="false"/>
      </w:rPr>
    </w:lvl>
    <w:lvl w:ilvl="7">
      <w:start w:val="1"/>
      <w:numFmt w:val="decimal"/>
      <w:lvlText w:val="%1.%2.%3.%4.%5.%6.%7.%8."/>
      <w:lvlJc w:val="left"/>
      <w:pPr>
        <w:ind w:hanging="1440" w:left="1440"/>
      </w:pPr>
      <w:rPr>
        <w:i/>
        <w:b w:val="false"/>
      </w:rPr>
    </w:lvl>
    <w:lvl w:ilvl="8">
      <w:start w:val="1"/>
      <w:numFmt w:val="decimal"/>
      <w:lvlText w:val="%1.%2.%3.%4.%5.%6.%7.%8.%9."/>
      <w:lvlJc w:val="left"/>
      <w:pPr>
        <w:ind w:hanging="1800" w:left="1800"/>
      </w:pPr>
      <w:rPr>
        <w:i/>
        <w:b w:val="false"/>
      </w:rPr>
    </w:lvl>
  </w:abstractNum>
  <w:abstractNum w:abstractNumId="7">
    <w:lvl w:ilvl="0">
      <w:start w:val="2"/>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6"/>
  <w:defaultTabStop w:val="1304"/>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da-DK" w:val="da-DK"/>
    </w:rPr>
  </w:style>
  <w:style w:styleId="style1" w:type="paragraph">
    <w:name w:val="Overskrift 1"/>
    <w:basedOn w:val="style0"/>
    <w:next w:val="style1"/>
    <w:pPr>
      <w:spacing w:after="280" w:before="280"/>
      <w:contextualSpacing w:val="false"/>
    </w:pPr>
    <w:rPr>
      <w:b/>
      <w:bCs/>
      <w:sz w:val="48"/>
      <w:szCs w:val="48"/>
    </w:rPr>
  </w:style>
  <w:style w:styleId="style15" w:type="character">
    <w:name w:val="Default Paragraph Font"/>
    <w:next w:val="style15"/>
    <w:rPr/>
  </w:style>
  <w:style w:styleId="style16" w:type="character">
    <w:name w:val="Sidehoved Tegn"/>
    <w:basedOn w:val="style15"/>
    <w:next w:val="style16"/>
    <w:rPr>
      <w:rFonts w:ascii="Verdana" w:cs="Times New Roman" w:eastAsia="Times New Roman" w:hAnsi="Verdana"/>
      <w:sz w:val="18"/>
      <w:szCs w:val="24"/>
      <w:lang w:eastAsia="da-DK"/>
    </w:rPr>
  </w:style>
  <w:style w:styleId="style17" w:type="character">
    <w:name w:val="Hyperlink"/>
    <w:basedOn w:val="style15"/>
    <w:next w:val="style17"/>
    <w:rPr>
      <w:rFonts w:cs="Times New Roman"/>
      <w:color w:val="0000FF"/>
      <w:u w:val="single"/>
      <w:lang w:bidi="zxx-" w:eastAsia="zxx-" w:val="zxx-"/>
    </w:rPr>
  </w:style>
  <w:style w:styleId="style18" w:type="character">
    <w:name w:val="Sidefod Tegn"/>
    <w:basedOn w:val="style15"/>
    <w:next w:val="style18"/>
    <w:rPr>
      <w:rFonts w:ascii="Verdana" w:cs="Times New Roman" w:eastAsia="Times New Roman" w:hAnsi="Verdana"/>
      <w:sz w:val="18"/>
      <w:szCs w:val="24"/>
      <w:lang w:eastAsia="da-DK"/>
    </w:rPr>
  </w:style>
  <w:style w:styleId="style19" w:type="character">
    <w:name w:val="page number"/>
    <w:basedOn w:val="style15"/>
    <w:next w:val="style19"/>
    <w:rPr/>
  </w:style>
  <w:style w:styleId="style20" w:type="character">
    <w:name w:val="Stærk fremhævet"/>
    <w:basedOn w:val="style15"/>
    <w:next w:val="style20"/>
    <w:rPr>
      <w:b/>
      <w:bCs/>
    </w:rPr>
  </w:style>
  <w:style w:styleId="style21" w:type="character">
    <w:name w:val="skimlinks-unlinked"/>
    <w:basedOn w:val="style15"/>
    <w:next w:val="style21"/>
    <w:rPr/>
  </w:style>
  <w:style w:styleId="style22" w:type="character">
    <w:name w:val="_2iem"/>
    <w:basedOn w:val="style15"/>
    <w:next w:val="style22"/>
    <w:rPr/>
  </w:style>
  <w:style w:styleId="style23" w:type="character">
    <w:name w:val="Unresolved Mention"/>
    <w:basedOn w:val="style15"/>
    <w:next w:val="style23"/>
    <w:rPr>
      <w:color w:val="605E5C"/>
      <w:shd w:fill="E1DFDD" w:val="clear"/>
    </w:rPr>
  </w:style>
  <w:style w:styleId="style24" w:type="character">
    <w:name w:val="FollowedHyperlink"/>
    <w:basedOn w:val="style15"/>
    <w:next w:val="style24"/>
    <w:rPr>
      <w:color w:val="800080"/>
      <w:u w:val="single"/>
    </w:rPr>
  </w:style>
  <w:style w:styleId="style25" w:type="character">
    <w:name w:val="Overskrift 1 Tegn"/>
    <w:basedOn w:val="style15"/>
    <w:next w:val="style25"/>
    <w:rPr>
      <w:rFonts w:ascii="Times New Roman" w:cs="Times New Roman" w:eastAsia="Times New Roman" w:hAnsi="Times New Roman"/>
      <w:b/>
      <w:bCs/>
      <w:sz w:val="48"/>
      <w:szCs w:val="48"/>
      <w:lang w:eastAsia="da-DK"/>
    </w:rPr>
  </w:style>
  <w:style w:styleId="style26" w:type="character">
    <w:name w:val="ListLabel 1"/>
    <w:next w:val="style26"/>
    <w:rPr>
      <w:b/>
    </w:rPr>
  </w:style>
  <w:style w:styleId="style27" w:type="character">
    <w:name w:val="ListLabel 2"/>
    <w:next w:val="style27"/>
    <w:rPr>
      <w:i/>
    </w:rPr>
  </w:style>
  <w:style w:styleId="style28" w:type="character">
    <w:name w:val="ListLabel 3"/>
    <w:next w:val="style28"/>
    <w:rPr>
      <w:b w:val="false"/>
      <w:i/>
    </w:rPr>
  </w:style>
  <w:style w:styleId="style29" w:type="character">
    <w:name w:val="ListLabel 4"/>
    <w:next w:val="style29"/>
    <w:rPr>
      <w:b/>
      <w:i w:val="false"/>
    </w:rPr>
  </w:style>
  <w:style w:styleId="style30" w:type="character">
    <w:name w:val="ListLabel 5"/>
    <w:next w:val="style30"/>
    <w:rPr>
      <w:rFonts w:cs="Calibri"/>
    </w:rPr>
  </w:style>
  <w:style w:styleId="style31" w:type="character">
    <w:name w:val="ListLabel 6"/>
    <w:next w:val="style31"/>
    <w:rPr>
      <w:rFonts w:cs="Courier New"/>
    </w:rPr>
  </w:style>
  <w:style w:styleId="style32" w:type="character">
    <w:name w:val="ListLabel 7"/>
    <w:next w:val="style32"/>
    <w:rPr>
      <w:rFonts w:eastAsia="Calibri"/>
      <w:i/>
    </w:rPr>
  </w:style>
  <w:style w:styleId="style33" w:type="character">
    <w:name w:val="ListLabel 8"/>
    <w:next w:val="style33"/>
    <w:rPr>
      <w:sz w:val="20"/>
    </w:rPr>
  </w:style>
  <w:style w:styleId="style34" w:type="character">
    <w:name w:val="ListLabel 9"/>
    <w:next w:val="style34"/>
    <w:rPr>
      <w:color w:val="1F497D"/>
    </w:rPr>
  </w:style>
  <w:style w:styleId="style35" w:type="paragraph">
    <w:name w:val="Overskrift"/>
    <w:basedOn w:val="style0"/>
    <w:next w:val="style36"/>
    <w:pPr>
      <w:keepNext/>
      <w:spacing w:after="120" w:before="240"/>
      <w:contextualSpacing w:val="false"/>
    </w:pPr>
    <w:rPr>
      <w:rFonts w:ascii="Arial" w:cs="Arial Unicode MS" w:eastAsia="Arial Unicode MS" w:hAnsi="Arial"/>
      <w:sz w:val="28"/>
      <w:szCs w:val="28"/>
    </w:rPr>
  </w:style>
  <w:style w:styleId="style36" w:type="paragraph">
    <w:name w:val="Brødtekst"/>
    <w:basedOn w:val="style0"/>
    <w:next w:val="style36"/>
    <w:pPr>
      <w:spacing w:after="120" w:before="0"/>
      <w:contextualSpacing w:val="false"/>
    </w:pPr>
    <w:rPr/>
  </w:style>
  <w:style w:styleId="style37" w:type="paragraph">
    <w:name w:val="Liste"/>
    <w:basedOn w:val="style36"/>
    <w:next w:val="style37"/>
    <w:pPr/>
    <w:rPr/>
  </w:style>
  <w:style w:styleId="style38" w:type="paragraph">
    <w:name w:val="Billedtekst"/>
    <w:basedOn w:val="style0"/>
    <w:next w:val="style38"/>
    <w:pPr>
      <w:suppressLineNumbers/>
      <w:spacing w:after="120" w:before="120"/>
      <w:contextualSpacing w:val="false"/>
    </w:pPr>
    <w:rPr>
      <w:i/>
      <w:iCs/>
      <w:sz w:val="24"/>
      <w:szCs w:val="24"/>
    </w:rPr>
  </w:style>
  <w:style w:styleId="style39" w:type="paragraph">
    <w:name w:val="Indeks"/>
    <w:basedOn w:val="style0"/>
    <w:next w:val="style39"/>
    <w:pPr>
      <w:suppressLineNumbers/>
    </w:pPr>
    <w:rPr/>
  </w:style>
  <w:style w:styleId="style40" w:type="paragraph">
    <w:name w:val="Sidehoved"/>
    <w:basedOn w:val="style0"/>
    <w:next w:val="style40"/>
    <w:pPr>
      <w:tabs>
        <w:tab w:leader="none" w:pos="4819" w:val="center"/>
        <w:tab w:leader="none" w:pos="9638" w:val="right"/>
      </w:tabs>
    </w:pPr>
    <w:rPr/>
  </w:style>
  <w:style w:styleId="style41" w:type="paragraph">
    <w:name w:val="List Paragraph"/>
    <w:basedOn w:val="style0"/>
    <w:next w:val="style41"/>
    <w:pPr>
      <w:spacing w:after="0" w:before="0"/>
      <w:ind w:hanging="0" w:left="720" w:right="0"/>
      <w:contextualSpacing/>
    </w:pPr>
    <w:rPr/>
  </w:style>
  <w:style w:styleId="style42" w:type="paragraph">
    <w:name w:val="Sidefod"/>
    <w:basedOn w:val="style0"/>
    <w:next w:val="style42"/>
    <w:pPr>
      <w:tabs>
        <w:tab w:leader="none" w:pos="4819" w:val="center"/>
        <w:tab w:leader="none" w:pos="9638" w:val="right"/>
      </w:tabs>
    </w:pPr>
    <w:rPr/>
  </w:style>
  <w:style w:styleId="style43" w:type="paragraph">
    <w:name w:val="No Spacing"/>
    <w:next w:val="style43"/>
    <w:pPr>
      <w:widowControl/>
      <w:suppressAutoHyphens w:val="true"/>
      <w:spacing w:after="0" w:before="0" w:line="100" w:lineRule="atLeast"/>
      <w:contextualSpacing w:val="false"/>
    </w:pPr>
    <w:rPr>
      <w:rFonts w:ascii="Calibri" w:cs="Calibri" w:eastAsia="Arial Unicode MS" w:hAnsi="Calibri"/>
      <w:color w:val="auto"/>
      <w:sz w:val="22"/>
      <w:szCs w:val="22"/>
      <w:lang w:bidi="ar-SA" w:eastAsia="en-US" w:val="da-DK"/>
    </w:rPr>
  </w:style>
  <w:style w:styleId="style44" w:type="paragraph">
    <w:name w:val="Normal (Web)"/>
    <w:basedOn w:val="style0"/>
    <w:next w:val="style44"/>
    <w:pPr>
      <w:spacing w:after="280" w:before="28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iyablog.wordpress.com/" TargetMode="External"/><Relationship Id="rId3" Type="http://schemas.openxmlformats.org/officeDocument/2006/relationships/hyperlink" Target="https://www.facebook.com/Soiyamahilaswabalambisanstha/" TargetMode="External"/><Relationship Id="rId4" Type="http://schemas.openxmlformats.org/officeDocument/2006/relationships/hyperlink" Target="https://soiyablog.wordpress.com/?fbclid=IwAR15TLIgvxyaVPaGhNNbmOTXZOlfRDYyXxEo0ZdiKlxx3Cuqtqw8JpT7rKU" TargetMode="External"/><Relationship Id="rId5" Type="http://schemas.openxmlformats.org/officeDocument/2006/relationships/hyperlink" Target="http://www.anjaliogvikram.d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7.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LibreOffice/4.1.4.2$MacOSX_x86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2019-04-25T11:13:00Z</dcterms:created>
  <dc:creator>KJ</dc:creator>
  <cp:lastModifiedBy>Sally Thrane</cp:lastModifiedBy>
  <dcterms:modified xsi:type="dcterms:W3CDTF">2019-04-25T11:13:00Z</dcterms:modified>
  <cp:revision>2</cp:revision>
</cp:coreProperties>
</file>