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D1E93" w14:textId="77777777" w:rsidR="00D81F36" w:rsidRPr="008A0EBF" w:rsidRDefault="00D81F36" w:rsidP="008A0EBF">
      <w:pPr>
        <w:rPr>
          <w:rFonts w:cstheme="minorHAnsi"/>
          <w:sz w:val="22"/>
          <w:szCs w:val="22"/>
        </w:rPr>
      </w:pPr>
    </w:p>
    <w:p w14:paraId="7ABED04A" w14:textId="5FEE40D5" w:rsidR="007132DE" w:rsidRPr="008A0EBF" w:rsidRDefault="002F05AA" w:rsidP="008A0EBF">
      <w:pPr>
        <w:pStyle w:val="CISUansgningstekst1"/>
      </w:pPr>
      <w:r w:rsidRPr="008A0EBF">
        <w:t>Formål og relevans</w:t>
      </w:r>
    </w:p>
    <w:p w14:paraId="555FAA91" w14:textId="1B8B267C" w:rsidR="008B6A5E" w:rsidRPr="008A0EBF" w:rsidRDefault="008B6A5E" w:rsidP="008A0EBF">
      <w:pPr>
        <w:pStyle w:val="CISUansgningstekst1"/>
      </w:pPr>
    </w:p>
    <w:p w14:paraId="7EA8901A" w14:textId="601740A0" w:rsidR="008B6A5E" w:rsidRPr="008A0EBF" w:rsidRDefault="008B6A5E" w:rsidP="008A0EBF">
      <w:pPr>
        <w:pStyle w:val="CISUansgningstekst1"/>
        <w:rPr>
          <w:lang w:val="en-US"/>
        </w:rPr>
      </w:pPr>
      <w:r w:rsidRPr="008A0EBF">
        <w:t xml:space="preserve">Titel for indsats: </w:t>
      </w:r>
      <w:proofErr w:type="spellStart"/>
      <w:r w:rsidR="008A0EBF" w:rsidRPr="008A0EBF">
        <w:rPr>
          <w:i/>
          <w:iCs/>
        </w:rPr>
        <w:t>Organi</w:t>
      </w:r>
      <w:r w:rsidR="008A0EBF">
        <w:rPr>
          <w:i/>
          <w:iCs/>
        </w:rPr>
        <w:t>z</w:t>
      </w:r>
      <w:r w:rsidR="008A0EBF" w:rsidRPr="008A0EBF">
        <w:rPr>
          <w:i/>
          <w:iCs/>
        </w:rPr>
        <w:t>Arte</w:t>
      </w:r>
      <w:proofErr w:type="spellEnd"/>
    </w:p>
    <w:p w14:paraId="44501CF7" w14:textId="23AD2CF5" w:rsidR="008B6A5E" w:rsidRPr="008A0EBF" w:rsidRDefault="008B6A5E" w:rsidP="008A0EBF">
      <w:pPr>
        <w:pStyle w:val="CISUansgningstekst1"/>
        <w:rPr>
          <w:lang w:val="en-US"/>
        </w:rPr>
      </w:pPr>
      <w:r w:rsidRPr="008A0EBF">
        <w:rPr>
          <w:lang w:val="en-US"/>
        </w:rPr>
        <w:t xml:space="preserve"> </w:t>
      </w:r>
    </w:p>
    <w:p w14:paraId="6D92EAD5" w14:textId="0B6DBA27" w:rsidR="00646F5B" w:rsidRPr="008A0EBF" w:rsidRDefault="00646F5B" w:rsidP="008A0EBF">
      <w:pPr>
        <w:jc w:val="both"/>
        <w:rPr>
          <w:rFonts w:eastAsia="Times New Roman" w:cstheme="minorHAnsi"/>
          <w:sz w:val="22"/>
          <w:szCs w:val="22"/>
          <w:lang w:eastAsia="da-DK"/>
        </w:rPr>
      </w:pPr>
      <w:bookmarkStart w:id="0" w:name="_Hlk35456502"/>
      <w:bookmarkStart w:id="1" w:name="_Hlk35456171"/>
      <w:r w:rsidRPr="008A0EBF">
        <w:rPr>
          <w:rFonts w:eastAsia="Times New Roman" w:cstheme="minorHAnsi"/>
          <w:sz w:val="22"/>
          <w:szCs w:val="22"/>
          <w:lang w:eastAsia="da-DK"/>
        </w:rPr>
        <w:t>Formålet med indsatsen er todelt:</w:t>
      </w:r>
    </w:p>
    <w:p w14:paraId="0B8B2D75" w14:textId="77777777" w:rsidR="008B6A5E" w:rsidRPr="008A0EBF" w:rsidRDefault="008B6A5E" w:rsidP="008A0EBF">
      <w:pPr>
        <w:jc w:val="both"/>
        <w:rPr>
          <w:rFonts w:eastAsia="Times New Roman" w:cstheme="minorHAnsi"/>
          <w:sz w:val="22"/>
          <w:szCs w:val="22"/>
          <w:lang w:eastAsia="da-DK"/>
        </w:rPr>
      </w:pPr>
    </w:p>
    <w:p w14:paraId="4CFBB7FA" w14:textId="2675176B" w:rsidR="00C5326A" w:rsidRPr="008A0EBF" w:rsidRDefault="00C5326A" w:rsidP="008A0EBF">
      <w:pPr>
        <w:numPr>
          <w:ilvl w:val="0"/>
          <w:numId w:val="13"/>
        </w:numPr>
        <w:jc w:val="both"/>
        <w:textAlignment w:val="baseline"/>
        <w:rPr>
          <w:rFonts w:eastAsia="Times New Roman" w:cstheme="minorHAnsi"/>
          <w:sz w:val="22"/>
          <w:szCs w:val="22"/>
          <w:lang w:eastAsia="da-DK"/>
        </w:rPr>
      </w:pPr>
      <w:r w:rsidRPr="008A0EBF">
        <w:rPr>
          <w:rFonts w:eastAsia="Times New Roman" w:cstheme="minorHAnsi"/>
          <w:sz w:val="22"/>
          <w:szCs w:val="22"/>
          <w:lang w:eastAsia="da-DK"/>
        </w:rPr>
        <w:t xml:space="preserve">Styrke </w:t>
      </w:r>
      <w:r w:rsidR="00646F5B" w:rsidRPr="008A0EBF">
        <w:rPr>
          <w:rFonts w:eastAsia="Times New Roman" w:cstheme="minorHAnsi"/>
          <w:sz w:val="22"/>
          <w:szCs w:val="22"/>
          <w:lang w:eastAsia="da-DK"/>
        </w:rPr>
        <w:t xml:space="preserve">marginaliserede unge i </w:t>
      </w:r>
      <w:proofErr w:type="spellStart"/>
      <w:r w:rsidR="00646F5B" w:rsidRPr="008A0EBF">
        <w:rPr>
          <w:rFonts w:eastAsia="Times New Roman" w:cstheme="minorHAnsi"/>
          <w:sz w:val="22"/>
          <w:szCs w:val="22"/>
          <w:lang w:eastAsia="da-DK"/>
        </w:rPr>
        <w:t>Mixco</w:t>
      </w:r>
      <w:proofErr w:type="spellEnd"/>
      <w:r w:rsidR="00646F5B" w:rsidRPr="008A0EBF">
        <w:rPr>
          <w:rFonts w:eastAsia="Times New Roman" w:cstheme="minorHAnsi"/>
          <w:sz w:val="22"/>
          <w:szCs w:val="22"/>
          <w:lang w:eastAsia="da-DK"/>
        </w:rPr>
        <w:t xml:space="preserve"> og Villa</w:t>
      </w:r>
      <w:r w:rsidRPr="008A0EBF">
        <w:rPr>
          <w:rFonts w:eastAsia="Times New Roman" w:cstheme="minorHAnsi"/>
          <w:sz w:val="22"/>
          <w:szCs w:val="22"/>
          <w:lang w:eastAsia="da-DK"/>
        </w:rPr>
        <w:t xml:space="preserve"> </w:t>
      </w:r>
      <w:proofErr w:type="spellStart"/>
      <w:r w:rsidRPr="008A0EBF">
        <w:rPr>
          <w:rFonts w:eastAsia="Times New Roman" w:cstheme="minorHAnsi"/>
          <w:sz w:val="22"/>
          <w:szCs w:val="22"/>
          <w:lang w:eastAsia="da-DK"/>
        </w:rPr>
        <w:t>Nueva’s</w:t>
      </w:r>
      <w:proofErr w:type="spellEnd"/>
      <w:r w:rsidRPr="008A0EBF">
        <w:rPr>
          <w:rFonts w:eastAsia="Times New Roman" w:cstheme="minorHAnsi"/>
          <w:sz w:val="22"/>
          <w:szCs w:val="22"/>
          <w:lang w:eastAsia="da-DK"/>
        </w:rPr>
        <w:t xml:space="preserve"> evne</w:t>
      </w:r>
      <w:r w:rsidRPr="008A0EBF">
        <w:rPr>
          <w:rFonts w:eastAsia="Times New Roman" w:cstheme="minorHAnsi"/>
          <w:iCs/>
          <w:sz w:val="22"/>
          <w:szCs w:val="22"/>
          <w:lang w:eastAsia="da-DK"/>
        </w:rPr>
        <w:t xml:space="preserve"> til at organisere sig lokalt og påtage sig lederskab ved at indtage det offentlige rum grennem kulturel aktivisme.</w:t>
      </w:r>
    </w:p>
    <w:p w14:paraId="1B4AEA82" w14:textId="6FCDD65F" w:rsidR="00646F5B" w:rsidRPr="008A0EBF" w:rsidRDefault="00646F5B" w:rsidP="008A0EBF">
      <w:pPr>
        <w:ind w:left="720"/>
        <w:jc w:val="both"/>
        <w:textAlignment w:val="baseline"/>
        <w:rPr>
          <w:rFonts w:eastAsia="Times New Roman" w:cstheme="minorHAnsi"/>
          <w:sz w:val="22"/>
          <w:szCs w:val="22"/>
          <w:lang w:eastAsia="da-DK"/>
        </w:rPr>
      </w:pPr>
      <w:r w:rsidRPr="008A0EBF">
        <w:rPr>
          <w:rFonts w:eastAsia="Times New Roman" w:cstheme="minorHAnsi"/>
          <w:sz w:val="22"/>
          <w:szCs w:val="22"/>
          <w:lang w:eastAsia="da-DK"/>
        </w:rPr>
        <w:t xml:space="preserve"> forstadskommuner til Guatemala City, gennem kulturel aktivisme og kreative udtryk.</w:t>
      </w:r>
    </w:p>
    <w:p w14:paraId="10C06F22" w14:textId="57137C54" w:rsidR="00646F5B" w:rsidRPr="008A0EBF" w:rsidRDefault="00646F5B" w:rsidP="008A0EBF">
      <w:pPr>
        <w:numPr>
          <w:ilvl w:val="0"/>
          <w:numId w:val="13"/>
        </w:numPr>
        <w:jc w:val="both"/>
        <w:textAlignment w:val="baseline"/>
        <w:rPr>
          <w:rFonts w:eastAsia="Times New Roman" w:cstheme="minorHAnsi"/>
          <w:sz w:val="22"/>
          <w:szCs w:val="22"/>
          <w:lang w:eastAsia="da-DK"/>
        </w:rPr>
      </w:pPr>
      <w:r w:rsidRPr="008A0EBF">
        <w:rPr>
          <w:rFonts w:eastAsia="Times New Roman" w:cstheme="minorHAnsi"/>
          <w:sz w:val="22"/>
          <w:szCs w:val="22"/>
          <w:lang w:eastAsia="da-DK"/>
        </w:rPr>
        <w:t>Kapacitetso</w:t>
      </w:r>
      <w:r w:rsidR="00CE43FC" w:rsidRPr="008A0EBF">
        <w:rPr>
          <w:rFonts w:eastAsia="Times New Roman" w:cstheme="minorHAnsi"/>
          <w:sz w:val="22"/>
          <w:szCs w:val="22"/>
          <w:lang w:eastAsia="da-DK"/>
        </w:rPr>
        <w:t>pbygning af Artefacto, der styrker deres organisering og løfter det</w:t>
      </w:r>
      <w:r w:rsidRPr="008A0EBF">
        <w:rPr>
          <w:rFonts w:eastAsia="Times New Roman" w:cstheme="minorHAnsi"/>
          <w:sz w:val="22"/>
          <w:szCs w:val="22"/>
          <w:lang w:eastAsia="da-DK"/>
        </w:rPr>
        <w:t xml:space="preserve"> </w:t>
      </w:r>
      <w:r w:rsidR="00CE43FC" w:rsidRPr="008A0EBF">
        <w:rPr>
          <w:rFonts w:eastAsia="Times New Roman" w:cstheme="minorHAnsi"/>
          <w:sz w:val="22"/>
          <w:szCs w:val="22"/>
          <w:lang w:eastAsia="da-DK"/>
        </w:rPr>
        <w:t>administrative niveau, så</w:t>
      </w:r>
      <w:r w:rsidRPr="008A0EBF">
        <w:rPr>
          <w:rFonts w:eastAsia="Times New Roman" w:cstheme="minorHAnsi"/>
          <w:sz w:val="22"/>
          <w:szCs w:val="22"/>
          <w:lang w:eastAsia="da-DK"/>
        </w:rPr>
        <w:t xml:space="preserve"> Artefacto bliver mere bæredygtig på sigt.</w:t>
      </w:r>
    </w:p>
    <w:p w14:paraId="41741C94" w14:textId="77777777" w:rsidR="00646F5B" w:rsidRPr="008A0EBF" w:rsidRDefault="00646F5B" w:rsidP="008A0EBF">
      <w:pPr>
        <w:rPr>
          <w:rFonts w:eastAsia="Times New Roman" w:cstheme="minorHAnsi"/>
          <w:sz w:val="22"/>
          <w:szCs w:val="22"/>
          <w:lang w:eastAsia="da-DK"/>
        </w:rPr>
      </w:pPr>
    </w:p>
    <w:p w14:paraId="1E794092" w14:textId="138DC404" w:rsidR="00646F5B" w:rsidRPr="008A0EBF" w:rsidRDefault="002D38C0" w:rsidP="008A0EBF">
      <w:pPr>
        <w:jc w:val="both"/>
        <w:rPr>
          <w:rFonts w:eastAsia="Times New Roman" w:cstheme="minorHAnsi"/>
          <w:sz w:val="22"/>
          <w:szCs w:val="22"/>
          <w:lang w:eastAsia="da-DK"/>
        </w:rPr>
      </w:pPr>
      <w:r w:rsidRPr="008A0EBF">
        <w:rPr>
          <w:rFonts w:eastAsia="Times New Roman" w:cstheme="minorHAnsi"/>
          <w:sz w:val="22"/>
          <w:szCs w:val="22"/>
          <w:lang w:eastAsia="da-DK"/>
        </w:rPr>
        <w:t xml:space="preserve">Projektets samlede varighed er på ni måneder. </w:t>
      </w:r>
      <w:r w:rsidR="00646F5B" w:rsidRPr="008A0EBF">
        <w:rPr>
          <w:rFonts w:eastAsia="Times New Roman" w:cstheme="minorHAnsi"/>
          <w:sz w:val="22"/>
          <w:szCs w:val="22"/>
          <w:lang w:eastAsia="da-DK"/>
        </w:rPr>
        <w:t xml:space="preserve">Gennem et </w:t>
      </w:r>
      <w:r w:rsidRPr="008A0EBF">
        <w:rPr>
          <w:rFonts w:eastAsia="Times New Roman" w:cstheme="minorHAnsi"/>
          <w:sz w:val="22"/>
          <w:szCs w:val="22"/>
          <w:lang w:eastAsia="da-DK"/>
        </w:rPr>
        <w:t>seks</w:t>
      </w:r>
      <w:r w:rsidR="00CE43FC" w:rsidRPr="008A0EBF">
        <w:rPr>
          <w:rFonts w:eastAsia="Times New Roman" w:cstheme="minorHAnsi"/>
          <w:sz w:val="22"/>
          <w:szCs w:val="22"/>
          <w:lang w:eastAsia="da-DK"/>
        </w:rPr>
        <w:t>-</w:t>
      </w:r>
      <w:r w:rsidR="00646F5B" w:rsidRPr="008A0EBF">
        <w:rPr>
          <w:rFonts w:eastAsia="Times New Roman" w:cstheme="minorHAnsi"/>
          <w:sz w:val="22"/>
          <w:szCs w:val="22"/>
          <w:lang w:eastAsia="da-DK"/>
        </w:rPr>
        <w:t xml:space="preserve">måneders forløb vil unge i </w:t>
      </w:r>
      <w:proofErr w:type="spellStart"/>
      <w:r w:rsidR="00646F5B" w:rsidRPr="008A0EBF">
        <w:rPr>
          <w:rFonts w:eastAsia="Times New Roman" w:cstheme="minorHAnsi"/>
          <w:sz w:val="22"/>
          <w:szCs w:val="22"/>
          <w:lang w:eastAsia="da-DK"/>
        </w:rPr>
        <w:t>Mixco</w:t>
      </w:r>
      <w:proofErr w:type="spellEnd"/>
      <w:r w:rsidR="00646F5B" w:rsidRPr="008A0EBF">
        <w:rPr>
          <w:rFonts w:eastAsia="Times New Roman" w:cstheme="minorHAnsi"/>
          <w:sz w:val="22"/>
          <w:szCs w:val="22"/>
          <w:lang w:eastAsia="da-DK"/>
        </w:rPr>
        <w:t xml:space="preserve"> og Villa </w:t>
      </w:r>
      <w:proofErr w:type="spellStart"/>
      <w:r w:rsidR="00646F5B" w:rsidRPr="008A0EBF">
        <w:rPr>
          <w:rFonts w:eastAsia="Times New Roman" w:cstheme="minorHAnsi"/>
          <w:sz w:val="22"/>
          <w:szCs w:val="22"/>
          <w:lang w:eastAsia="da-DK"/>
        </w:rPr>
        <w:t>Nueva</w:t>
      </w:r>
      <w:proofErr w:type="spellEnd"/>
      <w:r w:rsidR="00646F5B" w:rsidRPr="008A0EBF">
        <w:rPr>
          <w:rFonts w:eastAsia="Times New Roman" w:cstheme="minorHAnsi"/>
          <w:sz w:val="22"/>
          <w:szCs w:val="22"/>
          <w:lang w:eastAsia="da-DK"/>
        </w:rPr>
        <w:t xml:space="preserve"> blive uddannet i at agere som politiske aktører i deres eget lokalområde. Projektet styrker de unges selvtillid gennem positive fællesskaber, og gør de unge bevidste om den strukturelle og politiske kontekst, d</w:t>
      </w:r>
      <w:r w:rsidR="00CE43FC" w:rsidRPr="008A0EBF">
        <w:rPr>
          <w:rFonts w:eastAsia="Times New Roman" w:cstheme="minorHAnsi"/>
          <w:sz w:val="22"/>
          <w:szCs w:val="22"/>
          <w:lang w:eastAsia="da-DK"/>
        </w:rPr>
        <w:t>er ekskluderer dem fra deltagelse i samfundet, og</w:t>
      </w:r>
      <w:r w:rsidR="00646F5B" w:rsidRPr="008A0EBF">
        <w:rPr>
          <w:rFonts w:eastAsia="Times New Roman" w:cstheme="minorHAnsi"/>
          <w:sz w:val="22"/>
          <w:szCs w:val="22"/>
          <w:lang w:eastAsia="da-DK"/>
        </w:rPr>
        <w:t xml:space="preserve"> giver dem metoder til at udøve indflydelse i deres lokalsamfund.</w:t>
      </w:r>
    </w:p>
    <w:p w14:paraId="2CAEDC9C" w14:textId="77777777" w:rsidR="00646F5B" w:rsidRPr="008A0EBF" w:rsidRDefault="00646F5B" w:rsidP="008A0EBF">
      <w:pPr>
        <w:rPr>
          <w:rFonts w:eastAsia="Times New Roman" w:cstheme="minorHAnsi"/>
          <w:sz w:val="22"/>
          <w:szCs w:val="22"/>
          <w:lang w:eastAsia="da-DK"/>
        </w:rPr>
      </w:pPr>
    </w:p>
    <w:p w14:paraId="4B520FA8" w14:textId="17658833" w:rsidR="00646F5B" w:rsidRPr="008A0EBF" w:rsidRDefault="00EB3BA3" w:rsidP="008A0EBF">
      <w:pPr>
        <w:jc w:val="both"/>
        <w:rPr>
          <w:rFonts w:eastAsia="Times New Roman" w:cstheme="minorHAnsi"/>
          <w:sz w:val="22"/>
          <w:szCs w:val="22"/>
          <w:lang w:eastAsia="da-DK"/>
        </w:rPr>
      </w:pPr>
      <w:r w:rsidRPr="008A0EBF">
        <w:rPr>
          <w:rFonts w:eastAsia="Times New Roman" w:cstheme="minorHAnsi"/>
          <w:sz w:val="22"/>
          <w:szCs w:val="22"/>
          <w:lang w:eastAsia="da-DK"/>
        </w:rPr>
        <w:t>Vores partner i Guatemala,</w:t>
      </w:r>
      <w:r w:rsidRPr="008A0EBF">
        <w:rPr>
          <w:rFonts w:cstheme="minorHAnsi"/>
          <w:i/>
          <w:iCs/>
          <w:sz w:val="22"/>
          <w:szCs w:val="22"/>
        </w:rPr>
        <w:t xml:space="preserve"> </w:t>
      </w:r>
      <w:proofErr w:type="spellStart"/>
      <w:r w:rsidRPr="008A0EBF">
        <w:rPr>
          <w:rFonts w:eastAsia="Times New Roman" w:cstheme="minorHAnsi"/>
          <w:i/>
          <w:iCs/>
          <w:sz w:val="22"/>
          <w:szCs w:val="22"/>
          <w:lang w:eastAsia="da-DK"/>
        </w:rPr>
        <w:t>Artefacto</w:t>
      </w:r>
      <w:proofErr w:type="spellEnd"/>
      <w:r w:rsidRPr="008A0EBF">
        <w:rPr>
          <w:rFonts w:eastAsia="Times New Roman" w:cstheme="minorHAnsi"/>
          <w:i/>
          <w:iCs/>
          <w:sz w:val="22"/>
          <w:szCs w:val="22"/>
          <w:lang w:eastAsia="da-DK"/>
        </w:rPr>
        <w:t xml:space="preserve"> ONG </w:t>
      </w:r>
      <w:proofErr w:type="spellStart"/>
      <w:r w:rsidRPr="008A0EBF">
        <w:rPr>
          <w:rFonts w:eastAsia="Times New Roman" w:cstheme="minorHAnsi"/>
          <w:i/>
          <w:iCs/>
          <w:sz w:val="22"/>
          <w:szCs w:val="22"/>
          <w:lang w:eastAsia="da-DK"/>
        </w:rPr>
        <w:t>Comunidad</w:t>
      </w:r>
      <w:proofErr w:type="spellEnd"/>
      <w:r w:rsidRPr="008A0EBF">
        <w:rPr>
          <w:rFonts w:eastAsia="Times New Roman" w:cstheme="minorHAnsi"/>
          <w:i/>
          <w:iCs/>
          <w:sz w:val="22"/>
          <w:szCs w:val="22"/>
          <w:lang w:eastAsia="da-DK"/>
        </w:rPr>
        <w:t xml:space="preserve"> de </w:t>
      </w:r>
      <w:proofErr w:type="spellStart"/>
      <w:r w:rsidRPr="008A0EBF">
        <w:rPr>
          <w:rFonts w:eastAsia="Times New Roman" w:cstheme="minorHAnsi"/>
          <w:i/>
          <w:iCs/>
          <w:sz w:val="22"/>
          <w:szCs w:val="22"/>
          <w:lang w:eastAsia="da-DK"/>
        </w:rPr>
        <w:t>Reivindicación</w:t>
      </w:r>
      <w:proofErr w:type="spellEnd"/>
      <w:r w:rsidRPr="008A0EBF">
        <w:rPr>
          <w:rFonts w:eastAsia="Times New Roman" w:cstheme="minorHAnsi"/>
          <w:i/>
          <w:iCs/>
          <w:sz w:val="22"/>
          <w:szCs w:val="22"/>
          <w:lang w:eastAsia="da-DK"/>
        </w:rPr>
        <w:t xml:space="preserve"> Social </w:t>
      </w:r>
      <w:r w:rsidRPr="008A0EBF">
        <w:rPr>
          <w:rFonts w:eastAsia="Times New Roman" w:cstheme="minorHAnsi"/>
          <w:sz w:val="22"/>
          <w:szCs w:val="22"/>
          <w:lang w:eastAsia="da-DK"/>
        </w:rPr>
        <w:t>(herefter kaldet Artefacto),</w:t>
      </w:r>
      <w:r w:rsidR="00646F5B" w:rsidRPr="008A0EBF">
        <w:rPr>
          <w:rFonts w:eastAsia="Times New Roman" w:cstheme="minorHAnsi"/>
          <w:sz w:val="22"/>
          <w:szCs w:val="22"/>
          <w:lang w:eastAsia="da-DK"/>
        </w:rPr>
        <w:t xml:space="preserve"> arbejder ud fra en kulturel og kunstnerisk aktivisme, hvor de gennem en workshoprække har fokus på </w:t>
      </w:r>
      <w:r w:rsidRPr="008A0EBF">
        <w:rPr>
          <w:rFonts w:eastAsia="Times New Roman" w:cstheme="minorHAnsi"/>
          <w:sz w:val="22"/>
          <w:szCs w:val="22"/>
          <w:lang w:eastAsia="da-DK"/>
        </w:rPr>
        <w:t>ungdomslederskab, medborgerskab</w:t>
      </w:r>
      <w:r w:rsidR="00646F5B" w:rsidRPr="008A0EBF">
        <w:rPr>
          <w:rFonts w:eastAsia="Times New Roman" w:cstheme="minorHAnsi"/>
          <w:sz w:val="22"/>
          <w:szCs w:val="22"/>
          <w:lang w:eastAsia="da-DK"/>
        </w:rPr>
        <w:t>, kunst, kultur og den politiske kontekst. Ydermere giver Artefacto de unge konkrete redskaber til at arrangere festivaler med fokus på kultur og unges fortale</w:t>
      </w:r>
      <w:r w:rsidR="00C5326A" w:rsidRPr="008A0EBF">
        <w:rPr>
          <w:rFonts w:eastAsia="Times New Roman" w:cstheme="minorHAnsi"/>
          <w:sz w:val="22"/>
          <w:szCs w:val="22"/>
          <w:lang w:eastAsia="da-DK"/>
        </w:rPr>
        <w:t>rvirksomhed i deres lokalområde for derved at give sig selv en stemme i det offentlige rum.</w:t>
      </w:r>
      <w:r w:rsidR="00646F5B" w:rsidRPr="008A0EBF">
        <w:rPr>
          <w:rFonts w:eastAsia="Times New Roman" w:cstheme="minorHAnsi"/>
          <w:sz w:val="22"/>
          <w:szCs w:val="22"/>
          <w:lang w:eastAsia="da-DK"/>
        </w:rPr>
        <w:t> </w:t>
      </w:r>
    </w:p>
    <w:p w14:paraId="678CAEDE" w14:textId="601AA85C" w:rsidR="00646F5B" w:rsidRPr="008A0EBF" w:rsidRDefault="00646F5B" w:rsidP="008A0EBF">
      <w:pPr>
        <w:jc w:val="both"/>
        <w:rPr>
          <w:rFonts w:eastAsia="Times New Roman" w:cstheme="minorHAnsi"/>
          <w:sz w:val="22"/>
          <w:szCs w:val="22"/>
          <w:lang w:eastAsia="da-DK"/>
        </w:rPr>
      </w:pPr>
      <w:r w:rsidRPr="008A0EBF">
        <w:rPr>
          <w:rFonts w:eastAsia="Times New Roman" w:cstheme="minorHAnsi"/>
          <w:sz w:val="22"/>
          <w:szCs w:val="22"/>
          <w:lang w:eastAsia="da-DK"/>
        </w:rPr>
        <w:t xml:space="preserve">En del af projektet fokuserer derudover på intern </w:t>
      </w:r>
      <w:r w:rsidR="002D38C0" w:rsidRPr="008A0EBF">
        <w:rPr>
          <w:rFonts w:eastAsia="Times New Roman" w:cstheme="minorHAnsi"/>
          <w:sz w:val="22"/>
          <w:szCs w:val="22"/>
          <w:lang w:eastAsia="da-DK"/>
        </w:rPr>
        <w:t xml:space="preserve">tre-måneders </w:t>
      </w:r>
      <w:r w:rsidRPr="008A0EBF">
        <w:rPr>
          <w:rFonts w:eastAsia="Times New Roman" w:cstheme="minorHAnsi"/>
          <w:sz w:val="22"/>
          <w:szCs w:val="22"/>
          <w:lang w:eastAsia="da-DK"/>
        </w:rPr>
        <w:t>kapacitets</w:t>
      </w:r>
      <w:r w:rsidR="002D38C0" w:rsidRPr="008A0EBF">
        <w:rPr>
          <w:rFonts w:eastAsia="Times New Roman" w:cstheme="minorHAnsi"/>
          <w:sz w:val="22"/>
          <w:szCs w:val="22"/>
          <w:lang w:eastAsia="da-DK"/>
        </w:rPr>
        <w:t xml:space="preserve">opbygning af </w:t>
      </w:r>
      <w:r w:rsidRPr="008A0EBF">
        <w:rPr>
          <w:rFonts w:eastAsia="Times New Roman" w:cstheme="minorHAnsi"/>
          <w:sz w:val="22"/>
          <w:szCs w:val="22"/>
          <w:lang w:eastAsia="da-DK"/>
        </w:rPr>
        <w:t>Artefacto</w:t>
      </w:r>
      <w:r w:rsidR="002D38C0" w:rsidRPr="008A0EBF">
        <w:rPr>
          <w:rFonts w:eastAsia="Times New Roman" w:cstheme="minorHAnsi"/>
          <w:sz w:val="22"/>
          <w:szCs w:val="22"/>
          <w:lang w:eastAsia="da-DK"/>
        </w:rPr>
        <w:t>, da det er en ung organisation</w:t>
      </w:r>
      <w:r w:rsidRPr="008A0EBF">
        <w:rPr>
          <w:rFonts w:eastAsia="Times New Roman" w:cstheme="minorHAnsi"/>
          <w:sz w:val="22"/>
          <w:szCs w:val="22"/>
          <w:lang w:eastAsia="da-DK"/>
        </w:rPr>
        <w:t xml:space="preserve"> under stadig udvikling. De enkelte medlemmer af Artefacto har </w:t>
      </w:r>
      <w:r w:rsidR="002D38C0" w:rsidRPr="008A0EBF">
        <w:rPr>
          <w:rFonts w:eastAsia="Times New Roman" w:cstheme="minorHAnsi"/>
          <w:sz w:val="22"/>
          <w:szCs w:val="22"/>
          <w:lang w:eastAsia="da-DK"/>
        </w:rPr>
        <w:t xml:space="preserve">dog </w:t>
      </w:r>
      <w:r w:rsidRPr="008A0EBF">
        <w:rPr>
          <w:rFonts w:eastAsia="Times New Roman" w:cstheme="minorHAnsi"/>
          <w:sz w:val="22"/>
          <w:szCs w:val="22"/>
          <w:lang w:eastAsia="da-DK"/>
        </w:rPr>
        <w:t xml:space="preserve">mange års erfaring fra sociale organisationer, internationale partnerskaber og lokalt forankret arbejde med at styrke unges aktive medborgerskab gennem kulturel aktivisme. Projektet vil styrke Artefactos organisering gennem workshops og uddannelse i </w:t>
      </w:r>
      <w:r w:rsidR="002D38C0" w:rsidRPr="008A0EBF">
        <w:rPr>
          <w:rFonts w:eastAsia="Times New Roman" w:cstheme="minorHAnsi"/>
          <w:sz w:val="22"/>
          <w:szCs w:val="22"/>
          <w:lang w:eastAsia="da-DK"/>
        </w:rPr>
        <w:t xml:space="preserve">bl.a. </w:t>
      </w:r>
      <w:r w:rsidR="00EB3BA3" w:rsidRPr="008A0EBF">
        <w:rPr>
          <w:rFonts w:eastAsia="Times New Roman" w:cstheme="minorHAnsi"/>
          <w:sz w:val="22"/>
          <w:szCs w:val="22"/>
          <w:lang w:eastAsia="da-DK"/>
        </w:rPr>
        <w:t xml:space="preserve">organisationsudvikling, </w:t>
      </w:r>
      <w:r w:rsidRPr="008A0EBF">
        <w:rPr>
          <w:rFonts w:eastAsia="Times New Roman" w:cstheme="minorHAnsi"/>
          <w:sz w:val="22"/>
          <w:szCs w:val="22"/>
          <w:lang w:eastAsia="da-DK"/>
        </w:rPr>
        <w:t>adm</w:t>
      </w:r>
      <w:r w:rsidR="002D38C0" w:rsidRPr="008A0EBF">
        <w:rPr>
          <w:rFonts w:eastAsia="Times New Roman" w:cstheme="minorHAnsi"/>
          <w:sz w:val="22"/>
          <w:szCs w:val="22"/>
          <w:lang w:eastAsia="da-DK"/>
        </w:rPr>
        <w:t xml:space="preserve">inistration, regnskabsføring, </w:t>
      </w:r>
      <w:r w:rsidRPr="008A0EBF">
        <w:rPr>
          <w:rFonts w:eastAsia="Times New Roman" w:cstheme="minorHAnsi"/>
          <w:sz w:val="22"/>
          <w:szCs w:val="22"/>
          <w:lang w:eastAsia="da-DK"/>
        </w:rPr>
        <w:t>strategi</w:t>
      </w:r>
      <w:r w:rsidR="00EB3BA3" w:rsidRPr="008A0EBF">
        <w:rPr>
          <w:rFonts w:eastAsia="Times New Roman" w:cstheme="minorHAnsi"/>
          <w:sz w:val="22"/>
          <w:szCs w:val="22"/>
          <w:lang w:eastAsia="da-DK"/>
        </w:rPr>
        <w:t>udvikling</w:t>
      </w:r>
      <w:r w:rsidR="002D38C0" w:rsidRPr="008A0EBF">
        <w:rPr>
          <w:rFonts w:eastAsia="Times New Roman" w:cstheme="minorHAnsi"/>
          <w:sz w:val="22"/>
          <w:szCs w:val="22"/>
          <w:lang w:eastAsia="da-DK"/>
        </w:rPr>
        <w:t xml:space="preserve"> og evalueringsmetoder</w:t>
      </w:r>
      <w:r w:rsidRPr="008A0EBF">
        <w:rPr>
          <w:rFonts w:eastAsia="Times New Roman" w:cstheme="minorHAnsi"/>
          <w:sz w:val="22"/>
          <w:szCs w:val="22"/>
          <w:lang w:eastAsia="da-DK"/>
        </w:rPr>
        <w:t xml:space="preserve">, hvorved de er i stand til at gennemføre projekteringen af det </w:t>
      </w:r>
      <w:r w:rsidR="00EB3BA3" w:rsidRPr="008A0EBF">
        <w:rPr>
          <w:rFonts w:eastAsia="Times New Roman" w:cstheme="minorHAnsi"/>
          <w:sz w:val="22"/>
          <w:szCs w:val="22"/>
          <w:lang w:eastAsia="da-DK"/>
        </w:rPr>
        <w:t>seks</w:t>
      </w:r>
      <w:r w:rsidRPr="008A0EBF">
        <w:rPr>
          <w:rFonts w:eastAsia="Times New Roman" w:cstheme="minorHAnsi"/>
          <w:sz w:val="22"/>
          <w:szCs w:val="22"/>
          <w:lang w:eastAsia="da-DK"/>
        </w:rPr>
        <w:t xml:space="preserve"> måneders forløb for de unge i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 xml:space="preserve"> og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samt leve op til </w:t>
      </w:r>
      <w:proofErr w:type="spellStart"/>
      <w:r w:rsidRPr="008A0EBF">
        <w:rPr>
          <w:rFonts w:eastAsia="Times New Roman" w:cstheme="minorHAnsi"/>
          <w:sz w:val="22"/>
          <w:szCs w:val="22"/>
          <w:lang w:eastAsia="da-DK"/>
        </w:rPr>
        <w:t>CISU’s</w:t>
      </w:r>
      <w:proofErr w:type="spellEnd"/>
      <w:r w:rsidRPr="008A0EBF">
        <w:rPr>
          <w:rFonts w:eastAsia="Times New Roman" w:cstheme="minorHAnsi"/>
          <w:sz w:val="22"/>
          <w:szCs w:val="22"/>
          <w:lang w:eastAsia="da-DK"/>
        </w:rPr>
        <w:t xml:space="preserve"> finansielle standarder ved medborgerskabsindsatser</w:t>
      </w:r>
      <w:bookmarkStart w:id="2" w:name="_Hlk35457004"/>
      <w:bookmarkEnd w:id="0"/>
      <w:bookmarkEnd w:id="1"/>
      <w:r w:rsidR="00EB3BA3" w:rsidRPr="008A0EBF">
        <w:rPr>
          <w:rFonts w:eastAsia="Times New Roman" w:cstheme="minorHAnsi"/>
          <w:sz w:val="22"/>
          <w:szCs w:val="22"/>
          <w:lang w:eastAsia="da-DK"/>
        </w:rPr>
        <w:t xml:space="preserve"> indenfor de første 3 måneder.</w:t>
      </w:r>
    </w:p>
    <w:p w14:paraId="522A6F75" w14:textId="77777777" w:rsidR="00646F5B" w:rsidRPr="008A0EBF" w:rsidRDefault="00646F5B" w:rsidP="008A0EBF">
      <w:pPr>
        <w:jc w:val="both"/>
        <w:rPr>
          <w:rFonts w:eastAsia="Times New Roman" w:cstheme="minorHAnsi"/>
          <w:b/>
          <w:bCs/>
          <w:sz w:val="22"/>
          <w:szCs w:val="22"/>
          <w:lang w:eastAsia="da-DK"/>
        </w:rPr>
      </w:pPr>
    </w:p>
    <w:p w14:paraId="0F77B7A5" w14:textId="1B1D67F9" w:rsidR="00646F5B" w:rsidRPr="008A0EBF" w:rsidRDefault="00646F5B" w:rsidP="008A0EBF">
      <w:pPr>
        <w:jc w:val="both"/>
        <w:rPr>
          <w:rFonts w:eastAsia="Times New Roman" w:cstheme="minorHAnsi"/>
          <w:sz w:val="22"/>
          <w:szCs w:val="22"/>
          <w:lang w:eastAsia="da-DK"/>
        </w:rPr>
      </w:pPr>
      <w:r w:rsidRPr="008A0EBF">
        <w:rPr>
          <w:rFonts w:eastAsia="Times New Roman" w:cstheme="minorHAnsi"/>
          <w:b/>
          <w:bCs/>
          <w:sz w:val="22"/>
          <w:szCs w:val="22"/>
          <w:lang w:eastAsia="da-DK"/>
        </w:rPr>
        <w:t xml:space="preserve">Marginalisering af unge i </w:t>
      </w:r>
      <w:proofErr w:type="spellStart"/>
      <w:r w:rsidRPr="008A0EBF">
        <w:rPr>
          <w:rFonts w:eastAsia="Times New Roman" w:cstheme="minorHAnsi"/>
          <w:b/>
          <w:bCs/>
          <w:sz w:val="22"/>
          <w:szCs w:val="22"/>
          <w:lang w:eastAsia="da-DK"/>
        </w:rPr>
        <w:t>Mixco</w:t>
      </w:r>
      <w:proofErr w:type="spellEnd"/>
      <w:r w:rsidRPr="008A0EBF">
        <w:rPr>
          <w:rFonts w:eastAsia="Times New Roman" w:cstheme="minorHAnsi"/>
          <w:b/>
          <w:bCs/>
          <w:sz w:val="22"/>
          <w:szCs w:val="22"/>
          <w:lang w:eastAsia="da-DK"/>
        </w:rPr>
        <w:t xml:space="preserve"> og Villa </w:t>
      </w:r>
      <w:proofErr w:type="spellStart"/>
      <w:r w:rsidRPr="008A0EBF">
        <w:rPr>
          <w:rFonts w:eastAsia="Times New Roman" w:cstheme="minorHAnsi"/>
          <w:b/>
          <w:bCs/>
          <w:sz w:val="22"/>
          <w:szCs w:val="22"/>
          <w:lang w:eastAsia="da-DK"/>
        </w:rPr>
        <w:t>Nueva</w:t>
      </w:r>
      <w:proofErr w:type="spellEnd"/>
    </w:p>
    <w:p w14:paraId="7ECCF0BB" w14:textId="77615D55" w:rsidR="00646F5B" w:rsidRPr="008A0EBF" w:rsidRDefault="00485AD5" w:rsidP="008A0EBF">
      <w:pPr>
        <w:jc w:val="both"/>
        <w:rPr>
          <w:rFonts w:eastAsia="Times New Roman" w:cstheme="minorHAnsi"/>
          <w:sz w:val="22"/>
          <w:szCs w:val="22"/>
          <w:lang w:eastAsia="da-DK"/>
        </w:rPr>
      </w:pPr>
      <w:r w:rsidRPr="008A0EBF">
        <w:rPr>
          <w:rFonts w:eastAsia="Times New Roman" w:cstheme="minorHAnsi"/>
          <w:sz w:val="22"/>
          <w:szCs w:val="22"/>
          <w:lang w:eastAsia="da-DK"/>
        </w:rPr>
        <w:t xml:space="preserve">Projektets ungdomsgrupper er lokaliseret i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 xml:space="preserve"> og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der er hhv. tredje- og andenstørste kommune i departementet efter Guatemala City. Der bor </w:t>
      </w:r>
      <w:r w:rsidR="002D38C0" w:rsidRPr="008A0EBF">
        <w:rPr>
          <w:rFonts w:eastAsia="Times New Roman" w:cstheme="minorHAnsi"/>
          <w:sz w:val="22"/>
          <w:szCs w:val="22"/>
          <w:shd w:val="clear" w:color="auto" w:fill="FFFFFF"/>
          <w:lang w:eastAsia="da-DK"/>
        </w:rPr>
        <w:t>433.</w:t>
      </w:r>
      <w:r w:rsidRPr="008A0EBF">
        <w:rPr>
          <w:rFonts w:eastAsia="Times New Roman" w:cstheme="minorHAnsi"/>
          <w:sz w:val="22"/>
          <w:szCs w:val="22"/>
          <w:shd w:val="clear" w:color="auto" w:fill="FFFFFF"/>
          <w:lang w:eastAsia="da-DK"/>
        </w:rPr>
        <w:t>734</w:t>
      </w:r>
      <w:r w:rsidRPr="008A0EBF">
        <w:rPr>
          <w:rFonts w:eastAsia="Times New Roman" w:cstheme="minorHAnsi"/>
          <w:sz w:val="22"/>
          <w:szCs w:val="22"/>
          <w:lang w:eastAsia="da-DK"/>
        </w:rPr>
        <w:t xml:space="preserve"> mennesker i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og</w:t>
      </w:r>
      <w:r w:rsidR="002D38C0" w:rsidRPr="008A0EBF">
        <w:rPr>
          <w:rFonts w:eastAsia="Times New Roman" w:cstheme="minorHAnsi"/>
          <w:sz w:val="22"/>
          <w:szCs w:val="22"/>
          <w:lang w:eastAsia="da-DK"/>
        </w:rPr>
        <w:t xml:space="preserve"> 465.773 </w:t>
      </w:r>
      <w:r w:rsidRPr="008A0EBF">
        <w:rPr>
          <w:rFonts w:eastAsia="Times New Roman" w:cstheme="minorHAnsi"/>
          <w:sz w:val="22"/>
          <w:szCs w:val="22"/>
          <w:lang w:eastAsia="da-DK"/>
        </w:rPr>
        <w:t xml:space="preserve">i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 xml:space="preserve">. </w:t>
      </w:r>
      <w:r w:rsidR="00646F5B" w:rsidRPr="008A0EBF">
        <w:rPr>
          <w:rFonts w:eastAsia="Times New Roman" w:cstheme="minorHAnsi"/>
          <w:sz w:val="22"/>
          <w:szCs w:val="22"/>
          <w:lang w:eastAsia="da-DK"/>
        </w:rPr>
        <w:t xml:space="preserve">Mange unge i </w:t>
      </w:r>
      <w:proofErr w:type="spellStart"/>
      <w:r w:rsidR="00646F5B" w:rsidRPr="008A0EBF">
        <w:rPr>
          <w:rFonts w:eastAsia="Times New Roman" w:cstheme="minorHAnsi"/>
          <w:sz w:val="22"/>
          <w:szCs w:val="22"/>
          <w:lang w:eastAsia="da-DK"/>
        </w:rPr>
        <w:t>Mixco</w:t>
      </w:r>
      <w:proofErr w:type="spellEnd"/>
      <w:r w:rsidR="00646F5B" w:rsidRPr="008A0EBF">
        <w:rPr>
          <w:rFonts w:eastAsia="Times New Roman" w:cstheme="minorHAnsi"/>
          <w:sz w:val="22"/>
          <w:szCs w:val="22"/>
          <w:lang w:eastAsia="da-DK"/>
        </w:rPr>
        <w:t xml:space="preserve"> og Villa </w:t>
      </w:r>
      <w:proofErr w:type="spellStart"/>
      <w:r w:rsidR="00646F5B" w:rsidRPr="008A0EBF">
        <w:rPr>
          <w:rFonts w:eastAsia="Times New Roman" w:cstheme="minorHAnsi"/>
          <w:sz w:val="22"/>
          <w:szCs w:val="22"/>
          <w:lang w:eastAsia="da-DK"/>
        </w:rPr>
        <w:t>Nueva</w:t>
      </w:r>
      <w:proofErr w:type="spellEnd"/>
      <w:r w:rsidR="00646F5B" w:rsidRPr="008A0EBF">
        <w:rPr>
          <w:rFonts w:eastAsia="Times New Roman" w:cstheme="minorHAnsi"/>
          <w:sz w:val="22"/>
          <w:szCs w:val="22"/>
          <w:lang w:eastAsia="da-DK"/>
        </w:rPr>
        <w:t xml:space="preserve"> oplever at have manglende muligheder for uddannelse, arbejde og ungdomsaktiviteter</w:t>
      </w:r>
      <w:r w:rsidR="002D38C0" w:rsidRPr="008A0EBF">
        <w:rPr>
          <w:rFonts w:eastAsia="Times New Roman" w:cstheme="minorHAnsi"/>
          <w:sz w:val="22"/>
          <w:szCs w:val="22"/>
          <w:lang w:eastAsia="da-DK"/>
        </w:rPr>
        <w:t>, der bl.</w:t>
      </w:r>
      <w:r w:rsidR="003F5416" w:rsidRPr="008A0EBF">
        <w:rPr>
          <w:rFonts w:eastAsia="Times New Roman" w:cstheme="minorHAnsi"/>
          <w:sz w:val="22"/>
          <w:szCs w:val="22"/>
          <w:lang w:eastAsia="da-DK"/>
        </w:rPr>
        <w:t>a.</w:t>
      </w:r>
      <w:r w:rsidR="002D38C0" w:rsidRPr="008A0EBF">
        <w:rPr>
          <w:rFonts w:eastAsia="Times New Roman" w:cstheme="minorHAnsi"/>
          <w:sz w:val="22"/>
          <w:szCs w:val="22"/>
          <w:lang w:eastAsia="da-DK"/>
        </w:rPr>
        <w:t xml:space="preserve"> er forårsaget en</w:t>
      </w:r>
      <w:r w:rsidR="003F5416" w:rsidRPr="008A0EBF">
        <w:rPr>
          <w:rFonts w:eastAsia="Times New Roman" w:cstheme="minorHAnsi"/>
          <w:sz w:val="22"/>
          <w:szCs w:val="22"/>
          <w:lang w:eastAsia="da-DK"/>
        </w:rPr>
        <w:t xml:space="preserve"> s</w:t>
      </w:r>
      <w:r w:rsidR="00646F5B" w:rsidRPr="008A0EBF">
        <w:rPr>
          <w:rFonts w:eastAsia="Times New Roman" w:cstheme="minorHAnsi"/>
          <w:sz w:val="22"/>
          <w:szCs w:val="22"/>
          <w:lang w:eastAsia="da-DK"/>
        </w:rPr>
        <w:t>trukturel ulighed. Derudover har de unge en manglende bevidsthed om egne rettigheder og eget værd, samt en manglende selvtillid til, at de kan deltage som aktive og politiske aktører i lokalsamfund såvel som på politisk niveau. I forstæderne til Guatemala City er bandekriminaliteten en gennemgribende trussel i hverdagen, og særligt de unge forsøges enten rekrutteret til</w:t>
      </w:r>
      <w:r w:rsidR="00052422" w:rsidRPr="008A0EBF">
        <w:rPr>
          <w:rFonts w:eastAsia="Times New Roman" w:cstheme="minorHAnsi"/>
          <w:sz w:val="22"/>
          <w:szCs w:val="22"/>
          <w:lang w:eastAsia="da-DK"/>
        </w:rPr>
        <w:t xml:space="preserve"> banderne </w:t>
      </w:r>
      <w:r w:rsidR="00646F5B" w:rsidRPr="008A0EBF">
        <w:rPr>
          <w:rFonts w:eastAsia="Times New Roman" w:cstheme="minorHAnsi"/>
          <w:sz w:val="22"/>
          <w:szCs w:val="22"/>
          <w:lang w:eastAsia="da-DK"/>
        </w:rPr>
        <w:t xml:space="preserve">eller </w:t>
      </w:r>
      <w:r w:rsidR="003F5416" w:rsidRPr="008A0EBF">
        <w:rPr>
          <w:rFonts w:eastAsia="Times New Roman" w:cstheme="minorHAnsi"/>
          <w:sz w:val="22"/>
          <w:szCs w:val="22"/>
          <w:lang w:eastAsia="da-DK"/>
        </w:rPr>
        <w:t xml:space="preserve">bliver </w:t>
      </w:r>
      <w:r w:rsidR="00646F5B" w:rsidRPr="008A0EBF">
        <w:rPr>
          <w:rFonts w:eastAsia="Times New Roman" w:cstheme="minorHAnsi"/>
          <w:sz w:val="22"/>
          <w:szCs w:val="22"/>
          <w:lang w:eastAsia="da-DK"/>
        </w:rPr>
        <w:t>fejlagtigt forbundet med bandemiljøet af myndighederne. Som konsekvens udsættes de unge for diskrimination, både når de er synlige i gadebilledet, og når de søger arbejde.</w:t>
      </w:r>
    </w:p>
    <w:p w14:paraId="7CBEB8FD" w14:textId="77777777" w:rsidR="00646F5B" w:rsidRPr="008A0EBF" w:rsidRDefault="00646F5B" w:rsidP="008A0EBF">
      <w:pPr>
        <w:jc w:val="both"/>
        <w:rPr>
          <w:rFonts w:eastAsia="Times New Roman" w:cstheme="minorHAnsi"/>
          <w:sz w:val="22"/>
          <w:szCs w:val="22"/>
          <w:lang w:eastAsia="da-DK"/>
        </w:rPr>
      </w:pPr>
    </w:p>
    <w:p w14:paraId="173C3431" w14:textId="026D58A6" w:rsidR="00646F5B" w:rsidRPr="008A0EBF" w:rsidRDefault="00646F5B" w:rsidP="008A0EBF">
      <w:pPr>
        <w:jc w:val="both"/>
        <w:rPr>
          <w:rFonts w:eastAsia="Times New Roman" w:cstheme="minorHAnsi"/>
          <w:sz w:val="22"/>
          <w:szCs w:val="22"/>
          <w:lang w:eastAsia="da-DK"/>
        </w:rPr>
      </w:pPr>
      <w:r w:rsidRPr="008A0EBF">
        <w:rPr>
          <w:rFonts w:eastAsia="Times New Roman" w:cstheme="minorHAnsi"/>
          <w:sz w:val="22"/>
          <w:szCs w:val="22"/>
          <w:lang w:eastAsia="da-DK"/>
        </w:rPr>
        <w:t xml:space="preserve">Guatemala </w:t>
      </w:r>
      <w:r w:rsidR="003F5416" w:rsidRPr="008A0EBF">
        <w:rPr>
          <w:rFonts w:eastAsia="Times New Roman" w:cstheme="minorHAnsi"/>
          <w:sz w:val="22"/>
          <w:szCs w:val="22"/>
          <w:lang w:eastAsia="da-DK"/>
        </w:rPr>
        <w:t xml:space="preserve">er </w:t>
      </w:r>
      <w:r w:rsidRPr="008A0EBF">
        <w:rPr>
          <w:rFonts w:eastAsia="Times New Roman" w:cstheme="minorHAnsi"/>
          <w:sz w:val="22"/>
          <w:szCs w:val="22"/>
          <w:lang w:eastAsia="da-DK"/>
        </w:rPr>
        <w:t xml:space="preserve">præget af stor økonomisk ulighed og begrænset adgang til uddannelse og arbejde. Mange unge i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 xml:space="preserve"> og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vokser op i familier, hvor forældrene ikke har en uddannelse og, hvor der er et økonomisk</w:t>
      </w:r>
      <w:r w:rsidR="00052422" w:rsidRPr="008A0EBF">
        <w:rPr>
          <w:rFonts w:eastAsia="Times New Roman" w:cstheme="minorHAnsi"/>
          <w:sz w:val="22"/>
          <w:szCs w:val="22"/>
          <w:lang w:eastAsia="da-DK"/>
        </w:rPr>
        <w:t xml:space="preserve"> behov for, at børnene </w:t>
      </w:r>
      <w:r w:rsidRPr="008A0EBF">
        <w:rPr>
          <w:rFonts w:eastAsia="Times New Roman" w:cstheme="minorHAnsi"/>
          <w:sz w:val="22"/>
          <w:szCs w:val="22"/>
          <w:lang w:eastAsia="da-DK"/>
        </w:rPr>
        <w:t xml:space="preserve">fra en ung alder </w:t>
      </w:r>
      <w:r w:rsidR="00052422" w:rsidRPr="008A0EBF">
        <w:rPr>
          <w:rFonts w:eastAsia="Times New Roman" w:cstheme="minorHAnsi"/>
          <w:sz w:val="22"/>
          <w:szCs w:val="22"/>
          <w:lang w:eastAsia="da-DK"/>
        </w:rPr>
        <w:t xml:space="preserve">arbejder </w:t>
      </w:r>
      <w:r w:rsidRPr="008A0EBF">
        <w:rPr>
          <w:rFonts w:eastAsia="Times New Roman" w:cstheme="minorHAnsi"/>
          <w:sz w:val="22"/>
          <w:szCs w:val="22"/>
          <w:lang w:eastAsia="da-DK"/>
        </w:rPr>
        <w:t xml:space="preserve">i den uformelle </w:t>
      </w:r>
      <w:r w:rsidR="00052422" w:rsidRPr="008A0EBF">
        <w:rPr>
          <w:rFonts w:eastAsia="Times New Roman" w:cstheme="minorHAnsi"/>
          <w:sz w:val="22"/>
          <w:szCs w:val="22"/>
          <w:lang w:eastAsia="da-DK"/>
        </w:rPr>
        <w:t xml:space="preserve">sektor. </w:t>
      </w:r>
      <w:r w:rsidRPr="008A0EBF">
        <w:rPr>
          <w:rFonts w:eastAsia="Times New Roman" w:cstheme="minorHAnsi"/>
          <w:sz w:val="22"/>
          <w:szCs w:val="22"/>
          <w:lang w:eastAsia="da-DK"/>
        </w:rPr>
        <w:t>Dette hindrer unge i at uddanne sig</w:t>
      </w:r>
      <w:r w:rsidR="00052422" w:rsidRPr="008A0EBF">
        <w:rPr>
          <w:rFonts w:eastAsia="Times New Roman" w:cstheme="minorHAnsi"/>
          <w:sz w:val="22"/>
          <w:szCs w:val="22"/>
          <w:lang w:eastAsia="da-DK"/>
        </w:rPr>
        <w:t>,</w:t>
      </w:r>
      <w:r w:rsidRPr="008A0EBF">
        <w:rPr>
          <w:rFonts w:eastAsia="Times New Roman" w:cstheme="minorHAnsi"/>
          <w:sz w:val="22"/>
          <w:szCs w:val="22"/>
          <w:lang w:eastAsia="da-DK"/>
        </w:rPr>
        <w:t xml:space="preserve"> og på sigt</w:t>
      </w:r>
      <w:r w:rsidR="00052422" w:rsidRPr="008A0EBF">
        <w:rPr>
          <w:rFonts w:eastAsia="Times New Roman" w:cstheme="minorHAnsi"/>
          <w:sz w:val="22"/>
          <w:szCs w:val="22"/>
          <w:lang w:eastAsia="da-DK"/>
        </w:rPr>
        <w:t xml:space="preserve"> afskæres de fra ordentlige arbejdsvilkår, hvilket igen er med til at hindre s</w:t>
      </w:r>
      <w:r w:rsidRPr="008A0EBF">
        <w:rPr>
          <w:rFonts w:eastAsia="Times New Roman" w:cstheme="minorHAnsi"/>
          <w:sz w:val="22"/>
          <w:szCs w:val="22"/>
          <w:lang w:eastAsia="da-DK"/>
        </w:rPr>
        <w:t xml:space="preserve">ocial mobilitet i </w:t>
      </w:r>
      <w:r w:rsidR="00052422" w:rsidRPr="008A0EBF">
        <w:rPr>
          <w:rFonts w:eastAsia="Times New Roman" w:cstheme="minorHAnsi"/>
          <w:sz w:val="22"/>
          <w:szCs w:val="22"/>
          <w:lang w:eastAsia="da-DK"/>
        </w:rPr>
        <w:t xml:space="preserve">de </w:t>
      </w:r>
      <w:r w:rsidRPr="008A0EBF">
        <w:rPr>
          <w:rFonts w:eastAsia="Times New Roman" w:cstheme="minorHAnsi"/>
          <w:sz w:val="22"/>
          <w:szCs w:val="22"/>
          <w:lang w:eastAsia="da-DK"/>
        </w:rPr>
        <w:t>fattige og marginaliser</w:t>
      </w:r>
      <w:r w:rsidR="00052422" w:rsidRPr="008A0EBF">
        <w:rPr>
          <w:rFonts w:eastAsia="Times New Roman" w:cstheme="minorHAnsi"/>
          <w:sz w:val="22"/>
          <w:szCs w:val="22"/>
          <w:lang w:eastAsia="da-DK"/>
        </w:rPr>
        <w:t>ede forstæder</w:t>
      </w:r>
      <w:r w:rsidRPr="008A0EBF">
        <w:rPr>
          <w:rFonts w:eastAsia="Times New Roman" w:cstheme="minorHAnsi"/>
          <w:sz w:val="22"/>
          <w:szCs w:val="22"/>
          <w:lang w:eastAsia="da-DK"/>
        </w:rPr>
        <w:t xml:space="preserve">. Manglende uddannelse medfører desuden mangel på </w:t>
      </w:r>
      <w:r w:rsidRPr="008A0EBF">
        <w:rPr>
          <w:rFonts w:eastAsia="Times New Roman" w:cstheme="minorHAnsi"/>
          <w:sz w:val="22"/>
          <w:szCs w:val="22"/>
          <w:lang w:eastAsia="da-DK"/>
        </w:rPr>
        <w:lastRenderedPageBreak/>
        <w:t xml:space="preserve">oplysning om egne rettigheder. Samlet set betyder vilkårene i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 xml:space="preserve"> og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at unge i områderne begrænses i at tage aktivt del i samfundsudviklingen</w:t>
      </w:r>
      <w:r w:rsidR="00052422" w:rsidRPr="008A0EBF">
        <w:rPr>
          <w:rFonts w:eastAsia="Times New Roman" w:cstheme="minorHAnsi"/>
          <w:sz w:val="22"/>
          <w:szCs w:val="22"/>
          <w:lang w:eastAsia="da-DK"/>
        </w:rPr>
        <w:t xml:space="preserve"> både politisk og organisatorisk. Desuden har den aktuelle </w:t>
      </w:r>
      <w:r w:rsidRPr="008A0EBF">
        <w:rPr>
          <w:rFonts w:eastAsia="Times New Roman" w:cstheme="minorHAnsi"/>
          <w:sz w:val="22"/>
          <w:szCs w:val="22"/>
          <w:lang w:eastAsia="da-DK"/>
        </w:rPr>
        <w:t>Covid-19</w:t>
      </w:r>
      <w:r w:rsidR="00052422" w:rsidRPr="008A0EBF">
        <w:rPr>
          <w:rFonts w:eastAsia="Times New Roman" w:cstheme="minorHAnsi"/>
          <w:sz w:val="22"/>
          <w:szCs w:val="22"/>
          <w:lang w:eastAsia="da-DK"/>
        </w:rPr>
        <w:t>-krise</w:t>
      </w:r>
      <w:r w:rsidRPr="008A0EBF">
        <w:rPr>
          <w:rFonts w:eastAsia="Times New Roman" w:cstheme="minorHAnsi"/>
          <w:sz w:val="22"/>
          <w:szCs w:val="22"/>
          <w:lang w:eastAsia="da-DK"/>
        </w:rPr>
        <w:t xml:space="preserve"> særligt ramt familier, der arbejder i den uformelle sektor</w:t>
      </w:r>
      <w:r w:rsidR="00052422" w:rsidRPr="008A0EBF">
        <w:rPr>
          <w:rFonts w:eastAsia="Times New Roman" w:cstheme="minorHAnsi"/>
          <w:sz w:val="22"/>
          <w:szCs w:val="22"/>
          <w:lang w:eastAsia="da-DK"/>
        </w:rPr>
        <w:t>, da de ikke modtager økonomisk støtte under den nuværende periode</w:t>
      </w:r>
      <w:r w:rsidRPr="008A0EBF">
        <w:rPr>
          <w:rFonts w:eastAsia="Times New Roman" w:cstheme="minorHAnsi"/>
          <w:sz w:val="22"/>
          <w:szCs w:val="22"/>
          <w:lang w:eastAsia="da-DK"/>
        </w:rPr>
        <w:t xml:space="preserve"> med </w:t>
      </w:r>
      <w:proofErr w:type="spellStart"/>
      <w:r w:rsidRPr="008A0EBF">
        <w:rPr>
          <w:rFonts w:eastAsia="Times New Roman" w:cstheme="minorHAnsi"/>
          <w:sz w:val="22"/>
          <w:szCs w:val="22"/>
          <w:lang w:eastAsia="da-DK"/>
        </w:rPr>
        <w:t>lockdown</w:t>
      </w:r>
      <w:proofErr w:type="spellEnd"/>
      <w:r w:rsidRPr="008A0EBF">
        <w:rPr>
          <w:rFonts w:eastAsia="Times New Roman" w:cstheme="minorHAnsi"/>
          <w:sz w:val="22"/>
          <w:szCs w:val="22"/>
          <w:lang w:eastAsia="da-DK"/>
        </w:rPr>
        <w:t xml:space="preserve">. De unges sociale og </w:t>
      </w:r>
      <w:r w:rsidR="00052422" w:rsidRPr="008A0EBF">
        <w:rPr>
          <w:rFonts w:eastAsia="Times New Roman" w:cstheme="minorHAnsi"/>
          <w:sz w:val="22"/>
          <w:szCs w:val="22"/>
          <w:lang w:eastAsia="da-DK"/>
        </w:rPr>
        <w:t xml:space="preserve">økonomiske situation </w:t>
      </w:r>
      <w:r w:rsidRPr="008A0EBF">
        <w:rPr>
          <w:rFonts w:eastAsia="Times New Roman" w:cstheme="minorHAnsi"/>
          <w:sz w:val="22"/>
          <w:szCs w:val="22"/>
          <w:lang w:eastAsia="da-DK"/>
        </w:rPr>
        <w:t xml:space="preserve">forventes </w:t>
      </w:r>
      <w:r w:rsidR="00052422" w:rsidRPr="008A0EBF">
        <w:rPr>
          <w:rFonts w:eastAsia="Times New Roman" w:cstheme="minorHAnsi"/>
          <w:sz w:val="22"/>
          <w:szCs w:val="22"/>
          <w:lang w:eastAsia="da-DK"/>
        </w:rPr>
        <w:t xml:space="preserve">derfor </w:t>
      </w:r>
      <w:r w:rsidRPr="008A0EBF">
        <w:rPr>
          <w:rFonts w:eastAsia="Times New Roman" w:cstheme="minorHAnsi"/>
          <w:sz w:val="22"/>
          <w:szCs w:val="22"/>
          <w:lang w:eastAsia="da-DK"/>
        </w:rPr>
        <w:t>at blive e</w:t>
      </w:r>
      <w:r w:rsidR="00052422" w:rsidRPr="008A0EBF">
        <w:rPr>
          <w:rFonts w:eastAsia="Times New Roman" w:cstheme="minorHAnsi"/>
          <w:sz w:val="22"/>
          <w:szCs w:val="22"/>
          <w:lang w:eastAsia="da-DK"/>
        </w:rPr>
        <w:t>ndnu mere udfordret af Covid-19-</w:t>
      </w:r>
      <w:r w:rsidRPr="008A0EBF">
        <w:rPr>
          <w:rFonts w:eastAsia="Times New Roman" w:cstheme="minorHAnsi"/>
          <w:sz w:val="22"/>
          <w:szCs w:val="22"/>
          <w:lang w:eastAsia="da-DK"/>
        </w:rPr>
        <w:t>krisen.</w:t>
      </w:r>
    </w:p>
    <w:p w14:paraId="7BAAF1D2" w14:textId="77777777" w:rsidR="00646F5B" w:rsidRPr="008A0EBF" w:rsidRDefault="00646F5B" w:rsidP="008A0EBF">
      <w:pPr>
        <w:rPr>
          <w:rFonts w:eastAsia="Times New Roman" w:cstheme="minorHAnsi"/>
          <w:sz w:val="22"/>
          <w:szCs w:val="22"/>
          <w:lang w:eastAsia="da-DK"/>
        </w:rPr>
      </w:pPr>
    </w:p>
    <w:p w14:paraId="4AD1D0E4" w14:textId="77777777" w:rsidR="003B461B" w:rsidRPr="008A0EBF" w:rsidRDefault="003B461B" w:rsidP="008A0EBF">
      <w:pPr>
        <w:jc w:val="both"/>
        <w:rPr>
          <w:rFonts w:eastAsia="Times New Roman" w:cstheme="minorHAnsi"/>
          <w:sz w:val="22"/>
          <w:szCs w:val="22"/>
          <w:lang w:eastAsia="da-DK"/>
        </w:rPr>
      </w:pPr>
      <w:r w:rsidRPr="008A0EBF">
        <w:rPr>
          <w:rFonts w:eastAsia="Times New Roman" w:cstheme="minorHAnsi"/>
          <w:sz w:val="22"/>
          <w:szCs w:val="22"/>
          <w:lang w:eastAsia="da-DK"/>
        </w:rPr>
        <w:t xml:space="preserve">Aktuelt er antallet for Covid-19 smittede ekspotentielt stigende med 641 registrerede smittetilfælde per 20.06.2020 og højeste registrerede antal døre per 21.06.2020. Regeringen har indført </w:t>
      </w:r>
      <w:proofErr w:type="spellStart"/>
      <w:r w:rsidRPr="008A0EBF">
        <w:rPr>
          <w:rFonts w:eastAsia="Times New Roman" w:cstheme="minorHAnsi"/>
          <w:sz w:val="22"/>
          <w:szCs w:val="22"/>
          <w:lang w:eastAsia="da-DK"/>
        </w:rPr>
        <w:t>lockdown</w:t>
      </w:r>
      <w:proofErr w:type="spellEnd"/>
      <w:r w:rsidRPr="008A0EBF">
        <w:rPr>
          <w:rFonts w:eastAsia="Times New Roman" w:cstheme="minorHAnsi"/>
          <w:sz w:val="22"/>
          <w:szCs w:val="22"/>
          <w:lang w:eastAsia="da-DK"/>
        </w:rPr>
        <w:t xml:space="preserve"> siden midt-marts 2020. Covid-19-krisen fører til yderligere mistillid til systemet, da særligt den fattige befolkning oplever at blive ramt socialt og økonomisk af krisen. Artefacto oplyser ligeledes, at der i det organiserede civilsamfund er bekymring for, at regeringen udnytter Covid-19-krisen til at begå overgreb på civilsamfundsledere og indtage oprindelige folks jord i en tid, hvor civilsamfundets mulighed for mobilisering yderligere er begrænset til et minimum. </w:t>
      </w:r>
    </w:p>
    <w:p w14:paraId="02A5CDB4" w14:textId="4E35B23A" w:rsidR="003B461B" w:rsidRPr="008A0EBF" w:rsidRDefault="003B461B" w:rsidP="008A0EBF">
      <w:pPr>
        <w:jc w:val="both"/>
        <w:rPr>
          <w:rFonts w:eastAsia="Times New Roman" w:cstheme="minorHAnsi"/>
          <w:sz w:val="22"/>
          <w:szCs w:val="22"/>
          <w:lang w:eastAsia="da-DK"/>
        </w:rPr>
      </w:pPr>
      <w:r w:rsidRPr="008A0EBF">
        <w:rPr>
          <w:rFonts w:eastAsia="Times New Roman" w:cstheme="minorHAnsi"/>
          <w:sz w:val="22"/>
          <w:szCs w:val="22"/>
          <w:lang w:eastAsia="da-DK"/>
        </w:rPr>
        <w:t xml:space="preserve">I projekts forløb vil </w:t>
      </w:r>
      <w:proofErr w:type="spellStart"/>
      <w:r w:rsidRPr="008A0EBF">
        <w:rPr>
          <w:rFonts w:eastAsia="Times New Roman" w:cstheme="minorHAnsi"/>
          <w:sz w:val="22"/>
          <w:szCs w:val="22"/>
          <w:lang w:eastAsia="da-DK"/>
        </w:rPr>
        <w:t>Artefacto</w:t>
      </w:r>
      <w:proofErr w:type="spellEnd"/>
      <w:r w:rsidRPr="008A0EBF">
        <w:rPr>
          <w:rFonts w:eastAsia="Times New Roman" w:cstheme="minorHAnsi"/>
          <w:sz w:val="22"/>
          <w:szCs w:val="22"/>
          <w:lang w:eastAsia="da-DK"/>
        </w:rPr>
        <w:t xml:space="preserve"> og </w:t>
      </w:r>
      <w:proofErr w:type="spellStart"/>
      <w:r w:rsidRPr="008A0EBF">
        <w:rPr>
          <w:rFonts w:eastAsia="Times New Roman" w:cstheme="minorHAnsi"/>
          <w:sz w:val="22"/>
          <w:szCs w:val="22"/>
          <w:lang w:eastAsia="da-DK"/>
        </w:rPr>
        <w:t>MAKkult</w:t>
      </w:r>
      <w:proofErr w:type="spellEnd"/>
      <w:r w:rsidRPr="008A0EBF">
        <w:rPr>
          <w:rFonts w:eastAsia="Times New Roman" w:cstheme="minorHAnsi"/>
          <w:sz w:val="22"/>
          <w:szCs w:val="22"/>
          <w:lang w:eastAsia="da-DK"/>
        </w:rPr>
        <w:t xml:space="preserve"> løbende følge udviklingen i Covid-19-krisen og tilpasse projektets aktiviteter derefter og afsætte penge til værnemidler til målgruppen.</w:t>
      </w:r>
    </w:p>
    <w:p w14:paraId="2DD12053" w14:textId="77777777" w:rsidR="003B461B" w:rsidRPr="008A0EBF" w:rsidRDefault="003B461B" w:rsidP="008A0EBF">
      <w:pPr>
        <w:rPr>
          <w:rFonts w:eastAsia="Times New Roman" w:cstheme="minorHAnsi"/>
          <w:sz w:val="22"/>
          <w:szCs w:val="22"/>
          <w:lang w:eastAsia="da-DK"/>
        </w:rPr>
      </w:pPr>
    </w:p>
    <w:p w14:paraId="5B3DE07D" w14:textId="7D034624" w:rsidR="00646F5B" w:rsidRPr="008A0EBF" w:rsidRDefault="00052422" w:rsidP="008A0EBF">
      <w:pPr>
        <w:jc w:val="both"/>
        <w:rPr>
          <w:rFonts w:eastAsia="Times New Roman" w:cstheme="minorHAnsi"/>
          <w:sz w:val="22"/>
          <w:szCs w:val="22"/>
          <w:lang w:eastAsia="da-DK"/>
        </w:rPr>
      </w:pPr>
      <w:r w:rsidRPr="008A0EBF">
        <w:rPr>
          <w:rFonts w:eastAsia="Times New Roman" w:cstheme="minorHAnsi"/>
          <w:sz w:val="22"/>
          <w:szCs w:val="22"/>
          <w:shd w:val="clear" w:color="auto" w:fill="FFFFFF"/>
          <w:lang w:eastAsia="da-DK"/>
        </w:rPr>
        <w:t xml:space="preserve">Som land er </w:t>
      </w:r>
      <w:proofErr w:type="gramStart"/>
      <w:r w:rsidR="00646F5B" w:rsidRPr="008A0EBF">
        <w:rPr>
          <w:rFonts w:eastAsia="Times New Roman" w:cstheme="minorHAnsi"/>
          <w:sz w:val="22"/>
          <w:szCs w:val="22"/>
          <w:shd w:val="clear" w:color="auto" w:fill="FFFFFF"/>
          <w:lang w:eastAsia="da-DK"/>
        </w:rPr>
        <w:t>Guatemala</w:t>
      </w:r>
      <w:proofErr w:type="gramEnd"/>
      <w:r w:rsidR="00646F5B" w:rsidRPr="008A0EBF">
        <w:rPr>
          <w:rFonts w:eastAsia="Times New Roman" w:cstheme="minorHAnsi"/>
          <w:sz w:val="22"/>
          <w:szCs w:val="22"/>
          <w:shd w:val="clear" w:color="auto" w:fill="FFFFFF"/>
          <w:lang w:eastAsia="da-DK"/>
        </w:rPr>
        <w:t xml:space="preserve"> </w:t>
      </w:r>
      <w:r w:rsidR="003F5416" w:rsidRPr="008A0EBF">
        <w:rPr>
          <w:rFonts w:eastAsia="Times New Roman" w:cstheme="minorHAnsi"/>
          <w:sz w:val="22"/>
          <w:szCs w:val="22"/>
          <w:shd w:val="clear" w:color="auto" w:fill="FFFFFF"/>
          <w:lang w:eastAsia="da-DK"/>
        </w:rPr>
        <w:t xml:space="preserve">er stadig præget af sin historie med </w:t>
      </w:r>
      <w:r w:rsidR="00646F5B" w:rsidRPr="008A0EBF">
        <w:rPr>
          <w:rFonts w:eastAsia="Times New Roman" w:cstheme="minorHAnsi"/>
          <w:sz w:val="22"/>
          <w:szCs w:val="22"/>
          <w:shd w:val="clear" w:color="auto" w:fill="FFFFFF"/>
          <w:lang w:eastAsia="da-DK"/>
        </w:rPr>
        <w:t xml:space="preserve">borgerkrig i perioden 1960-96 mellem </w:t>
      </w:r>
      <w:r w:rsidRPr="008A0EBF">
        <w:rPr>
          <w:rFonts w:eastAsia="Times New Roman" w:cstheme="minorHAnsi"/>
          <w:sz w:val="22"/>
          <w:szCs w:val="22"/>
          <w:shd w:val="clear" w:color="auto" w:fill="FFFFFF"/>
          <w:lang w:eastAsia="da-DK"/>
        </w:rPr>
        <w:t>de socialistiske guerillaer</w:t>
      </w:r>
      <w:r w:rsidR="00646F5B" w:rsidRPr="008A0EBF">
        <w:rPr>
          <w:rFonts w:eastAsia="Times New Roman" w:cstheme="minorHAnsi"/>
          <w:sz w:val="22"/>
          <w:szCs w:val="22"/>
          <w:shd w:val="clear" w:color="auto" w:fill="FFFFFF"/>
          <w:lang w:eastAsia="da-DK"/>
        </w:rPr>
        <w:t xml:space="preserve"> på den ene side og et militærdiktatorisk styre støttet af USA på den anden side. Regeringsstyrkerne benyttede sig af statsterror, og k</w:t>
      </w:r>
      <w:r w:rsidR="00646F5B" w:rsidRPr="008A0EBF">
        <w:rPr>
          <w:rFonts w:eastAsia="Times New Roman" w:cstheme="minorHAnsi"/>
          <w:sz w:val="22"/>
          <w:szCs w:val="22"/>
          <w:lang w:eastAsia="da-DK"/>
        </w:rPr>
        <w:t xml:space="preserve">rigen </w:t>
      </w:r>
      <w:r w:rsidRPr="008A0EBF">
        <w:rPr>
          <w:rFonts w:eastAsia="Times New Roman" w:cstheme="minorHAnsi"/>
          <w:sz w:val="22"/>
          <w:szCs w:val="22"/>
          <w:shd w:val="clear" w:color="auto" w:fill="FFFFFF"/>
          <w:lang w:eastAsia="da-DK"/>
        </w:rPr>
        <w:t>kostede minimum 25</w:t>
      </w:r>
      <w:r w:rsidR="00646F5B" w:rsidRPr="008A0EBF">
        <w:rPr>
          <w:rFonts w:eastAsia="Times New Roman" w:cstheme="minorHAnsi"/>
          <w:sz w:val="22"/>
          <w:szCs w:val="22"/>
          <w:shd w:val="clear" w:color="auto" w:fill="FFFFFF"/>
          <w:lang w:eastAsia="da-DK"/>
        </w:rPr>
        <w:t xml:space="preserve">0.000 mennesker livet, hvoraf langt de fleste var </w:t>
      </w:r>
      <w:r w:rsidR="00C6134E" w:rsidRPr="008A0EBF">
        <w:rPr>
          <w:rFonts w:eastAsia="Times New Roman" w:cstheme="minorHAnsi"/>
          <w:sz w:val="22"/>
          <w:szCs w:val="22"/>
          <w:shd w:val="clear" w:color="auto" w:fill="FFFFFF"/>
          <w:lang w:eastAsia="da-DK"/>
        </w:rPr>
        <w:t>oprindelige folk</w:t>
      </w:r>
      <w:r w:rsidRPr="008A0EBF">
        <w:rPr>
          <w:rFonts w:eastAsia="Times New Roman" w:cstheme="minorHAnsi"/>
          <w:sz w:val="22"/>
          <w:szCs w:val="22"/>
          <w:shd w:val="clear" w:color="auto" w:fill="FFFFFF"/>
          <w:lang w:eastAsia="da-DK"/>
        </w:rPr>
        <w:t xml:space="preserve"> (Information 2013</w:t>
      </w:r>
      <w:r w:rsidRPr="008A0EBF">
        <w:rPr>
          <w:rStyle w:val="Fodnotehenvisning"/>
          <w:rFonts w:eastAsia="Times New Roman" w:cstheme="minorHAnsi"/>
          <w:sz w:val="22"/>
          <w:szCs w:val="22"/>
          <w:shd w:val="clear" w:color="auto" w:fill="FFFFFF"/>
          <w:lang w:eastAsia="da-DK"/>
        </w:rPr>
        <w:footnoteReference w:id="1"/>
      </w:r>
      <w:r w:rsidRPr="008A0EBF">
        <w:rPr>
          <w:rFonts w:eastAsia="Times New Roman" w:cstheme="minorHAnsi"/>
          <w:sz w:val="22"/>
          <w:szCs w:val="22"/>
          <w:shd w:val="clear" w:color="auto" w:fill="FFFFFF"/>
          <w:lang w:eastAsia="da-DK"/>
        </w:rPr>
        <w:t>)</w:t>
      </w:r>
      <w:r w:rsidR="00646F5B" w:rsidRPr="008A0EBF">
        <w:rPr>
          <w:rFonts w:eastAsia="Times New Roman" w:cstheme="minorHAnsi"/>
          <w:sz w:val="22"/>
          <w:szCs w:val="22"/>
          <w:shd w:val="clear" w:color="auto" w:fill="FFFFFF"/>
          <w:lang w:eastAsia="da-DK"/>
        </w:rPr>
        <w:t>.</w:t>
      </w:r>
      <w:r w:rsidR="003F5416" w:rsidRPr="008A0EBF">
        <w:rPr>
          <w:rFonts w:eastAsia="Times New Roman" w:cstheme="minorHAnsi"/>
          <w:sz w:val="22"/>
          <w:szCs w:val="22"/>
          <w:lang w:eastAsia="da-DK"/>
        </w:rPr>
        <w:t xml:space="preserve"> </w:t>
      </w:r>
      <w:r w:rsidR="00646F5B" w:rsidRPr="008A0EBF">
        <w:rPr>
          <w:rFonts w:eastAsia="Times New Roman" w:cstheme="minorHAnsi"/>
          <w:sz w:val="22"/>
          <w:szCs w:val="22"/>
          <w:lang w:eastAsia="da-DK"/>
        </w:rPr>
        <w:t>Guatemala har i dag et institutionelt demokrati, men der er en stor mistillid til systemet og de valgte politikere, hvilket senest viste sig ved præsidentvalget i august 2019, hvor valgdeltagelsen var “ekstremt lav” (Politiken 2019)</w:t>
      </w:r>
      <w:r w:rsidR="00646F5B" w:rsidRPr="008A0EBF">
        <w:rPr>
          <w:rStyle w:val="Fodnotehenvisning"/>
          <w:rFonts w:eastAsia="Times New Roman" w:cstheme="minorHAnsi"/>
          <w:sz w:val="22"/>
          <w:szCs w:val="22"/>
          <w:lang w:eastAsia="da-DK"/>
        </w:rPr>
        <w:footnoteReference w:id="2"/>
      </w:r>
      <w:r w:rsidR="00646F5B" w:rsidRPr="008A0EBF">
        <w:rPr>
          <w:rFonts w:eastAsia="Times New Roman" w:cstheme="minorHAnsi"/>
          <w:sz w:val="22"/>
          <w:szCs w:val="22"/>
          <w:lang w:eastAsia="da-DK"/>
        </w:rPr>
        <w:t xml:space="preserve">. Det skyldes </w:t>
      </w:r>
      <w:proofErr w:type="spellStart"/>
      <w:r w:rsidR="00646F5B" w:rsidRPr="008A0EBF">
        <w:rPr>
          <w:rFonts w:eastAsia="Times New Roman" w:cstheme="minorHAnsi"/>
          <w:sz w:val="22"/>
          <w:szCs w:val="22"/>
          <w:lang w:eastAsia="da-DK"/>
        </w:rPr>
        <w:t>bl.a</w:t>
      </w:r>
      <w:proofErr w:type="spellEnd"/>
      <w:r w:rsidR="00646F5B" w:rsidRPr="008A0EBF">
        <w:rPr>
          <w:rFonts w:eastAsia="Times New Roman" w:cstheme="minorHAnsi"/>
          <w:sz w:val="22"/>
          <w:szCs w:val="22"/>
          <w:lang w:eastAsia="da-DK"/>
        </w:rPr>
        <w:t xml:space="preserve"> strukturel undertrykkelse af fattige og marginaliserede grupper i samfundet</w:t>
      </w:r>
      <w:r w:rsidR="003F5416" w:rsidRPr="008A0EBF">
        <w:rPr>
          <w:rFonts w:eastAsia="Times New Roman" w:cstheme="minorHAnsi"/>
          <w:sz w:val="22"/>
          <w:szCs w:val="22"/>
          <w:lang w:eastAsia="da-DK"/>
        </w:rPr>
        <w:t>,</w:t>
      </w:r>
      <w:r w:rsidR="00646F5B" w:rsidRPr="008A0EBF">
        <w:rPr>
          <w:rFonts w:eastAsia="Times New Roman" w:cstheme="minorHAnsi"/>
          <w:sz w:val="22"/>
          <w:szCs w:val="22"/>
          <w:lang w:eastAsia="da-DK"/>
        </w:rPr>
        <w:t xml:space="preserve"> samt en lang række korruptionssager på tværs af flere regeringer. Et af de seneste eksempler er, da den </w:t>
      </w:r>
      <w:r w:rsidR="00C6134E" w:rsidRPr="008A0EBF">
        <w:rPr>
          <w:rFonts w:eastAsia="Times New Roman" w:cstheme="minorHAnsi"/>
          <w:sz w:val="22"/>
          <w:szCs w:val="22"/>
          <w:lang w:eastAsia="da-DK"/>
        </w:rPr>
        <w:t xml:space="preserve">forrige </w:t>
      </w:r>
      <w:r w:rsidR="00646F5B" w:rsidRPr="008A0EBF">
        <w:rPr>
          <w:rFonts w:eastAsia="Times New Roman" w:cstheme="minorHAnsi"/>
          <w:sz w:val="22"/>
          <w:szCs w:val="22"/>
          <w:lang w:eastAsia="da-DK"/>
        </w:rPr>
        <w:t>guatemalanske</w:t>
      </w:r>
      <w:r w:rsidR="003B461B" w:rsidRPr="008A0EBF">
        <w:rPr>
          <w:rFonts w:eastAsia="Times New Roman" w:cstheme="minorHAnsi"/>
          <w:sz w:val="22"/>
          <w:szCs w:val="22"/>
          <w:lang w:eastAsia="da-DK"/>
        </w:rPr>
        <w:t xml:space="preserve"> præsident Jimmy Morales d. 7. j</w:t>
      </w:r>
      <w:r w:rsidR="00646F5B" w:rsidRPr="008A0EBF">
        <w:rPr>
          <w:rFonts w:eastAsia="Times New Roman" w:cstheme="minorHAnsi"/>
          <w:sz w:val="22"/>
          <w:szCs w:val="22"/>
          <w:lang w:eastAsia="da-DK"/>
        </w:rPr>
        <w:t xml:space="preserve">anuar 2019 opsagde aftalen mellem Guatemala og FN’s internationale kommission mod straffefrihed i Guatemala (spansk: </w:t>
      </w:r>
      <w:proofErr w:type="spellStart"/>
      <w:r w:rsidR="00646F5B" w:rsidRPr="008A0EBF">
        <w:rPr>
          <w:rFonts w:eastAsia="Times New Roman" w:cstheme="minorHAnsi"/>
          <w:sz w:val="22"/>
          <w:szCs w:val="22"/>
          <w:lang w:eastAsia="da-DK"/>
        </w:rPr>
        <w:t>Comisión</w:t>
      </w:r>
      <w:proofErr w:type="spellEnd"/>
      <w:r w:rsidR="00646F5B" w:rsidRPr="008A0EBF">
        <w:rPr>
          <w:rFonts w:eastAsia="Times New Roman" w:cstheme="minorHAnsi"/>
          <w:sz w:val="22"/>
          <w:szCs w:val="22"/>
          <w:lang w:eastAsia="da-DK"/>
        </w:rPr>
        <w:t xml:space="preserve"> </w:t>
      </w:r>
      <w:proofErr w:type="spellStart"/>
      <w:r w:rsidR="00646F5B" w:rsidRPr="008A0EBF">
        <w:rPr>
          <w:rFonts w:eastAsia="Times New Roman" w:cstheme="minorHAnsi"/>
          <w:sz w:val="22"/>
          <w:szCs w:val="22"/>
          <w:lang w:eastAsia="da-DK"/>
        </w:rPr>
        <w:t>Internacional</w:t>
      </w:r>
      <w:proofErr w:type="spellEnd"/>
      <w:r w:rsidR="00646F5B" w:rsidRPr="008A0EBF">
        <w:rPr>
          <w:rFonts w:eastAsia="Times New Roman" w:cstheme="minorHAnsi"/>
          <w:sz w:val="22"/>
          <w:szCs w:val="22"/>
          <w:lang w:eastAsia="da-DK"/>
        </w:rPr>
        <w:t xml:space="preserve"> contra la </w:t>
      </w:r>
      <w:proofErr w:type="spellStart"/>
      <w:r w:rsidR="00646F5B" w:rsidRPr="008A0EBF">
        <w:rPr>
          <w:rFonts w:eastAsia="Times New Roman" w:cstheme="minorHAnsi"/>
          <w:sz w:val="22"/>
          <w:szCs w:val="22"/>
          <w:lang w:eastAsia="da-DK"/>
        </w:rPr>
        <w:t>Impunidad</w:t>
      </w:r>
      <w:proofErr w:type="spellEnd"/>
      <w:r w:rsidR="00646F5B" w:rsidRPr="008A0EBF">
        <w:rPr>
          <w:rFonts w:eastAsia="Times New Roman" w:cstheme="minorHAnsi"/>
          <w:sz w:val="22"/>
          <w:szCs w:val="22"/>
          <w:lang w:eastAsia="da-DK"/>
        </w:rPr>
        <w:t xml:space="preserve"> en Guatemala, CICIG). CICIG arbejdede med at efterforske og retsforfølge grov kriminalitet i Guatemala. På daværende tidspunkt efterforskede CICIG Morales’ finansiering af hans valgkampagne. FN og landets forfatningsmæssige domstol afviste beslutning</w:t>
      </w:r>
      <w:r w:rsidR="003B461B" w:rsidRPr="008A0EBF">
        <w:rPr>
          <w:rFonts w:eastAsia="Times New Roman" w:cstheme="minorHAnsi"/>
          <w:sz w:val="22"/>
          <w:szCs w:val="22"/>
          <w:lang w:eastAsia="da-DK"/>
        </w:rPr>
        <w:t>en</w:t>
      </w:r>
      <w:r w:rsidR="00646F5B" w:rsidRPr="008A0EBF">
        <w:rPr>
          <w:rFonts w:eastAsia="Times New Roman" w:cstheme="minorHAnsi"/>
          <w:sz w:val="22"/>
          <w:szCs w:val="22"/>
          <w:lang w:eastAsia="da-DK"/>
        </w:rPr>
        <w:t>, der dog blev gennemført med opbakning fra landets forretningselite og udløste en institutionel krise i Guatemala (The Guardian)</w:t>
      </w:r>
      <w:r w:rsidR="00646F5B" w:rsidRPr="008A0EBF">
        <w:rPr>
          <w:rStyle w:val="Fodnotehenvisning"/>
          <w:rFonts w:eastAsia="Times New Roman" w:cstheme="minorHAnsi"/>
          <w:sz w:val="22"/>
          <w:szCs w:val="22"/>
          <w:lang w:eastAsia="da-DK"/>
        </w:rPr>
        <w:footnoteReference w:id="3"/>
      </w:r>
      <w:r w:rsidR="00646F5B" w:rsidRPr="008A0EBF">
        <w:rPr>
          <w:rFonts w:eastAsia="Times New Roman" w:cstheme="minorHAnsi"/>
          <w:sz w:val="22"/>
          <w:szCs w:val="22"/>
          <w:lang w:eastAsia="da-DK"/>
        </w:rPr>
        <w:t>.</w:t>
      </w:r>
    </w:p>
    <w:p w14:paraId="3CA27706" w14:textId="77777777" w:rsidR="00485AD5" w:rsidRPr="008A0EBF" w:rsidRDefault="00485AD5" w:rsidP="008A0EBF">
      <w:pPr>
        <w:jc w:val="both"/>
        <w:rPr>
          <w:rFonts w:eastAsia="Times New Roman" w:cstheme="minorHAnsi"/>
          <w:sz w:val="22"/>
          <w:szCs w:val="22"/>
          <w:lang w:eastAsia="da-DK"/>
        </w:rPr>
      </w:pPr>
    </w:p>
    <w:p w14:paraId="292A808E" w14:textId="3ADA7762" w:rsidR="00646F5B" w:rsidRPr="008A0EBF" w:rsidRDefault="00EE797F" w:rsidP="008A0EBF">
      <w:pPr>
        <w:jc w:val="both"/>
        <w:rPr>
          <w:rFonts w:eastAsia="Times New Roman" w:cstheme="minorHAnsi"/>
          <w:sz w:val="22"/>
          <w:szCs w:val="22"/>
          <w:lang w:eastAsia="da-DK"/>
        </w:rPr>
      </w:pPr>
      <w:r w:rsidRPr="008A0EBF">
        <w:rPr>
          <w:rFonts w:eastAsia="Times New Roman" w:cstheme="minorHAnsi"/>
          <w:sz w:val="22"/>
          <w:szCs w:val="22"/>
          <w:lang w:eastAsia="da-DK"/>
        </w:rPr>
        <w:t>I Guatemala lever mere e</w:t>
      </w:r>
      <w:r w:rsidR="00646F5B" w:rsidRPr="008A0EBF">
        <w:rPr>
          <w:rFonts w:eastAsia="Times New Roman" w:cstheme="minorHAnsi"/>
          <w:sz w:val="22"/>
          <w:szCs w:val="22"/>
          <w:lang w:eastAsia="da-DK"/>
        </w:rPr>
        <w:t>nd 50 pct. af befolkningen lever under fattigdomsgrænsen (Hele verden i skole, OXFAM IBIS)</w:t>
      </w:r>
      <w:r w:rsidR="00B0515E" w:rsidRPr="008A0EBF">
        <w:rPr>
          <w:rStyle w:val="Fodnotehenvisning"/>
          <w:rFonts w:eastAsia="Times New Roman" w:cstheme="minorHAnsi"/>
          <w:sz w:val="22"/>
          <w:szCs w:val="22"/>
          <w:lang w:eastAsia="da-DK"/>
        </w:rPr>
        <w:footnoteReference w:id="4"/>
      </w:r>
      <w:r w:rsidR="00646F5B" w:rsidRPr="008A0EBF">
        <w:rPr>
          <w:rFonts w:eastAsia="Times New Roman" w:cstheme="minorHAnsi"/>
          <w:sz w:val="22"/>
          <w:szCs w:val="22"/>
          <w:lang w:eastAsia="da-DK"/>
        </w:rPr>
        <w:t xml:space="preserve"> og 13,5 pct. lever i ekstrem fattigdom. Guatemala er yderligere et land præget af omfattende, organiseret kriminalitet i form af bander og narkokarteller</w:t>
      </w:r>
      <w:r w:rsidR="003B461B" w:rsidRPr="008A0EBF">
        <w:rPr>
          <w:rFonts w:eastAsia="Times New Roman" w:cstheme="minorHAnsi"/>
          <w:sz w:val="22"/>
          <w:szCs w:val="22"/>
          <w:lang w:eastAsia="da-DK"/>
        </w:rPr>
        <w:t xml:space="preserve"> samt korruption</w:t>
      </w:r>
      <w:r w:rsidR="00646F5B" w:rsidRPr="008A0EBF">
        <w:rPr>
          <w:rFonts w:eastAsia="Times New Roman" w:cstheme="minorHAnsi"/>
          <w:sz w:val="22"/>
          <w:szCs w:val="22"/>
          <w:lang w:eastAsia="da-DK"/>
        </w:rPr>
        <w:t>. Særligt i og omkring Guatemala City er hele forstadskvartere</w:t>
      </w:r>
      <w:r w:rsidR="00485AD5" w:rsidRPr="008A0EBF">
        <w:rPr>
          <w:rFonts w:eastAsia="Times New Roman" w:cstheme="minorHAnsi"/>
          <w:sz w:val="22"/>
          <w:szCs w:val="22"/>
          <w:lang w:eastAsia="da-DK"/>
        </w:rPr>
        <w:t>r</w:t>
      </w:r>
      <w:r w:rsidR="00646F5B" w:rsidRPr="008A0EBF">
        <w:rPr>
          <w:rFonts w:eastAsia="Times New Roman" w:cstheme="minorHAnsi"/>
          <w:sz w:val="22"/>
          <w:szCs w:val="22"/>
          <w:lang w:eastAsia="da-DK"/>
        </w:rPr>
        <w:t xml:space="preserve"> styret af lokale bander og </w:t>
      </w:r>
      <w:r w:rsidR="003B461B" w:rsidRPr="008A0EBF">
        <w:rPr>
          <w:rFonts w:eastAsia="Times New Roman" w:cstheme="minorHAnsi"/>
          <w:sz w:val="22"/>
          <w:szCs w:val="22"/>
          <w:lang w:eastAsia="da-DK"/>
        </w:rPr>
        <w:t>bl.a. grundet pres fra banderne og</w:t>
      </w:r>
      <w:r w:rsidR="00646F5B" w:rsidRPr="008A0EBF">
        <w:rPr>
          <w:rFonts w:eastAsia="Times New Roman" w:cstheme="minorHAnsi"/>
          <w:sz w:val="22"/>
          <w:szCs w:val="22"/>
          <w:lang w:eastAsia="da-DK"/>
        </w:rPr>
        <w:t xml:space="preserve"> manglende alternative fremtidsmuligheder rekrutteres flere</w:t>
      </w:r>
      <w:r w:rsidR="003B461B" w:rsidRPr="008A0EBF">
        <w:rPr>
          <w:rFonts w:eastAsia="Times New Roman" w:cstheme="minorHAnsi"/>
          <w:sz w:val="22"/>
          <w:szCs w:val="22"/>
          <w:lang w:eastAsia="da-DK"/>
        </w:rPr>
        <w:t xml:space="preserve"> unge til banderne</w:t>
      </w:r>
      <w:r w:rsidR="00646F5B" w:rsidRPr="008A0EBF">
        <w:rPr>
          <w:rFonts w:eastAsia="Times New Roman" w:cstheme="minorHAnsi"/>
          <w:sz w:val="22"/>
          <w:szCs w:val="22"/>
          <w:lang w:eastAsia="da-DK"/>
        </w:rPr>
        <w:t>.</w:t>
      </w:r>
    </w:p>
    <w:p w14:paraId="5E929B6E" w14:textId="77777777" w:rsidR="00646F5B" w:rsidRPr="008A0EBF" w:rsidRDefault="00646F5B" w:rsidP="008A0EBF">
      <w:pPr>
        <w:rPr>
          <w:rFonts w:eastAsia="Times New Roman" w:cstheme="minorHAnsi"/>
          <w:sz w:val="22"/>
          <w:szCs w:val="22"/>
          <w:lang w:eastAsia="da-DK"/>
        </w:rPr>
      </w:pPr>
    </w:p>
    <w:p w14:paraId="3961AE9E" w14:textId="613F595F" w:rsidR="00646F5B" w:rsidRPr="008A0EBF" w:rsidRDefault="00646F5B" w:rsidP="008A0EBF">
      <w:pPr>
        <w:jc w:val="both"/>
        <w:rPr>
          <w:rFonts w:eastAsia="Times New Roman" w:cstheme="minorHAnsi"/>
          <w:sz w:val="22"/>
          <w:szCs w:val="22"/>
          <w:lang w:eastAsia="da-DK"/>
        </w:rPr>
      </w:pPr>
      <w:r w:rsidRPr="008A0EBF">
        <w:rPr>
          <w:rFonts w:eastAsia="Times New Roman" w:cstheme="minorHAnsi"/>
          <w:sz w:val="22"/>
          <w:szCs w:val="22"/>
          <w:lang w:eastAsia="da-DK"/>
        </w:rPr>
        <w:t>Ifølge Artefacto opstod forstadskommuner</w:t>
      </w:r>
      <w:r w:rsidR="00485AD5" w:rsidRPr="008A0EBF">
        <w:rPr>
          <w:rFonts w:eastAsia="Times New Roman" w:cstheme="minorHAnsi"/>
          <w:sz w:val="22"/>
          <w:szCs w:val="22"/>
          <w:lang w:eastAsia="da-DK"/>
        </w:rPr>
        <w:t xml:space="preserve"> såsom Villa </w:t>
      </w:r>
      <w:proofErr w:type="spellStart"/>
      <w:r w:rsidR="00485AD5" w:rsidRPr="008A0EBF">
        <w:rPr>
          <w:rFonts w:eastAsia="Times New Roman" w:cstheme="minorHAnsi"/>
          <w:sz w:val="22"/>
          <w:szCs w:val="22"/>
          <w:lang w:eastAsia="da-DK"/>
        </w:rPr>
        <w:t>Nueva</w:t>
      </w:r>
      <w:proofErr w:type="spellEnd"/>
      <w:r w:rsidR="00485AD5" w:rsidRPr="008A0EBF">
        <w:rPr>
          <w:rFonts w:eastAsia="Times New Roman" w:cstheme="minorHAnsi"/>
          <w:sz w:val="22"/>
          <w:szCs w:val="22"/>
          <w:lang w:eastAsia="da-DK"/>
        </w:rPr>
        <w:t xml:space="preserve"> og </w:t>
      </w:r>
      <w:proofErr w:type="spellStart"/>
      <w:r w:rsidR="00485AD5"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 xml:space="preserve">, da internt fordrevne fra borgerkrigen i 1980’erne byggede midlertidige boliger uden for hovedstaden. Siden har befolkningstilvæksten i begge områder været stigende i takt med urbaniseringen. Da forstæderne </w:t>
      </w:r>
      <w:r w:rsidR="003B461B" w:rsidRPr="008A0EBF">
        <w:rPr>
          <w:rFonts w:eastAsia="Times New Roman" w:cstheme="minorHAnsi"/>
          <w:sz w:val="22"/>
          <w:szCs w:val="22"/>
          <w:lang w:eastAsia="da-DK"/>
        </w:rPr>
        <w:t>er opstået spontant, og investeringer i infrastrukturen ikke er blevet tilstrækkelig prioriteret</w:t>
      </w:r>
      <w:r w:rsidRPr="008A0EBF">
        <w:rPr>
          <w:rFonts w:eastAsia="Times New Roman" w:cstheme="minorHAnsi"/>
          <w:sz w:val="22"/>
          <w:szCs w:val="22"/>
          <w:lang w:eastAsia="da-DK"/>
        </w:rPr>
        <w:t xml:space="preserve"> efterfølgende, er boligforholdene og de sanitære forhold selv i dag </w:t>
      </w:r>
      <w:r w:rsidR="003B461B" w:rsidRPr="008A0EBF">
        <w:rPr>
          <w:rFonts w:eastAsia="Times New Roman" w:cstheme="minorHAnsi"/>
          <w:sz w:val="22"/>
          <w:szCs w:val="22"/>
          <w:lang w:eastAsia="da-DK"/>
        </w:rPr>
        <w:t xml:space="preserve">særdeles </w:t>
      </w:r>
      <w:r w:rsidRPr="008A0EBF">
        <w:rPr>
          <w:rFonts w:eastAsia="Times New Roman" w:cstheme="minorHAnsi"/>
          <w:sz w:val="22"/>
          <w:szCs w:val="22"/>
          <w:lang w:eastAsia="da-DK"/>
        </w:rPr>
        <w:t xml:space="preserve">mangelfulde.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 xml:space="preserve"> og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er nogle af de kommuner omkring Guatemala City, der har mest kriminalitet og højeste grad af utryghed. Der er mangel på belysning i kvartererne, hvilket skaber usikre og utrygge gader og veje.</w:t>
      </w:r>
      <w:r w:rsidR="003B461B" w:rsidRPr="008A0EBF">
        <w:rPr>
          <w:rFonts w:eastAsia="Times New Roman" w:cstheme="minorHAnsi"/>
          <w:sz w:val="22"/>
          <w:szCs w:val="22"/>
          <w:lang w:eastAsia="da-DK"/>
        </w:rPr>
        <w:t xml:space="preserve"> Som konsekvens er </w:t>
      </w:r>
      <w:r w:rsidR="003B461B" w:rsidRPr="008A0EBF">
        <w:rPr>
          <w:rFonts w:eastAsia="Times New Roman" w:cstheme="minorHAnsi"/>
          <w:sz w:val="22"/>
          <w:szCs w:val="22"/>
          <w:lang w:eastAsia="da-DK"/>
        </w:rPr>
        <w:lastRenderedPageBreak/>
        <w:t>mange beboere bange for at færdes i det offentlige rum, hvilket begrænser civilsamfundets udfoldelsesmuligheder.</w:t>
      </w:r>
      <w:r w:rsidR="00B4351F" w:rsidRPr="008A0EBF">
        <w:rPr>
          <w:rFonts w:eastAsia="Times New Roman" w:cstheme="minorHAnsi"/>
          <w:sz w:val="22"/>
          <w:szCs w:val="22"/>
          <w:lang w:eastAsia="da-DK"/>
        </w:rPr>
        <w:t xml:space="preserve"> Det er ikke unormalt, at b</w:t>
      </w:r>
      <w:r w:rsidR="009924FF" w:rsidRPr="008A0EBF">
        <w:rPr>
          <w:rFonts w:eastAsia="Times New Roman" w:cstheme="minorHAnsi"/>
          <w:sz w:val="22"/>
          <w:szCs w:val="22"/>
          <w:lang w:eastAsia="da-DK"/>
        </w:rPr>
        <w:t>efolkningen i områderne</w:t>
      </w:r>
      <w:r w:rsidRPr="008A0EBF">
        <w:rPr>
          <w:rFonts w:eastAsia="Times New Roman" w:cstheme="minorHAnsi"/>
          <w:sz w:val="22"/>
          <w:szCs w:val="22"/>
          <w:lang w:eastAsia="da-DK"/>
        </w:rPr>
        <w:t xml:space="preserve"> oplever at blive chikaneret</w:t>
      </w:r>
      <w:r w:rsidR="00B4351F" w:rsidRPr="008A0EBF">
        <w:rPr>
          <w:rFonts w:eastAsia="Times New Roman" w:cstheme="minorHAnsi"/>
          <w:sz w:val="22"/>
          <w:szCs w:val="22"/>
          <w:lang w:eastAsia="da-DK"/>
        </w:rPr>
        <w:t xml:space="preserve"> og afpresset for beskyttelsespenge af banderne, ligesom</w:t>
      </w:r>
      <w:r w:rsidRPr="008A0EBF">
        <w:rPr>
          <w:rFonts w:eastAsia="Times New Roman" w:cstheme="minorHAnsi"/>
          <w:sz w:val="22"/>
          <w:szCs w:val="22"/>
          <w:lang w:eastAsia="da-DK"/>
        </w:rPr>
        <w:t xml:space="preserve"> </w:t>
      </w:r>
      <w:r w:rsidR="00B4351F" w:rsidRPr="008A0EBF">
        <w:rPr>
          <w:rFonts w:eastAsia="Times New Roman" w:cstheme="minorHAnsi"/>
          <w:sz w:val="22"/>
          <w:szCs w:val="22"/>
          <w:lang w:eastAsia="da-DK"/>
        </w:rPr>
        <w:t xml:space="preserve">mange unge </w:t>
      </w:r>
      <w:r w:rsidRPr="008A0EBF">
        <w:rPr>
          <w:rFonts w:eastAsia="Times New Roman" w:cstheme="minorHAnsi"/>
          <w:sz w:val="22"/>
          <w:szCs w:val="22"/>
          <w:lang w:eastAsia="da-DK"/>
        </w:rPr>
        <w:t>blive</w:t>
      </w:r>
      <w:r w:rsidR="00B4351F" w:rsidRPr="008A0EBF">
        <w:rPr>
          <w:rFonts w:eastAsia="Times New Roman" w:cstheme="minorHAnsi"/>
          <w:sz w:val="22"/>
          <w:szCs w:val="22"/>
          <w:lang w:eastAsia="da-DK"/>
        </w:rPr>
        <w:t>r</w:t>
      </w:r>
      <w:r w:rsidRPr="008A0EBF">
        <w:rPr>
          <w:rFonts w:eastAsia="Times New Roman" w:cstheme="minorHAnsi"/>
          <w:sz w:val="22"/>
          <w:szCs w:val="22"/>
          <w:lang w:eastAsia="da-DK"/>
        </w:rPr>
        <w:t xml:space="preserve"> afpresset eller presset</w:t>
      </w:r>
      <w:r w:rsidR="00B4351F" w:rsidRPr="008A0EBF">
        <w:rPr>
          <w:rFonts w:eastAsia="Times New Roman" w:cstheme="minorHAnsi"/>
          <w:sz w:val="22"/>
          <w:szCs w:val="22"/>
          <w:lang w:eastAsia="da-DK"/>
        </w:rPr>
        <w:t xml:space="preserve"> til at involvere sig i kriminalitet. Områderne er generelt præget af vold og overfald, mens periodevise territorielle</w:t>
      </w:r>
      <w:r w:rsidRPr="008A0EBF">
        <w:rPr>
          <w:rFonts w:eastAsia="Times New Roman" w:cstheme="minorHAnsi"/>
          <w:sz w:val="22"/>
          <w:szCs w:val="22"/>
          <w:lang w:eastAsia="da-DK"/>
        </w:rPr>
        <w:t xml:space="preserve"> </w:t>
      </w:r>
      <w:r w:rsidR="00B4351F" w:rsidRPr="008A0EBF">
        <w:rPr>
          <w:rFonts w:eastAsia="Times New Roman" w:cstheme="minorHAnsi"/>
          <w:sz w:val="22"/>
          <w:szCs w:val="22"/>
          <w:lang w:eastAsia="da-DK"/>
        </w:rPr>
        <w:t xml:space="preserve">kampe mellem konkurrerende bander medfører </w:t>
      </w:r>
      <w:r w:rsidR="00BF628A" w:rsidRPr="008A0EBF">
        <w:rPr>
          <w:rFonts w:eastAsia="Times New Roman" w:cstheme="minorHAnsi"/>
          <w:sz w:val="22"/>
          <w:szCs w:val="22"/>
          <w:lang w:eastAsia="da-DK"/>
        </w:rPr>
        <w:t>skudepisoder, hvor forbipasserende risikerer at blive ofre</w:t>
      </w:r>
      <w:r w:rsidRPr="008A0EBF">
        <w:rPr>
          <w:rFonts w:eastAsia="Times New Roman" w:cstheme="minorHAnsi"/>
          <w:sz w:val="22"/>
          <w:szCs w:val="22"/>
          <w:lang w:eastAsia="da-DK"/>
        </w:rPr>
        <w:t xml:space="preserve">. </w:t>
      </w:r>
      <w:r w:rsidR="00BF628A" w:rsidRPr="008A0EBF">
        <w:rPr>
          <w:rFonts w:eastAsia="Times New Roman" w:cstheme="minorHAnsi"/>
          <w:sz w:val="22"/>
          <w:szCs w:val="22"/>
          <w:lang w:eastAsia="da-DK"/>
        </w:rPr>
        <w:t xml:space="preserve">De unge i områderne risikerer i nogle </w:t>
      </w:r>
      <w:r w:rsidRPr="008A0EBF">
        <w:rPr>
          <w:rFonts w:eastAsia="Times New Roman" w:cstheme="minorHAnsi"/>
          <w:sz w:val="22"/>
          <w:szCs w:val="22"/>
          <w:lang w:eastAsia="da-DK"/>
        </w:rPr>
        <w:t xml:space="preserve">tilfælde </w:t>
      </w:r>
      <w:r w:rsidR="00BF628A" w:rsidRPr="008A0EBF">
        <w:rPr>
          <w:rFonts w:eastAsia="Times New Roman" w:cstheme="minorHAnsi"/>
          <w:sz w:val="22"/>
          <w:szCs w:val="22"/>
          <w:lang w:eastAsia="da-DK"/>
        </w:rPr>
        <w:t xml:space="preserve">at </w:t>
      </w:r>
      <w:r w:rsidRPr="008A0EBF">
        <w:rPr>
          <w:rFonts w:eastAsia="Times New Roman" w:cstheme="minorHAnsi"/>
          <w:sz w:val="22"/>
          <w:szCs w:val="22"/>
          <w:lang w:eastAsia="da-DK"/>
        </w:rPr>
        <w:t>blive forvekslet med bandemedlemmer, hvorfor de er i større risiko for at</w:t>
      </w:r>
      <w:r w:rsidR="00BF628A" w:rsidRPr="008A0EBF">
        <w:rPr>
          <w:rFonts w:eastAsia="Times New Roman" w:cstheme="minorHAnsi"/>
          <w:sz w:val="22"/>
          <w:szCs w:val="22"/>
          <w:lang w:eastAsia="da-DK"/>
        </w:rPr>
        <w:t xml:space="preserve"> blive udsat for vold både fra politi</w:t>
      </w:r>
      <w:r w:rsidRPr="008A0EBF">
        <w:rPr>
          <w:rFonts w:eastAsia="Times New Roman" w:cstheme="minorHAnsi"/>
          <w:sz w:val="22"/>
          <w:szCs w:val="22"/>
          <w:lang w:eastAsia="da-DK"/>
        </w:rPr>
        <w:t xml:space="preserve"> og bander.</w:t>
      </w:r>
    </w:p>
    <w:p w14:paraId="7374AD33" w14:textId="77777777" w:rsidR="00646F5B" w:rsidRPr="008A0EBF" w:rsidRDefault="00646F5B" w:rsidP="008A0EBF">
      <w:pPr>
        <w:rPr>
          <w:rFonts w:eastAsia="Times New Roman" w:cstheme="minorHAnsi"/>
          <w:sz w:val="22"/>
          <w:szCs w:val="22"/>
          <w:lang w:eastAsia="da-DK"/>
        </w:rPr>
      </w:pPr>
    </w:p>
    <w:p w14:paraId="5E257A82" w14:textId="2B358023" w:rsidR="00646F5B" w:rsidRPr="008A0EBF" w:rsidRDefault="00646F5B" w:rsidP="008A0EBF">
      <w:pPr>
        <w:jc w:val="both"/>
        <w:rPr>
          <w:rFonts w:eastAsia="Times New Roman" w:cstheme="minorHAnsi"/>
          <w:sz w:val="22"/>
          <w:szCs w:val="22"/>
          <w:lang w:eastAsia="da-DK"/>
        </w:rPr>
      </w:pPr>
      <w:r w:rsidRPr="008A0EBF">
        <w:rPr>
          <w:rFonts w:eastAsia="Times New Roman" w:cstheme="minorHAnsi"/>
          <w:sz w:val="22"/>
          <w:szCs w:val="22"/>
          <w:lang w:eastAsia="da-DK"/>
        </w:rPr>
        <w:t xml:space="preserve">Udover vold i gaderne lever de unge også i en tilværelse, som ofte er præget af vold i hjemmet og </w:t>
      </w:r>
      <w:r w:rsidR="00BF628A" w:rsidRPr="008A0EBF">
        <w:rPr>
          <w:rFonts w:eastAsia="Times New Roman" w:cstheme="minorHAnsi"/>
          <w:sz w:val="22"/>
          <w:szCs w:val="22"/>
          <w:lang w:eastAsia="da-DK"/>
        </w:rPr>
        <w:t xml:space="preserve">en </w:t>
      </w:r>
      <w:proofErr w:type="spellStart"/>
      <w:r w:rsidRPr="008A0EBF">
        <w:rPr>
          <w:rFonts w:eastAsia="Times New Roman" w:cstheme="minorHAnsi"/>
          <w:sz w:val="22"/>
          <w:szCs w:val="22"/>
          <w:lang w:eastAsia="da-DK"/>
        </w:rPr>
        <w:t>machismo</w:t>
      </w:r>
      <w:proofErr w:type="spellEnd"/>
      <w:r w:rsidR="00BF628A" w:rsidRPr="008A0EBF">
        <w:rPr>
          <w:rFonts w:eastAsia="Times New Roman" w:cstheme="minorHAnsi"/>
          <w:sz w:val="22"/>
          <w:szCs w:val="22"/>
          <w:lang w:eastAsia="da-DK"/>
        </w:rPr>
        <w:t xml:space="preserve">-kultur. Både bøn og unge udsættes for </w:t>
      </w:r>
      <w:r w:rsidRPr="008A0EBF">
        <w:rPr>
          <w:rFonts w:eastAsia="Times New Roman" w:cstheme="minorHAnsi"/>
          <w:sz w:val="22"/>
          <w:szCs w:val="22"/>
          <w:lang w:eastAsia="da-DK"/>
        </w:rPr>
        <w:t xml:space="preserve">seksuel vold, </w:t>
      </w:r>
      <w:r w:rsidR="00BF628A" w:rsidRPr="008A0EBF">
        <w:rPr>
          <w:rFonts w:eastAsia="Times New Roman" w:cstheme="minorHAnsi"/>
          <w:sz w:val="22"/>
          <w:szCs w:val="22"/>
          <w:lang w:eastAsia="da-DK"/>
        </w:rPr>
        <w:t xml:space="preserve">og mange kvinder </w:t>
      </w:r>
      <w:r w:rsidRPr="008A0EBF">
        <w:rPr>
          <w:rFonts w:eastAsia="Times New Roman" w:cstheme="minorHAnsi"/>
          <w:sz w:val="22"/>
          <w:szCs w:val="22"/>
          <w:lang w:eastAsia="da-DK"/>
        </w:rPr>
        <w:t xml:space="preserve">bliver gravide </w:t>
      </w:r>
      <w:r w:rsidR="00BF628A" w:rsidRPr="008A0EBF">
        <w:rPr>
          <w:rFonts w:eastAsia="Times New Roman" w:cstheme="minorHAnsi"/>
          <w:sz w:val="22"/>
          <w:szCs w:val="22"/>
          <w:lang w:eastAsia="da-DK"/>
        </w:rPr>
        <w:t>i en tidlig alder</w:t>
      </w:r>
      <w:r w:rsidRPr="008A0EBF">
        <w:rPr>
          <w:rFonts w:eastAsia="Times New Roman" w:cstheme="minorHAnsi"/>
          <w:sz w:val="22"/>
          <w:szCs w:val="22"/>
          <w:lang w:eastAsia="da-DK"/>
        </w:rPr>
        <w:t xml:space="preserve">, hvilket </w:t>
      </w:r>
      <w:r w:rsidR="00BF628A" w:rsidRPr="008A0EBF">
        <w:rPr>
          <w:rFonts w:eastAsia="Times New Roman" w:cstheme="minorHAnsi"/>
          <w:sz w:val="22"/>
          <w:szCs w:val="22"/>
          <w:lang w:eastAsia="da-DK"/>
        </w:rPr>
        <w:t xml:space="preserve">ofte </w:t>
      </w:r>
      <w:r w:rsidRPr="008A0EBF">
        <w:rPr>
          <w:rFonts w:eastAsia="Times New Roman" w:cstheme="minorHAnsi"/>
          <w:sz w:val="22"/>
          <w:szCs w:val="22"/>
          <w:lang w:eastAsia="da-DK"/>
        </w:rPr>
        <w:t xml:space="preserve">mindsker deres politiske, sociale og kulturelle deltagelse.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 xml:space="preserve"> og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er </w:t>
      </w:r>
      <w:r w:rsidR="00BF628A" w:rsidRPr="008A0EBF">
        <w:rPr>
          <w:rFonts w:eastAsia="Times New Roman" w:cstheme="minorHAnsi"/>
          <w:sz w:val="22"/>
          <w:szCs w:val="22"/>
          <w:lang w:eastAsia="da-DK"/>
        </w:rPr>
        <w:t>som nævnt meget fattige kommuner,</w:t>
      </w:r>
      <w:r w:rsidRPr="008A0EBF">
        <w:rPr>
          <w:rFonts w:eastAsia="Times New Roman" w:cstheme="minorHAnsi"/>
          <w:sz w:val="22"/>
          <w:szCs w:val="22"/>
          <w:lang w:eastAsia="da-DK"/>
        </w:rPr>
        <w:t xml:space="preserve"> og unge, der vokser op i disse områder, har få uddannelses- og arbejdsmuligheder. Ifølge Artefacto ople</w:t>
      </w:r>
      <w:r w:rsidR="00BF628A" w:rsidRPr="008A0EBF">
        <w:rPr>
          <w:rFonts w:eastAsia="Times New Roman" w:cstheme="minorHAnsi"/>
          <w:sz w:val="22"/>
          <w:szCs w:val="22"/>
          <w:lang w:eastAsia="da-DK"/>
        </w:rPr>
        <w:t xml:space="preserve">ver de unge i </w:t>
      </w:r>
      <w:r w:rsidRPr="008A0EBF">
        <w:rPr>
          <w:rFonts w:eastAsia="Times New Roman" w:cstheme="minorHAnsi"/>
          <w:sz w:val="22"/>
          <w:szCs w:val="22"/>
          <w:lang w:eastAsia="da-DK"/>
        </w:rPr>
        <w:t>år en stigmatisering fra det øvrige samfund, der</w:t>
      </w:r>
      <w:r w:rsidR="00BF628A" w:rsidRPr="008A0EBF">
        <w:rPr>
          <w:rFonts w:eastAsia="Times New Roman" w:cstheme="minorHAnsi"/>
          <w:sz w:val="22"/>
          <w:szCs w:val="22"/>
          <w:lang w:eastAsia="da-DK"/>
        </w:rPr>
        <w:t xml:space="preserve"> enten ser dem som gerningsmænd eller</w:t>
      </w:r>
      <w:r w:rsidRPr="008A0EBF">
        <w:rPr>
          <w:rFonts w:eastAsia="Times New Roman" w:cstheme="minorHAnsi"/>
          <w:sz w:val="22"/>
          <w:szCs w:val="22"/>
          <w:lang w:eastAsia="da-DK"/>
        </w:rPr>
        <w:t xml:space="preserve"> </w:t>
      </w:r>
      <w:r w:rsidR="00BF628A" w:rsidRPr="008A0EBF">
        <w:rPr>
          <w:rFonts w:eastAsia="Times New Roman" w:cstheme="minorHAnsi"/>
          <w:sz w:val="22"/>
          <w:szCs w:val="22"/>
          <w:lang w:eastAsia="da-DK"/>
        </w:rPr>
        <w:t xml:space="preserve">handlingslammede </w:t>
      </w:r>
      <w:r w:rsidRPr="008A0EBF">
        <w:rPr>
          <w:rFonts w:eastAsia="Times New Roman" w:cstheme="minorHAnsi"/>
          <w:sz w:val="22"/>
          <w:szCs w:val="22"/>
          <w:lang w:eastAsia="da-DK"/>
        </w:rPr>
        <w:t>ofre, og d</w:t>
      </w:r>
      <w:r w:rsidR="00BF628A" w:rsidRPr="008A0EBF">
        <w:rPr>
          <w:rFonts w:eastAsia="Times New Roman" w:cstheme="minorHAnsi"/>
          <w:sz w:val="22"/>
          <w:szCs w:val="22"/>
          <w:lang w:eastAsia="da-DK"/>
        </w:rPr>
        <w:t>ermed ikke som</w:t>
      </w:r>
      <w:r w:rsidRPr="008A0EBF">
        <w:rPr>
          <w:rFonts w:eastAsia="Times New Roman" w:cstheme="minorHAnsi"/>
          <w:sz w:val="22"/>
          <w:szCs w:val="22"/>
          <w:lang w:eastAsia="da-DK"/>
        </w:rPr>
        <w:t xml:space="preserve"> </w:t>
      </w:r>
      <w:r w:rsidR="00BF628A" w:rsidRPr="008A0EBF">
        <w:rPr>
          <w:rFonts w:eastAsia="Times New Roman" w:cstheme="minorHAnsi"/>
          <w:sz w:val="22"/>
          <w:szCs w:val="22"/>
          <w:lang w:eastAsia="da-DK"/>
        </w:rPr>
        <w:t xml:space="preserve">ligeværdige </w:t>
      </w:r>
      <w:r w:rsidRPr="008A0EBF">
        <w:rPr>
          <w:rFonts w:eastAsia="Times New Roman" w:cstheme="minorHAnsi"/>
          <w:sz w:val="22"/>
          <w:szCs w:val="22"/>
          <w:lang w:eastAsia="da-DK"/>
        </w:rPr>
        <w:t>medborgere</w:t>
      </w:r>
      <w:r w:rsidR="00BF628A" w:rsidRPr="008A0EBF">
        <w:rPr>
          <w:rFonts w:eastAsia="Times New Roman" w:cstheme="minorHAnsi"/>
          <w:sz w:val="22"/>
          <w:szCs w:val="22"/>
          <w:lang w:eastAsia="da-DK"/>
        </w:rPr>
        <w:t>, der bidrager aktivt til samfundet</w:t>
      </w:r>
      <w:r w:rsidRPr="008A0EBF">
        <w:rPr>
          <w:rFonts w:eastAsia="Times New Roman" w:cstheme="minorHAnsi"/>
          <w:sz w:val="22"/>
          <w:szCs w:val="22"/>
          <w:lang w:eastAsia="da-DK"/>
        </w:rPr>
        <w:t>.</w:t>
      </w:r>
    </w:p>
    <w:p w14:paraId="02376D4E" w14:textId="2368EF2D" w:rsidR="0076783D" w:rsidRPr="008A0EBF" w:rsidRDefault="0076783D" w:rsidP="008A0EBF">
      <w:pPr>
        <w:jc w:val="both"/>
        <w:rPr>
          <w:rFonts w:eastAsia="Times New Roman" w:cstheme="minorHAnsi"/>
          <w:sz w:val="22"/>
          <w:szCs w:val="22"/>
          <w:lang w:eastAsia="da-DK"/>
        </w:rPr>
      </w:pPr>
    </w:p>
    <w:p w14:paraId="0BAC60C7" w14:textId="6D781AF2" w:rsidR="0076783D" w:rsidRPr="008A0EBF" w:rsidRDefault="0076783D" w:rsidP="008A0EBF">
      <w:pPr>
        <w:jc w:val="both"/>
        <w:rPr>
          <w:rFonts w:eastAsia="Times New Roman" w:cstheme="minorHAnsi"/>
          <w:b/>
          <w:bCs/>
          <w:sz w:val="22"/>
          <w:szCs w:val="22"/>
          <w:lang w:eastAsia="da-DK"/>
        </w:rPr>
      </w:pPr>
      <w:r w:rsidRPr="008A0EBF">
        <w:rPr>
          <w:rFonts w:eastAsia="Times New Roman" w:cstheme="minorHAnsi"/>
          <w:b/>
          <w:bCs/>
          <w:sz w:val="22"/>
          <w:szCs w:val="22"/>
          <w:lang w:eastAsia="da-DK"/>
        </w:rPr>
        <w:t>Klima- og miljømæssige overvejelse</w:t>
      </w:r>
      <w:r w:rsidR="00040AA3" w:rsidRPr="008A0EBF">
        <w:rPr>
          <w:rFonts w:eastAsia="Times New Roman" w:cstheme="minorHAnsi"/>
          <w:b/>
          <w:bCs/>
          <w:sz w:val="22"/>
          <w:szCs w:val="22"/>
          <w:lang w:eastAsia="da-DK"/>
        </w:rPr>
        <w:t>r</w:t>
      </w:r>
      <w:r w:rsidRPr="008A0EBF">
        <w:rPr>
          <w:rFonts w:eastAsia="Times New Roman" w:cstheme="minorHAnsi"/>
          <w:b/>
          <w:bCs/>
          <w:sz w:val="22"/>
          <w:szCs w:val="22"/>
          <w:lang w:eastAsia="da-DK"/>
        </w:rPr>
        <w:t xml:space="preserve"> i forbindelse med projektet</w:t>
      </w:r>
    </w:p>
    <w:p w14:paraId="7D0A3471" w14:textId="789B8C96" w:rsidR="0076783D" w:rsidRPr="008A0EBF" w:rsidRDefault="002E499B" w:rsidP="008A0EBF">
      <w:pPr>
        <w:jc w:val="both"/>
        <w:rPr>
          <w:rFonts w:eastAsia="Times New Roman" w:cstheme="minorHAnsi"/>
          <w:sz w:val="22"/>
          <w:szCs w:val="22"/>
          <w:lang w:eastAsia="da-DK"/>
        </w:rPr>
      </w:pPr>
      <w:r w:rsidRPr="008A0EBF">
        <w:rPr>
          <w:rFonts w:eastAsia="Times New Roman" w:cstheme="minorHAnsi"/>
          <w:sz w:val="22"/>
          <w:szCs w:val="22"/>
          <w:lang w:eastAsia="da-DK"/>
        </w:rPr>
        <w:t xml:space="preserve">Projektet har ikke et specifikt klima- og miljømæssigt sigte. Det skyldes dels, at </w:t>
      </w:r>
      <w:proofErr w:type="spellStart"/>
      <w:r w:rsidRPr="008A0EBF">
        <w:rPr>
          <w:rFonts w:eastAsia="Times New Roman" w:cstheme="minorHAnsi"/>
          <w:sz w:val="22"/>
          <w:szCs w:val="22"/>
          <w:lang w:eastAsia="da-DK"/>
        </w:rPr>
        <w:t>CISU’s</w:t>
      </w:r>
      <w:proofErr w:type="spellEnd"/>
      <w:r w:rsidRPr="008A0EBF">
        <w:rPr>
          <w:rFonts w:eastAsia="Times New Roman" w:cstheme="minorHAnsi"/>
          <w:sz w:val="22"/>
          <w:szCs w:val="22"/>
          <w:lang w:eastAsia="da-DK"/>
        </w:rPr>
        <w:t xml:space="preserve"> nye retningslinjer for medborgerskabsindsatsen på området er relativt nye,</w:t>
      </w:r>
      <w:r w:rsidR="00E545A3" w:rsidRPr="008A0EBF">
        <w:rPr>
          <w:rFonts w:eastAsia="Times New Roman" w:cstheme="minorHAnsi"/>
          <w:sz w:val="22"/>
          <w:szCs w:val="22"/>
          <w:lang w:eastAsia="da-DK"/>
        </w:rPr>
        <w:t xml:space="preserve"> dels at </w:t>
      </w:r>
      <w:proofErr w:type="spellStart"/>
      <w:r w:rsidR="00E545A3" w:rsidRPr="008A0EBF">
        <w:rPr>
          <w:rFonts w:eastAsia="Times New Roman" w:cstheme="minorHAnsi"/>
          <w:sz w:val="22"/>
          <w:szCs w:val="22"/>
          <w:lang w:eastAsia="da-DK"/>
        </w:rPr>
        <w:t>MAKkult</w:t>
      </w:r>
      <w:proofErr w:type="spellEnd"/>
      <w:r w:rsidR="0076783D" w:rsidRPr="008A0EBF">
        <w:rPr>
          <w:rFonts w:eastAsia="Times New Roman" w:cstheme="minorHAnsi"/>
          <w:sz w:val="22"/>
          <w:szCs w:val="22"/>
          <w:lang w:eastAsia="da-DK"/>
        </w:rPr>
        <w:t xml:space="preserve"> </w:t>
      </w:r>
      <w:r w:rsidR="00E545A3" w:rsidRPr="008A0EBF">
        <w:rPr>
          <w:rFonts w:eastAsia="Times New Roman" w:cstheme="minorHAnsi"/>
          <w:sz w:val="22"/>
          <w:szCs w:val="22"/>
          <w:lang w:eastAsia="da-DK"/>
        </w:rPr>
        <w:t>ikke vurderer</w:t>
      </w:r>
      <w:r w:rsidR="0076783D" w:rsidRPr="008A0EBF">
        <w:rPr>
          <w:rFonts w:eastAsia="Times New Roman" w:cstheme="minorHAnsi"/>
          <w:sz w:val="22"/>
          <w:szCs w:val="22"/>
          <w:lang w:eastAsia="da-DK"/>
        </w:rPr>
        <w:t xml:space="preserve">, at </w:t>
      </w:r>
      <w:r w:rsidR="00E545A3" w:rsidRPr="008A0EBF">
        <w:rPr>
          <w:rFonts w:eastAsia="Times New Roman" w:cstheme="minorHAnsi"/>
          <w:sz w:val="22"/>
          <w:szCs w:val="22"/>
          <w:lang w:eastAsia="da-DK"/>
        </w:rPr>
        <w:t>projektet</w:t>
      </w:r>
      <w:r w:rsidR="0076783D" w:rsidRPr="008A0EBF">
        <w:rPr>
          <w:rFonts w:eastAsia="Times New Roman" w:cstheme="minorHAnsi"/>
          <w:sz w:val="22"/>
          <w:szCs w:val="22"/>
          <w:lang w:eastAsia="da-DK"/>
        </w:rPr>
        <w:t xml:space="preserve"> </w:t>
      </w:r>
      <w:r w:rsidR="001F6BD9" w:rsidRPr="008A0EBF">
        <w:rPr>
          <w:rFonts w:eastAsia="Times New Roman" w:cstheme="minorHAnsi"/>
          <w:sz w:val="22"/>
          <w:szCs w:val="22"/>
          <w:lang w:eastAsia="da-DK"/>
        </w:rPr>
        <w:t xml:space="preserve">påvirker miljøet og klimaet i </w:t>
      </w:r>
      <w:r w:rsidR="00040AA3" w:rsidRPr="008A0EBF">
        <w:rPr>
          <w:rFonts w:eastAsia="Times New Roman" w:cstheme="minorHAnsi"/>
          <w:sz w:val="22"/>
          <w:szCs w:val="22"/>
          <w:lang w:eastAsia="da-DK"/>
        </w:rPr>
        <w:t>en betydelig grad</w:t>
      </w:r>
      <w:r w:rsidR="001F6BD9" w:rsidRPr="008A0EBF">
        <w:rPr>
          <w:rFonts w:eastAsia="Times New Roman" w:cstheme="minorHAnsi"/>
          <w:sz w:val="22"/>
          <w:szCs w:val="22"/>
          <w:lang w:eastAsia="da-DK"/>
        </w:rPr>
        <w:t>. Artefacto og målgruppen anvender hovedsageligt offentlig</w:t>
      </w:r>
      <w:r w:rsidR="00B64360" w:rsidRPr="008A0EBF">
        <w:rPr>
          <w:rFonts w:eastAsia="Times New Roman" w:cstheme="minorHAnsi"/>
          <w:sz w:val="22"/>
          <w:szCs w:val="22"/>
          <w:lang w:eastAsia="da-DK"/>
        </w:rPr>
        <w:t xml:space="preserve"> </w:t>
      </w:r>
      <w:r w:rsidR="001F6BD9" w:rsidRPr="008A0EBF">
        <w:rPr>
          <w:rFonts w:eastAsia="Times New Roman" w:cstheme="minorHAnsi"/>
          <w:sz w:val="22"/>
          <w:szCs w:val="22"/>
          <w:lang w:eastAsia="da-DK"/>
        </w:rPr>
        <w:t xml:space="preserve">transport i forbindelse med deres aktiviteter, hvorfor deres klimaaftryk i forbindelse med </w:t>
      </w:r>
      <w:r w:rsidR="00C241A9" w:rsidRPr="008A0EBF">
        <w:rPr>
          <w:rFonts w:eastAsia="Times New Roman" w:cstheme="minorHAnsi"/>
          <w:sz w:val="22"/>
          <w:szCs w:val="22"/>
          <w:lang w:eastAsia="da-DK"/>
        </w:rPr>
        <w:t xml:space="preserve">indsatsens </w:t>
      </w:r>
      <w:r w:rsidR="001F6BD9" w:rsidRPr="008A0EBF">
        <w:rPr>
          <w:rFonts w:eastAsia="Times New Roman" w:cstheme="minorHAnsi"/>
          <w:sz w:val="22"/>
          <w:szCs w:val="22"/>
          <w:lang w:eastAsia="da-DK"/>
        </w:rPr>
        <w:t>aktiviteter</w:t>
      </w:r>
      <w:r w:rsidR="00C241A9" w:rsidRPr="008A0EBF">
        <w:rPr>
          <w:rFonts w:eastAsia="Times New Roman" w:cstheme="minorHAnsi"/>
          <w:sz w:val="22"/>
          <w:szCs w:val="22"/>
          <w:lang w:eastAsia="da-DK"/>
        </w:rPr>
        <w:t xml:space="preserve"> er på et minimim. I projektet har vi planlagt en midtvejsevaluering, hvor to frivillige i </w:t>
      </w:r>
      <w:proofErr w:type="spellStart"/>
      <w:r w:rsidR="00C241A9" w:rsidRPr="008A0EBF">
        <w:rPr>
          <w:rFonts w:eastAsia="Times New Roman" w:cstheme="minorHAnsi"/>
          <w:sz w:val="22"/>
          <w:szCs w:val="22"/>
          <w:lang w:eastAsia="da-DK"/>
        </w:rPr>
        <w:t>MAKkult</w:t>
      </w:r>
      <w:proofErr w:type="spellEnd"/>
      <w:r w:rsidR="00C241A9" w:rsidRPr="008A0EBF">
        <w:rPr>
          <w:rFonts w:eastAsia="Times New Roman" w:cstheme="minorHAnsi"/>
          <w:sz w:val="22"/>
          <w:szCs w:val="22"/>
          <w:lang w:eastAsia="da-DK"/>
        </w:rPr>
        <w:t xml:space="preserve"> besøger partner og projektet i Guatemala. Dette har vi </w:t>
      </w:r>
      <w:r w:rsidR="00040AA3" w:rsidRPr="008A0EBF">
        <w:rPr>
          <w:rFonts w:eastAsia="Times New Roman" w:cstheme="minorHAnsi"/>
          <w:sz w:val="22"/>
          <w:szCs w:val="22"/>
          <w:lang w:eastAsia="da-DK"/>
        </w:rPr>
        <w:t xml:space="preserve">prioriteret for </w:t>
      </w:r>
      <w:r w:rsidR="00C241A9" w:rsidRPr="008A0EBF">
        <w:rPr>
          <w:rFonts w:eastAsia="Times New Roman" w:cstheme="minorHAnsi"/>
          <w:sz w:val="22"/>
          <w:szCs w:val="22"/>
          <w:lang w:eastAsia="da-DK"/>
        </w:rPr>
        <w:t>at styrke partnerskabet mellem Art</w:t>
      </w:r>
      <w:r w:rsidR="00040AA3" w:rsidRPr="008A0EBF">
        <w:rPr>
          <w:rFonts w:eastAsia="Times New Roman" w:cstheme="minorHAnsi"/>
          <w:sz w:val="22"/>
          <w:szCs w:val="22"/>
          <w:lang w:eastAsia="da-DK"/>
        </w:rPr>
        <w:t>e</w:t>
      </w:r>
      <w:r w:rsidR="00C241A9" w:rsidRPr="008A0EBF">
        <w:rPr>
          <w:rFonts w:eastAsia="Times New Roman" w:cstheme="minorHAnsi"/>
          <w:sz w:val="22"/>
          <w:szCs w:val="22"/>
          <w:lang w:eastAsia="da-DK"/>
        </w:rPr>
        <w:t>facto og Mellemamerika komiteen og skabe grobund for gensidig læring mellem organisationerne.</w:t>
      </w:r>
    </w:p>
    <w:p w14:paraId="4003A0C8" w14:textId="663BE010" w:rsidR="00C241A9" w:rsidRPr="008A0EBF" w:rsidRDefault="00C241A9" w:rsidP="008A0EBF">
      <w:pPr>
        <w:jc w:val="both"/>
        <w:rPr>
          <w:rFonts w:eastAsia="Times New Roman" w:cstheme="minorHAnsi"/>
          <w:sz w:val="22"/>
          <w:szCs w:val="22"/>
          <w:lang w:eastAsia="da-DK"/>
        </w:rPr>
      </w:pPr>
    </w:p>
    <w:p w14:paraId="5ED9A62A" w14:textId="39498A0C" w:rsidR="00646F5B" w:rsidRPr="008A0EBF" w:rsidRDefault="00C241A9" w:rsidP="008A0EBF">
      <w:pPr>
        <w:jc w:val="both"/>
        <w:rPr>
          <w:rFonts w:eastAsia="Times New Roman" w:cstheme="minorHAnsi"/>
          <w:sz w:val="22"/>
          <w:szCs w:val="22"/>
          <w:lang w:eastAsia="da-DK"/>
        </w:rPr>
      </w:pPr>
      <w:r w:rsidRPr="008A0EBF">
        <w:rPr>
          <w:rFonts w:eastAsia="Times New Roman" w:cstheme="minorHAnsi"/>
          <w:sz w:val="22"/>
          <w:szCs w:val="22"/>
          <w:lang w:eastAsia="da-DK"/>
        </w:rPr>
        <w:t>Udover at arbejde med ungdomsorganisering i urbane omgivelser</w:t>
      </w:r>
      <w:r w:rsidR="006D0375" w:rsidRPr="008A0EBF">
        <w:rPr>
          <w:rFonts w:eastAsia="Times New Roman" w:cstheme="minorHAnsi"/>
          <w:sz w:val="22"/>
          <w:szCs w:val="22"/>
          <w:lang w:eastAsia="da-DK"/>
        </w:rPr>
        <w:t xml:space="preserve"> arbejder</w:t>
      </w:r>
      <w:r w:rsidRPr="008A0EBF">
        <w:rPr>
          <w:rFonts w:eastAsia="Times New Roman" w:cstheme="minorHAnsi"/>
          <w:sz w:val="22"/>
          <w:szCs w:val="22"/>
          <w:lang w:eastAsia="da-DK"/>
        </w:rPr>
        <w:t xml:space="preserve"> Artefacto </w:t>
      </w:r>
      <w:r w:rsidR="006D0375" w:rsidRPr="008A0EBF">
        <w:rPr>
          <w:rFonts w:eastAsia="Times New Roman" w:cstheme="minorHAnsi"/>
          <w:sz w:val="22"/>
          <w:szCs w:val="22"/>
          <w:lang w:eastAsia="da-DK"/>
        </w:rPr>
        <w:t>også i</w:t>
      </w:r>
      <w:r w:rsidRPr="008A0EBF">
        <w:rPr>
          <w:rFonts w:eastAsia="Times New Roman" w:cstheme="minorHAnsi"/>
          <w:sz w:val="22"/>
          <w:szCs w:val="22"/>
          <w:lang w:eastAsia="da-DK"/>
        </w:rPr>
        <w:t xml:space="preserve"> ruralområder, hvor </w:t>
      </w:r>
      <w:r w:rsidR="006D0375" w:rsidRPr="008A0EBF">
        <w:rPr>
          <w:rFonts w:eastAsia="Times New Roman" w:cstheme="minorHAnsi"/>
          <w:sz w:val="22"/>
          <w:szCs w:val="22"/>
          <w:lang w:eastAsia="da-DK"/>
        </w:rPr>
        <w:t>miljømæssige</w:t>
      </w:r>
      <w:r w:rsidR="00040AA3" w:rsidRPr="008A0EBF">
        <w:rPr>
          <w:rFonts w:eastAsia="Times New Roman" w:cstheme="minorHAnsi"/>
          <w:sz w:val="22"/>
          <w:szCs w:val="22"/>
          <w:lang w:eastAsia="da-DK"/>
        </w:rPr>
        <w:t xml:space="preserve"> </w:t>
      </w:r>
      <w:r w:rsidR="006D0375" w:rsidRPr="008A0EBF">
        <w:rPr>
          <w:rFonts w:eastAsia="Times New Roman" w:cstheme="minorHAnsi"/>
          <w:sz w:val="22"/>
          <w:szCs w:val="22"/>
          <w:lang w:eastAsia="da-DK"/>
        </w:rPr>
        <w:t xml:space="preserve">forhold er et vigtigt omdrejningspunkt. Her støtter de blandt andet oprindelige folks rettigheder til jorden. Denne bevidsthed om miljø og rettigheder har derfor også et potentielt spillover effekt på hele Artefactos arbejde. </w:t>
      </w:r>
    </w:p>
    <w:bookmarkEnd w:id="2"/>
    <w:p w14:paraId="655B05C9" w14:textId="77777777" w:rsidR="00A70A89" w:rsidRPr="008A0EBF" w:rsidRDefault="00A70A89" w:rsidP="008A0EBF">
      <w:pPr>
        <w:rPr>
          <w:rFonts w:cstheme="minorHAnsi"/>
          <w:sz w:val="22"/>
          <w:szCs w:val="22"/>
        </w:rPr>
      </w:pPr>
    </w:p>
    <w:p w14:paraId="024176ED" w14:textId="147BC0D8" w:rsidR="005721E3" w:rsidRPr="008A0EBF" w:rsidRDefault="002F05AA" w:rsidP="008A0EBF">
      <w:pPr>
        <w:pStyle w:val="BRUGDENNEOVERSKRIFT"/>
      </w:pPr>
      <w:r w:rsidRPr="008A0EBF">
        <w:t>Partnerskabet/samarbejdspartnerne</w:t>
      </w:r>
    </w:p>
    <w:p w14:paraId="7DE2CF39" w14:textId="77777777" w:rsidR="0099250A" w:rsidRPr="008A0EBF" w:rsidRDefault="0099250A" w:rsidP="008A0EBF">
      <w:pPr>
        <w:jc w:val="both"/>
        <w:rPr>
          <w:rFonts w:eastAsia="Times New Roman" w:cstheme="minorHAnsi"/>
          <w:b/>
          <w:bCs/>
          <w:sz w:val="22"/>
          <w:szCs w:val="22"/>
          <w:lang w:eastAsia="da-DK"/>
        </w:rPr>
      </w:pPr>
    </w:p>
    <w:p w14:paraId="4220C005" w14:textId="222C2045" w:rsidR="00B0515E" w:rsidRPr="008A0EBF" w:rsidRDefault="00B0515E" w:rsidP="008A0EBF">
      <w:pPr>
        <w:jc w:val="both"/>
        <w:rPr>
          <w:rFonts w:eastAsia="Times New Roman" w:cstheme="minorHAnsi"/>
          <w:sz w:val="22"/>
          <w:szCs w:val="22"/>
          <w:lang w:eastAsia="da-DK"/>
        </w:rPr>
      </w:pPr>
      <w:r w:rsidRPr="008A0EBF">
        <w:rPr>
          <w:rFonts w:eastAsia="Times New Roman" w:cstheme="minorHAnsi"/>
          <w:b/>
          <w:bCs/>
          <w:sz w:val="22"/>
          <w:szCs w:val="22"/>
          <w:lang w:eastAsia="da-DK"/>
        </w:rPr>
        <w:t>Mellemamerika Komiteen</w:t>
      </w:r>
    </w:p>
    <w:p w14:paraId="38551DA9" w14:textId="016CB322" w:rsidR="00B0515E" w:rsidRPr="008A0EBF" w:rsidRDefault="00B0515E" w:rsidP="008A0EBF">
      <w:pPr>
        <w:jc w:val="both"/>
        <w:rPr>
          <w:rFonts w:eastAsia="Times New Roman" w:cstheme="minorHAnsi"/>
          <w:sz w:val="22"/>
          <w:szCs w:val="22"/>
          <w:lang w:eastAsia="da-DK"/>
        </w:rPr>
      </w:pPr>
      <w:r w:rsidRPr="008A0EBF">
        <w:rPr>
          <w:rFonts w:eastAsia="Times New Roman" w:cstheme="minorHAnsi"/>
          <w:sz w:val="22"/>
          <w:szCs w:val="22"/>
          <w:lang w:eastAsia="da-DK"/>
        </w:rPr>
        <w:t>Mellemamerika Komiteen (MAK) blev stiftet i 1980 med det formål at mobilisere en aktiv solidaritet med befolkningerne i Mellemamerika og støtte kampen for demokrati og bedre levevilkår for socialt udsatte grupper. Dengang, såvel som i dag, prioriterer vi det direkte samarbejde med politiske og folkelige bevægelser som eksempelvis bondebevægelser, fagbevægelser, kvindeorganisationer og ungdomsorganisationer, og støtter deres kamp for selvbestemmelse. MAK har tre hovedaktiviteter: Udsendelse af arbejds- og solidaritetsbrigader til Nicaragua og Guatemala, projektarbejde finansieret af indsamlede midler og Danida-midler, samt oplysnings- og kampagnearbejde. MAK har bred erfaring med kapacitetsopbygning af folkelige organisationer i Guatemala, Nicaragua og Honduras.</w:t>
      </w:r>
    </w:p>
    <w:p w14:paraId="345FA97F" w14:textId="77777777" w:rsidR="00B0515E" w:rsidRPr="008A0EBF" w:rsidRDefault="00B0515E" w:rsidP="008A0EBF">
      <w:pPr>
        <w:rPr>
          <w:rFonts w:eastAsia="Times New Roman" w:cstheme="minorHAnsi"/>
          <w:sz w:val="22"/>
          <w:szCs w:val="22"/>
          <w:lang w:eastAsia="da-DK"/>
        </w:rPr>
      </w:pPr>
    </w:p>
    <w:p w14:paraId="4419F92B" w14:textId="47ECDFAC" w:rsidR="00C241A9" w:rsidRPr="008A0EBF" w:rsidRDefault="00B37F55" w:rsidP="008A0EBF">
      <w:pPr>
        <w:jc w:val="both"/>
        <w:rPr>
          <w:rFonts w:eastAsia="Times New Roman" w:cstheme="minorHAnsi"/>
          <w:sz w:val="22"/>
          <w:szCs w:val="22"/>
          <w:lang w:eastAsia="da-DK"/>
        </w:rPr>
      </w:pPr>
      <w:proofErr w:type="spellStart"/>
      <w:r w:rsidRPr="008A0EBF">
        <w:rPr>
          <w:rFonts w:eastAsia="Times New Roman" w:cstheme="minorHAnsi"/>
          <w:sz w:val="22"/>
          <w:szCs w:val="22"/>
          <w:lang w:eastAsia="da-DK"/>
        </w:rPr>
        <w:t>MAKkult</w:t>
      </w:r>
      <w:proofErr w:type="spellEnd"/>
      <w:r w:rsidRPr="008A0EBF">
        <w:rPr>
          <w:rFonts w:eastAsia="Times New Roman" w:cstheme="minorHAnsi"/>
          <w:sz w:val="22"/>
          <w:szCs w:val="22"/>
          <w:lang w:eastAsia="da-DK"/>
        </w:rPr>
        <w:t xml:space="preserve"> er Mellemamerika Komiteens kulturgruppe og</w:t>
      </w:r>
      <w:r w:rsidR="00B0515E" w:rsidRPr="008A0EBF">
        <w:rPr>
          <w:rFonts w:eastAsia="Times New Roman" w:cstheme="minorHAnsi"/>
          <w:sz w:val="22"/>
          <w:szCs w:val="22"/>
          <w:lang w:eastAsia="da-DK"/>
        </w:rPr>
        <w:t xml:space="preserve"> har eksisteret siden 2008. Vi har gennem forskellige projekter i Nicaragua, Honduras, Guatemala og Danmark opnået bred projekterfaring med sociale bevægelser og ungdomsorganisering. På tværs af samarbejder og projektarbejde har omdrejningspunktet været ‘Arte </w:t>
      </w:r>
      <w:proofErr w:type="spellStart"/>
      <w:r w:rsidR="00B0515E" w:rsidRPr="008A0EBF">
        <w:rPr>
          <w:rFonts w:eastAsia="Times New Roman" w:cstheme="minorHAnsi"/>
          <w:sz w:val="22"/>
          <w:szCs w:val="22"/>
          <w:lang w:eastAsia="da-DK"/>
        </w:rPr>
        <w:t>Comunitario</w:t>
      </w:r>
      <w:proofErr w:type="spellEnd"/>
      <w:r w:rsidR="00B0515E" w:rsidRPr="008A0EBF">
        <w:rPr>
          <w:rFonts w:eastAsia="Times New Roman" w:cstheme="minorHAnsi"/>
          <w:sz w:val="22"/>
          <w:szCs w:val="22"/>
          <w:lang w:eastAsia="da-DK"/>
        </w:rPr>
        <w:t>’ - at skabe social forandring gennem kunstnerisk aktivisme.</w:t>
      </w:r>
    </w:p>
    <w:p w14:paraId="54F64374" w14:textId="4B473ED0" w:rsidR="00B0515E" w:rsidRPr="008A0EBF" w:rsidRDefault="00EE797F" w:rsidP="008A0EBF">
      <w:pPr>
        <w:jc w:val="both"/>
        <w:rPr>
          <w:rFonts w:eastAsia="Times New Roman" w:cstheme="minorHAnsi"/>
          <w:sz w:val="22"/>
          <w:szCs w:val="22"/>
          <w:lang w:eastAsia="da-DK"/>
        </w:rPr>
      </w:pPr>
      <w:proofErr w:type="spellStart"/>
      <w:r w:rsidRPr="008A0EBF">
        <w:rPr>
          <w:rFonts w:eastAsia="Times New Roman" w:cstheme="minorHAnsi"/>
          <w:sz w:val="22"/>
          <w:szCs w:val="22"/>
          <w:lang w:eastAsia="da-DK"/>
        </w:rPr>
        <w:t>MAK</w:t>
      </w:r>
      <w:r w:rsidR="00B0515E" w:rsidRPr="008A0EBF">
        <w:rPr>
          <w:rFonts w:eastAsia="Times New Roman" w:cstheme="minorHAnsi"/>
          <w:sz w:val="22"/>
          <w:szCs w:val="22"/>
          <w:lang w:eastAsia="da-DK"/>
        </w:rPr>
        <w:t>kults</w:t>
      </w:r>
      <w:proofErr w:type="spellEnd"/>
      <w:r w:rsidR="00B0515E" w:rsidRPr="008A0EBF">
        <w:rPr>
          <w:rFonts w:eastAsia="Times New Roman" w:cstheme="minorHAnsi"/>
          <w:sz w:val="22"/>
          <w:szCs w:val="22"/>
          <w:lang w:eastAsia="da-DK"/>
        </w:rPr>
        <w:t xml:space="preserve"> nuværende medlemmer har alle konkret erfaring med at arbejde </w:t>
      </w:r>
      <w:r w:rsidR="00B37F55" w:rsidRPr="008A0EBF">
        <w:rPr>
          <w:rFonts w:eastAsia="Times New Roman" w:cstheme="minorHAnsi"/>
          <w:sz w:val="22"/>
          <w:szCs w:val="22"/>
          <w:lang w:eastAsia="da-DK"/>
        </w:rPr>
        <w:t xml:space="preserve">i en mellemamerikansk kontekst </w:t>
      </w:r>
      <w:r w:rsidR="00B0515E" w:rsidRPr="008A0EBF">
        <w:rPr>
          <w:rFonts w:eastAsia="Times New Roman" w:cstheme="minorHAnsi"/>
          <w:sz w:val="22"/>
          <w:szCs w:val="22"/>
          <w:lang w:eastAsia="da-DK"/>
        </w:rPr>
        <w:t>gennem flere og længere ophold i Guatemala og omegn. Vi har en lang og god relat</w:t>
      </w:r>
      <w:r w:rsidR="00B37F55" w:rsidRPr="008A0EBF">
        <w:rPr>
          <w:rFonts w:eastAsia="Times New Roman" w:cstheme="minorHAnsi"/>
          <w:sz w:val="22"/>
          <w:szCs w:val="22"/>
          <w:lang w:eastAsia="da-DK"/>
        </w:rPr>
        <w:t>ion til vores partner Artefacto</w:t>
      </w:r>
      <w:r w:rsidR="00B0515E" w:rsidRPr="008A0EBF">
        <w:rPr>
          <w:rFonts w:eastAsia="Times New Roman" w:cstheme="minorHAnsi"/>
          <w:sz w:val="22"/>
          <w:szCs w:val="22"/>
          <w:lang w:eastAsia="da-DK"/>
        </w:rPr>
        <w:t xml:space="preserve"> samt et bredt kendskab til den lokale kontekst </w:t>
      </w:r>
      <w:r w:rsidR="00B37F55" w:rsidRPr="008A0EBF">
        <w:rPr>
          <w:rFonts w:eastAsia="Times New Roman" w:cstheme="minorHAnsi"/>
          <w:sz w:val="22"/>
          <w:szCs w:val="22"/>
          <w:lang w:eastAsia="da-DK"/>
        </w:rPr>
        <w:t xml:space="preserve">og civilsamfundsbevægelser </w:t>
      </w:r>
      <w:r w:rsidR="00B0515E" w:rsidRPr="008A0EBF">
        <w:rPr>
          <w:rFonts w:eastAsia="Times New Roman" w:cstheme="minorHAnsi"/>
          <w:sz w:val="22"/>
          <w:szCs w:val="22"/>
          <w:lang w:eastAsia="da-DK"/>
        </w:rPr>
        <w:t xml:space="preserve">i Guatemala. </w:t>
      </w:r>
      <w:r w:rsidR="00B0515E" w:rsidRPr="008A0EBF">
        <w:rPr>
          <w:rFonts w:eastAsia="Times New Roman" w:cstheme="minorHAnsi"/>
          <w:sz w:val="22"/>
          <w:szCs w:val="22"/>
          <w:lang w:eastAsia="da-DK"/>
        </w:rPr>
        <w:lastRenderedPageBreak/>
        <w:t>Samtidig har vi gennem tidligere projekter i MAK-regi og arbejdsliv erfaring i projektstyring og -monitorering.</w:t>
      </w:r>
    </w:p>
    <w:p w14:paraId="06869C93" w14:textId="77777777" w:rsidR="00B0515E" w:rsidRPr="008A0EBF" w:rsidRDefault="00B0515E" w:rsidP="008A0EBF">
      <w:pPr>
        <w:rPr>
          <w:rFonts w:eastAsia="Times New Roman" w:cstheme="minorHAnsi"/>
          <w:sz w:val="22"/>
          <w:szCs w:val="22"/>
          <w:lang w:eastAsia="da-DK"/>
        </w:rPr>
      </w:pPr>
    </w:p>
    <w:p w14:paraId="7531684C" w14:textId="77777777" w:rsidR="00B0515E" w:rsidRPr="008A0EBF" w:rsidRDefault="00B0515E" w:rsidP="008A0EBF">
      <w:pPr>
        <w:jc w:val="both"/>
        <w:rPr>
          <w:rFonts w:eastAsia="Times New Roman" w:cstheme="minorHAnsi"/>
          <w:sz w:val="22"/>
          <w:szCs w:val="22"/>
          <w:lang w:eastAsia="da-DK"/>
        </w:rPr>
      </w:pPr>
      <w:proofErr w:type="spellStart"/>
      <w:r w:rsidRPr="008A0EBF">
        <w:rPr>
          <w:rFonts w:eastAsia="Times New Roman" w:cstheme="minorHAnsi"/>
          <w:b/>
          <w:bCs/>
          <w:sz w:val="22"/>
          <w:szCs w:val="22"/>
          <w:lang w:eastAsia="da-DK"/>
        </w:rPr>
        <w:t>ArteFacto</w:t>
      </w:r>
      <w:proofErr w:type="spellEnd"/>
    </w:p>
    <w:p w14:paraId="037B34F5" w14:textId="08C63A89" w:rsidR="00B0515E" w:rsidRPr="008A0EBF" w:rsidRDefault="00B0515E" w:rsidP="008A0EBF">
      <w:pPr>
        <w:jc w:val="both"/>
        <w:rPr>
          <w:rFonts w:eastAsia="Times New Roman" w:cstheme="minorHAnsi"/>
          <w:sz w:val="22"/>
          <w:szCs w:val="22"/>
          <w:lang w:eastAsia="da-DK"/>
        </w:rPr>
      </w:pPr>
      <w:r w:rsidRPr="008A0EBF">
        <w:rPr>
          <w:rFonts w:eastAsia="Times New Roman" w:cstheme="minorHAnsi"/>
          <w:sz w:val="22"/>
          <w:szCs w:val="22"/>
          <w:lang w:eastAsia="da-DK"/>
        </w:rPr>
        <w:t xml:space="preserve">Artefacto har formelt eksisteret som NGO siden 2018, men </w:t>
      </w:r>
      <w:r w:rsidR="00B37F55" w:rsidRPr="008A0EBF">
        <w:rPr>
          <w:rFonts w:eastAsia="Times New Roman" w:cstheme="minorHAnsi"/>
          <w:sz w:val="22"/>
          <w:szCs w:val="22"/>
          <w:lang w:eastAsia="da-DK"/>
        </w:rPr>
        <w:t>størstedelen af NGO’ens medlemmer</w:t>
      </w:r>
      <w:r w:rsidRPr="008A0EBF">
        <w:rPr>
          <w:rFonts w:eastAsia="Times New Roman" w:cstheme="minorHAnsi"/>
          <w:sz w:val="22"/>
          <w:szCs w:val="22"/>
          <w:lang w:eastAsia="da-DK"/>
        </w:rPr>
        <w:t xml:space="preserve"> har arbejdet sammen i over ti år gennem civilsamfundsorganisationen Caja </w:t>
      </w:r>
      <w:proofErr w:type="spellStart"/>
      <w:r w:rsidRPr="008A0EBF">
        <w:rPr>
          <w:rFonts w:eastAsia="Times New Roman" w:cstheme="minorHAnsi"/>
          <w:sz w:val="22"/>
          <w:szCs w:val="22"/>
          <w:lang w:eastAsia="da-DK"/>
        </w:rPr>
        <w:t>Ludica</w:t>
      </w:r>
      <w:proofErr w:type="spellEnd"/>
      <w:r w:rsidRPr="008A0EBF">
        <w:rPr>
          <w:rFonts w:eastAsia="Times New Roman" w:cstheme="minorHAnsi"/>
          <w:sz w:val="22"/>
          <w:szCs w:val="22"/>
          <w:lang w:eastAsia="da-DK"/>
        </w:rPr>
        <w:t xml:space="preserve">, </w:t>
      </w:r>
      <w:r w:rsidR="00B37F55" w:rsidRPr="008A0EBF">
        <w:rPr>
          <w:rFonts w:eastAsia="Times New Roman" w:cstheme="minorHAnsi"/>
          <w:sz w:val="22"/>
          <w:szCs w:val="22"/>
          <w:lang w:eastAsia="da-DK"/>
        </w:rPr>
        <w:t xml:space="preserve">der er </w:t>
      </w:r>
      <w:r w:rsidRPr="008A0EBF">
        <w:rPr>
          <w:rFonts w:eastAsia="Times New Roman" w:cstheme="minorHAnsi"/>
          <w:sz w:val="22"/>
          <w:szCs w:val="22"/>
          <w:lang w:eastAsia="da-DK"/>
        </w:rPr>
        <w:t xml:space="preserve">en af </w:t>
      </w:r>
      <w:proofErr w:type="spellStart"/>
      <w:r w:rsidRPr="008A0EBF">
        <w:rPr>
          <w:rFonts w:eastAsia="Times New Roman" w:cstheme="minorHAnsi"/>
          <w:sz w:val="22"/>
          <w:szCs w:val="22"/>
          <w:lang w:eastAsia="da-DK"/>
        </w:rPr>
        <w:t>MAKkults</w:t>
      </w:r>
      <w:proofErr w:type="spellEnd"/>
      <w:r w:rsidRPr="008A0EBF">
        <w:rPr>
          <w:rFonts w:eastAsia="Times New Roman" w:cstheme="minorHAnsi"/>
          <w:sz w:val="22"/>
          <w:szCs w:val="22"/>
          <w:lang w:eastAsia="da-DK"/>
        </w:rPr>
        <w:t xml:space="preserve"> tidligere partnere. Artefacto arbejder for at skabe social, kulturel og uddannelsesmæssig udvikling i Guatemala</w:t>
      </w:r>
      <w:r w:rsidR="00B37F55" w:rsidRPr="008A0EBF">
        <w:rPr>
          <w:rFonts w:eastAsia="Times New Roman" w:cstheme="minorHAnsi"/>
          <w:sz w:val="22"/>
          <w:szCs w:val="22"/>
          <w:lang w:eastAsia="da-DK"/>
        </w:rPr>
        <w:t xml:space="preserve"> med særlig fokus på at stille krav om social retfærdighed til magthaverne</w:t>
      </w:r>
      <w:r w:rsidRPr="008A0EBF">
        <w:rPr>
          <w:rFonts w:eastAsia="Times New Roman" w:cstheme="minorHAnsi"/>
          <w:sz w:val="22"/>
          <w:szCs w:val="22"/>
          <w:lang w:eastAsia="da-DK"/>
        </w:rPr>
        <w:t>.</w:t>
      </w:r>
    </w:p>
    <w:p w14:paraId="28AB4C89" w14:textId="43C61383" w:rsidR="00B0515E" w:rsidRPr="008A0EBF" w:rsidRDefault="00B0515E" w:rsidP="008A0EBF">
      <w:pPr>
        <w:jc w:val="both"/>
        <w:rPr>
          <w:rFonts w:eastAsia="Times New Roman" w:cstheme="minorHAnsi"/>
          <w:sz w:val="22"/>
          <w:szCs w:val="22"/>
          <w:lang w:eastAsia="da-DK"/>
        </w:rPr>
      </w:pPr>
      <w:r w:rsidRPr="008A0EBF">
        <w:rPr>
          <w:rFonts w:eastAsia="Times New Roman" w:cstheme="minorHAnsi"/>
          <w:sz w:val="22"/>
          <w:szCs w:val="22"/>
          <w:lang w:eastAsia="da-DK"/>
        </w:rPr>
        <w:t>Artefacto</w:t>
      </w:r>
      <w:r w:rsidR="00B37F55" w:rsidRPr="008A0EBF">
        <w:rPr>
          <w:rFonts w:eastAsia="Times New Roman" w:cstheme="minorHAnsi"/>
          <w:sz w:val="22"/>
          <w:szCs w:val="22"/>
          <w:lang w:eastAsia="da-DK"/>
        </w:rPr>
        <w:t>s medlemmer</w:t>
      </w:r>
      <w:r w:rsidRPr="008A0EBF">
        <w:rPr>
          <w:rFonts w:eastAsia="Times New Roman" w:cstheme="minorHAnsi"/>
          <w:sz w:val="22"/>
          <w:szCs w:val="22"/>
          <w:lang w:eastAsia="da-DK"/>
        </w:rPr>
        <w:t xml:space="preserve"> er </w:t>
      </w:r>
      <w:r w:rsidR="00B37F55" w:rsidRPr="008A0EBF">
        <w:rPr>
          <w:rFonts w:eastAsia="Times New Roman" w:cstheme="minorHAnsi"/>
          <w:sz w:val="22"/>
          <w:szCs w:val="22"/>
          <w:lang w:eastAsia="da-DK"/>
        </w:rPr>
        <w:t xml:space="preserve">selv vokset op i prekære omstændigheder i marginaliserede forstadskommuner. De </w:t>
      </w:r>
      <w:r w:rsidRPr="008A0EBF">
        <w:rPr>
          <w:rFonts w:eastAsia="Times New Roman" w:cstheme="minorHAnsi"/>
          <w:sz w:val="22"/>
          <w:szCs w:val="22"/>
          <w:lang w:eastAsia="da-DK"/>
        </w:rPr>
        <w:t>har</w:t>
      </w:r>
      <w:r w:rsidR="00B37F55" w:rsidRPr="008A0EBF">
        <w:rPr>
          <w:rFonts w:eastAsia="Times New Roman" w:cstheme="minorHAnsi"/>
          <w:sz w:val="22"/>
          <w:szCs w:val="22"/>
          <w:lang w:eastAsia="da-DK"/>
        </w:rPr>
        <w:t xml:space="preserve"> selv oplevet vold og</w:t>
      </w:r>
      <w:r w:rsidRPr="008A0EBF">
        <w:rPr>
          <w:rFonts w:eastAsia="Times New Roman" w:cstheme="minorHAnsi"/>
          <w:sz w:val="22"/>
          <w:szCs w:val="22"/>
          <w:lang w:eastAsia="da-DK"/>
        </w:rPr>
        <w:t xml:space="preserve"> diskriminering på forskellig vis, hvilket har motiveret dem</w:t>
      </w:r>
      <w:r w:rsidR="00B37F55" w:rsidRPr="008A0EBF">
        <w:rPr>
          <w:rFonts w:eastAsia="Times New Roman" w:cstheme="minorHAnsi"/>
          <w:sz w:val="22"/>
          <w:szCs w:val="22"/>
          <w:lang w:eastAsia="da-DK"/>
        </w:rPr>
        <w:t xml:space="preserve"> til at organisere sig politisk med ønsket om </w:t>
      </w:r>
      <w:r w:rsidRPr="008A0EBF">
        <w:rPr>
          <w:rFonts w:eastAsia="Times New Roman" w:cstheme="minorHAnsi"/>
          <w:sz w:val="22"/>
          <w:szCs w:val="22"/>
          <w:lang w:eastAsia="da-DK"/>
        </w:rPr>
        <w:t>at skabe en anden ungdom for Guatemalas unge end den</w:t>
      </w:r>
      <w:r w:rsidR="00B37F55" w:rsidRPr="008A0EBF">
        <w:rPr>
          <w:rFonts w:eastAsia="Times New Roman" w:cstheme="minorHAnsi"/>
          <w:sz w:val="22"/>
          <w:szCs w:val="22"/>
          <w:lang w:eastAsia="da-DK"/>
        </w:rPr>
        <w:t>,</w:t>
      </w:r>
      <w:r w:rsidRPr="008A0EBF">
        <w:rPr>
          <w:rFonts w:eastAsia="Times New Roman" w:cstheme="minorHAnsi"/>
          <w:sz w:val="22"/>
          <w:szCs w:val="22"/>
          <w:lang w:eastAsia="da-DK"/>
        </w:rPr>
        <w:t xml:space="preserve"> de selv er vokset op i.</w:t>
      </w:r>
    </w:p>
    <w:p w14:paraId="4EA3D9B8" w14:textId="05536F90" w:rsidR="00B0515E" w:rsidRPr="008A0EBF" w:rsidRDefault="00B0515E" w:rsidP="008A0EBF">
      <w:pPr>
        <w:jc w:val="both"/>
        <w:rPr>
          <w:rFonts w:eastAsia="Times New Roman" w:cstheme="minorHAnsi"/>
          <w:sz w:val="22"/>
          <w:szCs w:val="22"/>
          <w:lang w:eastAsia="da-DK"/>
        </w:rPr>
      </w:pPr>
      <w:r w:rsidRPr="008A0EBF">
        <w:rPr>
          <w:rFonts w:eastAsia="Times New Roman" w:cstheme="minorHAnsi"/>
          <w:sz w:val="22"/>
          <w:szCs w:val="22"/>
          <w:lang w:eastAsia="da-DK"/>
        </w:rPr>
        <w:t>Artefacto arbejder med at fremme aktivt medborger</w:t>
      </w:r>
      <w:r w:rsidR="003976B9" w:rsidRPr="008A0EBF">
        <w:rPr>
          <w:rFonts w:eastAsia="Times New Roman" w:cstheme="minorHAnsi"/>
          <w:sz w:val="22"/>
          <w:szCs w:val="22"/>
          <w:lang w:eastAsia="da-DK"/>
        </w:rPr>
        <w:t>skab gennem kultur og kunst, for derigennem at styrke unges kapacitet</w:t>
      </w:r>
      <w:r w:rsidRPr="008A0EBF">
        <w:rPr>
          <w:rFonts w:eastAsia="Times New Roman" w:cstheme="minorHAnsi"/>
          <w:sz w:val="22"/>
          <w:szCs w:val="22"/>
          <w:lang w:eastAsia="da-DK"/>
        </w:rPr>
        <w:t xml:space="preserve"> til at organisere sig lokalt og stille krav til magthaverne.</w:t>
      </w:r>
    </w:p>
    <w:p w14:paraId="7EE4394A" w14:textId="453639D0" w:rsidR="00B0515E" w:rsidRPr="008A0EBF" w:rsidRDefault="00B0515E" w:rsidP="008A0EBF">
      <w:pPr>
        <w:jc w:val="both"/>
        <w:rPr>
          <w:rFonts w:eastAsia="Times New Roman" w:cstheme="minorHAnsi"/>
          <w:sz w:val="22"/>
          <w:szCs w:val="22"/>
          <w:lang w:eastAsia="da-DK"/>
        </w:rPr>
      </w:pPr>
      <w:r w:rsidRPr="008A0EBF">
        <w:rPr>
          <w:rFonts w:eastAsia="Times New Roman" w:cstheme="minorHAnsi"/>
          <w:sz w:val="22"/>
          <w:szCs w:val="22"/>
          <w:lang w:eastAsia="da-DK"/>
        </w:rPr>
        <w:t xml:space="preserve">Organisationen består af kunstnere, kulturelle animatorer, feminister, aktivister og undervisere. Artefacto arbejder med at styrke den lokale sammenhængskraft, mangfoldighed og kritiske bevidsthed i Guatemala, hvor de anvender teater, musik, poesi og andre kunstneriske udtryksformer som et redskab i deres aktiviteter. Der fokuseres særligt på at aktivere unge, der ikke tidligere har haft en stemme i deres lokalsamfund. Artefacto holder til i området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hvor de administrerer et medborgerhus og laver aktiviteter med unge. Artefacto er anerkendt og respekteret i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og </w:t>
      </w:r>
      <w:proofErr w:type="spellStart"/>
      <w:r w:rsidR="00F47271" w:rsidRPr="008A0EBF">
        <w:rPr>
          <w:rFonts w:eastAsia="Times New Roman" w:cstheme="minorHAnsi"/>
          <w:sz w:val="22"/>
          <w:szCs w:val="22"/>
          <w:lang w:eastAsia="da-DK"/>
        </w:rPr>
        <w:t>Mixco</w:t>
      </w:r>
      <w:proofErr w:type="spellEnd"/>
      <w:r w:rsidR="00F47271" w:rsidRPr="008A0EBF">
        <w:rPr>
          <w:rFonts w:eastAsia="Times New Roman" w:cstheme="minorHAnsi"/>
          <w:sz w:val="22"/>
          <w:szCs w:val="22"/>
          <w:lang w:eastAsia="da-DK"/>
        </w:rPr>
        <w:t>, da flere af medlemmerne</w:t>
      </w:r>
      <w:r w:rsidRPr="008A0EBF">
        <w:rPr>
          <w:rFonts w:eastAsia="Times New Roman" w:cstheme="minorHAnsi"/>
          <w:sz w:val="22"/>
          <w:szCs w:val="22"/>
          <w:lang w:eastAsia="da-DK"/>
        </w:rPr>
        <w:t xml:space="preserve"> selv er vokset op i de to områder</w:t>
      </w:r>
      <w:r w:rsidR="00F47271" w:rsidRPr="008A0EBF">
        <w:rPr>
          <w:rFonts w:eastAsia="Times New Roman" w:cstheme="minorHAnsi"/>
          <w:sz w:val="22"/>
          <w:szCs w:val="22"/>
          <w:lang w:eastAsia="da-DK"/>
        </w:rPr>
        <w:t xml:space="preserve"> og respekteret for </w:t>
      </w:r>
      <w:r w:rsidRPr="008A0EBF">
        <w:rPr>
          <w:rFonts w:eastAsia="Times New Roman" w:cstheme="minorHAnsi"/>
          <w:sz w:val="22"/>
          <w:szCs w:val="22"/>
          <w:lang w:eastAsia="da-DK"/>
        </w:rPr>
        <w:t xml:space="preserve">arbejdet </w:t>
      </w:r>
      <w:r w:rsidR="00F47271" w:rsidRPr="008A0EBF">
        <w:rPr>
          <w:rFonts w:eastAsia="Times New Roman" w:cstheme="minorHAnsi"/>
          <w:sz w:val="22"/>
          <w:szCs w:val="22"/>
          <w:lang w:eastAsia="da-DK"/>
        </w:rPr>
        <w:t>med de unge.</w:t>
      </w:r>
      <w:r w:rsidRPr="008A0EBF">
        <w:rPr>
          <w:rFonts w:eastAsia="Times New Roman" w:cstheme="minorHAnsi"/>
          <w:sz w:val="22"/>
          <w:szCs w:val="22"/>
          <w:lang w:eastAsia="da-DK"/>
        </w:rPr>
        <w:t xml:space="preserve"> De arbejder yderligere med at have vigtige alliancer med </w:t>
      </w:r>
      <w:r w:rsidR="00C1648D" w:rsidRPr="008A0EBF">
        <w:rPr>
          <w:rFonts w:eastAsia="Times New Roman" w:cstheme="minorHAnsi"/>
          <w:sz w:val="22"/>
          <w:szCs w:val="22"/>
          <w:lang w:eastAsia="da-DK"/>
        </w:rPr>
        <w:t>lokale nøgleaktører</w:t>
      </w:r>
      <w:r w:rsidR="009840CC" w:rsidRPr="008A0EBF">
        <w:rPr>
          <w:rFonts w:eastAsia="Times New Roman" w:cstheme="minorHAnsi"/>
          <w:sz w:val="22"/>
          <w:szCs w:val="22"/>
          <w:lang w:eastAsia="da-DK"/>
        </w:rPr>
        <w:t xml:space="preserve"> herunder kommune, kulturhuse og</w:t>
      </w:r>
      <w:r w:rsidR="00C1648D" w:rsidRPr="008A0EBF">
        <w:rPr>
          <w:rFonts w:eastAsia="Times New Roman" w:cstheme="minorHAnsi"/>
          <w:sz w:val="22"/>
          <w:szCs w:val="22"/>
          <w:lang w:eastAsia="da-DK"/>
        </w:rPr>
        <w:t xml:space="preserve"> anerkendte menneskerettighedsorganisationer</w:t>
      </w:r>
      <w:r w:rsidRPr="008A0EBF">
        <w:rPr>
          <w:rFonts w:eastAsia="Times New Roman" w:cstheme="minorHAnsi"/>
          <w:sz w:val="22"/>
          <w:szCs w:val="22"/>
          <w:lang w:eastAsia="da-DK"/>
        </w:rPr>
        <w:t>. Dette har til formål at s</w:t>
      </w:r>
      <w:r w:rsidR="00F47271" w:rsidRPr="008A0EBF">
        <w:rPr>
          <w:rFonts w:eastAsia="Times New Roman" w:cstheme="minorHAnsi"/>
          <w:sz w:val="22"/>
          <w:szCs w:val="22"/>
          <w:lang w:eastAsia="da-DK"/>
        </w:rPr>
        <w:t xml:space="preserve">tyrke de lokale ungdomsgrupper og synliggøre Artefacto som aktør med evne </w:t>
      </w:r>
      <w:r w:rsidRPr="008A0EBF">
        <w:rPr>
          <w:rFonts w:eastAsia="Times New Roman" w:cstheme="minorHAnsi"/>
          <w:sz w:val="22"/>
          <w:szCs w:val="22"/>
          <w:lang w:eastAsia="da-DK"/>
        </w:rPr>
        <w:t>til at fremsætte forslag og</w:t>
      </w:r>
      <w:r w:rsidR="00F47271" w:rsidRPr="008A0EBF">
        <w:rPr>
          <w:rFonts w:eastAsia="Times New Roman" w:cstheme="minorHAnsi"/>
          <w:sz w:val="22"/>
          <w:szCs w:val="22"/>
          <w:lang w:eastAsia="da-DK"/>
        </w:rPr>
        <w:t xml:space="preserve"> stille</w:t>
      </w:r>
      <w:r w:rsidRPr="008A0EBF">
        <w:rPr>
          <w:rFonts w:eastAsia="Times New Roman" w:cstheme="minorHAnsi"/>
          <w:sz w:val="22"/>
          <w:szCs w:val="22"/>
          <w:lang w:eastAsia="da-DK"/>
        </w:rPr>
        <w:t xml:space="preserve"> </w:t>
      </w:r>
      <w:r w:rsidR="00F47271" w:rsidRPr="008A0EBF">
        <w:rPr>
          <w:rFonts w:eastAsia="Times New Roman" w:cstheme="minorHAnsi"/>
          <w:sz w:val="22"/>
          <w:szCs w:val="22"/>
          <w:lang w:eastAsia="da-DK"/>
        </w:rPr>
        <w:t xml:space="preserve">sociale og politiske </w:t>
      </w:r>
      <w:r w:rsidRPr="008A0EBF">
        <w:rPr>
          <w:rFonts w:eastAsia="Times New Roman" w:cstheme="minorHAnsi"/>
          <w:sz w:val="22"/>
          <w:szCs w:val="22"/>
          <w:lang w:eastAsia="da-DK"/>
        </w:rPr>
        <w:t>krav på en kritisk og kreativ måde.</w:t>
      </w:r>
    </w:p>
    <w:p w14:paraId="294CFEAC" w14:textId="77777777" w:rsidR="00B0515E" w:rsidRPr="008A0EBF" w:rsidRDefault="00B0515E" w:rsidP="008A0EBF">
      <w:pPr>
        <w:jc w:val="both"/>
        <w:rPr>
          <w:rFonts w:eastAsia="Times New Roman" w:cstheme="minorHAnsi"/>
          <w:sz w:val="22"/>
          <w:szCs w:val="22"/>
          <w:lang w:eastAsia="da-DK"/>
        </w:rPr>
      </w:pPr>
      <w:r w:rsidRPr="008A0EBF">
        <w:rPr>
          <w:rFonts w:eastAsia="Times New Roman" w:cstheme="minorHAnsi"/>
          <w:sz w:val="22"/>
          <w:szCs w:val="22"/>
          <w:lang w:eastAsia="da-DK"/>
        </w:rPr>
        <w:t>Artefacto er en ung organisation, hvorfor vi i projektet også søger støtte til at kapacitetsopbygge deres organisering og finansielle standarder, så de som organisation også styrkes gennem projektet.</w:t>
      </w:r>
    </w:p>
    <w:p w14:paraId="09D2E50E" w14:textId="77777777" w:rsidR="00B0515E" w:rsidRPr="008A0EBF" w:rsidRDefault="00B0515E" w:rsidP="008A0EBF">
      <w:pPr>
        <w:rPr>
          <w:rFonts w:eastAsia="Times New Roman" w:cstheme="minorHAnsi"/>
          <w:sz w:val="22"/>
          <w:szCs w:val="22"/>
          <w:lang w:eastAsia="da-DK"/>
        </w:rPr>
      </w:pPr>
    </w:p>
    <w:p w14:paraId="7AA9F205" w14:textId="77777777" w:rsidR="00B0515E" w:rsidRPr="008A0EBF" w:rsidRDefault="00B0515E" w:rsidP="008A0EBF">
      <w:pPr>
        <w:jc w:val="both"/>
        <w:rPr>
          <w:rFonts w:eastAsia="Times New Roman" w:cstheme="minorHAnsi"/>
          <w:sz w:val="22"/>
          <w:szCs w:val="22"/>
          <w:lang w:eastAsia="da-DK"/>
        </w:rPr>
      </w:pPr>
      <w:r w:rsidRPr="008A0EBF">
        <w:rPr>
          <w:rFonts w:eastAsia="Times New Roman" w:cstheme="minorHAnsi"/>
          <w:b/>
          <w:bCs/>
          <w:sz w:val="22"/>
          <w:szCs w:val="22"/>
          <w:lang w:eastAsia="da-DK"/>
        </w:rPr>
        <w:t>Partnerskabet</w:t>
      </w:r>
    </w:p>
    <w:p w14:paraId="204CE533" w14:textId="2C745C79" w:rsidR="00B0515E" w:rsidRPr="008A0EBF" w:rsidRDefault="00B0515E" w:rsidP="008A0EBF">
      <w:pPr>
        <w:jc w:val="both"/>
        <w:rPr>
          <w:rFonts w:eastAsia="Times New Roman" w:cstheme="minorHAnsi"/>
          <w:sz w:val="22"/>
          <w:szCs w:val="22"/>
          <w:lang w:eastAsia="da-DK"/>
        </w:rPr>
      </w:pPr>
      <w:r w:rsidRPr="008A0EBF">
        <w:rPr>
          <w:rFonts w:eastAsia="Times New Roman" w:cstheme="minorHAnsi"/>
          <w:sz w:val="22"/>
          <w:szCs w:val="22"/>
          <w:lang w:eastAsia="da-DK"/>
        </w:rPr>
        <w:t xml:space="preserve">Mellemamerika Komiteen og Artefacto er to organisationer, hvor frivilligheden er en bærende værdi i arbejdet. Vi vægter et ligeværdigt samarbejde meget højt, hvorfor vi ser gode potentialer i at skabe læring på tværs af organisationer. I </w:t>
      </w:r>
      <w:proofErr w:type="spellStart"/>
      <w:r w:rsidRPr="008A0EBF">
        <w:rPr>
          <w:rFonts w:eastAsia="Times New Roman" w:cstheme="minorHAnsi"/>
          <w:sz w:val="22"/>
          <w:szCs w:val="22"/>
          <w:lang w:eastAsia="da-DK"/>
        </w:rPr>
        <w:t>MAKkult</w:t>
      </w:r>
      <w:proofErr w:type="spellEnd"/>
      <w:r w:rsidRPr="008A0EBF">
        <w:rPr>
          <w:rFonts w:eastAsia="Times New Roman" w:cstheme="minorHAnsi"/>
          <w:sz w:val="22"/>
          <w:szCs w:val="22"/>
          <w:lang w:eastAsia="da-DK"/>
        </w:rPr>
        <w:t xml:space="preserve"> kan vi særligt byde ind som støtte og sparringspartner i forhold til Artefactos arbejde med organisering og organisationsudvikling, mens vi i </w:t>
      </w:r>
      <w:proofErr w:type="spellStart"/>
      <w:r w:rsidRPr="008A0EBF">
        <w:rPr>
          <w:rFonts w:eastAsia="Times New Roman" w:cstheme="minorHAnsi"/>
          <w:sz w:val="22"/>
          <w:szCs w:val="22"/>
          <w:lang w:eastAsia="da-DK"/>
        </w:rPr>
        <w:t>MAKkult</w:t>
      </w:r>
      <w:proofErr w:type="spellEnd"/>
      <w:r w:rsidRPr="008A0EBF">
        <w:rPr>
          <w:rFonts w:eastAsia="Times New Roman" w:cstheme="minorHAnsi"/>
          <w:sz w:val="22"/>
          <w:szCs w:val="22"/>
          <w:lang w:eastAsia="da-DK"/>
        </w:rPr>
        <w:t xml:space="preserve"> kan lærer af </w:t>
      </w:r>
      <w:proofErr w:type="spellStart"/>
      <w:r w:rsidRPr="008A0EBF">
        <w:rPr>
          <w:rFonts w:eastAsia="Times New Roman" w:cstheme="minorHAnsi"/>
          <w:sz w:val="22"/>
          <w:szCs w:val="22"/>
          <w:lang w:eastAsia="da-DK"/>
        </w:rPr>
        <w:t>Aretfactos</w:t>
      </w:r>
      <w:proofErr w:type="spellEnd"/>
      <w:r w:rsidRPr="008A0EBF">
        <w:rPr>
          <w:rFonts w:eastAsia="Times New Roman" w:cstheme="minorHAnsi"/>
          <w:sz w:val="22"/>
          <w:szCs w:val="22"/>
          <w:lang w:eastAsia="da-DK"/>
        </w:rPr>
        <w:t xml:space="preserve"> metodologiske tilgang med kunst og kultur som redskab til at skabe aktivt medborgerskab blandt unge. Dette vil vi i </w:t>
      </w:r>
      <w:proofErr w:type="spellStart"/>
      <w:r w:rsidRPr="008A0EBF">
        <w:rPr>
          <w:rFonts w:eastAsia="Times New Roman" w:cstheme="minorHAnsi"/>
          <w:sz w:val="22"/>
          <w:szCs w:val="22"/>
          <w:lang w:eastAsia="da-DK"/>
        </w:rPr>
        <w:t>MAKkult</w:t>
      </w:r>
      <w:proofErr w:type="spellEnd"/>
      <w:r w:rsidRPr="008A0EBF">
        <w:rPr>
          <w:rFonts w:eastAsia="Times New Roman" w:cstheme="minorHAnsi"/>
          <w:sz w:val="22"/>
          <w:szCs w:val="22"/>
          <w:lang w:eastAsia="da-DK"/>
        </w:rPr>
        <w:t xml:space="preserve"> også inddrage i projektets oplysningsprojekt i Danmark, hvor vi vil lade os inspirere af </w:t>
      </w:r>
      <w:proofErr w:type="spellStart"/>
      <w:r w:rsidRPr="008A0EBF">
        <w:rPr>
          <w:rFonts w:eastAsia="Times New Roman" w:cstheme="minorHAnsi"/>
          <w:sz w:val="22"/>
          <w:szCs w:val="22"/>
          <w:lang w:eastAsia="da-DK"/>
        </w:rPr>
        <w:t>Aretfactos</w:t>
      </w:r>
      <w:proofErr w:type="spellEnd"/>
      <w:r w:rsidRPr="008A0EBF">
        <w:rPr>
          <w:rFonts w:eastAsia="Times New Roman" w:cstheme="minorHAnsi"/>
          <w:sz w:val="22"/>
          <w:szCs w:val="22"/>
          <w:lang w:eastAsia="da-DK"/>
        </w:rPr>
        <w:t xml:space="preserve"> metoder.</w:t>
      </w:r>
    </w:p>
    <w:p w14:paraId="774E9524" w14:textId="2B9AD841" w:rsidR="002F05AA" w:rsidRPr="008A0EBF" w:rsidRDefault="002F05AA" w:rsidP="008A0EBF">
      <w:pPr>
        <w:rPr>
          <w:rFonts w:cstheme="minorHAnsi"/>
          <w:sz w:val="22"/>
          <w:szCs w:val="22"/>
        </w:rPr>
      </w:pPr>
    </w:p>
    <w:p w14:paraId="1CBC7FFD" w14:textId="747C3927" w:rsidR="002F05AA" w:rsidRPr="008A0EBF" w:rsidRDefault="007132DE" w:rsidP="008A0EBF">
      <w:pPr>
        <w:pStyle w:val="BRUGDENNEOVERSKRIFT"/>
      </w:pPr>
      <w:r w:rsidRPr="008A0EBF">
        <w:t>M</w:t>
      </w:r>
      <w:r w:rsidR="00844E51" w:rsidRPr="008A0EBF">
        <w:t>ålgrupper, mål og forve</w:t>
      </w:r>
      <w:r w:rsidR="00C1648D" w:rsidRPr="008A0EBF">
        <w:t>ntede resultater</w:t>
      </w:r>
    </w:p>
    <w:p w14:paraId="6A4F60B2" w14:textId="77777777" w:rsidR="008A0EBF" w:rsidRDefault="008A0EBF" w:rsidP="008A0EBF">
      <w:pPr>
        <w:spacing w:after="160"/>
        <w:jc w:val="both"/>
        <w:rPr>
          <w:rFonts w:eastAsia="Times New Roman" w:cstheme="minorHAnsi"/>
          <w:sz w:val="22"/>
          <w:szCs w:val="22"/>
          <w:lang w:eastAsia="da-DK"/>
        </w:rPr>
      </w:pPr>
    </w:p>
    <w:p w14:paraId="369F5602" w14:textId="706192F3" w:rsidR="00673B59" w:rsidRPr="008A0EBF" w:rsidRDefault="00AE0AD2" w:rsidP="008A0EBF">
      <w:pPr>
        <w:spacing w:after="160"/>
        <w:jc w:val="both"/>
        <w:rPr>
          <w:rFonts w:eastAsia="Times New Roman" w:cstheme="minorHAnsi"/>
          <w:sz w:val="22"/>
          <w:szCs w:val="22"/>
          <w:lang w:eastAsia="da-DK"/>
        </w:rPr>
      </w:pPr>
      <w:r w:rsidRPr="008A0EBF">
        <w:rPr>
          <w:rFonts w:eastAsia="Times New Roman" w:cstheme="minorHAnsi"/>
          <w:sz w:val="22"/>
          <w:szCs w:val="22"/>
          <w:lang w:eastAsia="da-DK"/>
        </w:rPr>
        <w:t xml:space="preserve">Projektets </w:t>
      </w:r>
      <w:r w:rsidR="00B0515E" w:rsidRPr="008A0EBF">
        <w:rPr>
          <w:rFonts w:eastAsia="Times New Roman" w:cstheme="minorHAnsi"/>
          <w:sz w:val="22"/>
          <w:szCs w:val="22"/>
          <w:lang w:eastAsia="da-DK"/>
        </w:rPr>
        <w:t>primære målgruppe</w:t>
      </w:r>
      <w:r w:rsidR="00CC3D83" w:rsidRPr="008A0EBF">
        <w:rPr>
          <w:rFonts w:eastAsia="Times New Roman" w:cstheme="minorHAnsi"/>
          <w:sz w:val="22"/>
          <w:szCs w:val="22"/>
          <w:lang w:eastAsia="da-DK"/>
        </w:rPr>
        <w:t>r</w:t>
      </w:r>
      <w:r w:rsidRPr="008A0EBF">
        <w:rPr>
          <w:rFonts w:eastAsia="Times New Roman" w:cstheme="minorHAnsi"/>
          <w:sz w:val="22"/>
          <w:szCs w:val="22"/>
          <w:lang w:eastAsia="da-DK"/>
        </w:rPr>
        <w:t xml:space="preserve"> er </w:t>
      </w:r>
      <w:r w:rsidR="00B0515E" w:rsidRPr="008A0EBF">
        <w:rPr>
          <w:rFonts w:eastAsia="Times New Roman" w:cstheme="minorHAnsi"/>
          <w:sz w:val="22"/>
          <w:szCs w:val="22"/>
          <w:lang w:eastAsia="da-DK"/>
        </w:rPr>
        <w:t xml:space="preserve">60 unge fordelt på </w:t>
      </w:r>
      <w:r w:rsidR="00673B59" w:rsidRPr="008A0EBF">
        <w:rPr>
          <w:rFonts w:eastAsia="Times New Roman" w:cstheme="minorHAnsi"/>
          <w:sz w:val="22"/>
          <w:szCs w:val="22"/>
          <w:lang w:eastAsia="da-DK"/>
        </w:rPr>
        <w:t xml:space="preserve">to grupper i hhv. </w:t>
      </w:r>
      <w:proofErr w:type="spellStart"/>
      <w:r w:rsidR="00B0515E" w:rsidRPr="008A0EBF">
        <w:rPr>
          <w:rFonts w:eastAsia="Times New Roman" w:cstheme="minorHAnsi"/>
          <w:sz w:val="22"/>
          <w:szCs w:val="22"/>
          <w:lang w:eastAsia="da-DK"/>
        </w:rPr>
        <w:t>Mixco</w:t>
      </w:r>
      <w:proofErr w:type="spellEnd"/>
      <w:r w:rsidR="00B0515E" w:rsidRPr="008A0EBF">
        <w:rPr>
          <w:rFonts w:eastAsia="Times New Roman" w:cstheme="minorHAnsi"/>
          <w:sz w:val="22"/>
          <w:szCs w:val="22"/>
          <w:lang w:eastAsia="da-DK"/>
        </w:rPr>
        <w:t xml:space="preserve"> og Villa </w:t>
      </w:r>
      <w:proofErr w:type="spellStart"/>
      <w:r w:rsidR="00B0515E"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For</w:t>
      </w:r>
      <w:r w:rsidR="00673B59" w:rsidRPr="008A0EBF">
        <w:rPr>
          <w:rFonts w:eastAsia="Times New Roman" w:cstheme="minorHAnsi"/>
          <w:sz w:val="22"/>
          <w:szCs w:val="22"/>
          <w:lang w:eastAsia="da-DK"/>
        </w:rPr>
        <w:t>uden aktiviteter med de unge, består projektet derudover af</w:t>
      </w:r>
      <w:r w:rsidRPr="008A0EBF">
        <w:rPr>
          <w:rFonts w:eastAsia="Times New Roman" w:cstheme="minorHAnsi"/>
          <w:sz w:val="22"/>
          <w:szCs w:val="22"/>
          <w:lang w:eastAsia="da-DK"/>
        </w:rPr>
        <w:t xml:space="preserve"> en indledende kapacitetsopbygning af </w:t>
      </w:r>
      <w:r w:rsidR="00CC3D83" w:rsidRPr="008A0EBF">
        <w:rPr>
          <w:rFonts w:eastAsia="Times New Roman" w:cstheme="minorHAnsi"/>
          <w:sz w:val="22"/>
          <w:szCs w:val="22"/>
          <w:lang w:eastAsia="da-DK"/>
        </w:rPr>
        <w:t>Artefacto</w:t>
      </w:r>
      <w:r w:rsidRPr="008A0EBF">
        <w:rPr>
          <w:rFonts w:eastAsia="Times New Roman" w:cstheme="minorHAnsi"/>
          <w:sz w:val="22"/>
          <w:szCs w:val="22"/>
          <w:lang w:eastAsia="da-DK"/>
        </w:rPr>
        <w:t xml:space="preserve"> som organisation</w:t>
      </w:r>
      <w:r w:rsidR="00B0515E" w:rsidRPr="008A0EBF">
        <w:rPr>
          <w:rFonts w:eastAsia="Times New Roman" w:cstheme="minorHAnsi"/>
          <w:sz w:val="22"/>
          <w:szCs w:val="22"/>
          <w:lang w:eastAsia="da-DK"/>
        </w:rPr>
        <w:t>.</w:t>
      </w:r>
      <w:r w:rsidRPr="008A0EBF">
        <w:rPr>
          <w:rFonts w:eastAsia="Times New Roman" w:cstheme="minorHAnsi"/>
          <w:sz w:val="22"/>
          <w:szCs w:val="22"/>
          <w:lang w:eastAsia="da-DK"/>
        </w:rPr>
        <w:t xml:space="preserve"> </w:t>
      </w:r>
      <w:r w:rsidR="00673B59" w:rsidRPr="008A0EBF">
        <w:rPr>
          <w:rFonts w:eastAsia="Times New Roman" w:cstheme="minorHAnsi"/>
          <w:sz w:val="22"/>
          <w:szCs w:val="22"/>
          <w:lang w:eastAsia="da-DK"/>
        </w:rPr>
        <w:t xml:space="preserve">Denne del af projektet skal dels sikre, at Artefacto er i stand til at gennemgøre projektet jævnfør </w:t>
      </w:r>
      <w:proofErr w:type="spellStart"/>
      <w:r w:rsidR="00673B59" w:rsidRPr="008A0EBF">
        <w:rPr>
          <w:rFonts w:eastAsia="Times New Roman" w:cstheme="minorHAnsi"/>
          <w:sz w:val="22"/>
          <w:szCs w:val="22"/>
          <w:lang w:eastAsia="da-DK"/>
        </w:rPr>
        <w:t>CICU’s</w:t>
      </w:r>
      <w:proofErr w:type="spellEnd"/>
      <w:r w:rsidR="00673B59" w:rsidRPr="008A0EBF">
        <w:rPr>
          <w:rFonts w:eastAsia="Times New Roman" w:cstheme="minorHAnsi"/>
          <w:sz w:val="22"/>
          <w:szCs w:val="22"/>
          <w:lang w:eastAsia="da-DK"/>
        </w:rPr>
        <w:t xml:space="preserve"> standarder og dermed styrke kvaliteten af indsatsen, dels sikre organisationens bæredygtighed efter projektets afslutning.</w:t>
      </w:r>
    </w:p>
    <w:p w14:paraId="4AFE410F" w14:textId="77777777" w:rsidR="008A0EBF" w:rsidRDefault="008A0EBF" w:rsidP="008A0EBF">
      <w:pPr>
        <w:spacing w:after="160"/>
        <w:jc w:val="both"/>
        <w:rPr>
          <w:rFonts w:eastAsia="Times New Roman" w:cstheme="minorHAnsi"/>
          <w:sz w:val="22"/>
          <w:szCs w:val="22"/>
          <w:lang w:eastAsia="da-DK"/>
        </w:rPr>
      </w:pPr>
    </w:p>
    <w:p w14:paraId="3E2E9639" w14:textId="77171143" w:rsidR="00B0515E" w:rsidRPr="008A0EBF" w:rsidRDefault="00B0515E" w:rsidP="008A0EBF">
      <w:pPr>
        <w:spacing w:after="160"/>
        <w:jc w:val="both"/>
        <w:rPr>
          <w:rFonts w:eastAsia="Times New Roman" w:cstheme="minorHAnsi"/>
          <w:sz w:val="22"/>
          <w:szCs w:val="22"/>
          <w:lang w:eastAsia="da-DK"/>
        </w:rPr>
      </w:pPr>
      <w:r w:rsidRPr="008A0EBF">
        <w:rPr>
          <w:rFonts w:eastAsia="Times New Roman" w:cstheme="minorHAnsi"/>
          <w:sz w:val="22"/>
          <w:szCs w:val="22"/>
          <w:lang w:eastAsia="da-DK"/>
        </w:rPr>
        <w:t xml:space="preserve">I </w:t>
      </w:r>
      <w:r w:rsidR="00F627BD" w:rsidRPr="008A0EBF">
        <w:rPr>
          <w:rFonts w:eastAsia="Times New Roman" w:cstheme="minorHAnsi"/>
          <w:sz w:val="22"/>
          <w:szCs w:val="22"/>
          <w:lang w:eastAsia="da-DK"/>
        </w:rPr>
        <w:t>tabel 1</w:t>
      </w:r>
      <w:r w:rsidRPr="008A0EBF">
        <w:rPr>
          <w:rFonts w:eastAsia="Times New Roman" w:cstheme="minorHAnsi"/>
          <w:sz w:val="22"/>
          <w:szCs w:val="22"/>
          <w:lang w:eastAsia="da-DK"/>
        </w:rPr>
        <w:t xml:space="preserve"> nedenfor ses fordelingen af unge i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 xml:space="preserve">,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og </w:t>
      </w:r>
      <w:r w:rsidR="00CC3D83" w:rsidRPr="008A0EBF">
        <w:rPr>
          <w:rFonts w:eastAsia="Times New Roman" w:cstheme="minorHAnsi"/>
          <w:sz w:val="22"/>
          <w:szCs w:val="22"/>
          <w:lang w:eastAsia="da-DK"/>
        </w:rPr>
        <w:t xml:space="preserve">Artefacto </w:t>
      </w:r>
      <w:r w:rsidRPr="008A0EBF">
        <w:rPr>
          <w:rFonts w:eastAsia="Times New Roman" w:cstheme="minorHAnsi"/>
          <w:sz w:val="22"/>
          <w:szCs w:val="22"/>
          <w:lang w:eastAsia="da-DK"/>
        </w:rPr>
        <w:t>fordelt på køn samt information om alder.</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75"/>
        <w:gridCol w:w="1559"/>
        <w:gridCol w:w="1276"/>
        <w:gridCol w:w="1417"/>
      </w:tblGrid>
      <w:tr w:rsidR="00F627BD" w:rsidRPr="008A0EBF" w14:paraId="2196D3B6" w14:textId="77777777" w:rsidTr="00F627BD">
        <w:trPr>
          <w:trHeight w:val="20"/>
        </w:trPr>
        <w:tc>
          <w:tcPr>
            <w:tcW w:w="6227" w:type="dxa"/>
            <w:gridSpan w:val="4"/>
            <w:tcBorders>
              <w:top w:val="single" w:sz="8" w:space="0" w:color="000000"/>
              <w:left w:val="single" w:sz="8" w:space="0" w:color="000000"/>
              <w:bottom w:val="single" w:sz="8" w:space="0" w:color="000000"/>
              <w:right w:val="single" w:sz="8" w:space="0" w:color="000000"/>
            </w:tcBorders>
            <w:shd w:val="clear" w:color="auto" w:fill="C5DDB3"/>
            <w:tcMar>
              <w:top w:w="100" w:type="dxa"/>
              <w:left w:w="100" w:type="dxa"/>
              <w:bottom w:w="100" w:type="dxa"/>
              <w:right w:w="100" w:type="dxa"/>
            </w:tcMar>
          </w:tcPr>
          <w:p w14:paraId="7D18202A" w14:textId="29396787" w:rsidR="00F627BD" w:rsidRPr="008A0EBF" w:rsidRDefault="00F627BD" w:rsidP="008A0EBF">
            <w:pPr>
              <w:rPr>
                <w:rFonts w:eastAsia="Times New Roman" w:cstheme="minorHAnsi"/>
                <w:b/>
                <w:bCs/>
                <w:sz w:val="22"/>
                <w:szCs w:val="22"/>
                <w:lang w:eastAsia="da-DK"/>
              </w:rPr>
            </w:pPr>
            <w:r w:rsidRPr="008A0EBF">
              <w:rPr>
                <w:rFonts w:eastAsia="Times New Roman" w:cstheme="minorHAnsi"/>
                <w:b/>
                <w:bCs/>
                <w:sz w:val="22"/>
                <w:szCs w:val="22"/>
                <w:lang w:eastAsia="da-DK"/>
              </w:rPr>
              <w:lastRenderedPageBreak/>
              <w:t>Tabel 1</w:t>
            </w:r>
            <w:r w:rsidR="00674D0C" w:rsidRPr="008A0EBF">
              <w:rPr>
                <w:rFonts w:eastAsia="Times New Roman" w:cstheme="minorHAnsi"/>
                <w:b/>
                <w:bCs/>
                <w:sz w:val="22"/>
                <w:szCs w:val="22"/>
                <w:lang w:eastAsia="da-DK"/>
              </w:rPr>
              <w:t>: Målgruppe</w:t>
            </w:r>
          </w:p>
        </w:tc>
      </w:tr>
      <w:tr w:rsidR="00B0515E" w:rsidRPr="008A0EBF" w14:paraId="6B36C45A" w14:textId="77777777" w:rsidTr="00B0515E">
        <w:trPr>
          <w:trHeight w:val="465"/>
        </w:trPr>
        <w:tc>
          <w:tcPr>
            <w:tcW w:w="1975" w:type="dxa"/>
            <w:tcBorders>
              <w:top w:val="single" w:sz="8" w:space="0" w:color="000000"/>
              <w:left w:val="single" w:sz="8" w:space="0" w:color="000000"/>
              <w:bottom w:val="single" w:sz="8" w:space="0" w:color="000000"/>
              <w:right w:val="single" w:sz="8" w:space="0" w:color="000000"/>
            </w:tcBorders>
            <w:shd w:val="clear" w:color="auto" w:fill="C5DDB3"/>
            <w:tcMar>
              <w:top w:w="100" w:type="dxa"/>
              <w:left w:w="100" w:type="dxa"/>
              <w:bottom w:w="100" w:type="dxa"/>
              <w:right w:w="100" w:type="dxa"/>
            </w:tcMar>
            <w:hideMark/>
          </w:tcPr>
          <w:p w14:paraId="1C45EF36"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Kommune</w:t>
            </w:r>
          </w:p>
        </w:tc>
        <w:tc>
          <w:tcPr>
            <w:tcW w:w="1559"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14:paraId="41F6B0AD"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Drenge</w:t>
            </w:r>
          </w:p>
        </w:tc>
        <w:tc>
          <w:tcPr>
            <w:tcW w:w="1276"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14:paraId="2FE4B052"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Piger</w:t>
            </w:r>
          </w:p>
        </w:tc>
        <w:tc>
          <w:tcPr>
            <w:tcW w:w="1417" w:type="dxa"/>
            <w:tcBorders>
              <w:top w:val="single" w:sz="8" w:space="0" w:color="000000"/>
              <w:left w:val="single" w:sz="8" w:space="0" w:color="000000"/>
              <w:bottom w:val="single" w:sz="8" w:space="0" w:color="000000"/>
              <w:right w:val="single" w:sz="8" w:space="0" w:color="000000"/>
            </w:tcBorders>
            <w:shd w:val="clear" w:color="auto" w:fill="C5E0B3"/>
            <w:tcMar>
              <w:top w:w="100" w:type="dxa"/>
              <w:left w:w="100" w:type="dxa"/>
              <w:bottom w:w="100" w:type="dxa"/>
              <w:right w:w="100" w:type="dxa"/>
            </w:tcMar>
            <w:hideMark/>
          </w:tcPr>
          <w:p w14:paraId="734CFA99"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Alder</w:t>
            </w:r>
          </w:p>
        </w:tc>
      </w:tr>
      <w:tr w:rsidR="00B0515E" w:rsidRPr="008A0EBF" w14:paraId="7B2B5FA7" w14:textId="77777777" w:rsidTr="00B0515E">
        <w:trPr>
          <w:trHeight w:val="104"/>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7ABCE" w14:textId="77777777" w:rsidR="00B0515E" w:rsidRPr="008A0EBF" w:rsidRDefault="00B0515E" w:rsidP="008A0EBF">
            <w:pPr>
              <w:rPr>
                <w:rFonts w:eastAsia="Times New Roman" w:cstheme="minorHAnsi"/>
                <w:sz w:val="22"/>
                <w:szCs w:val="22"/>
                <w:lang w:eastAsia="da-DK"/>
              </w:rPr>
            </w:pPr>
            <w:proofErr w:type="spellStart"/>
            <w:r w:rsidRPr="008A0EBF">
              <w:rPr>
                <w:rFonts w:eastAsia="Times New Roman" w:cstheme="minorHAnsi"/>
                <w:sz w:val="22"/>
                <w:szCs w:val="22"/>
                <w:lang w:eastAsia="da-DK"/>
              </w:rPr>
              <w:t>Mixco</w:t>
            </w:r>
            <w:proofErr w:type="spellEnd"/>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6C219" w14:textId="25602370" w:rsidR="00B0515E" w:rsidRPr="008A0EBF" w:rsidRDefault="00726885" w:rsidP="008A0EBF">
            <w:pPr>
              <w:rPr>
                <w:rFonts w:eastAsia="Times New Roman" w:cstheme="minorHAnsi"/>
                <w:sz w:val="22"/>
                <w:szCs w:val="22"/>
                <w:lang w:eastAsia="da-DK"/>
              </w:rPr>
            </w:pPr>
            <w:r w:rsidRPr="008A0EBF">
              <w:rPr>
                <w:rFonts w:eastAsia="Times New Roman" w:cstheme="minorHAnsi"/>
                <w:sz w:val="22"/>
                <w:szCs w:val="22"/>
                <w:lang w:eastAsia="da-DK"/>
              </w:rPr>
              <w:t>15</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F0FEC3"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15</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A7C31"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14-30 år</w:t>
            </w:r>
          </w:p>
        </w:tc>
      </w:tr>
      <w:tr w:rsidR="00B0515E" w:rsidRPr="008A0EBF" w14:paraId="147B1D5C" w14:textId="77777777" w:rsidTr="00B0515E">
        <w:tc>
          <w:tcPr>
            <w:tcW w:w="1975"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14:paraId="4A019389"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 xml:space="preserve">Villa </w:t>
            </w:r>
            <w:proofErr w:type="spellStart"/>
            <w:r w:rsidRPr="008A0EBF">
              <w:rPr>
                <w:rFonts w:eastAsia="Times New Roman" w:cstheme="minorHAnsi"/>
                <w:sz w:val="22"/>
                <w:szCs w:val="22"/>
                <w:lang w:eastAsia="da-DK"/>
              </w:rPr>
              <w:t>Nueva</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14:paraId="3985D100"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15</w:t>
            </w:r>
          </w:p>
        </w:tc>
        <w:tc>
          <w:tcPr>
            <w:tcW w:w="1276"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14:paraId="5DAFCBDC"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15</w:t>
            </w:r>
          </w:p>
        </w:tc>
        <w:tc>
          <w:tcPr>
            <w:tcW w:w="1417" w:type="dxa"/>
            <w:tcBorders>
              <w:top w:val="single" w:sz="8" w:space="0" w:color="000000"/>
              <w:left w:val="single" w:sz="8" w:space="0" w:color="000000"/>
              <w:bottom w:val="single" w:sz="8" w:space="0" w:color="000000"/>
              <w:right w:val="single" w:sz="8" w:space="0" w:color="000000"/>
            </w:tcBorders>
            <w:shd w:val="clear" w:color="auto" w:fill="E2EFD9"/>
            <w:tcMar>
              <w:top w:w="100" w:type="dxa"/>
              <w:left w:w="100" w:type="dxa"/>
              <w:bottom w:w="100" w:type="dxa"/>
              <w:right w:w="100" w:type="dxa"/>
            </w:tcMar>
            <w:hideMark/>
          </w:tcPr>
          <w:p w14:paraId="3C2C8F1D"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14-30 år</w:t>
            </w:r>
          </w:p>
        </w:tc>
      </w:tr>
      <w:tr w:rsidR="00B0515E" w:rsidRPr="008A0EBF" w14:paraId="47522647" w14:textId="77777777" w:rsidTr="00B0515E">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21362"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Artefacto</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E82F4"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7</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270C7"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5</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AD6D97" w14:textId="430B41FC" w:rsidR="00B0515E" w:rsidRPr="008A0EBF" w:rsidRDefault="0056787C" w:rsidP="008A0EBF">
            <w:pPr>
              <w:rPr>
                <w:rFonts w:eastAsia="Times New Roman" w:cstheme="minorHAnsi"/>
                <w:sz w:val="22"/>
                <w:szCs w:val="22"/>
                <w:lang w:eastAsia="da-DK"/>
              </w:rPr>
            </w:pPr>
            <w:r w:rsidRPr="008A0EBF">
              <w:rPr>
                <w:rFonts w:eastAsia="Times New Roman" w:cstheme="minorHAnsi"/>
                <w:sz w:val="22"/>
                <w:szCs w:val="22"/>
                <w:lang w:eastAsia="da-DK"/>
              </w:rPr>
              <w:t>20-40</w:t>
            </w:r>
            <w:r w:rsidR="00B0515E" w:rsidRPr="008A0EBF">
              <w:rPr>
                <w:rFonts w:eastAsia="Times New Roman" w:cstheme="minorHAnsi"/>
                <w:sz w:val="22"/>
                <w:szCs w:val="22"/>
                <w:lang w:eastAsia="da-DK"/>
              </w:rPr>
              <w:t xml:space="preserve"> år </w:t>
            </w:r>
          </w:p>
        </w:tc>
      </w:tr>
    </w:tbl>
    <w:p w14:paraId="35934557" w14:textId="77777777" w:rsidR="00B0515E" w:rsidRPr="008A0EBF" w:rsidRDefault="00B0515E" w:rsidP="008A0EBF">
      <w:pPr>
        <w:rPr>
          <w:rFonts w:eastAsia="Times New Roman" w:cstheme="minorHAnsi"/>
          <w:sz w:val="22"/>
          <w:szCs w:val="22"/>
          <w:lang w:eastAsia="da-DK"/>
        </w:rPr>
      </w:pPr>
    </w:p>
    <w:p w14:paraId="6DD7E262" w14:textId="489CD4BA" w:rsidR="00B0515E" w:rsidRPr="008A0EBF" w:rsidRDefault="00B0515E" w:rsidP="008A0EBF">
      <w:pPr>
        <w:spacing w:after="160"/>
        <w:jc w:val="both"/>
        <w:rPr>
          <w:rFonts w:eastAsia="Times New Roman" w:cstheme="minorHAnsi"/>
          <w:sz w:val="22"/>
          <w:szCs w:val="22"/>
          <w:lang w:eastAsia="da-DK"/>
        </w:rPr>
      </w:pPr>
      <w:r w:rsidRPr="008A0EBF">
        <w:rPr>
          <w:rFonts w:eastAsia="Times New Roman" w:cstheme="minorHAnsi"/>
          <w:sz w:val="22"/>
          <w:szCs w:val="22"/>
          <w:lang w:eastAsia="da-DK"/>
        </w:rPr>
        <w:t xml:space="preserve">De to ungdomsgrupper i hhv.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 xml:space="preserve"> og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w:t>
      </w:r>
      <w:r w:rsidR="00F31137" w:rsidRPr="008A0EBF">
        <w:rPr>
          <w:rFonts w:eastAsia="Times New Roman" w:cstheme="minorHAnsi"/>
          <w:sz w:val="22"/>
          <w:szCs w:val="22"/>
          <w:lang w:eastAsia="da-DK"/>
        </w:rPr>
        <w:t xml:space="preserve">er etablerede grupper, der </w:t>
      </w:r>
      <w:r w:rsidRPr="008A0EBF">
        <w:rPr>
          <w:rFonts w:eastAsia="Times New Roman" w:cstheme="minorHAnsi"/>
          <w:sz w:val="22"/>
          <w:szCs w:val="22"/>
          <w:lang w:eastAsia="da-DK"/>
        </w:rPr>
        <w:t>består af unge fra forskellige områder i de to kommuner</w:t>
      </w:r>
      <w:r w:rsidR="00673B59" w:rsidRPr="008A0EBF">
        <w:rPr>
          <w:rFonts w:eastAsia="Times New Roman" w:cstheme="minorHAnsi"/>
          <w:sz w:val="22"/>
          <w:szCs w:val="22"/>
          <w:lang w:eastAsia="da-DK"/>
        </w:rPr>
        <w:t xml:space="preserve">, som ønsker at </w:t>
      </w:r>
      <w:r w:rsidR="009840CC" w:rsidRPr="008A0EBF">
        <w:rPr>
          <w:rFonts w:eastAsia="Times New Roman" w:cstheme="minorHAnsi"/>
          <w:sz w:val="22"/>
          <w:szCs w:val="22"/>
          <w:lang w:eastAsia="da-DK"/>
        </w:rPr>
        <w:t xml:space="preserve">skabe </w:t>
      </w:r>
      <w:r w:rsidR="00673B59" w:rsidRPr="008A0EBF">
        <w:rPr>
          <w:rFonts w:eastAsia="Times New Roman" w:cstheme="minorHAnsi"/>
          <w:sz w:val="22"/>
          <w:szCs w:val="22"/>
          <w:lang w:eastAsia="da-DK"/>
        </w:rPr>
        <w:t>et civilsamfunds</w:t>
      </w:r>
      <w:r w:rsidR="009840CC" w:rsidRPr="008A0EBF">
        <w:rPr>
          <w:rFonts w:eastAsia="Times New Roman" w:cstheme="minorHAnsi"/>
          <w:sz w:val="22"/>
          <w:szCs w:val="22"/>
          <w:lang w:eastAsia="da-DK"/>
        </w:rPr>
        <w:t>rum for kulturel aktivisme i deres lokalområder</w:t>
      </w:r>
      <w:r w:rsidRPr="008A0EBF">
        <w:rPr>
          <w:rFonts w:eastAsia="Times New Roman" w:cstheme="minorHAnsi"/>
          <w:sz w:val="22"/>
          <w:szCs w:val="22"/>
          <w:lang w:eastAsia="da-DK"/>
        </w:rPr>
        <w:t xml:space="preserve">. </w:t>
      </w:r>
      <w:r w:rsidR="00E545A3" w:rsidRPr="008A0EBF">
        <w:rPr>
          <w:rFonts w:eastAsia="Times New Roman" w:cstheme="minorHAnsi"/>
          <w:sz w:val="22"/>
          <w:szCs w:val="22"/>
          <w:lang w:eastAsia="da-DK"/>
        </w:rPr>
        <w:t>Med i</w:t>
      </w:r>
      <w:r w:rsidR="00F31137" w:rsidRPr="008A0EBF">
        <w:rPr>
          <w:rFonts w:eastAsia="Times New Roman" w:cstheme="minorHAnsi"/>
          <w:sz w:val="22"/>
          <w:szCs w:val="22"/>
          <w:lang w:eastAsia="da-DK"/>
        </w:rPr>
        <w:t>ndsatsen</w:t>
      </w:r>
      <w:r w:rsidR="00673B59" w:rsidRPr="008A0EBF">
        <w:rPr>
          <w:rFonts w:eastAsia="Times New Roman" w:cstheme="minorHAnsi"/>
          <w:sz w:val="22"/>
          <w:szCs w:val="22"/>
          <w:lang w:eastAsia="da-DK"/>
        </w:rPr>
        <w:t>s</w:t>
      </w:r>
      <w:r w:rsidR="00F31137" w:rsidRPr="008A0EBF">
        <w:rPr>
          <w:rFonts w:eastAsia="Times New Roman" w:cstheme="minorHAnsi"/>
          <w:sz w:val="22"/>
          <w:szCs w:val="22"/>
          <w:lang w:eastAsia="da-DK"/>
        </w:rPr>
        <w:t xml:space="preserve"> </w:t>
      </w:r>
      <w:r w:rsidR="00673B59" w:rsidRPr="008A0EBF">
        <w:rPr>
          <w:rFonts w:eastAsia="Times New Roman" w:cstheme="minorHAnsi"/>
          <w:sz w:val="22"/>
          <w:szCs w:val="22"/>
          <w:lang w:eastAsia="da-DK"/>
        </w:rPr>
        <w:t xml:space="preserve">formål </w:t>
      </w:r>
      <w:r w:rsidR="00F31137" w:rsidRPr="008A0EBF">
        <w:rPr>
          <w:rFonts w:eastAsia="Times New Roman" w:cstheme="minorHAnsi"/>
          <w:sz w:val="22"/>
          <w:szCs w:val="22"/>
          <w:lang w:eastAsia="da-DK"/>
        </w:rPr>
        <w:t>er</w:t>
      </w:r>
      <w:r w:rsidR="00673B59" w:rsidRPr="008A0EBF">
        <w:rPr>
          <w:rFonts w:eastAsia="Times New Roman" w:cstheme="minorHAnsi"/>
          <w:sz w:val="22"/>
          <w:szCs w:val="22"/>
          <w:lang w:eastAsia="da-DK"/>
        </w:rPr>
        <w:t xml:space="preserve"> </w:t>
      </w:r>
      <w:r w:rsidR="00F31137" w:rsidRPr="008A0EBF">
        <w:rPr>
          <w:rFonts w:eastAsia="Times New Roman" w:cstheme="minorHAnsi"/>
          <w:sz w:val="22"/>
          <w:szCs w:val="22"/>
          <w:lang w:eastAsia="da-DK"/>
        </w:rPr>
        <w:t>a</w:t>
      </w:r>
      <w:r w:rsidR="00673B59" w:rsidRPr="008A0EBF">
        <w:rPr>
          <w:rFonts w:eastAsia="Times New Roman" w:cstheme="minorHAnsi"/>
          <w:sz w:val="22"/>
          <w:szCs w:val="22"/>
          <w:lang w:eastAsia="da-DK"/>
        </w:rPr>
        <w:t>t konstituere grupperne yderligere</w:t>
      </w:r>
      <w:r w:rsidR="00F31137" w:rsidRPr="008A0EBF">
        <w:rPr>
          <w:rFonts w:eastAsia="Times New Roman" w:cstheme="minorHAnsi"/>
          <w:sz w:val="22"/>
          <w:szCs w:val="22"/>
          <w:lang w:eastAsia="da-DK"/>
        </w:rPr>
        <w:t xml:space="preserve"> </w:t>
      </w:r>
      <w:r w:rsidR="00CC3D83" w:rsidRPr="008A0EBF">
        <w:rPr>
          <w:rFonts w:eastAsia="Times New Roman" w:cstheme="minorHAnsi"/>
          <w:sz w:val="22"/>
          <w:szCs w:val="22"/>
          <w:lang w:eastAsia="da-DK"/>
        </w:rPr>
        <w:t>og give de</w:t>
      </w:r>
      <w:r w:rsidR="00673B59" w:rsidRPr="008A0EBF">
        <w:rPr>
          <w:rFonts w:eastAsia="Times New Roman" w:cstheme="minorHAnsi"/>
          <w:sz w:val="22"/>
          <w:szCs w:val="22"/>
          <w:lang w:eastAsia="da-DK"/>
        </w:rPr>
        <w:t>m</w:t>
      </w:r>
      <w:r w:rsidR="00CC3D83" w:rsidRPr="008A0EBF">
        <w:rPr>
          <w:rFonts w:eastAsia="Times New Roman" w:cstheme="minorHAnsi"/>
          <w:sz w:val="22"/>
          <w:szCs w:val="22"/>
          <w:lang w:eastAsia="da-DK"/>
        </w:rPr>
        <w:t xml:space="preserve"> </w:t>
      </w:r>
      <w:r w:rsidR="009840CC" w:rsidRPr="008A0EBF">
        <w:rPr>
          <w:rFonts w:eastAsia="Times New Roman" w:cstheme="minorHAnsi"/>
          <w:sz w:val="22"/>
          <w:szCs w:val="22"/>
          <w:lang w:eastAsia="da-DK"/>
        </w:rPr>
        <w:t>erf</w:t>
      </w:r>
      <w:r w:rsidR="00673B59" w:rsidRPr="008A0EBF">
        <w:rPr>
          <w:rFonts w:eastAsia="Times New Roman" w:cstheme="minorHAnsi"/>
          <w:sz w:val="22"/>
          <w:szCs w:val="22"/>
          <w:lang w:eastAsia="da-DK"/>
        </w:rPr>
        <w:t>aring med ungdomsorganisering,</w:t>
      </w:r>
      <w:r w:rsidR="009840CC" w:rsidRPr="008A0EBF">
        <w:rPr>
          <w:rFonts w:eastAsia="Times New Roman" w:cstheme="minorHAnsi"/>
          <w:sz w:val="22"/>
          <w:szCs w:val="22"/>
          <w:lang w:eastAsia="da-DK"/>
        </w:rPr>
        <w:t xml:space="preserve"> </w:t>
      </w:r>
      <w:r w:rsidRPr="008A0EBF">
        <w:rPr>
          <w:rFonts w:eastAsia="Times New Roman" w:cstheme="minorHAnsi"/>
          <w:sz w:val="22"/>
          <w:szCs w:val="22"/>
          <w:lang w:eastAsia="da-DK"/>
        </w:rPr>
        <w:t>kunstnerisk og kulturel produktion</w:t>
      </w:r>
      <w:r w:rsidR="00673B59" w:rsidRPr="008A0EBF">
        <w:rPr>
          <w:rFonts w:eastAsia="Times New Roman" w:cstheme="minorHAnsi"/>
          <w:sz w:val="22"/>
          <w:szCs w:val="22"/>
          <w:lang w:eastAsia="da-DK"/>
        </w:rPr>
        <w:t xml:space="preserve"> som metode til udøvelse af aktivt medborgerskab</w:t>
      </w:r>
      <w:r w:rsidR="00E545A3" w:rsidRPr="008A0EBF">
        <w:rPr>
          <w:rFonts w:eastAsia="Times New Roman" w:cstheme="minorHAnsi"/>
          <w:sz w:val="22"/>
          <w:szCs w:val="22"/>
          <w:lang w:eastAsia="da-DK"/>
        </w:rPr>
        <w:t xml:space="preserve">. Der </w:t>
      </w:r>
      <w:r w:rsidR="0056787C" w:rsidRPr="008A0EBF">
        <w:rPr>
          <w:rFonts w:eastAsia="Times New Roman" w:cstheme="minorHAnsi"/>
          <w:sz w:val="22"/>
          <w:szCs w:val="22"/>
          <w:lang w:eastAsia="da-DK"/>
        </w:rPr>
        <w:t>er i rekruttering af den primære målgruppe lagt vægt på en lige kønsfordeling, da projektet ønsker a</w:t>
      </w:r>
      <w:r w:rsidR="00673B59" w:rsidRPr="008A0EBF">
        <w:rPr>
          <w:rFonts w:eastAsia="Times New Roman" w:cstheme="minorHAnsi"/>
          <w:sz w:val="22"/>
          <w:szCs w:val="22"/>
          <w:lang w:eastAsia="da-DK"/>
        </w:rPr>
        <w:t xml:space="preserve">t adressere ligestilling samt </w:t>
      </w:r>
      <w:proofErr w:type="spellStart"/>
      <w:r w:rsidR="00673B59" w:rsidRPr="008A0EBF">
        <w:rPr>
          <w:rFonts w:eastAsia="Times New Roman" w:cstheme="minorHAnsi"/>
          <w:sz w:val="22"/>
          <w:szCs w:val="22"/>
          <w:lang w:eastAsia="da-DK"/>
        </w:rPr>
        <w:t>facilitere</w:t>
      </w:r>
      <w:proofErr w:type="spellEnd"/>
      <w:r w:rsidR="00673B59" w:rsidRPr="008A0EBF">
        <w:rPr>
          <w:rFonts w:eastAsia="Times New Roman" w:cstheme="minorHAnsi"/>
          <w:sz w:val="22"/>
          <w:szCs w:val="22"/>
          <w:lang w:eastAsia="da-DK"/>
        </w:rPr>
        <w:t xml:space="preserve"> en</w:t>
      </w:r>
      <w:r w:rsidR="0056787C" w:rsidRPr="008A0EBF">
        <w:rPr>
          <w:rFonts w:eastAsia="Times New Roman" w:cstheme="minorHAnsi"/>
          <w:sz w:val="22"/>
          <w:szCs w:val="22"/>
          <w:lang w:eastAsia="da-DK"/>
        </w:rPr>
        <w:t xml:space="preserve"> bevidstgørelse omkring konsekvense</w:t>
      </w:r>
      <w:r w:rsidR="00726885" w:rsidRPr="008A0EBF">
        <w:rPr>
          <w:rFonts w:eastAsia="Times New Roman" w:cstheme="minorHAnsi"/>
          <w:sz w:val="22"/>
          <w:szCs w:val="22"/>
          <w:lang w:eastAsia="da-DK"/>
        </w:rPr>
        <w:t xml:space="preserve">r af </w:t>
      </w:r>
      <w:proofErr w:type="spellStart"/>
      <w:r w:rsidR="00726885" w:rsidRPr="008A0EBF">
        <w:rPr>
          <w:rFonts w:eastAsia="Times New Roman" w:cstheme="minorHAnsi"/>
          <w:sz w:val="22"/>
          <w:szCs w:val="22"/>
          <w:lang w:eastAsia="da-DK"/>
        </w:rPr>
        <w:t>machismo</w:t>
      </w:r>
      <w:proofErr w:type="spellEnd"/>
      <w:r w:rsidR="00726885" w:rsidRPr="008A0EBF">
        <w:rPr>
          <w:rFonts w:eastAsia="Times New Roman" w:cstheme="minorHAnsi"/>
          <w:sz w:val="22"/>
          <w:szCs w:val="22"/>
          <w:lang w:eastAsia="da-DK"/>
        </w:rPr>
        <w:t xml:space="preserve"> for såvel kvinders </w:t>
      </w:r>
      <w:r w:rsidR="0056787C" w:rsidRPr="008A0EBF">
        <w:rPr>
          <w:rFonts w:eastAsia="Times New Roman" w:cstheme="minorHAnsi"/>
          <w:sz w:val="22"/>
          <w:szCs w:val="22"/>
          <w:lang w:eastAsia="da-DK"/>
        </w:rPr>
        <w:t>og mænds rettigheder og udfoldelsesmuligheder</w:t>
      </w:r>
      <w:r w:rsidR="00F627BD" w:rsidRPr="008A0EBF">
        <w:rPr>
          <w:rFonts w:eastAsia="Times New Roman" w:cstheme="minorHAnsi"/>
          <w:sz w:val="22"/>
          <w:szCs w:val="22"/>
          <w:lang w:eastAsia="da-DK"/>
        </w:rPr>
        <w:t>.</w:t>
      </w:r>
    </w:p>
    <w:p w14:paraId="7EC1E7C5" w14:textId="09E97591" w:rsidR="003A5927" w:rsidRPr="008A0EBF" w:rsidRDefault="003A5927" w:rsidP="008A0EBF">
      <w:pPr>
        <w:spacing w:after="160"/>
        <w:jc w:val="both"/>
        <w:rPr>
          <w:rFonts w:eastAsia="Times New Roman" w:cstheme="minorHAnsi"/>
          <w:sz w:val="22"/>
          <w:szCs w:val="22"/>
          <w:lang w:eastAsia="da-DK"/>
        </w:rPr>
      </w:pPr>
      <w:r w:rsidRPr="008A0EBF">
        <w:rPr>
          <w:rFonts w:eastAsia="Times New Roman" w:cstheme="minorHAnsi"/>
          <w:sz w:val="22"/>
          <w:szCs w:val="22"/>
          <w:lang w:eastAsia="da-DK"/>
        </w:rPr>
        <w:t xml:space="preserve">I Artefacto er der desuden en bevidsthed om, at medlemmerne selv er opvokset i og påvirket af et samfund gennemsyret af </w:t>
      </w:r>
      <w:proofErr w:type="spellStart"/>
      <w:r w:rsidRPr="008A0EBF">
        <w:rPr>
          <w:rFonts w:eastAsia="Times New Roman" w:cstheme="minorHAnsi"/>
          <w:sz w:val="22"/>
          <w:szCs w:val="22"/>
          <w:lang w:eastAsia="da-DK"/>
        </w:rPr>
        <w:t>machismo</w:t>
      </w:r>
      <w:proofErr w:type="spellEnd"/>
      <w:r w:rsidRPr="008A0EBF">
        <w:rPr>
          <w:rFonts w:eastAsia="Times New Roman" w:cstheme="minorHAnsi"/>
          <w:sz w:val="22"/>
          <w:szCs w:val="22"/>
          <w:lang w:eastAsia="da-DK"/>
        </w:rPr>
        <w:t>, og der er</w:t>
      </w:r>
      <w:r w:rsidR="00673B59" w:rsidRPr="008A0EBF">
        <w:rPr>
          <w:rFonts w:eastAsia="Times New Roman" w:cstheme="minorHAnsi"/>
          <w:sz w:val="22"/>
          <w:szCs w:val="22"/>
          <w:lang w:eastAsia="da-DK"/>
        </w:rPr>
        <w:t xml:space="preserve"> i organisationen</w:t>
      </w:r>
      <w:r w:rsidRPr="008A0EBF">
        <w:rPr>
          <w:rFonts w:eastAsia="Times New Roman" w:cstheme="minorHAnsi"/>
          <w:sz w:val="22"/>
          <w:szCs w:val="22"/>
          <w:lang w:eastAsia="da-DK"/>
        </w:rPr>
        <w:t xml:space="preserve"> et ønske om i regi af projektet aktivt at forholde sig </w:t>
      </w:r>
      <w:r w:rsidR="00726885" w:rsidRPr="008A0EBF">
        <w:rPr>
          <w:rFonts w:eastAsia="Times New Roman" w:cstheme="minorHAnsi"/>
          <w:sz w:val="22"/>
          <w:szCs w:val="22"/>
          <w:lang w:eastAsia="da-DK"/>
        </w:rPr>
        <w:t xml:space="preserve">aktivt </w:t>
      </w:r>
      <w:r w:rsidRPr="008A0EBF">
        <w:rPr>
          <w:rFonts w:eastAsia="Times New Roman" w:cstheme="minorHAnsi"/>
          <w:sz w:val="22"/>
          <w:szCs w:val="22"/>
          <w:lang w:eastAsia="da-DK"/>
        </w:rPr>
        <w:t>til ligestilling og kønsdynamikker i organisation for at si</w:t>
      </w:r>
      <w:r w:rsidR="00726885" w:rsidRPr="008A0EBF">
        <w:rPr>
          <w:rFonts w:eastAsia="Times New Roman" w:cstheme="minorHAnsi"/>
          <w:sz w:val="22"/>
          <w:szCs w:val="22"/>
          <w:lang w:eastAsia="da-DK"/>
        </w:rPr>
        <w:t>kre social bæredygtighed</w:t>
      </w:r>
      <w:r w:rsidRPr="008A0EBF">
        <w:rPr>
          <w:rFonts w:eastAsia="Times New Roman" w:cstheme="minorHAnsi"/>
          <w:sz w:val="22"/>
          <w:szCs w:val="22"/>
          <w:lang w:eastAsia="da-DK"/>
        </w:rPr>
        <w:t>.</w:t>
      </w:r>
    </w:p>
    <w:p w14:paraId="0E14CA42" w14:textId="62C59FD4" w:rsidR="00B0515E" w:rsidRPr="008A0EBF" w:rsidRDefault="00B0515E" w:rsidP="008A0EBF">
      <w:pPr>
        <w:spacing w:after="160"/>
        <w:jc w:val="both"/>
        <w:rPr>
          <w:rFonts w:eastAsia="Times New Roman" w:cstheme="minorHAnsi"/>
          <w:sz w:val="22"/>
          <w:szCs w:val="22"/>
          <w:lang w:eastAsia="da-DK"/>
        </w:rPr>
      </w:pPr>
      <w:r w:rsidRPr="008A0EBF">
        <w:rPr>
          <w:rFonts w:eastAsia="Times New Roman" w:cstheme="minorHAnsi"/>
          <w:sz w:val="22"/>
          <w:szCs w:val="22"/>
          <w:lang w:eastAsia="da-DK"/>
        </w:rPr>
        <w:t xml:space="preserve">De 60 unge skal deltage i en workshoprække, hvor de gennem kunstneriske og kulturelle metoder vil blive klædt på til at </w:t>
      </w:r>
      <w:r w:rsidR="00726885" w:rsidRPr="008A0EBF">
        <w:rPr>
          <w:rFonts w:eastAsia="Times New Roman" w:cstheme="minorHAnsi"/>
          <w:sz w:val="22"/>
          <w:szCs w:val="22"/>
          <w:lang w:eastAsia="da-DK"/>
        </w:rPr>
        <w:t xml:space="preserve">organisere sig lokalt og fremsætte krav i deres lokalområde. Afslutningsvis </w:t>
      </w:r>
      <w:r w:rsidRPr="008A0EBF">
        <w:rPr>
          <w:rFonts w:eastAsia="Times New Roman" w:cstheme="minorHAnsi"/>
          <w:sz w:val="22"/>
          <w:szCs w:val="22"/>
          <w:lang w:eastAsia="da-DK"/>
        </w:rPr>
        <w:t xml:space="preserve">skal de </w:t>
      </w:r>
      <w:r w:rsidR="00726885" w:rsidRPr="008A0EBF">
        <w:rPr>
          <w:rFonts w:eastAsia="Times New Roman" w:cstheme="minorHAnsi"/>
          <w:sz w:val="22"/>
          <w:szCs w:val="22"/>
          <w:lang w:eastAsia="da-DK"/>
        </w:rPr>
        <w:t>unge skabe</w:t>
      </w:r>
      <w:r w:rsidRPr="008A0EBF">
        <w:rPr>
          <w:rFonts w:eastAsia="Times New Roman" w:cstheme="minorHAnsi"/>
          <w:sz w:val="22"/>
          <w:szCs w:val="22"/>
          <w:lang w:eastAsia="da-DK"/>
        </w:rPr>
        <w:t xml:space="preserve"> en festival, som skal være med til at skabe sammenhængskraft i deres lokalområde.  </w:t>
      </w:r>
    </w:p>
    <w:p w14:paraId="4E9FF4CE" w14:textId="2D6E2349" w:rsidR="00B0515E" w:rsidRPr="008A0EBF" w:rsidRDefault="00B0515E" w:rsidP="008A0EBF">
      <w:pPr>
        <w:jc w:val="both"/>
        <w:rPr>
          <w:rFonts w:eastAsia="Times New Roman" w:cstheme="minorHAnsi"/>
          <w:sz w:val="22"/>
          <w:szCs w:val="22"/>
          <w:lang w:eastAsia="da-DK"/>
        </w:rPr>
      </w:pPr>
      <w:r w:rsidRPr="008A0EBF">
        <w:rPr>
          <w:rFonts w:eastAsia="Times New Roman" w:cstheme="minorHAnsi"/>
          <w:sz w:val="22"/>
          <w:szCs w:val="22"/>
          <w:lang w:eastAsia="da-DK"/>
        </w:rPr>
        <w:t xml:space="preserve">Det forventes, at der til festivalerne vil deltage 300 mennesker i hhv.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 xml:space="preserve"> og Ville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(sekundær målgruppe 600 mennesker i alt), som ungdomsgrupperne arrangerer. Den sekundære målgruppe består af familie, venner og lokale beboer i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 xml:space="preserve"> og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Det forventes at en del af den sekundære målgruppe også skal aktiveres under festivalen og bidrage med madboder og salg af drikkelse.</w:t>
      </w:r>
      <w:r w:rsidR="00C97276" w:rsidRPr="008A0EBF">
        <w:rPr>
          <w:rFonts w:eastAsia="Times New Roman" w:cstheme="minorHAnsi"/>
          <w:sz w:val="22"/>
          <w:szCs w:val="22"/>
          <w:lang w:eastAsia="da-DK"/>
        </w:rPr>
        <w:t xml:space="preserve"> Derudover er det også hensigten, at festivalerne kan være med til at ændre synet på unge lokalt, og at lokalsamfundet i højere grad ser unge – piger som drenge, som aktive medborgere og en reel stemme lokalt.</w:t>
      </w:r>
    </w:p>
    <w:p w14:paraId="697F70D4" w14:textId="5D2BC3DF" w:rsidR="00B0515E" w:rsidRPr="008A0EBF" w:rsidRDefault="00B0515E" w:rsidP="008A0EBF">
      <w:pPr>
        <w:rPr>
          <w:rFonts w:eastAsia="Times New Roman" w:cstheme="minorHAnsi"/>
          <w:sz w:val="22"/>
          <w:szCs w:val="22"/>
          <w:lang w:eastAsia="da-DK"/>
        </w:rPr>
      </w:pPr>
    </w:p>
    <w:p w14:paraId="44B3646F" w14:textId="535A475E" w:rsidR="00F627BD" w:rsidRPr="008A0EBF" w:rsidRDefault="00B0515E" w:rsidP="008A0EBF">
      <w:pPr>
        <w:spacing w:after="160"/>
        <w:rPr>
          <w:rFonts w:eastAsia="Times New Roman" w:cstheme="minorHAnsi"/>
          <w:b/>
          <w:bCs/>
          <w:sz w:val="22"/>
          <w:szCs w:val="22"/>
          <w:lang w:eastAsia="da-DK"/>
        </w:rPr>
      </w:pPr>
      <w:r w:rsidRPr="008A0EBF">
        <w:rPr>
          <w:rFonts w:eastAsia="Times New Roman" w:cstheme="minorHAnsi"/>
          <w:b/>
          <w:bCs/>
          <w:sz w:val="22"/>
          <w:szCs w:val="22"/>
          <w:lang w:eastAsia="da-DK"/>
        </w:rPr>
        <w:t>RESULTATER, AKTIVITETER OG TIDSPLAN</w:t>
      </w:r>
    </w:p>
    <w:p w14:paraId="4970C926" w14:textId="1A45771E" w:rsidR="00F627BD" w:rsidRPr="008A0EBF" w:rsidRDefault="00F627BD" w:rsidP="008A0EBF">
      <w:pPr>
        <w:spacing w:after="160"/>
        <w:rPr>
          <w:rFonts w:eastAsia="Times New Roman" w:cstheme="minorHAnsi"/>
          <w:sz w:val="22"/>
          <w:szCs w:val="22"/>
          <w:lang w:eastAsia="da-DK"/>
        </w:rPr>
      </w:pPr>
      <w:r w:rsidRPr="008A0EBF">
        <w:rPr>
          <w:rFonts w:eastAsia="Times New Roman" w:cstheme="minorHAnsi"/>
          <w:sz w:val="22"/>
          <w:szCs w:val="22"/>
          <w:lang w:eastAsia="da-DK"/>
        </w:rPr>
        <w:t>I tabel 2 har vi opstillet projektets to indsatsområder over for projektets forventede resultater og aktiviteter.</w:t>
      </w:r>
    </w:p>
    <w:p w14:paraId="22D6A34B" w14:textId="3CA71669" w:rsidR="00674D0C" w:rsidRPr="008A0EBF" w:rsidRDefault="00674D0C" w:rsidP="008A0EBF">
      <w:pPr>
        <w:spacing w:after="160"/>
        <w:rPr>
          <w:rFonts w:eastAsia="Times New Roman" w:cstheme="minorHAnsi"/>
          <w:sz w:val="22"/>
          <w:szCs w:val="22"/>
          <w:lang w:eastAsia="da-DK"/>
        </w:rPr>
      </w:pPr>
      <w:r w:rsidRPr="008A0EBF">
        <w:rPr>
          <w:rFonts w:eastAsia="Times New Roman" w:cstheme="minorHAnsi"/>
          <w:sz w:val="22"/>
          <w:szCs w:val="22"/>
          <w:lang w:eastAsia="da-DK"/>
        </w:rPr>
        <w:t>Projektets hovedformål består i af at styrke ungdomsorg</w:t>
      </w:r>
      <w:r w:rsidR="008B2334" w:rsidRPr="008A0EBF">
        <w:rPr>
          <w:rFonts w:eastAsia="Times New Roman" w:cstheme="minorHAnsi"/>
          <w:sz w:val="22"/>
          <w:szCs w:val="22"/>
          <w:lang w:eastAsia="da-DK"/>
        </w:rPr>
        <w:t>a</w:t>
      </w:r>
      <w:r w:rsidRPr="008A0EBF">
        <w:rPr>
          <w:rFonts w:eastAsia="Times New Roman" w:cstheme="minorHAnsi"/>
          <w:sz w:val="22"/>
          <w:szCs w:val="22"/>
          <w:lang w:eastAsia="da-DK"/>
        </w:rPr>
        <w:t xml:space="preserve">niseringen i kommunerne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 xml:space="preserve"> og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For at styrke Artefactos arbejde med de unge, har vi i samarbejde med dem valgt at formulere en kombineret indsats, så der ud over ungeindsatsen også er et fokus på at kapacitetsopbygge Artefacto som organisation.</w:t>
      </w:r>
      <w:r w:rsidR="00CD6618" w:rsidRPr="008A0EBF">
        <w:rPr>
          <w:rFonts w:eastAsia="Times New Roman" w:cstheme="minorHAnsi"/>
          <w:sz w:val="22"/>
          <w:szCs w:val="22"/>
          <w:lang w:eastAsia="da-DK"/>
        </w:rPr>
        <w:t xml:space="preserve"> </w:t>
      </w:r>
      <w:r w:rsidR="00304603" w:rsidRPr="008A0EBF">
        <w:rPr>
          <w:rFonts w:eastAsia="Times New Roman" w:cstheme="minorHAnsi"/>
          <w:sz w:val="22"/>
          <w:szCs w:val="22"/>
          <w:lang w:eastAsia="da-DK"/>
        </w:rPr>
        <w:t>Dette er ud fra en vurdering af Artefactos unge alder både ift. organisationen og dets medlemmer. Vi har derfor også valgt at sætte relativt mange penge af til eksterne konsulenter med henblik på at opkvalificerer Artefacto og derigennem deres arbejde med ungdomsgrupperne.</w:t>
      </w:r>
    </w:p>
    <w:p w14:paraId="0B16304C" w14:textId="492CEC92" w:rsidR="00B55D90" w:rsidRPr="008A0EBF" w:rsidRDefault="00304603" w:rsidP="008A0EBF">
      <w:pPr>
        <w:spacing w:after="160"/>
        <w:rPr>
          <w:rFonts w:eastAsia="Times New Roman" w:cstheme="minorHAnsi"/>
          <w:sz w:val="22"/>
          <w:szCs w:val="22"/>
          <w:lang w:eastAsia="da-DK"/>
        </w:rPr>
      </w:pPr>
      <w:r w:rsidRPr="008A0EBF">
        <w:rPr>
          <w:rFonts w:eastAsia="Times New Roman" w:cstheme="minorHAnsi"/>
          <w:sz w:val="22"/>
          <w:szCs w:val="22"/>
          <w:lang w:eastAsia="da-DK"/>
        </w:rPr>
        <w:t xml:space="preserve">Derfor består projektet af to faser. En første fase, hvor der er fokus på intern kapacitetsopbygning og udvikling af </w:t>
      </w:r>
      <w:proofErr w:type="spellStart"/>
      <w:r w:rsidRPr="008A0EBF">
        <w:rPr>
          <w:rFonts w:eastAsia="Times New Roman" w:cstheme="minorHAnsi"/>
          <w:sz w:val="22"/>
          <w:szCs w:val="22"/>
          <w:lang w:eastAsia="da-DK"/>
        </w:rPr>
        <w:t>Aretfacto</w:t>
      </w:r>
      <w:proofErr w:type="spellEnd"/>
      <w:r w:rsidRPr="008A0EBF">
        <w:rPr>
          <w:rFonts w:eastAsia="Times New Roman" w:cstheme="minorHAnsi"/>
          <w:sz w:val="22"/>
          <w:szCs w:val="22"/>
          <w:lang w:eastAsia="da-DK"/>
        </w:rPr>
        <w:t xml:space="preserve">. Anden fase </w:t>
      </w:r>
      <w:r w:rsidR="00B55D90" w:rsidRPr="008A0EBF">
        <w:rPr>
          <w:rFonts w:eastAsia="Times New Roman" w:cstheme="minorHAnsi"/>
          <w:sz w:val="22"/>
          <w:szCs w:val="22"/>
          <w:lang w:eastAsia="da-DK"/>
        </w:rPr>
        <w:t xml:space="preserve">består af en workshoprække med 30 unge i hhv. </w:t>
      </w:r>
      <w:proofErr w:type="spellStart"/>
      <w:r w:rsidR="00B55D90" w:rsidRPr="008A0EBF">
        <w:rPr>
          <w:rFonts w:eastAsia="Times New Roman" w:cstheme="minorHAnsi"/>
          <w:sz w:val="22"/>
          <w:szCs w:val="22"/>
          <w:lang w:eastAsia="da-DK"/>
        </w:rPr>
        <w:t>Mixco</w:t>
      </w:r>
      <w:proofErr w:type="spellEnd"/>
      <w:r w:rsidR="00B55D90" w:rsidRPr="008A0EBF">
        <w:rPr>
          <w:rFonts w:eastAsia="Times New Roman" w:cstheme="minorHAnsi"/>
          <w:sz w:val="22"/>
          <w:szCs w:val="22"/>
          <w:lang w:eastAsia="da-DK"/>
        </w:rPr>
        <w:t xml:space="preserve"> og Villa </w:t>
      </w:r>
      <w:proofErr w:type="spellStart"/>
      <w:r w:rsidR="00B55D90" w:rsidRPr="008A0EBF">
        <w:rPr>
          <w:rFonts w:eastAsia="Times New Roman" w:cstheme="minorHAnsi"/>
          <w:sz w:val="22"/>
          <w:szCs w:val="22"/>
          <w:lang w:eastAsia="da-DK"/>
        </w:rPr>
        <w:t>Nueva</w:t>
      </w:r>
      <w:proofErr w:type="spellEnd"/>
      <w:r w:rsidR="00B55D90" w:rsidRPr="008A0EBF">
        <w:rPr>
          <w:rFonts w:eastAsia="Times New Roman" w:cstheme="minorHAnsi"/>
          <w:sz w:val="22"/>
          <w:szCs w:val="22"/>
          <w:lang w:eastAsia="da-DK"/>
        </w:rPr>
        <w:t>, hvor de gennem kunstneriske og kulturelle metoder vil blive klædt på til at tage</w:t>
      </w:r>
      <w:r w:rsidR="003A5927" w:rsidRPr="008A0EBF">
        <w:rPr>
          <w:rFonts w:eastAsia="Times New Roman" w:cstheme="minorHAnsi"/>
          <w:sz w:val="22"/>
          <w:szCs w:val="22"/>
          <w:lang w:eastAsia="da-DK"/>
        </w:rPr>
        <w:t xml:space="preserve"> organisere sig lokalt og stille krav til magthavere</w:t>
      </w:r>
      <w:r w:rsidR="00B55D90" w:rsidRPr="008A0EBF">
        <w:rPr>
          <w:rFonts w:eastAsia="Times New Roman" w:cstheme="minorHAnsi"/>
          <w:sz w:val="22"/>
          <w:szCs w:val="22"/>
          <w:lang w:eastAsia="da-DK"/>
        </w:rPr>
        <w:t xml:space="preserve">. </w:t>
      </w:r>
      <w:r w:rsidR="008B2334" w:rsidRPr="008A0EBF">
        <w:rPr>
          <w:rFonts w:eastAsia="Times New Roman" w:cstheme="minorHAnsi"/>
          <w:sz w:val="22"/>
          <w:szCs w:val="22"/>
          <w:lang w:eastAsia="da-DK"/>
        </w:rPr>
        <w:t>Som afslutning</w:t>
      </w:r>
      <w:r w:rsidR="003A5927" w:rsidRPr="008A0EBF">
        <w:rPr>
          <w:rFonts w:eastAsia="Times New Roman" w:cstheme="minorHAnsi"/>
          <w:sz w:val="22"/>
          <w:szCs w:val="22"/>
          <w:lang w:eastAsia="da-DK"/>
        </w:rPr>
        <w:t xml:space="preserve"> skal de unge skabe</w:t>
      </w:r>
      <w:r w:rsidR="00B55D90" w:rsidRPr="008A0EBF">
        <w:rPr>
          <w:rFonts w:eastAsia="Times New Roman" w:cstheme="minorHAnsi"/>
          <w:sz w:val="22"/>
          <w:szCs w:val="22"/>
          <w:lang w:eastAsia="da-DK"/>
        </w:rPr>
        <w:t xml:space="preserve"> en festival</w:t>
      </w:r>
      <w:r w:rsidR="003A5927" w:rsidRPr="008A0EBF">
        <w:rPr>
          <w:rFonts w:eastAsia="Times New Roman" w:cstheme="minorHAnsi"/>
          <w:sz w:val="22"/>
          <w:szCs w:val="22"/>
          <w:lang w:eastAsia="da-DK"/>
        </w:rPr>
        <w:t>, som skal være med til at styrke</w:t>
      </w:r>
      <w:r w:rsidR="00B55D90" w:rsidRPr="008A0EBF">
        <w:rPr>
          <w:rFonts w:eastAsia="Times New Roman" w:cstheme="minorHAnsi"/>
          <w:sz w:val="22"/>
          <w:szCs w:val="22"/>
          <w:lang w:eastAsia="da-DK"/>
        </w:rPr>
        <w:t xml:space="preserve"> sammenhængskraft i deres lokalområd</w:t>
      </w:r>
      <w:r w:rsidR="003A5927" w:rsidRPr="008A0EBF">
        <w:rPr>
          <w:rFonts w:eastAsia="Times New Roman" w:cstheme="minorHAnsi"/>
          <w:sz w:val="22"/>
          <w:szCs w:val="22"/>
          <w:lang w:eastAsia="da-DK"/>
        </w:rPr>
        <w:t>e</w:t>
      </w:r>
      <w:r w:rsidR="008B2334" w:rsidRPr="008A0EBF">
        <w:rPr>
          <w:rFonts w:eastAsia="Times New Roman" w:cstheme="minorHAnsi"/>
          <w:sz w:val="22"/>
          <w:szCs w:val="22"/>
          <w:lang w:eastAsia="da-DK"/>
        </w:rPr>
        <w:t xml:space="preserve"> samt omsætte deres nyerhvervede viden til praksis og direkte handling.</w:t>
      </w:r>
    </w:p>
    <w:tbl>
      <w:tblPr>
        <w:tblW w:w="0" w:type="auto"/>
        <w:tblCellMar>
          <w:top w:w="15" w:type="dxa"/>
          <w:left w:w="15" w:type="dxa"/>
          <w:bottom w:w="15" w:type="dxa"/>
          <w:right w:w="15" w:type="dxa"/>
        </w:tblCellMar>
        <w:tblLook w:val="04A0" w:firstRow="1" w:lastRow="0" w:firstColumn="1" w:lastColumn="0" w:noHBand="0" w:noVBand="1"/>
      </w:tblPr>
      <w:tblGrid>
        <w:gridCol w:w="3329"/>
        <w:gridCol w:w="2704"/>
        <w:gridCol w:w="3815"/>
      </w:tblGrid>
      <w:tr w:rsidR="00F627BD" w:rsidRPr="008A0EBF" w14:paraId="67AEF2ED" w14:textId="77777777" w:rsidTr="00CD6618">
        <w:tc>
          <w:tcPr>
            <w:tcW w:w="9622" w:type="dxa"/>
            <w:gridSpan w:val="3"/>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tcPr>
          <w:p w14:paraId="47A6DE67" w14:textId="38968AA5" w:rsidR="00F627BD" w:rsidRPr="008A0EBF" w:rsidRDefault="00F627BD" w:rsidP="008A0EBF">
            <w:pPr>
              <w:rPr>
                <w:rFonts w:eastAsia="Times New Roman" w:cstheme="minorHAnsi"/>
                <w:b/>
                <w:bCs/>
                <w:sz w:val="22"/>
                <w:szCs w:val="22"/>
                <w:lang w:eastAsia="da-DK"/>
              </w:rPr>
            </w:pPr>
            <w:r w:rsidRPr="008A0EBF">
              <w:rPr>
                <w:rFonts w:eastAsia="Times New Roman" w:cstheme="minorHAnsi"/>
                <w:b/>
                <w:bCs/>
                <w:sz w:val="22"/>
                <w:szCs w:val="22"/>
                <w:lang w:eastAsia="da-DK"/>
              </w:rPr>
              <w:lastRenderedPageBreak/>
              <w:t>Tabel 2</w:t>
            </w:r>
          </w:p>
        </w:tc>
      </w:tr>
      <w:tr w:rsidR="00532F9C" w:rsidRPr="008A0EBF" w14:paraId="799ADA3E" w14:textId="77777777" w:rsidTr="00532F9C">
        <w:tc>
          <w:tcPr>
            <w:tcW w:w="0" w:type="auto"/>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775DD492"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Indsatsområde</w:t>
            </w:r>
          </w:p>
          <w:p w14:paraId="65B0E923" w14:textId="77777777" w:rsidR="00B0515E" w:rsidRPr="008A0EBF" w:rsidRDefault="00B0515E" w:rsidP="008A0EBF">
            <w:pPr>
              <w:rPr>
                <w:rFonts w:eastAsia="Times New Roman" w:cstheme="minorHAnsi"/>
                <w:sz w:val="22"/>
                <w:szCs w:val="22"/>
                <w:lang w:eastAsia="da-DK"/>
              </w:rPr>
            </w:pPr>
          </w:p>
        </w:tc>
        <w:tc>
          <w:tcPr>
            <w:tcW w:w="2704"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4EECC68B"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Forventede resultater</w:t>
            </w:r>
          </w:p>
        </w:tc>
        <w:tc>
          <w:tcPr>
            <w:tcW w:w="3815"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6C89B2BC"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Aktiviteter</w:t>
            </w:r>
          </w:p>
        </w:tc>
      </w:tr>
      <w:tr w:rsidR="00532F9C" w:rsidRPr="008A0EBF" w14:paraId="3E41308A" w14:textId="77777777" w:rsidTr="00532F9C">
        <w:trPr>
          <w:trHeight w:val="82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377C8"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1. Kapacitets-</w:t>
            </w:r>
          </w:p>
          <w:p w14:paraId="340705DB"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opbygning af Artefacto</w:t>
            </w:r>
          </w:p>
          <w:p w14:paraId="0C786001" w14:textId="77777777" w:rsidR="00B0515E" w:rsidRPr="008A0EBF" w:rsidRDefault="00B0515E" w:rsidP="008A0EBF">
            <w:pPr>
              <w:rPr>
                <w:rFonts w:eastAsia="Times New Roman" w:cstheme="minorHAnsi"/>
                <w:sz w:val="22"/>
                <w:szCs w:val="22"/>
                <w:lang w:eastAsia="da-DK"/>
              </w:rPr>
            </w:pPr>
          </w:p>
          <w:p w14:paraId="0107B7BF"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i/>
                <w:iCs/>
                <w:sz w:val="22"/>
                <w:szCs w:val="22"/>
                <w:lang w:eastAsia="da-DK"/>
              </w:rPr>
              <w:t>Kapacitetsopbygning af Artefacto, der skal styrke organisationens evne til skabe lokal organisering, politisk deltagelse samt lederskab blandt marginaliserede unge.</w:t>
            </w:r>
          </w:p>
          <w:p w14:paraId="2020C267" w14:textId="77777777" w:rsidR="00B0515E" w:rsidRPr="008A0EBF" w:rsidRDefault="00B0515E" w:rsidP="008A0EBF">
            <w:pPr>
              <w:rPr>
                <w:rFonts w:eastAsia="Times New Roman" w:cstheme="minorHAnsi"/>
                <w:sz w:val="22"/>
                <w:szCs w:val="22"/>
                <w:lang w:eastAsia="da-DK"/>
              </w:rPr>
            </w:pPr>
          </w:p>
        </w:tc>
        <w:tc>
          <w:tcPr>
            <w:tcW w:w="2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E9CBF" w14:textId="4F3F09DE"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 Strategipapir for organisationen Artefacto, der skal sikre et fælles forståelsesgrundlag samt bidrage til at øge det administrative niveau og organisationens bæredygtighed</w:t>
            </w:r>
          </w:p>
          <w:p w14:paraId="48601AA0" w14:textId="77777777" w:rsidR="00B0515E" w:rsidRPr="008A0EBF" w:rsidRDefault="00B0515E" w:rsidP="008A0EBF">
            <w:pPr>
              <w:rPr>
                <w:rFonts w:eastAsia="Times New Roman" w:cstheme="minorHAnsi"/>
                <w:sz w:val="22"/>
                <w:szCs w:val="22"/>
                <w:lang w:eastAsia="da-DK"/>
              </w:rPr>
            </w:pPr>
          </w:p>
          <w:p w14:paraId="6D506839" w14:textId="3B86E96C" w:rsidR="00532F9C"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 xml:space="preserve">- Manual for </w:t>
            </w:r>
            <w:r w:rsidR="00C5326A" w:rsidRPr="008A0EBF">
              <w:rPr>
                <w:rFonts w:eastAsia="Times New Roman" w:cstheme="minorHAnsi"/>
                <w:sz w:val="22"/>
                <w:szCs w:val="22"/>
                <w:lang w:eastAsia="da-DK"/>
              </w:rPr>
              <w:t xml:space="preserve">ungdomsorganisering gennem om kulturel aktivisme </w:t>
            </w:r>
            <w:r w:rsidRPr="008A0EBF">
              <w:rPr>
                <w:rFonts w:eastAsia="Times New Roman" w:cstheme="minorHAnsi"/>
                <w:sz w:val="22"/>
                <w:szCs w:val="22"/>
                <w:lang w:eastAsia="da-DK"/>
              </w:rPr>
              <w:t>udarbejdet på baggrund af ungegruppernes erfaringer med projektet</w:t>
            </w:r>
          </w:p>
          <w:p w14:paraId="5119AEE1" w14:textId="77777777" w:rsidR="00532F9C" w:rsidRPr="008A0EBF" w:rsidRDefault="00532F9C" w:rsidP="008A0EBF">
            <w:pPr>
              <w:rPr>
                <w:rFonts w:eastAsia="Times New Roman" w:cstheme="minorHAnsi"/>
                <w:sz w:val="22"/>
                <w:szCs w:val="22"/>
                <w:lang w:eastAsia="da-DK"/>
              </w:rPr>
            </w:pPr>
          </w:p>
          <w:p w14:paraId="494E3604" w14:textId="755602D1" w:rsidR="00532F9C" w:rsidRPr="008A0EBF" w:rsidRDefault="00532F9C" w:rsidP="008A0EBF">
            <w:pPr>
              <w:rPr>
                <w:rFonts w:eastAsia="Times New Roman" w:cstheme="minorHAnsi"/>
                <w:sz w:val="22"/>
                <w:szCs w:val="22"/>
                <w:lang w:eastAsia="da-DK"/>
              </w:rPr>
            </w:pPr>
            <w:r w:rsidRPr="008A0EBF">
              <w:rPr>
                <w:rFonts w:eastAsia="Times New Roman" w:cstheme="minorHAnsi"/>
                <w:sz w:val="22"/>
                <w:szCs w:val="22"/>
                <w:lang w:eastAsia="da-DK"/>
              </w:rPr>
              <w:t>- Regnskabshåndbog</w:t>
            </w:r>
          </w:p>
          <w:p w14:paraId="192811ED" w14:textId="77777777" w:rsidR="00B0515E" w:rsidRPr="008A0EBF" w:rsidRDefault="00B0515E"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460FA"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1.1 Indledende planlægningsmøde</w:t>
            </w:r>
          </w:p>
          <w:p w14:paraId="27493349" w14:textId="441BC7A3"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Med Artefactos bestyrel</w:t>
            </w:r>
            <w:r w:rsidR="00C1648D" w:rsidRPr="008A0EBF">
              <w:rPr>
                <w:rFonts w:eastAsia="Times New Roman" w:cstheme="minorHAnsi"/>
                <w:sz w:val="22"/>
                <w:szCs w:val="22"/>
                <w:lang w:eastAsia="da-DK"/>
              </w:rPr>
              <w:t>se og ekstern konsulent</w:t>
            </w:r>
            <w:r w:rsidRPr="008A0EBF">
              <w:rPr>
                <w:rFonts w:eastAsia="Times New Roman" w:cstheme="minorHAnsi"/>
                <w:sz w:val="22"/>
                <w:szCs w:val="22"/>
                <w:lang w:eastAsia="da-DK"/>
              </w:rPr>
              <w:t> </w:t>
            </w:r>
          </w:p>
        </w:tc>
      </w:tr>
      <w:tr w:rsidR="00532F9C" w:rsidRPr="008A0EBF" w14:paraId="41255E28" w14:textId="77777777" w:rsidTr="00532F9C">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F000BD" w14:textId="77777777" w:rsidR="00B0515E" w:rsidRPr="008A0EBF" w:rsidRDefault="00B0515E"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14:paraId="43592DFF" w14:textId="77777777" w:rsidR="00B0515E" w:rsidRPr="008A0EBF" w:rsidRDefault="00B0515E"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67996"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1.2 Workshop om værdigrundlag og mission</w:t>
            </w:r>
          </w:p>
          <w:p w14:paraId="5DB34330"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Med afsæt i Artefactos historik, kontekst, vision og mission.</w:t>
            </w:r>
          </w:p>
        </w:tc>
      </w:tr>
      <w:tr w:rsidR="00532F9C" w:rsidRPr="008A0EBF" w14:paraId="666DB4E1" w14:textId="77777777" w:rsidTr="00532F9C">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99F694" w14:textId="77777777" w:rsidR="00B0515E" w:rsidRPr="008A0EBF" w:rsidRDefault="00B0515E"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14:paraId="1A9561A3" w14:textId="77777777" w:rsidR="00B0515E" w:rsidRPr="008A0EBF" w:rsidRDefault="00B0515E"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CF63D5" w14:textId="6283AE55"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1.3 Workshop om køn</w:t>
            </w:r>
            <w:r w:rsidR="003B461B" w:rsidRPr="008A0EBF">
              <w:rPr>
                <w:rFonts w:eastAsia="Times New Roman" w:cstheme="minorHAnsi"/>
                <w:b/>
                <w:bCs/>
                <w:sz w:val="22"/>
                <w:szCs w:val="22"/>
                <w:lang w:eastAsia="da-DK"/>
              </w:rPr>
              <w:t xml:space="preserve"> og ligestilling: Intern p</w:t>
            </w:r>
            <w:r w:rsidRPr="008A0EBF">
              <w:rPr>
                <w:rFonts w:eastAsia="Times New Roman" w:cstheme="minorHAnsi"/>
                <w:b/>
                <w:bCs/>
                <w:sz w:val="22"/>
                <w:szCs w:val="22"/>
                <w:lang w:eastAsia="da-DK"/>
              </w:rPr>
              <w:t>olitik</w:t>
            </w:r>
            <w:r w:rsidR="00F31137" w:rsidRPr="008A0EBF">
              <w:rPr>
                <w:rFonts w:eastAsia="Times New Roman" w:cstheme="minorHAnsi"/>
                <w:b/>
                <w:bCs/>
                <w:sz w:val="22"/>
                <w:szCs w:val="22"/>
                <w:lang w:eastAsia="da-DK"/>
              </w:rPr>
              <w:t xml:space="preserve"> og metodeudvikling</w:t>
            </w:r>
          </w:p>
          <w:p w14:paraId="0235D65F" w14:textId="33B4AA5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Med afsæt i kulturel kontekst i Guatemala og internt i Artefacto, samt opkvalificering i at afholde wor</w:t>
            </w:r>
            <w:r w:rsidR="00C5326A" w:rsidRPr="008A0EBF">
              <w:rPr>
                <w:rFonts w:eastAsia="Times New Roman" w:cstheme="minorHAnsi"/>
                <w:sz w:val="22"/>
                <w:szCs w:val="22"/>
                <w:lang w:eastAsia="da-DK"/>
              </w:rPr>
              <w:t xml:space="preserve">kshops for unge i </w:t>
            </w:r>
            <w:proofErr w:type="spellStart"/>
            <w:r w:rsidR="00C5326A" w:rsidRPr="008A0EBF">
              <w:rPr>
                <w:rFonts w:eastAsia="Times New Roman" w:cstheme="minorHAnsi"/>
                <w:sz w:val="22"/>
                <w:szCs w:val="22"/>
                <w:lang w:eastAsia="da-DK"/>
              </w:rPr>
              <w:t>Mixco</w:t>
            </w:r>
            <w:proofErr w:type="spellEnd"/>
            <w:r w:rsidR="00C5326A" w:rsidRPr="008A0EBF">
              <w:rPr>
                <w:rFonts w:eastAsia="Times New Roman" w:cstheme="minorHAnsi"/>
                <w:sz w:val="22"/>
                <w:szCs w:val="22"/>
                <w:lang w:eastAsia="da-DK"/>
              </w:rPr>
              <w:t xml:space="preserve"> og Villa</w:t>
            </w:r>
            <w:r w:rsidRPr="008A0EBF">
              <w:rPr>
                <w:rFonts w:eastAsia="Times New Roman" w:cstheme="minorHAnsi"/>
                <w:sz w:val="22"/>
                <w:szCs w:val="22"/>
                <w:lang w:eastAsia="da-DK"/>
              </w:rPr>
              <w:t xml:space="preserve">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med </w:t>
            </w:r>
            <w:proofErr w:type="gramStart"/>
            <w:r w:rsidRPr="008A0EBF">
              <w:rPr>
                <w:rFonts w:eastAsia="Times New Roman" w:cstheme="minorHAnsi"/>
                <w:sz w:val="22"/>
                <w:szCs w:val="22"/>
                <w:lang w:eastAsia="da-DK"/>
              </w:rPr>
              <w:t>aktivt inddragelse</w:t>
            </w:r>
            <w:proofErr w:type="gramEnd"/>
            <w:r w:rsidRPr="008A0EBF">
              <w:rPr>
                <w:rFonts w:eastAsia="Times New Roman" w:cstheme="minorHAnsi"/>
                <w:sz w:val="22"/>
                <w:szCs w:val="22"/>
                <w:lang w:eastAsia="da-DK"/>
              </w:rPr>
              <w:t xml:space="preserve"> af kønsperspektiv</w:t>
            </w:r>
          </w:p>
        </w:tc>
      </w:tr>
      <w:tr w:rsidR="00532F9C" w:rsidRPr="008A0EBF" w14:paraId="34E60E05" w14:textId="77777777" w:rsidTr="00532F9C">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C108B0" w14:textId="77777777" w:rsidR="00B0515E" w:rsidRPr="008A0EBF" w:rsidRDefault="00B0515E"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14:paraId="1D771677" w14:textId="77777777" w:rsidR="00B0515E" w:rsidRPr="008A0EBF" w:rsidRDefault="00B0515E"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A5947D"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1.4 Workshop om organisatoriske retningslinjer</w:t>
            </w:r>
          </w:p>
          <w:p w14:paraId="773E87A0"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Med fokus på administrativ struktur og organisationsdiagram, ansvarsfordeling, strategisk retning, metodisk tilgang og politisk ståsted</w:t>
            </w:r>
          </w:p>
        </w:tc>
      </w:tr>
      <w:tr w:rsidR="00532F9C" w:rsidRPr="008A0EBF" w14:paraId="66D49011" w14:textId="77777777" w:rsidTr="00532F9C">
        <w:trPr>
          <w:trHeight w:val="6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B4AA42" w14:textId="77777777" w:rsidR="00B0515E" w:rsidRPr="008A0EBF" w:rsidRDefault="00B0515E"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14:paraId="45F49B04" w14:textId="77777777" w:rsidR="00B0515E" w:rsidRPr="008A0EBF" w:rsidRDefault="00B0515E"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BB7CD"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1.5 Workshop om bæredygtighed</w:t>
            </w:r>
          </w:p>
          <w:p w14:paraId="14F71B07"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Strategisk retning, ansvarsfordeling og handlingsplan 2021</w:t>
            </w:r>
          </w:p>
        </w:tc>
      </w:tr>
      <w:tr w:rsidR="00CC3D83" w:rsidRPr="008A0EBF" w14:paraId="54500D7E" w14:textId="77777777" w:rsidTr="00532F9C">
        <w:trPr>
          <w:trHeight w:val="631"/>
        </w:trPr>
        <w:tc>
          <w:tcPr>
            <w:tcW w:w="0" w:type="auto"/>
            <w:vMerge/>
            <w:tcBorders>
              <w:top w:val="single" w:sz="4" w:space="0" w:color="000000"/>
              <w:left w:val="single" w:sz="4" w:space="0" w:color="000000"/>
              <w:bottom w:val="single" w:sz="4" w:space="0" w:color="000000"/>
              <w:right w:val="single" w:sz="4" w:space="0" w:color="000000"/>
            </w:tcBorders>
            <w:vAlign w:val="center"/>
          </w:tcPr>
          <w:p w14:paraId="070446B4" w14:textId="77777777" w:rsidR="00CC3D83" w:rsidRPr="008A0EBF" w:rsidRDefault="00CC3D83"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tcPr>
          <w:p w14:paraId="4A191EC3" w14:textId="77777777" w:rsidR="00CC3D83" w:rsidRPr="008A0EBF" w:rsidRDefault="00CC3D83"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B0432" w14:textId="40CA609F" w:rsidR="00CC3D83" w:rsidRPr="008A0EBF" w:rsidRDefault="00F47974" w:rsidP="008A0EBF">
            <w:pPr>
              <w:rPr>
                <w:rFonts w:eastAsia="Times New Roman" w:cstheme="minorHAnsi"/>
                <w:b/>
                <w:bCs/>
                <w:sz w:val="22"/>
                <w:szCs w:val="22"/>
                <w:lang w:eastAsia="da-DK"/>
              </w:rPr>
            </w:pPr>
            <w:r w:rsidRPr="008A0EBF">
              <w:rPr>
                <w:rFonts w:eastAsia="Times New Roman" w:cstheme="minorHAnsi"/>
                <w:b/>
                <w:bCs/>
                <w:sz w:val="22"/>
                <w:szCs w:val="22"/>
                <w:lang w:eastAsia="da-DK"/>
              </w:rPr>
              <w:t>1.6 Workshop</w:t>
            </w:r>
            <w:r w:rsidR="00CC3D83" w:rsidRPr="008A0EBF">
              <w:rPr>
                <w:rFonts w:eastAsia="Times New Roman" w:cstheme="minorHAnsi"/>
                <w:b/>
                <w:bCs/>
                <w:sz w:val="22"/>
                <w:szCs w:val="22"/>
                <w:lang w:eastAsia="da-DK"/>
              </w:rPr>
              <w:t xml:space="preserve"> i finansiel</w:t>
            </w:r>
            <w:r w:rsidR="00532F9C" w:rsidRPr="008A0EBF">
              <w:rPr>
                <w:rFonts w:eastAsia="Times New Roman" w:cstheme="minorHAnsi"/>
                <w:b/>
                <w:bCs/>
                <w:sz w:val="22"/>
                <w:szCs w:val="22"/>
                <w:lang w:eastAsia="da-DK"/>
              </w:rPr>
              <w:t xml:space="preserve"> </w:t>
            </w:r>
            <w:r w:rsidR="00CC3D83" w:rsidRPr="008A0EBF">
              <w:rPr>
                <w:rFonts w:eastAsia="Times New Roman" w:cstheme="minorHAnsi"/>
                <w:b/>
                <w:bCs/>
                <w:sz w:val="22"/>
                <w:szCs w:val="22"/>
                <w:lang w:eastAsia="da-DK"/>
              </w:rPr>
              <w:t>administration</w:t>
            </w:r>
          </w:p>
          <w:p w14:paraId="40BE0198" w14:textId="7F7F9EC6" w:rsidR="00CC3D83" w:rsidRPr="008A0EBF" w:rsidRDefault="00CC3D83" w:rsidP="008A0EBF">
            <w:pPr>
              <w:rPr>
                <w:rFonts w:eastAsia="Times New Roman" w:cstheme="minorHAnsi"/>
                <w:sz w:val="22"/>
                <w:szCs w:val="22"/>
                <w:lang w:eastAsia="da-DK"/>
              </w:rPr>
            </w:pPr>
            <w:r w:rsidRPr="008A0EBF">
              <w:rPr>
                <w:rFonts w:eastAsia="Times New Roman" w:cstheme="minorHAnsi"/>
                <w:sz w:val="22"/>
                <w:szCs w:val="22"/>
                <w:lang w:eastAsia="da-DK"/>
              </w:rPr>
              <w:t>Styrke</w:t>
            </w:r>
            <w:r w:rsidR="00532F9C" w:rsidRPr="008A0EBF">
              <w:rPr>
                <w:rFonts w:eastAsia="Times New Roman" w:cstheme="minorHAnsi"/>
                <w:sz w:val="22"/>
                <w:szCs w:val="22"/>
                <w:lang w:eastAsia="da-DK"/>
              </w:rPr>
              <w:t xml:space="preserve"> Artefactos regnskabspraksis og udvikle en regnskabshåndbog for organisationen</w:t>
            </w:r>
          </w:p>
        </w:tc>
      </w:tr>
      <w:tr w:rsidR="00602BFA" w:rsidRPr="008A0EBF" w14:paraId="77382F6F" w14:textId="77777777" w:rsidTr="00532F9C">
        <w:trPr>
          <w:trHeight w:val="631"/>
        </w:trPr>
        <w:tc>
          <w:tcPr>
            <w:tcW w:w="0" w:type="auto"/>
            <w:vMerge/>
            <w:tcBorders>
              <w:top w:val="single" w:sz="4" w:space="0" w:color="000000"/>
              <w:left w:val="single" w:sz="4" w:space="0" w:color="000000"/>
              <w:bottom w:val="single" w:sz="4" w:space="0" w:color="000000"/>
              <w:right w:val="single" w:sz="4" w:space="0" w:color="000000"/>
            </w:tcBorders>
            <w:vAlign w:val="center"/>
          </w:tcPr>
          <w:p w14:paraId="6043D5B5" w14:textId="77777777" w:rsidR="00602BFA" w:rsidRPr="008A0EBF" w:rsidRDefault="00602BFA"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tcPr>
          <w:p w14:paraId="256A768B" w14:textId="77777777" w:rsidR="00602BFA" w:rsidRPr="008A0EBF" w:rsidRDefault="00602BFA"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27AA8" w14:textId="76CE87E2" w:rsidR="00602BFA" w:rsidRPr="008A0EBF" w:rsidRDefault="00602BFA" w:rsidP="008A0EBF">
            <w:pPr>
              <w:rPr>
                <w:rFonts w:eastAsia="Times New Roman" w:cstheme="minorHAnsi"/>
                <w:b/>
                <w:bCs/>
                <w:sz w:val="22"/>
                <w:szCs w:val="22"/>
                <w:lang w:eastAsia="da-DK"/>
              </w:rPr>
            </w:pPr>
            <w:r w:rsidRPr="008A0EBF">
              <w:rPr>
                <w:rFonts w:eastAsia="Times New Roman" w:cstheme="minorHAnsi"/>
                <w:b/>
                <w:bCs/>
                <w:sz w:val="22"/>
                <w:szCs w:val="22"/>
                <w:lang w:eastAsia="da-DK"/>
              </w:rPr>
              <w:t>1.7 Workshop i projektledelse</w:t>
            </w:r>
          </w:p>
        </w:tc>
      </w:tr>
      <w:tr w:rsidR="00602BFA" w:rsidRPr="008A0EBF" w14:paraId="1A3FCCD2" w14:textId="77777777" w:rsidTr="00532F9C">
        <w:trPr>
          <w:trHeight w:val="631"/>
        </w:trPr>
        <w:tc>
          <w:tcPr>
            <w:tcW w:w="0" w:type="auto"/>
            <w:vMerge/>
            <w:tcBorders>
              <w:top w:val="single" w:sz="4" w:space="0" w:color="000000"/>
              <w:left w:val="single" w:sz="4" w:space="0" w:color="000000"/>
              <w:bottom w:val="single" w:sz="4" w:space="0" w:color="000000"/>
              <w:right w:val="single" w:sz="4" w:space="0" w:color="000000"/>
            </w:tcBorders>
            <w:vAlign w:val="center"/>
          </w:tcPr>
          <w:p w14:paraId="17D32ED4" w14:textId="77777777" w:rsidR="00602BFA" w:rsidRPr="008A0EBF" w:rsidRDefault="00602BFA"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tcPr>
          <w:p w14:paraId="1BB82F2B" w14:textId="77777777" w:rsidR="00602BFA" w:rsidRPr="008A0EBF" w:rsidRDefault="00602BFA"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64849" w14:textId="524BAEB6" w:rsidR="00602BFA" w:rsidRPr="008A0EBF" w:rsidRDefault="00F47974" w:rsidP="008A0EBF">
            <w:pPr>
              <w:rPr>
                <w:rFonts w:eastAsia="Times New Roman" w:cstheme="minorHAnsi"/>
                <w:b/>
                <w:bCs/>
                <w:sz w:val="22"/>
                <w:szCs w:val="22"/>
                <w:lang w:eastAsia="da-DK"/>
              </w:rPr>
            </w:pPr>
            <w:r w:rsidRPr="008A0EBF">
              <w:rPr>
                <w:rFonts w:eastAsia="Times New Roman" w:cstheme="minorHAnsi"/>
                <w:b/>
                <w:sz w:val="22"/>
                <w:szCs w:val="22"/>
                <w:lang w:eastAsia="da-DK"/>
              </w:rPr>
              <w:t>1.8 Workshop</w:t>
            </w:r>
            <w:r w:rsidR="00602BFA" w:rsidRPr="008A0EBF">
              <w:rPr>
                <w:rFonts w:eastAsia="Times New Roman" w:cstheme="minorHAnsi"/>
                <w:b/>
                <w:sz w:val="22"/>
                <w:szCs w:val="22"/>
                <w:lang w:eastAsia="da-DK"/>
              </w:rPr>
              <w:t xml:space="preserve"> i evalueringsmetode –og design</w:t>
            </w:r>
          </w:p>
        </w:tc>
      </w:tr>
      <w:tr w:rsidR="00532F9C" w:rsidRPr="008A0EBF" w14:paraId="5153DBF2" w14:textId="77777777" w:rsidTr="00532F9C">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A7C2AF" w14:textId="77777777" w:rsidR="00B0515E" w:rsidRPr="008A0EBF" w:rsidRDefault="00B0515E"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14:paraId="55E45345" w14:textId="77777777" w:rsidR="00B0515E" w:rsidRPr="008A0EBF" w:rsidRDefault="00B0515E"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B518A" w14:textId="26DB3F38"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1.</w:t>
            </w:r>
            <w:r w:rsidR="00F47974" w:rsidRPr="008A0EBF">
              <w:rPr>
                <w:rFonts w:eastAsia="Times New Roman" w:cstheme="minorHAnsi"/>
                <w:b/>
                <w:bCs/>
                <w:sz w:val="22"/>
                <w:szCs w:val="22"/>
                <w:lang w:eastAsia="da-DK"/>
              </w:rPr>
              <w:t>9</w:t>
            </w:r>
            <w:r w:rsidRPr="008A0EBF">
              <w:rPr>
                <w:rFonts w:eastAsia="Times New Roman" w:cstheme="minorHAnsi"/>
                <w:b/>
                <w:bCs/>
                <w:sz w:val="22"/>
                <w:szCs w:val="22"/>
                <w:lang w:eastAsia="da-DK"/>
              </w:rPr>
              <w:t xml:space="preserve"> Præsentation af samlet strategipapir for Artefacto</w:t>
            </w:r>
          </w:p>
        </w:tc>
      </w:tr>
      <w:tr w:rsidR="00532F9C" w:rsidRPr="008A0EBF" w14:paraId="14D51084" w14:textId="77777777" w:rsidTr="00532F9C">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29B154" w14:textId="77777777" w:rsidR="00B0515E" w:rsidRPr="008A0EBF" w:rsidRDefault="00B0515E"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14:paraId="6F8491E5" w14:textId="77777777" w:rsidR="00B0515E" w:rsidRPr="008A0EBF" w:rsidRDefault="00B0515E"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DE8BD" w14:textId="691529C4"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1.</w:t>
            </w:r>
            <w:r w:rsidR="00F47974" w:rsidRPr="008A0EBF">
              <w:rPr>
                <w:rFonts w:eastAsia="Times New Roman" w:cstheme="minorHAnsi"/>
                <w:b/>
                <w:bCs/>
                <w:sz w:val="22"/>
                <w:szCs w:val="22"/>
                <w:lang w:eastAsia="da-DK"/>
              </w:rPr>
              <w:t>10</w:t>
            </w:r>
            <w:r w:rsidR="00C5326A" w:rsidRPr="008A0EBF">
              <w:rPr>
                <w:rFonts w:eastAsia="Times New Roman" w:cstheme="minorHAnsi"/>
                <w:b/>
                <w:bCs/>
                <w:sz w:val="22"/>
                <w:szCs w:val="22"/>
                <w:lang w:eastAsia="da-DK"/>
              </w:rPr>
              <w:t xml:space="preserve"> Udarbejde manual for </w:t>
            </w:r>
            <w:r w:rsidR="003B3C86" w:rsidRPr="008A0EBF">
              <w:rPr>
                <w:rFonts w:eastAsia="Times New Roman" w:cstheme="minorHAnsi"/>
                <w:b/>
                <w:bCs/>
                <w:sz w:val="22"/>
                <w:szCs w:val="22"/>
                <w:lang w:eastAsia="da-DK"/>
              </w:rPr>
              <w:t>ungdomsorganisering gennem kulturel aktivisme</w:t>
            </w:r>
          </w:p>
          <w:p w14:paraId="1B367FE4" w14:textId="75029E58"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 xml:space="preserve">Systematisering og </w:t>
            </w:r>
            <w:proofErr w:type="spellStart"/>
            <w:r w:rsidRPr="008A0EBF">
              <w:rPr>
                <w:rFonts w:eastAsia="Times New Roman" w:cstheme="minorHAnsi"/>
                <w:sz w:val="22"/>
                <w:szCs w:val="22"/>
                <w:lang w:eastAsia="da-DK"/>
              </w:rPr>
              <w:t>metodegørelse</w:t>
            </w:r>
            <w:proofErr w:type="spellEnd"/>
            <w:r w:rsidRPr="008A0EBF">
              <w:rPr>
                <w:rFonts w:eastAsia="Times New Roman" w:cstheme="minorHAnsi"/>
                <w:sz w:val="22"/>
                <w:szCs w:val="22"/>
                <w:lang w:eastAsia="da-DK"/>
              </w:rPr>
              <w:t xml:space="preserve"> af </w:t>
            </w:r>
            <w:proofErr w:type="spellStart"/>
            <w:r w:rsidRPr="008A0EBF">
              <w:rPr>
                <w:rFonts w:eastAsia="Times New Roman" w:cstheme="minorHAnsi"/>
                <w:sz w:val="22"/>
                <w:szCs w:val="22"/>
                <w:lang w:eastAsia="da-DK"/>
              </w:rPr>
              <w:t>best</w:t>
            </w:r>
            <w:proofErr w:type="spellEnd"/>
            <w:r w:rsidRPr="008A0EBF">
              <w:rPr>
                <w:rFonts w:eastAsia="Times New Roman" w:cstheme="minorHAnsi"/>
                <w:sz w:val="22"/>
                <w:szCs w:val="22"/>
                <w:lang w:eastAsia="da-DK"/>
              </w:rPr>
              <w:t xml:space="preserve"> </w:t>
            </w:r>
            <w:proofErr w:type="spellStart"/>
            <w:r w:rsidRPr="008A0EBF">
              <w:rPr>
                <w:rFonts w:eastAsia="Times New Roman" w:cstheme="minorHAnsi"/>
                <w:sz w:val="22"/>
                <w:szCs w:val="22"/>
                <w:lang w:eastAsia="da-DK"/>
              </w:rPr>
              <w:t>practice</w:t>
            </w:r>
            <w:proofErr w:type="spellEnd"/>
            <w:r w:rsidRPr="008A0EBF">
              <w:rPr>
                <w:rFonts w:eastAsia="Times New Roman" w:cstheme="minorHAnsi"/>
                <w:sz w:val="22"/>
                <w:szCs w:val="22"/>
                <w:lang w:eastAsia="da-DK"/>
              </w:rPr>
              <w:t xml:space="preserve"> for udøvelse af aktivt medborgerskab blandt unge med afsæt i ungdomsgrupp</w:t>
            </w:r>
            <w:r w:rsidR="00264255" w:rsidRPr="008A0EBF">
              <w:rPr>
                <w:rFonts w:eastAsia="Times New Roman" w:cstheme="minorHAnsi"/>
                <w:sz w:val="22"/>
                <w:szCs w:val="22"/>
                <w:lang w:eastAsia="da-DK"/>
              </w:rPr>
              <w:t>ernes og Artefactos erfaringer</w:t>
            </w:r>
            <w:r w:rsidRPr="008A0EBF">
              <w:rPr>
                <w:rFonts w:eastAsia="Times New Roman" w:cstheme="minorHAnsi"/>
                <w:sz w:val="22"/>
                <w:szCs w:val="22"/>
                <w:lang w:eastAsia="da-DK"/>
              </w:rPr>
              <w:t xml:space="preserve"> fra projektets aktiviteter</w:t>
            </w:r>
          </w:p>
        </w:tc>
      </w:tr>
      <w:tr w:rsidR="00532F9C" w:rsidRPr="008A0EBF" w14:paraId="380B8949" w14:textId="77777777" w:rsidTr="00532F9C">
        <w:trPr>
          <w:trHeight w:val="303"/>
        </w:trPr>
        <w:tc>
          <w:tcPr>
            <w:tcW w:w="0" w:type="auto"/>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4CE764C1" w14:textId="77777777" w:rsidR="00B0515E" w:rsidRPr="008A0EBF" w:rsidRDefault="00B0515E" w:rsidP="008A0EBF">
            <w:pPr>
              <w:rPr>
                <w:rFonts w:eastAsia="Times New Roman" w:cstheme="minorHAnsi"/>
                <w:sz w:val="22"/>
                <w:szCs w:val="22"/>
                <w:lang w:eastAsia="da-DK"/>
              </w:rPr>
            </w:pPr>
          </w:p>
        </w:tc>
        <w:tc>
          <w:tcPr>
            <w:tcW w:w="2704"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641120EB" w14:textId="77777777" w:rsidR="00B0515E" w:rsidRPr="008A0EBF" w:rsidRDefault="00B0515E"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0028CB4A" w14:textId="77777777" w:rsidR="00B0515E" w:rsidRPr="008A0EBF" w:rsidRDefault="00B0515E" w:rsidP="008A0EBF">
            <w:pPr>
              <w:rPr>
                <w:rFonts w:eastAsia="Times New Roman" w:cstheme="minorHAnsi"/>
                <w:sz w:val="22"/>
                <w:szCs w:val="22"/>
                <w:lang w:eastAsia="da-DK"/>
              </w:rPr>
            </w:pPr>
          </w:p>
        </w:tc>
      </w:tr>
      <w:tr w:rsidR="00532F9C" w:rsidRPr="008A0EBF" w14:paraId="6BD090F0" w14:textId="77777777" w:rsidTr="00532F9C">
        <w:trPr>
          <w:trHeight w:val="30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9E803A" w14:textId="77777777" w:rsidR="00B0515E" w:rsidRPr="008A0EBF" w:rsidRDefault="00B0515E" w:rsidP="008A0EBF">
            <w:pPr>
              <w:spacing w:after="160"/>
              <w:rPr>
                <w:rFonts w:eastAsia="Times New Roman" w:cstheme="minorHAnsi"/>
                <w:sz w:val="22"/>
                <w:szCs w:val="22"/>
                <w:lang w:eastAsia="da-DK"/>
              </w:rPr>
            </w:pPr>
            <w:r w:rsidRPr="008A0EBF">
              <w:rPr>
                <w:rFonts w:eastAsia="Times New Roman" w:cstheme="minorHAnsi"/>
                <w:b/>
                <w:bCs/>
                <w:sz w:val="22"/>
                <w:szCs w:val="22"/>
                <w:lang w:eastAsia="da-DK"/>
              </w:rPr>
              <w:t xml:space="preserve">2. Styrke unges aktive </w:t>
            </w:r>
            <w:r w:rsidRPr="008A0EBF">
              <w:rPr>
                <w:rFonts w:eastAsia="Times New Roman" w:cstheme="minorHAnsi"/>
                <w:b/>
                <w:bCs/>
                <w:sz w:val="22"/>
                <w:szCs w:val="22"/>
                <w:lang w:eastAsia="da-DK"/>
              </w:rPr>
              <w:lastRenderedPageBreak/>
              <w:t>medborgerskab</w:t>
            </w:r>
          </w:p>
          <w:p w14:paraId="34A9F69B" w14:textId="21D79D9B" w:rsidR="00B0515E" w:rsidRPr="008A0EBF" w:rsidRDefault="00B0515E" w:rsidP="008A0EBF">
            <w:pPr>
              <w:spacing w:after="160"/>
              <w:rPr>
                <w:rFonts w:eastAsia="Times New Roman" w:cstheme="minorHAnsi"/>
                <w:sz w:val="22"/>
                <w:szCs w:val="22"/>
                <w:lang w:eastAsia="da-DK"/>
              </w:rPr>
            </w:pPr>
            <w:r w:rsidRPr="008A0EBF">
              <w:rPr>
                <w:rFonts w:eastAsia="Times New Roman" w:cstheme="minorHAnsi"/>
                <w:i/>
                <w:iCs/>
                <w:sz w:val="22"/>
                <w:szCs w:val="22"/>
                <w:lang w:eastAsia="da-DK"/>
              </w:rPr>
              <w:t>Gennem kulturelle aktiviteter samt social og politisk dannelse skal unge styrkes i at organisere sig loka</w:t>
            </w:r>
            <w:r w:rsidR="00726885" w:rsidRPr="008A0EBF">
              <w:rPr>
                <w:rFonts w:eastAsia="Times New Roman" w:cstheme="minorHAnsi"/>
                <w:i/>
                <w:iCs/>
                <w:sz w:val="22"/>
                <w:szCs w:val="22"/>
                <w:lang w:eastAsia="da-DK"/>
              </w:rPr>
              <w:t>lt og påtage sig lederskab ved at indtage det offentlige rum grennem kulturel aktivisme</w:t>
            </w:r>
          </w:p>
          <w:p w14:paraId="7766615C" w14:textId="77777777" w:rsidR="00B0515E" w:rsidRPr="008A0EBF" w:rsidRDefault="00B0515E" w:rsidP="008A0EBF">
            <w:pPr>
              <w:spacing w:after="240"/>
              <w:rPr>
                <w:rFonts w:eastAsia="Times New Roman" w:cstheme="minorHAnsi"/>
                <w:sz w:val="22"/>
                <w:szCs w:val="22"/>
                <w:lang w:eastAsia="da-DK"/>
              </w:rPr>
            </w:pPr>
          </w:p>
        </w:tc>
        <w:tc>
          <w:tcPr>
            <w:tcW w:w="270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0A72" w14:textId="77777777" w:rsidR="00B0515E" w:rsidRPr="008A0EBF" w:rsidRDefault="00B0515E" w:rsidP="008A0EBF">
            <w:pPr>
              <w:jc w:val="both"/>
              <w:rPr>
                <w:rFonts w:eastAsia="Times New Roman" w:cstheme="minorHAnsi"/>
                <w:sz w:val="22"/>
                <w:szCs w:val="22"/>
                <w:lang w:eastAsia="da-DK"/>
              </w:rPr>
            </w:pPr>
            <w:r w:rsidRPr="008A0EBF">
              <w:rPr>
                <w:rFonts w:eastAsia="Times New Roman" w:cstheme="minorHAnsi"/>
                <w:sz w:val="22"/>
                <w:szCs w:val="22"/>
                <w:lang w:eastAsia="da-DK"/>
              </w:rPr>
              <w:lastRenderedPageBreak/>
              <w:t xml:space="preserve">Udvikle lederegenskaber og alternative metoder til </w:t>
            </w:r>
            <w:r w:rsidRPr="008A0EBF">
              <w:rPr>
                <w:rFonts w:eastAsia="Times New Roman" w:cstheme="minorHAnsi"/>
                <w:sz w:val="22"/>
                <w:szCs w:val="22"/>
                <w:lang w:eastAsia="da-DK"/>
              </w:rPr>
              <w:lastRenderedPageBreak/>
              <w:t>kunstnerisk opmærksomhed og unges borgerdeltagelse.</w:t>
            </w:r>
          </w:p>
          <w:p w14:paraId="2247935A" w14:textId="77777777" w:rsidR="00B0515E" w:rsidRPr="008A0EBF" w:rsidRDefault="00B0515E" w:rsidP="008A0EBF">
            <w:pPr>
              <w:rPr>
                <w:rFonts w:eastAsia="Times New Roman" w:cstheme="minorHAnsi"/>
                <w:sz w:val="22"/>
                <w:szCs w:val="22"/>
                <w:lang w:eastAsia="da-DK"/>
              </w:rPr>
            </w:pPr>
          </w:p>
          <w:p w14:paraId="2EECB8AA"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- 60 unge i to lokale ungdomsgrupper deltager i 6 workhops. </w:t>
            </w:r>
          </w:p>
          <w:p w14:paraId="4A752AD9"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- 1 møde for erfaringsudveksling mellem ungdomsgrupperne.</w:t>
            </w:r>
          </w:p>
          <w:p w14:paraId="0BF99F8D"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 xml:space="preserve">- Ungdomsgrupperne udvikler og afholder 1 kulturel festival i hhv.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og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 hvor de unge udviser lokalt lederskab og indtager et offentligt rum for medborgerskab </w:t>
            </w:r>
          </w:p>
          <w:p w14:paraId="026A9A1A"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 xml:space="preserve">- Lokalsamfundene deltager i de kulturelle festivaler i hhv.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og </w:t>
            </w:r>
            <w:proofErr w:type="spellStart"/>
            <w:r w:rsidRPr="008A0EBF">
              <w:rPr>
                <w:rFonts w:eastAsia="Times New Roman" w:cstheme="minorHAnsi"/>
                <w:sz w:val="22"/>
                <w:szCs w:val="22"/>
                <w:lang w:eastAsia="da-DK"/>
              </w:rPr>
              <w:t>Mixco</w:t>
            </w:r>
            <w:proofErr w:type="spellEnd"/>
          </w:p>
          <w:p w14:paraId="4EA67B8F"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 Konsolidering af 2 ungdomsgrupper</w:t>
            </w:r>
          </w:p>
          <w:p w14:paraId="63DF0BEB"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- 1 strategipapir for kulturel aktivisme hvor hver ungdomsgruppe</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92796"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lastRenderedPageBreak/>
              <w:t xml:space="preserve">2.1 Besøg hos ungdomsgrupper i Villa </w:t>
            </w:r>
            <w:proofErr w:type="spellStart"/>
            <w:r w:rsidRPr="008A0EBF">
              <w:rPr>
                <w:rFonts w:eastAsia="Times New Roman" w:cstheme="minorHAnsi"/>
                <w:b/>
                <w:bCs/>
                <w:sz w:val="22"/>
                <w:szCs w:val="22"/>
                <w:lang w:eastAsia="da-DK"/>
              </w:rPr>
              <w:t>Nueva</w:t>
            </w:r>
            <w:proofErr w:type="spellEnd"/>
            <w:r w:rsidRPr="008A0EBF">
              <w:rPr>
                <w:rFonts w:eastAsia="Times New Roman" w:cstheme="minorHAnsi"/>
                <w:b/>
                <w:bCs/>
                <w:sz w:val="22"/>
                <w:szCs w:val="22"/>
                <w:lang w:eastAsia="da-DK"/>
              </w:rPr>
              <w:t xml:space="preserve"> og </w:t>
            </w:r>
            <w:proofErr w:type="spellStart"/>
            <w:r w:rsidRPr="008A0EBF">
              <w:rPr>
                <w:rFonts w:eastAsia="Times New Roman" w:cstheme="minorHAnsi"/>
                <w:b/>
                <w:bCs/>
                <w:sz w:val="22"/>
                <w:szCs w:val="22"/>
                <w:lang w:eastAsia="da-DK"/>
              </w:rPr>
              <w:t>Mixco</w:t>
            </w:r>
            <w:proofErr w:type="spellEnd"/>
            <w:r w:rsidRPr="008A0EBF">
              <w:rPr>
                <w:rFonts w:eastAsia="Times New Roman" w:cstheme="minorHAnsi"/>
                <w:b/>
                <w:bCs/>
                <w:sz w:val="22"/>
                <w:szCs w:val="22"/>
                <w:lang w:eastAsia="da-DK"/>
              </w:rPr>
              <w:t> </w:t>
            </w:r>
          </w:p>
        </w:tc>
      </w:tr>
      <w:tr w:rsidR="00532F9C" w:rsidRPr="008A0EBF" w14:paraId="206C341B" w14:textId="77777777" w:rsidTr="00532F9C">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55334F" w14:textId="77777777" w:rsidR="00B0515E" w:rsidRPr="008A0EBF" w:rsidRDefault="00B0515E"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14:paraId="4E9E3BBC" w14:textId="77777777" w:rsidR="00B0515E" w:rsidRPr="008A0EBF" w:rsidRDefault="00B0515E"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67390"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2.2 Planlægning og metodisk design  </w:t>
            </w:r>
          </w:p>
        </w:tc>
      </w:tr>
      <w:tr w:rsidR="00532F9C" w:rsidRPr="008A0EBF" w14:paraId="25A57D3F" w14:textId="77777777" w:rsidTr="00532F9C">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17ACA6" w14:textId="77777777" w:rsidR="00B0515E" w:rsidRPr="008A0EBF" w:rsidRDefault="00B0515E"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14:paraId="11474907" w14:textId="77777777" w:rsidR="00B0515E" w:rsidRPr="008A0EBF" w:rsidRDefault="00B0515E"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C95A98"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 xml:space="preserve">2.3 Workshop politisk dannelse I (Villa </w:t>
            </w:r>
            <w:proofErr w:type="spellStart"/>
            <w:r w:rsidRPr="008A0EBF">
              <w:rPr>
                <w:rFonts w:eastAsia="Times New Roman" w:cstheme="minorHAnsi"/>
                <w:b/>
                <w:bCs/>
                <w:sz w:val="22"/>
                <w:szCs w:val="22"/>
                <w:lang w:eastAsia="da-DK"/>
              </w:rPr>
              <w:t>Nueva</w:t>
            </w:r>
            <w:proofErr w:type="spellEnd"/>
            <w:r w:rsidRPr="008A0EBF">
              <w:rPr>
                <w:rFonts w:eastAsia="Times New Roman" w:cstheme="minorHAnsi"/>
                <w:b/>
                <w:bCs/>
                <w:sz w:val="22"/>
                <w:szCs w:val="22"/>
                <w:lang w:eastAsia="da-DK"/>
              </w:rPr>
              <w:t xml:space="preserve"> og </w:t>
            </w:r>
            <w:proofErr w:type="spellStart"/>
            <w:r w:rsidRPr="008A0EBF">
              <w:rPr>
                <w:rFonts w:eastAsia="Times New Roman" w:cstheme="minorHAnsi"/>
                <w:b/>
                <w:bCs/>
                <w:sz w:val="22"/>
                <w:szCs w:val="22"/>
                <w:lang w:eastAsia="da-DK"/>
              </w:rPr>
              <w:t>Mixco</w:t>
            </w:r>
            <w:proofErr w:type="spellEnd"/>
            <w:r w:rsidRPr="008A0EBF">
              <w:rPr>
                <w:rFonts w:eastAsia="Times New Roman" w:cstheme="minorHAnsi"/>
                <w:b/>
                <w:bCs/>
                <w:sz w:val="22"/>
                <w:szCs w:val="22"/>
                <w:lang w:eastAsia="da-DK"/>
              </w:rPr>
              <w:t>)</w:t>
            </w:r>
          </w:p>
        </w:tc>
      </w:tr>
      <w:tr w:rsidR="00532F9C" w:rsidRPr="008A0EBF" w14:paraId="4C6A6C18" w14:textId="77777777" w:rsidTr="00532F9C">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C28F76" w14:textId="77777777" w:rsidR="00B0515E" w:rsidRPr="008A0EBF" w:rsidRDefault="00B0515E"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14:paraId="3B0676D6" w14:textId="77777777" w:rsidR="00B0515E" w:rsidRPr="008A0EBF" w:rsidRDefault="00B0515E"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9C8D6"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 xml:space="preserve">2.4 Workshop politisk dannelse II (Villa </w:t>
            </w:r>
            <w:proofErr w:type="spellStart"/>
            <w:r w:rsidRPr="008A0EBF">
              <w:rPr>
                <w:rFonts w:eastAsia="Times New Roman" w:cstheme="minorHAnsi"/>
                <w:b/>
                <w:bCs/>
                <w:sz w:val="22"/>
                <w:szCs w:val="22"/>
                <w:lang w:eastAsia="da-DK"/>
              </w:rPr>
              <w:t>Nueva</w:t>
            </w:r>
            <w:proofErr w:type="spellEnd"/>
            <w:r w:rsidRPr="008A0EBF">
              <w:rPr>
                <w:rFonts w:eastAsia="Times New Roman" w:cstheme="minorHAnsi"/>
                <w:b/>
                <w:bCs/>
                <w:sz w:val="22"/>
                <w:szCs w:val="22"/>
                <w:lang w:eastAsia="da-DK"/>
              </w:rPr>
              <w:t xml:space="preserve"> og </w:t>
            </w:r>
            <w:proofErr w:type="spellStart"/>
            <w:r w:rsidRPr="008A0EBF">
              <w:rPr>
                <w:rFonts w:eastAsia="Times New Roman" w:cstheme="minorHAnsi"/>
                <w:b/>
                <w:bCs/>
                <w:sz w:val="22"/>
                <w:szCs w:val="22"/>
                <w:lang w:eastAsia="da-DK"/>
              </w:rPr>
              <w:t>Mixco</w:t>
            </w:r>
            <w:proofErr w:type="spellEnd"/>
            <w:r w:rsidRPr="008A0EBF">
              <w:rPr>
                <w:rFonts w:eastAsia="Times New Roman" w:cstheme="minorHAnsi"/>
                <w:b/>
                <w:bCs/>
                <w:sz w:val="22"/>
                <w:szCs w:val="22"/>
                <w:lang w:eastAsia="da-DK"/>
              </w:rPr>
              <w:t>)</w:t>
            </w:r>
          </w:p>
        </w:tc>
      </w:tr>
      <w:tr w:rsidR="00532F9C" w:rsidRPr="008A0EBF" w14:paraId="332D5F51" w14:textId="77777777" w:rsidTr="00532F9C">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9C1B0F6" w14:textId="77777777" w:rsidR="00B0515E" w:rsidRPr="008A0EBF" w:rsidRDefault="00B0515E"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14:paraId="06AE887D" w14:textId="77777777" w:rsidR="00B0515E" w:rsidRPr="008A0EBF" w:rsidRDefault="00B0515E"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6E2F2"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 xml:space="preserve">2.5 Workshop om kunstneriske udtryksformer I (Villa </w:t>
            </w:r>
            <w:proofErr w:type="spellStart"/>
            <w:r w:rsidRPr="008A0EBF">
              <w:rPr>
                <w:rFonts w:eastAsia="Times New Roman" w:cstheme="minorHAnsi"/>
                <w:b/>
                <w:bCs/>
                <w:sz w:val="22"/>
                <w:szCs w:val="22"/>
                <w:lang w:eastAsia="da-DK"/>
              </w:rPr>
              <w:t>Nueva</w:t>
            </w:r>
            <w:proofErr w:type="spellEnd"/>
            <w:r w:rsidRPr="008A0EBF">
              <w:rPr>
                <w:rFonts w:eastAsia="Times New Roman" w:cstheme="minorHAnsi"/>
                <w:b/>
                <w:bCs/>
                <w:sz w:val="22"/>
                <w:szCs w:val="22"/>
                <w:lang w:eastAsia="da-DK"/>
              </w:rPr>
              <w:t xml:space="preserve"> og </w:t>
            </w:r>
            <w:proofErr w:type="spellStart"/>
            <w:r w:rsidRPr="008A0EBF">
              <w:rPr>
                <w:rFonts w:eastAsia="Times New Roman" w:cstheme="minorHAnsi"/>
                <w:b/>
                <w:bCs/>
                <w:sz w:val="22"/>
                <w:szCs w:val="22"/>
                <w:lang w:eastAsia="da-DK"/>
              </w:rPr>
              <w:t>Mixco</w:t>
            </w:r>
            <w:proofErr w:type="spellEnd"/>
            <w:r w:rsidRPr="008A0EBF">
              <w:rPr>
                <w:rFonts w:eastAsia="Times New Roman" w:cstheme="minorHAnsi"/>
                <w:b/>
                <w:bCs/>
                <w:sz w:val="22"/>
                <w:szCs w:val="22"/>
                <w:lang w:eastAsia="da-DK"/>
              </w:rPr>
              <w:t>)</w:t>
            </w:r>
          </w:p>
        </w:tc>
      </w:tr>
      <w:tr w:rsidR="00532F9C" w:rsidRPr="008A0EBF" w14:paraId="395BBD0A" w14:textId="77777777" w:rsidTr="00532F9C">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AE7493" w14:textId="77777777" w:rsidR="00B0515E" w:rsidRPr="008A0EBF" w:rsidRDefault="00B0515E"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14:paraId="35BB168D" w14:textId="77777777" w:rsidR="00B0515E" w:rsidRPr="008A0EBF" w:rsidRDefault="00B0515E"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CEF78"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 xml:space="preserve">2.6 Workshop om kunstneriske udtryksformer II (Villa </w:t>
            </w:r>
            <w:proofErr w:type="spellStart"/>
            <w:r w:rsidRPr="008A0EBF">
              <w:rPr>
                <w:rFonts w:eastAsia="Times New Roman" w:cstheme="minorHAnsi"/>
                <w:b/>
                <w:bCs/>
                <w:sz w:val="22"/>
                <w:szCs w:val="22"/>
                <w:lang w:eastAsia="da-DK"/>
              </w:rPr>
              <w:t>Nueva</w:t>
            </w:r>
            <w:proofErr w:type="spellEnd"/>
            <w:r w:rsidRPr="008A0EBF">
              <w:rPr>
                <w:rFonts w:eastAsia="Times New Roman" w:cstheme="minorHAnsi"/>
                <w:b/>
                <w:bCs/>
                <w:sz w:val="22"/>
                <w:szCs w:val="22"/>
                <w:lang w:eastAsia="da-DK"/>
              </w:rPr>
              <w:t xml:space="preserve"> og </w:t>
            </w:r>
            <w:proofErr w:type="spellStart"/>
            <w:r w:rsidRPr="008A0EBF">
              <w:rPr>
                <w:rFonts w:eastAsia="Times New Roman" w:cstheme="minorHAnsi"/>
                <w:b/>
                <w:bCs/>
                <w:sz w:val="22"/>
                <w:szCs w:val="22"/>
                <w:lang w:eastAsia="da-DK"/>
              </w:rPr>
              <w:t>Mixco</w:t>
            </w:r>
            <w:proofErr w:type="spellEnd"/>
            <w:r w:rsidRPr="008A0EBF">
              <w:rPr>
                <w:rFonts w:eastAsia="Times New Roman" w:cstheme="minorHAnsi"/>
                <w:b/>
                <w:bCs/>
                <w:sz w:val="22"/>
                <w:szCs w:val="22"/>
                <w:lang w:eastAsia="da-DK"/>
              </w:rPr>
              <w:t>)</w:t>
            </w:r>
          </w:p>
        </w:tc>
      </w:tr>
      <w:tr w:rsidR="00532F9C" w:rsidRPr="008A0EBF" w14:paraId="2114D4CC" w14:textId="77777777" w:rsidTr="00532F9C">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6FF86F" w14:textId="77777777" w:rsidR="00B0515E" w:rsidRPr="008A0EBF" w:rsidRDefault="00B0515E"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14:paraId="559A7EF5" w14:textId="77777777" w:rsidR="00B0515E" w:rsidRPr="008A0EBF" w:rsidRDefault="00B0515E"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56588"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 xml:space="preserve">2.7 Workshop om produktion af festival og aktivisme I (Villa </w:t>
            </w:r>
            <w:proofErr w:type="spellStart"/>
            <w:r w:rsidRPr="008A0EBF">
              <w:rPr>
                <w:rFonts w:eastAsia="Times New Roman" w:cstheme="minorHAnsi"/>
                <w:b/>
                <w:bCs/>
                <w:sz w:val="22"/>
                <w:szCs w:val="22"/>
                <w:lang w:eastAsia="da-DK"/>
              </w:rPr>
              <w:t>Nueva</w:t>
            </w:r>
            <w:proofErr w:type="spellEnd"/>
            <w:r w:rsidRPr="008A0EBF">
              <w:rPr>
                <w:rFonts w:eastAsia="Times New Roman" w:cstheme="minorHAnsi"/>
                <w:b/>
                <w:bCs/>
                <w:sz w:val="22"/>
                <w:szCs w:val="22"/>
                <w:lang w:eastAsia="da-DK"/>
              </w:rPr>
              <w:t xml:space="preserve"> og </w:t>
            </w:r>
            <w:proofErr w:type="spellStart"/>
            <w:r w:rsidRPr="008A0EBF">
              <w:rPr>
                <w:rFonts w:eastAsia="Times New Roman" w:cstheme="minorHAnsi"/>
                <w:b/>
                <w:bCs/>
                <w:sz w:val="22"/>
                <w:szCs w:val="22"/>
                <w:lang w:eastAsia="da-DK"/>
              </w:rPr>
              <w:t>Mixco</w:t>
            </w:r>
            <w:proofErr w:type="spellEnd"/>
            <w:r w:rsidRPr="008A0EBF">
              <w:rPr>
                <w:rFonts w:eastAsia="Times New Roman" w:cstheme="minorHAnsi"/>
                <w:b/>
                <w:bCs/>
                <w:sz w:val="22"/>
                <w:szCs w:val="22"/>
                <w:lang w:eastAsia="da-DK"/>
              </w:rPr>
              <w:t>)</w:t>
            </w:r>
          </w:p>
        </w:tc>
      </w:tr>
      <w:tr w:rsidR="00532F9C" w:rsidRPr="008A0EBF" w14:paraId="022F34B7" w14:textId="77777777" w:rsidTr="00532F9C">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34470A" w14:textId="77777777" w:rsidR="00B0515E" w:rsidRPr="008A0EBF" w:rsidRDefault="00B0515E"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14:paraId="6B96158F" w14:textId="77777777" w:rsidR="00B0515E" w:rsidRPr="008A0EBF" w:rsidRDefault="00B0515E"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6015D"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 xml:space="preserve">2.8 Workshop om produktion af festival og aktivisme II (Villa </w:t>
            </w:r>
            <w:proofErr w:type="spellStart"/>
            <w:r w:rsidRPr="008A0EBF">
              <w:rPr>
                <w:rFonts w:eastAsia="Times New Roman" w:cstheme="minorHAnsi"/>
                <w:b/>
                <w:bCs/>
                <w:sz w:val="22"/>
                <w:szCs w:val="22"/>
                <w:lang w:eastAsia="da-DK"/>
              </w:rPr>
              <w:t>Nueva</w:t>
            </w:r>
            <w:proofErr w:type="spellEnd"/>
            <w:r w:rsidRPr="008A0EBF">
              <w:rPr>
                <w:rFonts w:eastAsia="Times New Roman" w:cstheme="minorHAnsi"/>
                <w:b/>
                <w:bCs/>
                <w:sz w:val="22"/>
                <w:szCs w:val="22"/>
                <w:lang w:eastAsia="da-DK"/>
              </w:rPr>
              <w:t xml:space="preserve"> og </w:t>
            </w:r>
            <w:proofErr w:type="spellStart"/>
            <w:r w:rsidRPr="008A0EBF">
              <w:rPr>
                <w:rFonts w:eastAsia="Times New Roman" w:cstheme="minorHAnsi"/>
                <w:b/>
                <w:bCs/>
                <w:sz w:val="22"/>
                <w:szCs w:val="22"/>
                <w:lang w:eastAsia="da-DK"/>
              </w:rPr>
              <w:t>Mixco</w:t>
            </w:r>
            <w:proofErr w:type="spellEnd"/>
            <w:r w:rsidRPr="008A0EBF">
              <w:rPr>
                <w:rFonts w:eastAsia="Times New Roman" w:cstheme="minorHAnsi"/>
                <w:b/>
                <w:bCs/>
                <w:sz w:val="22"/>
                <w:szCs w:val="22"/>
                <w:lang w:eastAsia="da-DK"/>
              </w:rPr>
              <w:t>)</w:t>
            </w:r>
          </w:p>
        </w:tc>
      </w:tr>
      <w:tr w:rsidR="00532F9C" w:rsidRPr="008A0EBF" w14:paraId="544B2D58" w14:textId="77777777" w:rsidTr="00532F9C">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06018E" w14:textId="77777777" w:rsidR="00B0515E" w:rsidRPr="008A0EBF" w:rsidRDefault="00B0515E"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14:paraId="4976A3D1" w14:textId="77777777" w:rsidR="00B0515E" w:rsidRPr="008A0EBF" w:rsidRDefault="00B0515E"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763BD"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2.9 Møde mellem ungdomsgrupperne i Guatemala City </w:t>
            </w:r>
          </w:p>
          <w:p w14:paraId="6A3A2931"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 xml:space="preserve">Erfaringsudveksling og gensidig læring blandt ungegrupperne i </w:t>
            </w:r>
            <w:proofErr w:type="spellStart"/>
            <w:r w:rsidRPr="008A0EBF">
              <w:rPr>
                <w:rFonts w:eastAsia="Times New Roman" w:cstheme="minorHAnsi"/>
                <w:sz w:val="22"/>
                <w:szCs w:val="22"/>
                <w:lang w:eastAsia="da-DK"/>
              </w:rPr>
              <w:t>VIlla</w:t>
            </w:r>
            <w:proofErr w:type="spellEnd"/>
            <w:r w:rsidRPr="008A0EBF">
              <w:rPr>
                <w:rFonts w:eastAsia="Times New Roman" w:cstheme="minorHAnsi"/>
                <w:sz w:val="22"/>
                <w:szCs w:val="22"/>
                <w:lang w:eastAsia="da-DK"/>
              </w:rPr>
              <w:t xml:space="preserve">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og </w:t>
            </w:r>
            <w:proofErr w:type="spellStart"/>
            <w:r w:rsidRPr="008A0EBF">
              <w:rPr>
                <w:rFonts w:eastAsia="Times New Roman" w:cstheme="minorHAnsi"/>
                <w:sz w:val="22"/>
                <w:szCs w:val="22"/>
                <w:lang w:eastAsia="da-DK"/>
              </w:rPr>
              <w:t>Mixco</w:t>
            </w:r>
            <w:proofErr w:type="spellEnd"/>
          </w:p>
        </w:tc>
      </w:tr>
      <w:tr w:rsidR="00532F9C" w:rsidRPr="008A0EBF" w14:paraId="069CAF66" w14:textId="77777777" w:rsidTr="00532F9C">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175C10" w14:textId="77777777" w:rsidR="00B0515E" w:rsidRPr="008A0EBF" w:rsidRDefault="00B0515E"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14:paraId="1233BC83" w14:textId="77777777" w:rsidR="00B0515E" w:rsidRPr="008A0EBF" w:rsidRDefault="00B0515E"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3BA3D" w14:textId="32D6419D" w:rsidR="00B0515E" w:rsidRPr="008A0EBF" w:rsidRDefault="00B55D90" w:rsidP="008A0EBF">
            <w:pPr>
              <w:rPr>
                <w:rFonts w:eastAsia="Times New Roman" w:cstheme="minorHAnsi"/>
                <w:sz w:val="22"/>
                <w:szCs w:val="22"/>
                <w:lang w:eastAsia="da-DK"/>
              </w:rPr>
            </w:pPr>
            <w:r w:rsidRPr="008A0EBF">
              <w:rPr>
                <w:rFonts w:eastAsia="Times New Roman" w:cstheme="minorHAnsi"/>
                <w:b/>
                <w:bCs/>
                <w:sz w:val="22"/>
                <w:szCs w:val="22"/>
                <w:lang w:eastAsia="da-DK"/>
              </w:rPr>
              <w:t>2.</w:t>
            </w:r>
            <w:r w:rsidR="00B0515E" w:rsidRPr="008A0EBF">
              <w:rPr>
                <w:rFonts w:eastAsia="Times New Roman" w:cstheme="minorHAnsi"/>
                <w:b/>
                <w:bCs/>
                <w:sz w:val="22"/>
                <w:szCs w:val="22"/>
                <w:lang w:eastAsia="da-DK"/>
              </w:rPr>
              <w:t xml:space="preserve">10 Festival for kulturel aktivisme i Villa </w:t>
            </w:r>
            <w:proofErr w:type="spellStart"/>
            <w:r w:rsidR="00B0515E" w:rsidRPr="008A0EBF">
              <w:rPr>
                <w:rFonts w:eastAsia="Times New Roman" w:cstheme="minorHAnsi"/>
                <w:b/>
                <w:bCs/>
                <w:sz w:val="22"/>
                <w:szCs w:val="22"/>
                <w:lang w:eastAsia="da-DK"/>
              </w:rPr>
              <w:t>Nueva</w:t>
            </w:r>
            <w:proofErr w:type="spellEnd"/>
          </w:p>
        </w:tc>
      </w:tr>
      <w:tr w:rsidR="00532F9C" w:rsidRPr="008A0EBF" w14:paraId="5D565E4E" w14:textId="77777777" w:rsidTr="00532F9C">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018B7C" w14:textId="77777777" w:rsidR="00B0515E" w:rsidRPr="008A0EBF" w:rsidRDefault="00B0515E" w:rsidP="008A0EBF">
            <w:pPr>
              <w:rPr>
                <w:rFonts w:eastAsia="Times New Roman" w:cstheme="minorHAnsi"/>
                <w:sz w:val="22"/>
                <w:szCs w:val="22"/>
                <w:lang w:eastAsia="da-DK"/>
              </w:rPr>
            </w:pPr>
          </w:p>
        </w:tc>
        <w:tc>
          <w:tcPr>
            <w:tcW w:w="2704" w:type="dxa"/>
            <w:vMerge/>
            <w:tcBorders>
              <w:top w:val="single" w:sz="4" w:space="0" w:color="000000"/>
              <w:left w:val="single" w:sz="4" w:space="0" w:color="000000"/>
              <w:bottom w:val="single" w:sz="4" w:space="0" w:color="000000"/>
              <w:right w:val="single" w:sz="4" w:space="0" w:color="000000"/>
            </w:tcBorders>
            <w:vAlign w:val="center"/>
            <w:hideMark/>
          </w:tcPr>
          <w:p w14:paraId="0A50ED11" w14:textId="77777777" w:rsidR="00B0515E" w:rsidRPr="008A0EBF" w:rsidRDefault="00B0515E" w:rsidP="008A0EBF">
            <w:pPr>
              <w:rPr>
                <w:rFonts w:eastAsia="Times New Roman" w:cstheme="minorHAnsi"/>
                <w:sz w:val="22"/>
                <w:szCs w:val="22"/>
                <w:lang w:eastAsia="da-DK"/>
              </w:rPr>
            </w:pP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3508F"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 xml:space="preserve">2.11 Festival i kulturel aktivisme i </w:t>
            </w:r>
            <w:proofErr w:type="spellStart"/>
            <w:r w:rsidRPr="008A0EBF">
              <w:rPr>
                <w:rFonts w:eastAsia="Times New Roman" w:cstheme="minorHAnsi"/>
                <w:b/>
                <w:bCs/>
                <w:sz w:val="22"/>
                <w:szCs w:val="22"/>
                <w:lang w:eastAsia="da-DK"/>
              </w:rPr>
              <w:t>Mixco</w:t>
            </w:r>
            <w:proofErr w:type="spellEnd"/>
          </w:p>
        </w:tc>
      </w:tr>
    </w:tbl>
    <w:p w14:paraId="5014196A" w14:textId="77777777" w:rsidR="00F627BD" w:rsidRPr="008A0EBF" w:rsidRDefault="00F627BD" w:rsidP="008A0EBF">
      <w:pPr>
        <w:spacing w:after="160"/>
        <w:rPr>
          <w:rFonts w:eastAsia="Times New Roman" w:cstheme="minorHAnsi"/>
          <w:b/>
          <w:bCs/>
          <w:sz w:val="22"/>
          <w:szCs w:val="22"/>
          <w:lang w:eastAsia="da-DK"/>
        </w:rPr>
      </w:pPr>
    </w:p>
    <w:p w14:paraId="491398F6" w14:textId="5E006448" w:rsidR="00B0515E" w:rsidRPr="008A0EBF" w:rsidRDefault="00B0515E" w:rsidP="008A0EBF">
      <w:pPr>
        <w:spacing w:after="160"/>
        <w:rPr>
          <w:rFonts w:eastAsia="Times New Roman" w:cstheme="minorHAnsi"/>
          <w:sz w:val="22"/>
          <w:szCs w:val="22"/>
          <w:lang w:eastAsia="da-DK"/>
        </w:rPr>
      </w:pPr>
      <w:r w:rsidRPr="008A0EBF">
        <w:rPr>
          <w:rFonts w:eastAsia="Times New Roman" w:cstheme="minorHAnsi"/>
          <w:b/>
          <w:bCs/>
          <w:sz w:val="22"/>
          <w:szCs w:val="22"/>
          <w:lang w:eastAsia="da-DK"/>
        </w:rPr>
        <w:t>TIDSPLAN</w:t>
      </w:r>
    </w:p>
    <w:tbl>
      <w:tblPr>
        <w:tblW w:w="10632" w:type="dxa"/>
        <w:tblInd w:w="-572" w:type="dxa"/>
        <w:tblLayout w:type="fixed"/>
        <w:tblCellMar>
          <w:top w:w="15" w:type="dxa"/>
          <w:left w:w="15" w:type="dxa"/>
          <w:bottom w:w="15" w:type="dxa"/>
          <w:right w:w="15" w:type="dxa"/>
        </w:tblCellMar>
        <w:tblLook w:val="04A0" w:firstRow="1" w:lastRow="0" w:firstColumn="1" w:lastColumn="0" w:noHBand="0" w:noVBand="1"/>
      </w:tblPr>
      <w:tblGrid>
        <w:gridCol w:w="1134"/>
        <w:gridCol w:w="2531"/>
        <w:gridCol w:w="712"/>
        <w:gridCol w:w="663"/>
        <w:gridCol w:w="663"/>
        <w:gridCol w:w="676"/>
        <w:gridCol w:w="674"/>
        <w:gridCol w:w="663"/>
        <w:gridCol w:w="663"/>
        <w:gridCol w:w="665"/>
        <w:gridCol w:w="710"/>
        <w:gridCol w:w="878"/>
      </w:tblGrid>
      <w:tr w:rsidR="00F627BD" w:rsidRPr="008A0EBF" w14:paraId="6955FB07" w14:textId="77777777" w:rsidTr="00F627BD">
        <w:trPr>
          <w:trHeight w:val="291"/>
        </w:trPr>
        <w:tc>
          <w:tcPr>
            <w:tcW w:w="10632" w:type="dxa"/>
            <w:gridSpan w:val="12"/>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tcPr>
          <w:p w14:paraId="0E9AF281" w14:textId="4EDD2EC1" w:rsidR="00F627BD" w:rsidRPr="008A0EBF" w:rsidRDefault="00F627BD" w:rsidP="008A0EBF">
            <w:pPr>
              <w:spacing w:after="160"/>
              <w:rPr>
                <w:rFonts w:eastAsia="Times New Roman" w:cstheme="minorHAnsi"/>
                <w:b/>
                <w:bCs/>
                <w:sz w:val="22"/>
                <w:szCs w:val="22"/>
                <w:lang w:eastAsia="da-DK"/>
              </w:rPr>
            </w:pPr>
            <w:r w:rsidRPr="008A0EBF">
              <w:rPr>
                <w:rFonts w:eastAsia="Times New Roman" w:cstheme="minorHAnsi"/>
                <w:b/>
                <w:bCs/>
                <w:sz w:val="22"/>
                <w:szCs w:val="22"/>
                <w:lang w:eastAsia="da-DK"/>
              </w:rPr>
              <w:t>Tabel 3: Tidsplan</w:t>
            </w:r>
            <w:r w:rsidR="00674D0C" w:rsidRPr="008A0EBF">
              <w:rPr>
                <w:rFonts w:eastAsia="Times New Roman" w:cstheme="minorHAnsi"/>
                <w:b/>
                <w:bCs/>
                <w:sz w:val="22"/>
                <w:szCs w:val="22"/>
                <w:lang w:eastAsia="da-DK"/>
              </w:rPr>
              <w:t xml:space="preserve"> for indsatsens aktiviteter</w:t>
            </w:r>
          </w:p>
        </w:tc>
      </w:tr>
      <w:tr w:rsidR="0099250A" w:rsidRPr="008A0EBF" w14:paraId="6A36093E" w14:textId="77777777" w:rsidTr="00336BFC">
        <w:trPr>
          <w:trHeight w:val="858"/>
        </w:trPr>
        <w:tc>
          <w:tcPr>
            <w:tcW w:w="1134"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0FE00430" w14:textId="77777777" w:rsidR="00B0515E" w:rsidRPr="008A0EBF" w:rsidRDefault="00B0515E" w:rsidP="008A0EBF">
            <w:pPr>
              <w:spacing w:after="160"/>
              <w:rPr>
                <w:rFonts w:eastAsia="Times New Roman" w:cstheme="minorHAnsi"/>
                <w:sz w:val="22"/>
                <w:szCs w:val="22"/>
                <w:lang w:eastAsia="da-DK"/>
              </w:rPr>
            </w:pPr>
            <w:r w:rsidRPr="008A0EBF">
              <w:rPr>
                <w:rFonts w:eastAsia="Times New Roman" w:cstheme="minorHAnsi"/>
                <w:b/>
                <w:bCs/>
                <w:sz w:val="22"/>
                <w:szCs w:val="22"/>
                <w:lang w:eastAsia="da-DK"/>
              </w:rPr>
              <w:t>Indsats-</w:t>
            </w:r>
          </w:p>
          <w:p w14:paraId="200D71B7" w14:textId="77777777" w:rsidR="00B0515E" w:rsidRPr="008A0EBF" w:rsidRDefault="00B0515E" w:rsidP="008A0EBF">
            <w:pPr>
              <w:spacing w:after="160"/>
              <w:rPr>
                <w:rFonts w:eastAsia="Times New Roman" w:cstheme="minorHAnsi"/>
                <w:sz w:val="22"/>
                <w:szCs w:val="22"/>
                <w:lang w:eastAsia="da-DK"/>
              </w:rPr>
            </w:pPr>
            <w:r w:rsidRPr="008A0EBF">
              <w:rPr>
                <w:rFonts w:eastAsia="Times New Roman" w:cstheme="minorHAnsi"/>
                <w:b/>
                <w:bCs/>
                <w:sz w:val="22"/>
                <w:szCs w:val="22"/>
                <w:lang w:eastAsia="da-DK"/>
              </w:rPr>
              <w:t>område</w:t>
            </w:r>
          </w:p>
        </w:tc>
        <w:tc>
          <w:tcPr>
            <w:tcW w:w="2531"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3ED04FE0" w14:textId="77777777" w:rsidR="00B0515E" w:rsidRPr="008A0EBF" w:rsidRDefault="00B0515E" w:rsidP="008A0EBF">
            <w:pPr>
              <w:spacing w:after="160"/>
              <w:rPr>
                <w:rFonts w:eastAsia="Times New Roman" w:cstheme="minorHAnsi"/>
                <w:sz w:val="22"/>
                <w:szCs w:val="22"/>
                <w:lang w:eastAsia="da-DK"/>
              </w:rPr>
            </w:pPr>
            <w:r w:rsidRPr="008A0EBF">
              <w:rPr>
                <w:rFonts w:eastAsia="Times New Roman" w:cstheme="minorHAnsi"/>
                <w:b/>
                <w:bCs/>
                <w:sz w:val="22"/>
                <w:szCs w:val="22"/>
                <w:lang w:eastAsia="da-DK"/>
              </w:rPr>
              <w:t>Aktivitet</w:t>
            </w:r>
          </w:p>
        </w:tc>
        <w:tc>
          <w:tcPr>
            <w:tcW w:w="712"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58950869" w14:textId="059040C3" w:rsidR="00B0515E" w:rsidRPr="008A0EBF" w:rsidRDefault="00336BFC" w:rsidP="008A0EBF">
            <w:pPr>
              <w:spacing w:after="160"/>
              <w:rPr>
                <w:rFonts w:eastAsia="Times New Roman" w:cstheme="minorHAnsi"/>
                <w:sz w:val="22"/>
                <w:szCs w:val="22"/>
                <w:lang w:eastAsia="da-DK"/>
              </w:rPr>
            </w:pPr>
            <w:proofErr w:type="spellStart"/>
            <w:r w:rsidRPr="008A0EBF">
              <w:rPr>
                <w:rFonts w:eastAsia="Times New Roman" w:cstheme="minorHAnsi"/>
                <w:b/>
                <w:bCs/>
                <w:sz w:val="22"/>
                <w:szCs w:val="22"/>
                <w:lang w:eastAsia="da-DK"/>
              </w:rPr>
              <w:t>Aug</w:t>
            </w:r>
            <w:proofErr w:type="spellEnd"/>
          </w:p>
          <w:p w14:paraId="68707B49" w14:textId="77777777" w:rsidR="00B0515E" w:rsidRPr="008A0EBF" w:rsidRDefault="00B0515E" w:rsidP="008A0EBF">
            <w:pPr>
              <w:spacing w:after="160"/>
              <w:rPr>
                <w:rFonts w:eastAsia="Times New Roman" w:cstheme="minorHAnsi"/>
                <w:sz w:val="22"/>
                <w:szCs w:val="22"/>
                <w:lang w:eastAsia="da-DK"/>
              </w:rPr>
            </w:pPr>
            <w:r w:rsidRPr="008A0EBF">
              <w:rPr>
                <w:rFonts w:eastAsia="Times New Roman" w:cstheme="minorHAnsi"/>
                <w:b/>
                <w:bCs/>
                <w:sz w:val="22"/>
                <w:szCs w:val="22"/>
                <w:lang w:eastAsia="da-DK"/>
              </w:rPr>
              <w:t>2020 </w:t>
            </w:r>
          </w:p>
        </w:tc>
        <w:tc>
          <w:tcPr>
            <w:tcW w:w="663"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3E3682E0" w14:textId="5AEFB237" w:rsidR="00B0515E" w:rsidRPr="008A0EBF" w:rsidRDefault="00336BFC" w:rsidP="008A0EBF">
            <w:pPr>
              <w:spacing w:after="160"/>
              <w:rPr>
                <w:rFonts w:eastAsia="Times New Roman" w:cstheme="minorHAnsi"/>
                <w:sz w:val="22"/>
                <w:szCs w:val="22"/>
                <w:lang w:eastAsia="da-DK"/>
              </w:rPr>
            </w:pPr>
            <w:proofErr w:type="spellStart"/>
            <w:r w:rsidRPr="008A0EBF">
              <w:rPr>
                <w:rFonts w:eastAsia="Times New Roman" w:cstheme="minorHAnsi"/>
                <w:b/>
                <w:bCs/>
                <w:sz w:val="22"/>
                <w:szCs w:val="22"/>
                <w:lang w:eastAsia="da-DK"/>
              </w:rPr>
              <w:t>Sep</w:t>
            </w:r>
            <w:proofErr w:type="spellEnd"/>
          </w:p>
          <w:p w14:paraId="4C479FAB" w14:textId="77777777" w:rsidR="00B0515E" w:rsidRPr="008A0EBF" w:rsidRDefault="00B0515E" w:rsidP="008A0EBF">
            <w:pPr>
              <w:spacing w:after="160"/>
              <w:rPr>
                <w:rFonts w:eastAsia="Times New Roman" w:cstheme="minorHAnsi"/>
                <w:sz w:val="22"/>
                <w:szCs w:val="22"/>
                <w:lang w:eastAsia="da-DK"/>
              </w:rPr>
            </w:pPr>
            <w:r w:rsidRPr="008A0EBF">
              <w:rPr>
                <w:rFonts w:eastAsia="Times New Roman" w:cstheme="minorHAnsi"/>
                <w:b/>
                <w:bCs/>
                <w:sz w:val="22"/>
                <w:szCs w:val="22"/>
                <w:lang w:eastAsia="da-DK"/>
              </w:rPr>
              <w:t>2020</w:t>
            </w:r>
          </w:p>
        </w:tc>
        <w:tc>
          <w:tcPr>
            <w:tcW w:w="663"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72C54A38" w14:textId="3CAA8C97" w:rsidR="00B0515E" w:rsidRPr="008A0EBF" w:rsidRDefault="00336BFC" w:rsidP="008A0EBF">
            <w:pPr>
              <w:spacing w:after="160"/>
              <w:rPr>
                <w:rFonts w:eastAsia="Times New Roman" w:cstheme="minorHAnsi"/>
                <w:sz w:val="22"/>
                <w:szCs w:val="22"/>
                <w:lang w:eastAsia="da-DK"/>
              </w:rPr>
            </w:pPr>
            <w:proofErr w:type="spellStart"/>
            <w:r w:rsidRPr="008A0EBF">
              <w:rPr>
                <w:rFonts w:eastAsia="Times New Roman" w:cstheme="minorHAnsi"/>
                <w:b/>
                <w:bCs/>
                <w:sz w:val="22"/>
                <w:szCs w:val="22"/>
                <w:lang w:eastAsia="da-DK"/>
              </w:rPr>
              <w:t>Okt</w:t>
            </w:r>
            <w:proofErr w:type="spellEnd"/>
          </w:p>
          <w:p w14:paraId="15BD4427" w14:textId="77777777" w:rsidR="00B0515E" w:rsidRPr="008A0EBF" w:rsidRDefault="00B0515E" w:rsidP="008A0EBF">
            <w:pPr>
              <w:spacing w:after="160"/>
              <w:rPr>
                <w:rFonts w:eastAsia="Times New Roman" w:cstheme="minorHAnsi"/>
                <w:sz w:val="22"/>
                <w:szCs w:val="22"/>
                <w:lang w:eastAsia="da-DK"/>
              </w:rPr>
            </w:pPr>
            <w:r w:rsidRPr="008A0EBF">
              <w:rPr>
                <w:rFonts w:eastAsia="Times New Roman" w:cstheme="minorHAnsi"/>
                <w:b/>
                <w:bCs/>
                <w:sz w:val="22"/>
                <w:szCs w:val="22"/>
                <w:lang w:eastAsia="da-DK"/>
              </w:rPr>
              <w:t>2020</w:t>
            </w:r>
          </w:p>
        </w:tc>
        <w:tc>
          <w:tcPr>
            <w:tcW w:w="676"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5228FB43" w14:textId="3C2B2829" w:rsidR="00B0515E" w:rsidRPr="008A0EBF" w:rsidRDefault="00336BFC" w:rsidP="008A0EBF">
            <w:pPr>
              <w:spacing w:after="160"/>
              <w:rPr>
                <w:rFonts w:eastAsia="Times New Roman" w:cstheme="minorHAnsi"/>
                <w:b/>
                <w:bCs/>
                <w:sz w:val="22"/>
                <w:szCs w:val="22"/>
                <w:lang w:eastAsia="da-DK"/>
              </w:rPr>
            </w:pPr>
            <w:proofErr w:type="spellStart"/>
            <w:r w:rsidRPr="008A0EBF">
              <w:rPr>
                <w:rFonts w:eastAsia="Times New Roman" w:cstheme="minorHAnsi"/>
                <w:b/>
                <w:bCs/>
                <w:sz w:val="22"/>
                <w:szCs w:val="22"/>
                <w:lang w:eastAsia="da-DK"/>
              </w:rPr>
              <w:t>Nov</w:t>
            </w:r>
            <w:proofErr w:type="spellEnd"/>
            <w:r w:rsidR="00B0515E" w:rsidRPr="008A0EBF">
              <w:rPr>
                <w:rFonts w:eastAsia="Times New Roman" w:cstheme="minorHAnsi"/>
                <w:b/>
                <w:bCs/>
                <w:sz w:val="22"/>
                <w:szCs w:val="22"/>
                <w:lang w:eastAsia="da-DK"/>
              </w:rPr>
              <w:t xml:space="preserve"> </w:t>
            </w:r>
          </w:p>
          <w:p w14:paraId="18EC3EBF" w14:textId="15E6CBE6" w:rsidR="00B0515E" w:rsidRPr="008A0EBF" w:rsidRDefault="00B0515E" w:rsidP="008A0EBF">
            <w:pPr>
              <w:spacing w:after="160"/>
              <w:rPr>
                <w:rFonts w:eastAsia="Times New Roman" w:cstheme="minorHAnsi"/>
                <w:sz w:val="22"/>
                <w:szCs w:val="22"/>
                <w:lang w:eastAsia="da-DK"/>
              </w:rPr>
            </w:pPr>
            <w:r w:rsidRPr="008A0EBF">
              <w:rPr>
                <w:rFonts w:eastAsia="Times New Roman" w:cstheme="minorHAnsi"/>
                <w:b/>
                <w:bCs/>
                <w:sz w:val="22"/>
                <w:szCs w:val="22"/>
                <w:lang w:eastAsia="da-DK"/>
              </w:rPr>
              <w:t>2020</w:t>
            </w:r>
          </w:p>
        </w:tc>
        <w:tc>
          <w:tcPr>
            <w:tcW w:w="674"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3A2FF02A" w14:textId="019C559C" w:rsidR="00B0515E" w:rsidRPr="008A0EBF" w:rsidRDefault="00336BFC" w:rsidP="008A0EBF">
            <w:pPr>
              <w:spacing w:after="160"/>
              <w:rPr>
                <w:rFonts w:eastAsia="Times New Roman" w:cstheme="minorHAnsi"/>
                <w:sz w:val="22"/>
                <w:szCs w:val="22"/>
                <w:lang w:eastAsia="da-DK"/>
              </w:rPr>
            </w:pPr>
            <w:proofErr w:type="spellStart"/>
            <w:r w:rsidRPr="008A0EBF">
              <w:rPr>
                <w:rFonts w:eastAsia="Times New Roman" w:cstheme="minorHAnsi"/>
                <w:b/>
                <w:bCs/>
                <w:sz w:val="22"/>
                <w:szCs w:val="22"/>
                <w:lang w:eastAsia="da-DK"/>
              </w:rPr>
              <w:t>Dec</w:t>
            </w:r>
            <w:proofErr w:type="spellEnd"/>
          </w:p>
          <w:p w14:paraId="5C1D5FBC" w14:textId="77777777" w:rsidR="00B0515E" w:rsidRPr="008A0EBF" w:rsidRDefault="00B0515E" w:rsidP="008A0EBF">
            <w:pPr>
              <w:spacing w:after="160"/>
              <w:rPr>
                <w:rFonts w:eastAsia="Times New Roman" w:cstheme="minorHAnsi"/>
                <w:sz w:val="22"/>
                <w:szCs w:val="22"/>
                <w:lang w:eastAsia="da-DK"/>
              </w:rPr>
            </w:pPr>
            <w:r w:rsidRPr="008A0EBF">
              <w:rPr>
                <w:rFonts w:eastAsia="Times New Roman" w:cstheme="minorHAnsi"/>
                <w:b/>
                <w:bCs/>
                <w:sz w:val="22"/>
                <w:szCs w:val="22"/>
                <w:lang w:eastAsia="da-DK"/>
              </w:rPr>
              <w:t>2020</w:t>
            </w:r>
          </w:p>
        </w:tc>
        <w:tc>
          <w:tcPr>
            <w:tcW w:w="663"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6DEE9F63" w14:textId="431019D0" w:rsidR="00B0515E" w:rsidRPr="008A0EBF" w:rsidRDefault="00336BFC" w:rsidP="008A0EBF">
            <w:pPr>
              <w:spacing w:after="160"/>
              <w:rPr>
                <w:rFonts w:eastAsia="Times New Roman" w:cstheme="minorHAnsi"/>
                <w:sz w:val="22"/>
                <w:szCs w:val="22"/>
                <w:lang w:eastAsia="da-DK"/>
              </w:rPr>
            </w:pPr>
            <w:r w:rsidRPr="008A0EBF">
              <w:rPr>
                <w:rFonts w:eastAsia="Times New Roman" w:cstheme="minorHAnsi"/>
                <w:b/>
                <w:bCs/>
                <w:sz w:val="22"/>
                <w:szCs w:val="22"/>
                <w:lang w:eastAsia="da-DK"/>
              </w:rPr>
              <w:t>Jan</w:t>
            </w:r>
          </w:p>
          <w:p w14:paraId="76658EF9" w14:textId="3507868C" w:rsidR="00B0515E" w:rsidRPr="008A0EBF" w:rsidRDefault="00B0515E" w:rsidP="008A0EBF">
            <w:pPr>
              <w:spacing w:after="160"/>
              <w:rPr>
                <w:rFonts w:eastAsia="Times New Roman" w:cstheme="minorHAnsi"/>
                <w:sz w:val="22"/>
                <w:szCs w:val="22"/>
                <w:lang w:eastAsia="da-DK"/>
              </w:rPr>
            </w:pPr>
            <w:r w:rsidRPr="008A0EBF">
              <w:rPr>
                <w:rFonts w:eastAsia="Times New Roman" w:cstheme="minorHAnsi"/>
                <w:b/>
                <w:bCs/>
                <w:sz w:val="22"/>
                <w:szCs w:val="22"/>
                <w:lang w:eastAsia="da-DK"/>
              </w:rPr>
              <w:t>202</w:t>
            </w:r>
            <w:r w:rsidR="00336BFC" w:rsidRPr="008A0EBF">
              <w:rPr>
                <w:rFonts w:eastAsia="Times New Roman" w:cstheme="minorHAnsi"/>
                <w:b/>
                <w:bCs/>
                <w:sz w:val="22"/>
                <w:szCs w:val="22"/>
                <w:lang w:eastAsia="da-DK"/>
              </w:rPr>
              <w:t>1</w:t>
            </w:r>
          </w:p>
        </w:tc>
        <w:tc>
          <w:tcPr>
            <w:tcW w:w="663"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312AE9F5" w14:textId="442BF699" w:rsidR="00B0515E" w:rsidRPr="008A0EBF" w:rsidRDefault="00336BFC" w:rsidP="008A0EBF">
            <w:pPr>
              <w:spacing w:after="160"/>
              <w:rPr>
                <w:rFonts w:eastAsia="Times New Roman" w:cstheme="minorHAnsi"/>
                <w:sz w:val="22"/>
                <w:szCs w:val="22"/>
                <w:lang w:eastAsia="da-DK"/>
              </w:rPr>
            </w:pPr>
            <w:proofErr w:type="spellStart"/>
            <w:r w:rsidRPr="008A0EBF">
              <w:rPr>
                <w:rFonts w:eastAsia="Times New Roman" w:cstheme="minorHAnsi"/>
                <w:b/>
                <w:bCs/>
                <w:sz w:val="22"/>
                <w:szCs w:val="22"/>
                <w:lang w:eastAsia="da-DK"/>
              </w:rPr>
              <w:t>Feb</w:t>
            </w:r>
            <w:proofErr w:type="spellEnd"/>
          </w:p>
          <w:p w14:paraId="565E2D73" w14:textId="24449B48" w:rsidR="00B0515E" w:rsidRPr="008A0EBF" w:rsidRDefault="00B0515E" w:rsidP="008A0EBF">
            <w:pPr>
              <w:spacing w:after="160"/>
              <w:rPr>
                <w:rFonts w:eastAsia="Times New Roman" w:cstheme="minorHAnsi"/>
                <w:sz w:val="22"/>
                <w:szCs w:val="22"/>
                <w:lang w:eastAsia="da-DK"/>
              </w:rPr>
            </w:pPr>
            <w:r w:rsidRPr="008A0EBF">
              <w:rPr>
                <w:rFonts w:eastAsia="Times New Roman" w:cstheme="minorHAnsi"/>
                <w:b/>
                <w:bCs/>
                <w:sz w:val="22"/>
                <w:szCs w:val="22"/>
                <w:lang w:eastAsia="da-DK"/>
              </w:rPr>
              <w:t>202</w:t>
            </w:r>
            <w:r w:rsidR="00336BFC" w:rsidRPr="008A0EBF">
              <w:rPr>
                <w:rFonts w:eastAsia="Times New Roman" w:cstheme="minorHAnsi"/>
                <w:b/>
                <w:bCs/>
                <w:sz w:val="22"/>
                <w:szCs w:val="22"/>
                <w:lang w:eastAsia="da-DK"/>
              </w:rPr>
              <w:t>1</w:t>
            </w:r>
          </w:p>
        </w:tc>
        <w:tc>
          <w:tcPr>
            <w:tcW w:w="665"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1162C9DD" w14:textId="11E7925F" w:rsidR="00B0515E" w:rsidRPr="008A0EBF" w:rsidRDefault="00336BFC" w:rsidP="008A0EBF">
            <w:pPr>
              <w:spacing w:after="160"/>
              <w:rPr>
                <w:rFonts w:eastAsia="Times New Roman" w:cstheme="minorHAnsi"/>
                <w:b/>
                <w:bCs/>
                <w:sz w:val="22"/>
                <w:szCs w:val="22"/>
                <w:lang w:eastAsia="da-DK"/>
              </w:rPr>
            </w:pPr>
            <w:r w:rsidRPr="008A0EBF">
              <w:rPr>
                <w:rFonts w:eastAsia="Times New Roman" w:cstheme="minorHAnsi"/>
                <w:b/>
                <w:bCs/>
                <w:sz w:val="22"/>
                <w:szCs w:val="22"/>
                <w:lang w:eastAsia="da-DK"/>
              </w:rPr>
              <w:t>Mar</w:t>
            </w:r>
            <w:r w:rsidR="00B0515E" w:rsidRPr="008A0EBF">
              <w:rPr>
                <w:rFonts w:eastAsia="Times New Roman" w:cstheme="minorHAnsi"/>
                <w:b/>
                <w:bCs/>
                <w:sz w:val="22"/>
                <w:szCs w:val="22"/>
                <w:lang w:eastAsia="da-DK"/>
              </w:rPr>
              <w:t xml:space="preserve"> </w:t>
            </w:r>
          </w:p>
          <w:p w14:paraId="76027F9F" w14:textId="11F2242F" w:rsidR="00B0515E" w:rsidRPr="008A0EBF" w:rsidRDefault="00B0515E" w:rsidP="008A0EBF">
            <w:pPr>
              <w:spacing w:after="160"/>
              <w:rPr>
                <w:rFonts w:eastAsia="Times New Roman" w:cstheme="minorHAnsi"/>
                <w:sz w:val="22"/>
                <w:szCs w:val="22"/>
                <w:lang w:eastAsia="da-DK"/>
              </w:rPr>
            </w:pPr>
            <w:r w:rsidRPr="008A0EBF">
              <w:rPr>
                <w:rFonts w:eastAsia="Times New Roman" w:cstheme="minorHAnsi"/>
                <w:b/>
                <w:bCs/>
                <w:sz w:val="22"/>
                <w:szCs w:val="22"/>
                <w:lang w:eastAsia="da-DK"/>
              </w:rPr>
              <w:t>2021</w:t>
            </w:r>
          </w:p>
        </w:tc>
        <w:tc>
          <w:tcPr>
            <w:tcW w:w="710"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58E6F7B6" w14:textId="151843EF" w:rsidR="00B0515E" w:rsidRPr="008A0EBF" w:rsidRDefault="00336BFC" w:rsidP="008A0EBF">
            <w:pPr>
              <w:spacing w:after="160"/>
              <w:rPr>
                <w:rFonts w:eastAsia="Times New Roman" w:cstheme="minorHAnsi"/>
                <w:sz w:val="22"/>
                <w:szCs w:val="22"/>
                <w:lang w:eastAsia="da-DK"/>
              </w:rPr>
            </w:pPr>
            <w:r w:rsidRPr="008A0EBF">
              <w:rPr>
                <w:rFonts w:eastAsia="Times New Roman" w:cstheme="minorHAnsi"/>
                <w:b/>
                <w:bCs/>
                <w:sz w:val="22"/>
                <w:szCs w:val="22"/>
                <w:lang w:eastAsia="da-DK"/>
              </w:rPr>
              <w:t>April</w:t>
            </w:r>
          </w:p>
          <w:p w14:paraId="2FB9F22F" w14:textId="77777777" w:rsidR="00B0515E" w:rsidRPr="008A0EBF" w:rsidRDefault="00B0515E" w:rsidP="008A0EBF">
            <w:pPr>
              <w:spacing w:after="160"/>
              <w:rPr>
                <w:rFonts w:eastAsia="Times New Roman" w:cstheme="minorHAnsi"/>
                <w:sz w:val="22"/>
                <w:szCs w:val="22"/>
                <w:lang w:eastAsia="da-DK"/>
              </w:rPr>
            </w:pPr>
            <w:r w:rsidRPr="008A0EBF">
              <w:rPr>
                <w:rFonts w:eastAsia="Times New Roman" w:cstheme="minorHAnsi"/>
                <w:b/>
                <w:bCs/>
                <w:sz w:val="22"/>
                <w:szCs w:val="22"/>
                <w:lang w:eastAsia="da-DK"/>
              </w:rPr>
              <w:t>2021 </w:t>
            </w:r>
          </w:p>
        </w:tc>
        <w:tc>
          <w:tcPr>
            <w:tcW w:w="878"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0B8CD297" w14:textId="69199FC2" w:rsidR="00B0515E" w:rsidRPr="008A0EBF" w:rsidRDefault="00336BFC" w:rsidP="008A0EBF">
            <w:pPr>
              <w:spacing w:after="160"/>
              <w:rPr>
                <w:rFonts w:eastAsia="Times New Roman" w:cstheme="minorHAnsi"/>
                <w:sz w:val="22"/>
                <w:szCs w:val="22"/>
                <w:lang w:eastAsia="da-DK"/>
              </w:rPr>
            </w:pPr>
            <w:r w:rsidRPr="008A0EBF">
              <w:rPr>
                <w:rFonts w:eastAsia="Times New Roman" w:cstheme="minorHAnsi"/>
                <w:b/>
                <w:bCs/>
                <w:sz w:val="22"/>
                <w:szCs w:val="22"/>
                <w:lang w:eastAsia="da-DK"/>
              </w:rPr>
              <w:t>Maj</w:t>
            </w:r>
          </w:p>
          <w:p w14:paraId="34779258" w14:textId="456BEA9C" w:rsidR="00B0515E" w:rsidRPr="008A0EBF" w:rsidRDefault="00B0515E" w:rsidP="008A0EBF">
            <w:pPr>
              <w:spacing w:after="160"/>
              <w:rPr>
                <w:rFonts w:eastAsia="Times New Roman" w:cstheme="minorHAnsi"/>
                <w:sz w:val="22"/>
                <w:szCs w:val="22"/>
                <w:lang w:eastAsia="da-DK"/>
              </w:rPr>
            </w:pPr>
            <w:r w:rsidRPr="008A0EBF">
              <w:rPr>
                <w:rFonts w:eastAsia="Times New Roman" w:cstheme="minorHAnsi"/>
                <w:b/>
                <w:bCs/>
                <w:sz w:val="22"/>
                <w:szCs w:val="22"/>
                <w:lang w:eastAsia="da-DK"/>
              </w:rPr>
              <w:t>202</w:t>
            </w:r>
            <w:r w:rsidR="00336BFC" w:rsidRPr="008A0EBF">
              <w:rPr>
                <w:rFonts w:eastAsia="Times New Roman" w:cstheme="minorHAnsi"/>
                <w:b/>
                <w:bCs/>
                <w:sz w:val="22"/>
                <w:szCs w:val="22"/>
                <w:lang w:eastAsia="da-DK"/>
              </w:rPr>
              <w:t>1</w:t>
            </w:r>
          </w:p>
        </w:tc>
      </w:tr>
      <w:tr w:rsidR="00F627BD" w:rsidRPr="008A0EBF" w14:paraId="2F3E87D9" w14:textId="77777777" w:rsidTr="00336BFC">
        <w:trPr>
          <w:trHeight w:val="221"/>
        </w:trPr>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29AD1" w14:textId="3E68B195" w:rsidR="00B0515E" w:rsidRPr="008A0EBF" w:rsidRDefault="00B0515E" w:rsidP="008A0EBF">
            <w:pPr>
              <w:rPr>
                <w:rFonts w:eastAsia="Times New Roman" w:cstheme="minorHAnsi"/>
                <w:sz w:val="22"/>
                <w:szCs w:val="22"/>
                <w:lang w:eastAsia="da-DK"/>
              </w:rPr>
            </w:pPr>
            <w:r w:rsidRPr="008A0EBF">
              <w:rPr>
                <w:rFonts w:eastAsia="Times New Roman" w:cstheme="minorHAnsi"/>
                <w:b/>
                <w:bCs/>
                <w:sz w:val="22"/>
                <w:szCs w:val="22"/>
                <w:lang w:eastAsia="da-DK"/>
              </w:rPr>
              <w:t xml:space="preserve">1. </w:t>
            </w:r>
            <w:r w:rsidR="00336BFC" w:rsidRPr="008A0EBF">
              <w:rPr>
                <w:rFonts w:eastAsia="Times New Roman" w:cstheme="minorHAnsi"/>
                <w:b/>
                <w:bCs/>
                <w:sz w:val="22"/>
                <w:szCs w:val="22"/>
                <w:lang w:eastAsia="da-DK"/>
              </w:rPr>
              <w:t>Kapacitets</w:t>
            </w:r>
            <w:r w:rsidRPr="008A0EBF">
              <w:rPr>
                <w:rFonts w:eastAsia="Times New Roman" w:cstheme="minorHAnsi"/>
                <w:b/>
                <w:bCs/>
                <w:sz w:val="22"/>
                <w:szCs w:val="22"/>
                <w:lang w:eastAsia="da-DK"/>
              </w:rPr>
              <w:t>opbygning af Artefacto</w:t>
            </w: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A2A0D"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1.1 Indledende planlægningsmøde</w:t>
            </w:r>
          </w:p>
        </w:tc>
        <w:tc>
          <w:tcPr>
            <w:tcW w:w="712"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3B3C24AB"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775D6"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051AE" w14:textId="77777777" w:rsidR="00B0515E" w:rsidRPr="008A0EBF" w:rsidRDefault="00B0515E"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A703A" w14:textId="77777777" w:rsidR="00B0515E" w:rsidRPr="008A0EBF" w:rsidRDefault="00B0515E"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05030"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129AA"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882BA2" w14:textId="77777777" w:rsidR="00B0515E" w:rsidRPr="008A0EBF" w:rsidRDefault="00B0515E"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ECDA2" w14:textId="77777777" w:rsidR="00B0515E" w:rsidRPr="008A0EBF" w:rsidRDefault="00B0515E"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362EA" w14:textId="77777777" w:rsidR="00B0515E" w:rsidRPr="008A0EBF" w:rsidRDefault="00B0515E"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6AB84" w14:textId="77777777" w:rsidR="00B0515E" w:rsidRPr="008A0EBF" w:rsidRDefault="00B0515E" w:rsidP="008A0EBF">
            <w:pPr>
              <w:rPr>
                <w:rFonts w:eastAsia="Times New Roman" w:cstheme="minorHAnsi"/>
                <w:sz w:val="22"/>
                <w:szCs w:val="22"/>
                <w:lang w:eastAsia="da-DK"/>
              </w:rPr>
            </w:pPr>
          </w:p>
        </w:tc>
      </w:tr>
      <w:tr w:rsidR="00F627BD" w:rsidRPr="008A0EBF" w14:paraId="43BB7808"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CEE5FB6" w14:textId="77777777" w:rsidR="00B0515E" w:rsidRPr="008A0EBF" w:rsidRDefault="00B0515E"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DA79DC"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1.2 Workshop om værdigrundlag og mission</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81B99C"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6ABA7F35"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EFB49" w14:textId="77777777" w:rsidR="00B0515E" w:rsidRPr="008A0EBF" w:rsidRDefault="00B0515E"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AC9A1" w14:textId="77777777" w:rsidR="00B0515E" w:rsidRPr="008A0EBF" w:rsidRDefault="00B0515E"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6027A"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9C5C1"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4693B" w14:textId="77777777" w:rsidR="00B0515E" w:rsidRPr="008A0EBF" w:rsidRDefault="00B0515E"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600D6" w14:textId="77777777" w:rsidR="00B0515E" w:rsidRPr="008A0EBF" w:rsidRDefault="00B0515E"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AC3B8" w14:textId="77777777" w:rsidR="00B0515E" w:rsidRPr="008A0EBF" w:rsidRDefault="00B0515E"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3499B" w14:textId="77777777" w:rsidR="00B0515E" w:rsidRPr="008A0EBF" w:rsidRDefault="00B0515E" w:rsidP="008A0EBF">
            <w:pPr>
              <w:rPr>
                <w:rFonts w:eastAsia="Times New Roman" w:cstheme="minorHAnsi"/>
                <w:sz w:val="22"/>
                <w:szCs w:val="22"/>
                <w:lang w:eastAsia="da-DK"/>
              </w:rPr>
            </w:pPr>
          </w:p>
        </w:tc>
      </w:tr>
      <w:tr w:rsidR="00F627BD" w:rsidRPr="008A0EBF" w14:paraId="5BA17F84"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9F891A4" w14:textId="77777777" w:rsidR="00B0515E" w:rsidRPr="008A0EBF" w:rsidRDefault="00B0515E"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8060A" w14:textId="00819713"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1.3 Workshop om køn</w:t>
            </w:r>
            <w:r w:rsidR="0099250A" w:rsidRPr="008A0EBF">
              <w:rPr>
                <w:rFonts w:eastAsia="Times New Roman" w:cstheme="minorHAnsi"/>
                <w:sz w:val="22"/>
                <w:szCs w:val="22"/>
                <w:lang w:eastAsia="da-DK"/>
              </w:rPr>
              <w:t xml:space="preserve"> og ligestilling: Intern</w:t>
            </w:r>
            <w:r w:rsidR="00264255" w:rsidRPr="008A0EBF">
              <w:rPr>
                <w:rFonts w:eastAsia="Times New Roman" w:cstheme="minorHAnsi"/>
                <w:sz w:val="22"/>
                <w:szCs w:val="22"/>
                <w:lang w:eastAsia="da-DK"/>
              </w:rPr>
              <w:t xml:space="preserve"> </w:t>
            </w:r>
            <w:r w:rsidRPr="008A0EBF">
              <w:rPr>
                <w:rFonts w:eastAsia="Times New Roman" w:cstheme="minorHAnsi"/>
                <w:sz w:val="22"/>
                <w:szCs w:val="22"/>
                <w:lang w:eastAsia="da-DK"/>
              </w:rPr>
              <w:t>politik</w:t>
            </w:r>
            <w:r w:rsidR="0099250A" w:rsidRPr="008A0EBF">
              <w:rPr>
                <w:rFonts w:eastAsia="Times New Roman" w:cstheme="minorHAnsi"/>
                <w:sz w:val="22"/>
                <w:szCs w:val="22"/>
                <w:lang w:eastAsia="da-DK"/>
              </w:rPr>
              <w:t xml:space="preserve"> og metodeudvikling</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C6FB9"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3D26C7A0"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5208A" w14:textId="77777777" w:rsidR="00B0515E" w:rsidRPr="008A0EBF" w:rsidRDefault="00B0515E"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E18B1" w14:textId="77777777" w:rsidR="00B0515E" w:rsidRPr="008A0EBF" w:rsidRDefault="00B0515E"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5E783"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F62AF"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9A21A" w14:textId="77777777" w:rsidR="00B0515E" w:rsidRPr="008A0EBF" w:rsidRDefault="00B0515E"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C80B6" w14:textId="77777777" w:rsidR="00B0515E" w:rsidRPr="008A0EBF" w:rsidRDefault="00B0515E"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2819C" w14:textId="77777777" w:rsidR="00B0515E" w:rsidRPr="008A0EBF" w:rsidRDefault="00B0515E"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3200F" w14:textId="77777777" w:rsidR="00B0515E" w:rsidRPr="008A0EBF" w:rsidRDefault="00B0515E" w:rsidP="008A0EBF">
            <w:pPr>
              <w:rPr>
                <w:rFonts w:eastAsia="Times New Roman" w:cstheme="minorHAnsi"/>
                <w:sz w:val="22"/>
                <w:szCs w:val="22"/>
                <w:lang w:eastAsia="da-DK"/>
              </w:rPr>
            </w:pPr>
          </w:p>
        </w:tc>
      </w:tr>
      <w:tr w:rsidR="00F627BD" w:rsidRPr="008A0EBF" w14:paraId="6D47EC93"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DA5E144" w14:textId="77777777" w:rsidR="00B0515E" w:rsidRPr="008A0EBF" w:rsidRDefault="00B0515E"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FCBBD" w14:textId="77777777"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1.4 Workshop om organisatoriske retningslinjer</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7E9ED"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601E4"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1D1344AC" w14:textId="77777777" w:rsidR="00B0515E" w:rsidRPr="008A0EBF" w:rsidRDefault="00B0515E"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E40D9" w14:textId="77777777" w:rsidR="00B0515E" w:rsidRPr="008A0EBF" w:rsidRDefault="00B0515E"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A6772"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6F7D79"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D4494" w14:textId="77777777" w:rsidR="00B0515E" w:rsidRPr="008A0EBF" w:rsidRDefault="00B0515E"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CAF64" w14:textId="77777777" w:rsidR="00B0515E" w:rsidRPr="008A0EBF" w:rsidRDefault="00B0515E"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17010" w14:textId="77777777" w:rsidR="00B0515E" w:rsidRPr="008A0EBF" w:rsidRDefault="00B0515E"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4DC64" w14:textId="77777777" w:rsidR="00B0515E" w:rsidRPr="008A0EBF" w:rsidRDefault="00B0515E" w:rsidP="008A0EBF">
            <w:pPr>
              <w:rPr>
                <w:rFonts w:eastAsia="Times New Roman" w:cstheme="minorHAnsi"/>
                <w:sz w:val="22"/>
                <w:szCs w:val="22"/>
                <w:lang w:eastAsia="da-DK"/>
              </w:rPr>
            </w:pPr>
          </w:p>
        </w:tc>
      </w:tr>
      <w:tr w:rsidR="00F627BD" w:rsidRPr="008A0EBF" w14:paraId="6F2AC4B1"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B4BB42B" w14:textId="77777777" w:rsidR="00B0515E" w:rsidRPr="008A0EBF" w:rsidRDefault="00B0515E"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BBDB3" w14:textId="18A42996" w:rsidR="00B0515E" w:rsidRPr="008A0EBF" w:rsidRDefault="00B0515E" w:rsidP="008A0EBF">
            <w:pPr>
              <w:rPr>
                <w:rFonts w:eastAsia="Times New Roman" w:cstheme="minorHAnsi"/>
                <w:sz w:val="22"/>
                <w:szCs w:val="22"/>
                <w:lang w:eastAsia="da-DK"/>
              </w:rPr>
            </w:pPr>
            <w:r w:rsidRPr="008A0EBF">
              <w:rPr>
                <w:rFonts w:eastAsia="Times New Roman" w:cstheme="minorHAnsi"/>
                <w:sz w:val="22"/>
                <w:szCs w:val="22"/>
                <w:lang w:eastAsia="da-DK"/>
              </w:rPr>
              <w:t xml:space="preserve">1.5 Workshop om </w:t>
            </w:r>
            <w:r w:rsidR="0099250A" w:rsidRPr="008A0EBF">
              <w:rPr>
                <w:rFonts w:eastAsia="Times New Roman" w:cstheme="minorHAnsi"/>
                <w:sz w:val="22"/>
                <w:szCs w:val="22"/>
                <w:lang w:eastAsia="da-DK"/>
              </w:rPr>
              <w:t xml:space="preserve">organisatorisk </w:t>
            </w:r>
            <w:r w:rsidRPr="008A0EBF">
              <w:rPr>
                <w:rFonts w:eastAsia="Times New Roman" w:cstheme="minorHAnsi"/>
                <w:sz w:val="22"/>
                <w:szCs w:val="22"/>
                <w:lang w:eastAsia="da-DK"/>
              </w:rPr>
              <w:t>bæredygtighed</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93B0B"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AE59F"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29E7C953" w14:textId="77777777" w:rsidR="00B0515E" w:rsidRPr="008A0EBF" w:rsidRDefault="00B0515E"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33059" w14:textId="77777777" w:rsidR="00B0515E" w:rsidRPr="008A0EBF" w:rsidRDefault="00B0515E"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28CD7"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E1EB05" w14:textId="77777777" w:rsidR="00B0515E" w:rsidRPr="008A0EBF" w:rsidRDefault="00B0515E"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213A1" w14:textId="77777777" w:rsidR="00B0515E" w:rsidRPr="008A0EBF" w:rsidRDefault="00B0515E"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7E826" w14:textId="77777777" w:rsidR="00B0515E" w:rsidRPr="008A0EBF" w:rsidRDefault="00B0515E"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1B96A" w14:textId="77777777" w:rsidR="00B0515E" w:rsidRPr="008A0EBF" w:rsidRDefault="00B0515E"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31FE2" w14:textId="77777777" w:rsidR="00B0515E" w:rsidRPr="008A0EBF" w:rsidRDefault="00B0515E" w:rsidP="008A0EBF">
            <w:pPr>
              <w:rPr>
                <w:rFonts w:eastAsia="Times New Roman" w:cstheme="minorHAnsi"/>
                <w:sz w:val="22"/>
                <w:szCs w:val="22"/>
                <w:lang w:eastAsia="da-DK"/>
              </w:rPr>
            </w:pPr>
          </w:p>
        </w:tc>
      </w:tr>
      <w:tr w:rsidR="00193C08" w:rsidRPr="008A0EBF" w14:paraId="60A5FBF9"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tcPr>
          <w:p w14:paraId="337882CA" w14:textId="77777777" w:rsidR="00193C08" w:rsidRPr="008A0EBF" w:rsidRDefault="00193C08"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E509B" w14:textId="3EA51903" w:rsidR="00193C08" w:rsidRPr="008A0EBF" w:rsidRDefault="00193C08" w:rsidP="008A0EBF">
            <w:pPr>
              <w:rPr>
                <w:rFonts w:eastAsia="Times New Roman" w:cstheme="minorHAnsi"/>
                <w:sz w:val="22"/>
                <w:szCs w:val="22"/>
                <w:lang w:eastAsia="da-DK"/>
              </w:rPr>
            </w:pPr>
            <w:r w:rsidRPr="008A0EBF">
              <w:rPr>
                <w:rFonts w:eastAsia="Times New Roman" w:cstheme="minorHAnsi"/>
                <w:sz w:val="22"/>
                <w:szCs w:val="22"/>
                <w:lang w:eastAsia="da-DK"/>
              </w:rPr>
              <w:t xml:space="preserve">1.6 </w:t>
            </w:r>
            <w:r w:rsidR="00F47974" w:rsidRPr="008A0EBF">
              <w:rPr>
                <w:rFonts w:eastAsia="Times New Roman" w:cstheme="minorHAnsi"/>
                <w:sz w:val="22"/>
                <w:szCs w:val="22"/>
                <w:lang w:eastAsia="da-DK"/>
              </w:rPr>
              <w:t>Workshop</w:t>
            </w:r>
            <w:r w:rsidRPr="008A0EBF">
              <w:rPr>
                <w:rFonts w:eastAsia="Times New Roman" w:cstheme="minorHAnsi"/>
                <w:sz w:val="22"/>
                <w:szCs w:val="22"/>
                <w:lang w:eastAsia="da-DK"/>
              </w:rPr>
              <w:t xml:space="preserve"> i finansiel administration</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72040" w14:textId="77777777" w:rsidR="00193C08" w:rsidRPr="008A0EBF" w:rsidRDefault="00193C08"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D1E34" w14:textId="77777777" w:rsidR="00193C08" w:rsidRPr="008A0EBF" w:rsidRDefault="00193C08"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tcPr>
          <w:p w14:paraId="3CCC7A65" w14:textId="77777777" w:rsidR="00193C08" w:rsidRPr="008A0EBF" w:rsidRDefault="00193C08"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055CD" w14:textId="77777777" w:rsidR="00193C08" w:rsidRPr="008A0EBF" w:rsidRDefault="00193C08"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685C88" w14:textId="77777777" w:rsidR="00193C08" w:rsidRPr="008A0EBF" w:rsidRDefault="00193C08"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B2BD0D" w14:textId="77777777" w:rsidR="00193C08" w:rsidRPr="008A0EBF" w:rsidRDefault="00193C08"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B67ED" w14:textId="77777777" w:rsidR="00193C08" w:rsidRPr="008A0EBF" w:rsidRDefault="00193C08"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9EBE85" w14:textId="77777777" w:rsidR="00193C08" w:rsidRPr="008A0EBF" w:rsidRDefault="00193C08"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FE2D7" w14:textId="77777777" w:rsidR="00193C08" w:rsidRPr="008A0EBF" w:rsidRDefault="00193C08"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E0295" w14:textId="77777777" w:rsidR="00193C08" w:rsidRPr="008A0EBF" w:rsidRDefault="00193C08" w:rsidP="008A0EBF">
            <w:pPr>
              <w:rPr>
                <w:rFonts w:eastAsia="Times New Roman" w:cstheme="minorHAnsi"/>
                <w:sz w:val="22"/>
                <w:szCs w:val="22"/>
                <w:lang w:eastAsia="da-DK"/>
              </w:rPr>
            </w:pPr>
          </w:p>
        </w:tc>
      </w:tr>
      <w:tr w:rsidR="00F47974" w:rsidRPr="008A0EBF" w14:paraId="0E88D9AD"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tcPr>
          <w:p w14:paraId="1D93B8B4" w14:textId="77777777" w:rsidR="00F47974" w:rsidRPr="008A0EBF" w:rsidRDefault="00F47974"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18E28" w14:textId="33138955" w:rsidR="00F47974" w:rsidRPr="008A0EBF" w:rsidRDefault="00F47974" w:rsidP="008A0EBF">
            <w:pPr>
              <w:rPr>
                <w:rFonts w:eastAsia="Times New Roman" w:cstheme="minorHAnsi"/>
                <w:sz w:val="22"/>
                <w:szCs w:val="22"/>
                <w:lang w:eastAsia="da-DK"/>
              </w:rPr>
            </w:pPr>
            <w:r w:rsidRPr="008A0EBF">
              <w:rPr>
                <w:rFonts w:eastAsia="Times New Roman" w:cstheme="minorHAnsi"/>
                <w:sz w:val="22"/>
                <w:szCs w:val="22"/>
                <w:lang w:eastAsia="da-DK"/>
              </w:rPr>
              <w:t>1.7 Workshop i projektledelse</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77A48" w14:textId="77777777" w:rsidR="00F47974" w:rsidRPr="008A0EBF" w:rsidRDefault="00F47974"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B0F9F" w14:textId="77777777" w:rsidR="00F47974" w:rsidRPr="008A0EBF" w:rsidRDefault="00F47974"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tcPr>
          <w:p w14:paraId="6D931D27" w14:textId="77777777" w:rsidR="00F47974" w:rsidRPr="008A0EBF" w:rsidRDefault="00F47974"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24B91" w14:textId="77777777" w:rsidR="00F47974" w:rsidRPr="008A0EBF" w:rsidRDefault="00F47974"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9D0D2" w14:textId="77777777" w:rsidR="00F47974" w:rsidRPr="008A0EBF" w:rsidRDefault="00F47974"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BCC547" w14:textId="77777777" w:rsidR="00F47974" w:rsidRPr="008A0EBF" w:rsidRDefault="00F47974"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92F73" w14:textId="77777777" w:rsidR="00F47974" w:rsidRPr="008A0EBF" w:rsidRDefault="00F47974"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CE4158" w14:textId="77777777" w:rsidR="00F47974" w:rsidRPr="008A0EBF" w:rsidRDefault="00F47974"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D9C64" w14:textId="77777777" w:rsidR="00F47974" w:rsidRPr="008A0EBF" w:rsidRDefault="00F47974"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5596DA" w14:textId="77777777" w:rsidR="00F47974" w:rsidRPr="008A0EBF" w:rsidRDefault="00F47974" w:rsidP="008A0EBF">
            <w:pPr>
              <w:rPr>
                <w:rFonts w:eastAsia="Times New Roman" w:cstheme="minorHAnsi"/>
                <w:sz w:val="22"/>
                <w:szCs w:val="22"/>
                <w:lang w:eastAsia="da-DK"/>
              </w:rPr>
            </w:pPr>
          </w:p>
        </w:tc>
      </w:tr>
      <w:tr w:rsidR="00193C08" w:rsidRPr="008A0EBF" w14:paraId="197B2E60"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tcPr>
          <w:p w14:paraId="74F26825" w14:textId="77777777" w:rsidR="00193C08" w:rsidRPr="008A0EBF" w:rsidRDefault="00193C08"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9241BD" w14:textId="23E6C7AD" w:rsidR="00193C08" w:rsidRPr="008A0EBF" w:rsidRDefault="00F47974" w:rsidP="008A0EBF">
            <w:pPr>
              <w:rPr>
                <w:rFonts w:eastAsia="Times New Roman" w:cstheme="minorHAnsi"/>
                <w:sz w:val="22"/>
                <w:szCs w:val="22"/>
                <w:lang w:eastAsia="da-DK"/>
              </w:rPr>
            </w:pPr>
            <w:r w:rsidRPr="008A0EBF">
              <w:rPr>
                <w:rFonts w:eastAsia="Times New Roman" w:cstheme="minorHAnsi"/>
                <w:sz w:val="22"/>
                <w:szCs w:val="22"/>
                <w:lang w:eastAsia="da-DK"/>
              </w:rPr>
              <w:t>1.8 Workshop</w:t>
            </w:r>
            <w:r w:rsidR="00193C08" w:rsidRPr="008A0EBF">
              <w:rPr>
                <w:rFonts w:eastAsia="Times New Roman" w:cstheme="minorHAnsi"/>
                <w:sz w:val="22"/>
                <w:szCs w:val="22"/>
                <w:lang w:eastAsia="da-DK"/>
              </w:rPr>
              <w:t xml:space="preserve"> i evalueringsmetode –og design</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0B186" w14:textId="77777777" w:rsidR="00193C08" w:rsidRPr="008A0EBF" w:rsidRDefault="00193C08"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72E8F" w14:textId="77777777" w:rsidR="00193C08" w:rsidRPr="008A0EBF" w:rsidRDefault="00193C08"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tcPr>
          <w:p w14:paraId="1D21E55D" w14:textId="77777777" w:rsidR="00193C08" w:rsidRPr="008A0EBF" w:rsidRDefault="00193C08"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8EA37" w14:textId="77777777" w:rsidR="00193C08" w:rsidRPr="008A0EBF" w:rsidRDefault="00193C08"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E1A1F" w14:textId="77777777" w:rsidR="00193C08" w:rsidRPr="008A0EBF" w:rsidRDefault="00193C08"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CDE71" w14:textId="77777777" w:rsidR="00193C08" w:rsidRPr="008A0EBF" w:rsidRDefault="00193C08"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9E8452" w14:textId="77777777" w:rsidR="00193C08" w:rsidRPr="008A0EBF" w:rsidRDefault="00193C08"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70D83" w14:textId="77777777" w:rsidR="00193C08" w:rsidRPr="008A0EBF" w:rsidRDefault="00193C08"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DE3E9F" w14:textId="77777777" w:rsidR="00193C08" w:rsidRPr="008A0EBF" w:rsidRDefault="00193C08"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5200B" w14:textId="77777777" w:rsidR="00193C08" w:rsidRPr="008A0EBF" w:rsidRDefault="00193C08" w:rsidP="008A0EBF">
            <w:pPr>
              <w:rPr>
                <w:rFonts w:eastAsia="Times New Roman" w:cstheme="minorHAnsi"/>
                <w:sz w:val="22"/>
                <w:szCs w:val="22"/>
                <w:lang w:eastAsia="da-DK"/>
              </w:rPr>
            </w:pPr>
          </w:p>
        </w:tc>
      </w:tr>
      <w:tr w:rsidR="00E56A76" w:rsidRPr="008A0EBF" w14:paraId="7DB06B04"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6C89EDA" w14:textId="77777777" w:rsidR="00E56A76" w:rsidRPr="008A0EBF" w:rsidRDefault="00E56A76"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30867" w14:textId="2D0C1C0F" w:rsidR="00E56A76" w:rsidRPr="008A0EBF" w:rsidRDefault="00E56A76" w:rsidP="008A0EBF">
            <w:pPr>
              <w:rPr>
                <w:rFonts w:eastAsia="Times New Roman" w:cstheme="minorHAnsi"/>
                <w:sz w:val="22"/>
                <w:szCs w:val="22"/>
                <w:lang w:eastAsia="da-DK"/>
              </w:rPr>
            </w:pPr>
            <w:r w:rsidRPr="008A0EBF">
              <w:rPr>
                <w:rFonts w:eastAsia="Times New Roman" w:cstheme="minorHAnsi"/>
                <w:sz w:val="22"/>
                <w:szCs w:val="22"/>
                <w:lang w:eastAsia="da-DK"/>
              </w:rPr>
              <w:t>1.</w:t>
            </w:r>
            <w:r w:rsidR="00F47974" w:rsidRPr="008A0EBF">
              <w:rPr>
                <w:rFonts w:eastAsia="Times New Roman" w:cstheme="minorHAnsi"/>
                <w:sz w:val="22"/>
                <w:szCs w:val="22"/>
                <w:lang w:eastAsia="da-DK"/>
              </w:rPr>
              <w:t>9</w:t>
            </w:r>
            <w:r w:rsidRPr="008A0EBF">
              <w:rPr>
                <w:rFonts w:eastAsia="Times New Roman" w:cstheme="minorHAnsi"/>
                <w:sz w:val="22"/>
                <w:szCs w:val="22"/>
                <w:lang w:eastAsia="da-DK"/>
              </w:rPr>
              <w:t xml:space="preserve"> Præsentation af samlet strategipapir for Artefacto</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6573E"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DE115"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5EA0AA42" w14:textId="77777777" w:rsidR="00E56A76" w:rsidRPr="008A0EBF" w:rsidRDefault="00E56A76"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098B1" w14:textId="77777777" w:rsidR="00E56A76" w:rsidRPr="008A0EBF" w:rsidRDefault="00E56A76"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E9BAA"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688AD"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60600" w14:textId="77777777" w:rsidR="00E56A76" w:rsidRPr="008A0EBF" w:rsidRDefault="00E56A76"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10DD5" w14:textId="77777777" w:rsidR="00E56A76" w:rsidRPr="008A0EBF" w:rsidRDefault="00E56A76"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4C8A6F" w14:textId="77777777" w:rsidR="00E56A76" w:rsidRPr="008A0EBF" w:rsidRDefault="00E56A76"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786EF" w14:textId="77777777" w:rsidR="00E56A76" w:rsidRPr="008A0EBF" w:rsidRDefault="00E56A76" w:rsidP="008A0EBF">
            <w:pPr>
              <w:rPr>
                <w:rFonts w:eastAsia="Times New Roman" w:cstheme="minorHAnsi"/>
                <w:sz w:val="22"/>
                <w:szCs w:val="22"/>
                <w:lang w:eastAsia="da-DK"/>
              </w:rPr>
            </w:pPr>
          </w:p>
        </w:tc>
      </w:tr>
      <w:tr w:rsidR="00E56A76" w:rsidRPr="008A0EBF" w14:paraId="443D4DBC"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40683BE" w14:textId="77777777" w:rsidR="00E56A76" w:rsidRPr="008A0EBF" w:rsidRDefault="00E56A76"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903A3" w14:textId="4D669296" w:rsidR="00E56A76" w:rsidRPr="008A0EBF" w:rsidRDefault="00E56A76" w:rsidP="008A0EBF">
            <w:pPr>
              <w:rPr>
                <w:rFonts w:eastAsia="Times New Roman" w:cstheme="minorHAnsi"/>
                <w:sz w:val="22"/>
                <w:szCs w:val="22"/>
                <w:lang w:eastAsia="da-DK"/>
              </w:rPr>
            </w:pPr>
            <w:r w:rsidRPr="008A0EBF">
              <w:rPr>
                <w:rFonts w:eastAsia="Times New Roman" w:cstheme="minorHAnsi"/>
                <w:sz w:val="22"/>
                <w:szCs w:val="22"/>
                <w:lang w:eastAsia="da-DK"/>
              </w:rPr>
              <w:t>1.</w:t>
            </w:r>
            <w:r w:rsidR="00F47974" w:rsidRPr="008A0EBF">
              <w:rPr>
                <w:rFonts w:eastAsia="Times New Roman" w:cstheme="minorHAnsi"/>
                <w:sz w:val="22"/>
                <w:szCs w:val="22"/>
                <w:lang w:eastAsia="da-DK"/>
              </w:rPr>
              <w:t>10</w:t>
            </w:r>
            <w:r w:rsidR="00C5326A" w:rsidRPr="008A0EBF">
              <w:rPr>
                <w:rFonts w:eastAsia="Times New Roman" w:cstheme="minorHAnsi"/>
                <w:sz w:val="22"/>
                <w:szCs w:val="22"/>
                <w:lang w:eastAsia="da-DK"/>
              </w:rPr>
              <w:t xml:space="preserve"> Manual for</w:t>
            </w:r>
            <w:r w:rsidRPr="008A0EBF">
              <w:rPr>
                <w:rFonts w:eastAsia="Times New Roman" w:cstheme="minorHAnsi"/>
                <w:sz w:val="22"/>
                <w:szCs w:val="22"/>
                <w:lang w:eastAsia="da-DK"/>
              </w:rPr>
              <w:t xml:space="preserve"> </w:t>
            </w:r>
            <w:r w:rsidR="003B3C86" w:rsidRPr="008A0EBF">
              <w:rPr>
                <w:rFonts w:eastAsia="Times New Roman" w:cstheme="minorHAnsi"/>
                <w:sz w:val="22"/>
                <w:szCs w:val="22"/>
                <w:lang w:eastAsia="da-DK"/>
              </w:rPr>
              <w:t>ungdomsorganisering gennem om kulturel aktivisme</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0D688B"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07EA7"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7A48F" w14:textId="77777777" w:rsidR="00E56A76" w:rsidRPr="008A0EBF" w:rsidRDefault="00E56A76"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0DE44" w14:textId="77777777" w:rsidR="00E56A76" w:rsidRPr="008A0EBF" w:rsidRDefault="00E56A76"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B81C9"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EE6DE"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BAD3E" w14:textId="77777777" w:rsidR="00E56A76" w:rsidRPr="008A0EBF" w:rsidRDefault="00E56A76"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1C7C9" w14:textId="77777777" w:rsidR="00E56A76" w:rsidRPr="008A0EBF" w:rsidRDefault="00E56A76"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A66EE" w14:textId="77777777" w:rsidR="00E56A76" w:rsidRPr="008A0EBF" w:rsidRDefault="00E56A76"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27CB7B13" w14:textId="77777777" w:rsidR="00E56A76" w:rsidRPr="008A0EBF" w:rsidRDefault="00E56A76" w:rsidP="008A0EBF">
            <w:pPr>
              <w:rPr>
                <w:rFonts w:eastAsia="Times New Roman" w:cstheme="minorHAnsi"/>
                <w:sz w:val="22"/>
                <w:szCs w:val="22"/>
                <w:lang w:eastAsia="da-DK"/>
              </w:rPr>
            </w:pPr>
          </w:p>
        </w:tc>
      </w:tr>
      <w:tr w:rsidR="00E56A76" w:rsidRPr="008A0EBF" w14:paraId="35127E29" w14:textId="77777777" w:rsidTr="00336BFC">
        <w:trPr>
          <w:trHeight w:val="221"/>
        </w:trPr>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C0A39" w14:textId="77777777" w:rsidR="00E56A76" w:rsidRPr="008A0EBF" w:rsidRDefault="00E56A76" w:rsidP="008A0EBF">
            <w:pPr>
              <w:rPr>
                <w:rFonts w:eastAsia="Times New Roman" w:cstheme="minorHAnsi"/>
                <w:sz w:val="22"/>
                <w:szCs w:val="22"/>
                <w:lang w:eastAsia="da-DK"/>
              </w:rPr>
            </w:pPr>
            <w:r w:rsidRPr="008A0EBF">
              <w:rPr>
                <w:rFonts w:eastAsia="Times New Roman" w:cstheme="minorHAnsi"/>
                <w:b/>
                <w:bCs/>
                <w:sz w:val="22"/>
                <w:szCs w:val="22"/>
                <w:lang w:eastAsia="da-DK"/>
              </w:rPr>
              <w:t>2. Styrke unges aktive medborgerskab</w:t>
            </w: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1203F" w14:textId="77777777" w:rsidR="00E56A76" w:rsidRPr="008A0EBF" w:rsidRDefault="00E56A76" w:rsidP="008A0EBF">
            <w:pPr>
              <w:rPr>
                <w:rFonts w:eastAsia="Times New Roman" w:cstheme="minorHAnsi"/>
                <w:sz w:val="22"/>
                <w:szCs w:val="22"/>
                <w:lang w:eastAsia="da-DK"/>
              </w:rPr>
            </w:pPr>
            <w:r w:rsidRPr="008A0EBF">
              <w:rPr>
                <w:rFonts w:eastAsia="Times New Roman" w:cstheme="minorHAnsi"/>
                <w:sz w:val="22"/>
                <w:szCs w:val="22"/>
                <w:lang w:eastAsia="da-DK"/>
              </w:rPr>
              <w:t xml:space="preserve">2.1 Besøg hos ungdomsgrupper i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og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 </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EEE53"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9AD0A"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0005AB" w14:textId="77777777" w:rsidR="00E56A76" w:rsidRPr="008A0EBF" w:rsidRDefault="00E56A76"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0CE62AF8" w14:textId="77777777" w:rsidR="00E56A76" w:rsidRPr="008A0EBF" w:rsidRDefault="00E56A76"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B2842"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466B5"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51BF9" w14:textId="77777777" w:rsidR="00E56A76" w:rsidRPr="008A0EBF" w:rsidRDefault="00E56A76"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F00B7" w14:textId="77777777" w:rsidR="00E56A76" w:rsidRPr="008A0EBF" w:rsidRDefault="00E56A76"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B3D7A" w14:textId="77777777" w:rsidR="00E56A76" w:rsidRPr="008A0EBF" w:rsidRDefault="00E56A76"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258B9" w14:textId="77777777" w:rsidR="00E56A76" w:rsidRPr="008A0EBF" w:rsidRDefault="00E56A76" w:rsidP="008A0EBF">
            <w:pPr>
              <w:rPr>
                <w:rFonts w:eastAsia="Times New Roman" w:cstheme="minorHAnsi"/>
                <w:sz w:val="22"/>
                <w:szCs w:val="22"/>
                <w:lang w:eastAsia="da-DK"/>
              </w:rPr>
            </w:pPr>
          </w:p>
        </w:tc>
      </w:tr>
      <w:tr w:rsidR="00E56A76" w:rsidRPr="008A0EBF" w14:paraId="0ACA8D34"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17EB347" w14:textId="77777777" w:rsidR="00E56A76" w:rsidRPr="008A0EBF" w:rsidRDefault="00E56A76"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0701B" w14:textId="77777777" w:rsidR="00E56A76" w:rsidRPr="008A0EBF" w:rsidRDefault="00E56A76" w:rsidP="008A0EBF">
            <w:pPr>
              <w:rPr>
                <w:rFonts w:eastAsia="Times New Roman" w:cstheme="minorHAnsi"/>
                <w:sz w:val="22"/>
                <w:szCs w:val="22"/>
                <w:lang w:eastAsia="da-DK"/>
              </w:rPr>
            </w:pPr>
            <w:r w:rsidRPr="008A0EBF">
              <w:rPr>
                <w:rFonts w:eastAsia="Times New Roman" w:cstheme="minorHAnsi"/>
                <w:sz w:val="22"/>
                <w:szCs w:val="22"/>
                <w:lang w:eastAsia="da-DK"/>
              </w:rPr>
              <w:t>2.2 Planlægning og metodisk design</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C96FF5"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8F406"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68B36" w14:textId="77777777" w:rsidR="00E56A76" w:rsidRPr="008A0EBF" w:rsidRDefault="00E56A76"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06E74201" w14:textId="77777777" w:rsidR="00E56A76" w:rsidRPr="008A0EBF" w:rsidRDefault="00E56A76"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BDA5B"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4C587"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A983E" w14:textId="77777777" w:rsidR="00E56A76" w:rsidRPr="008A0EBF" w:rsidRDefault="00E56A76"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F7850" w14:textId="77777777" w:rsidR="00E56A76" w:rsidRPr="008A0EBF" w:rsidRDefault="00E56A76"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75D37" w14:textId="77777777" w:rsidR="00E56A76" w:rsidRPr="008A0EBF" w:rsidRDefault="00E56A76"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0041C" w14:textId="77777777" w:rsidR="00E56A76" w:rsidRPr="008A0EBF" w:rsidRDefault="00E56A76" w:rsidP="008A0EBF">
            <w:pPr>
              <w:rPr>
                <w:rFonts w:eastAsia="Times New Roman" w:cstheme="minorHAnsi"/>
                <w:sz w:val="22"/>
                <w:szCs w:val="22"/>
                <w:lang w:eastAsia="da-DK"/>
              </w:rPr>
            </w:pPr>
          </w:p>
        </w:tc>
      </w:tr>
      <w:tr w:rsidR="00E56A76" w:rsidRPr="008A0EBF" w14:paraId="1227A2D9"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797AE14" w14:textId="77777777" w:rsidR="00E56A76" w:rsidRPr="008A0EBF" w:rsidRDefault="00E56A76"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FDF2DC" w14:textId="77777777" w:rsidR="00E56A76" w:rsidRPr="008A0EBF" w:rsidRDefault="00E56A76" w:rsidP="008A0EBF">
            <w:pPr>
              <w:rPr>
                <w:rFonts w:eastAsia="Times New Roman" w:cstheme="minorHAnsi"/>
                <w:sz w:val="22"/>
                <w:szCs w:val="22"/>
                <w:lang w:eastAsia="da-DK"/>
              </w:rPr>
            </w:pPr>
            <w:r w:rsidRPr="008A0EBF">
              <w:rPr>
                <w:rFonts w:eastAsia="Times New Roman" w:cstheme="minorHAnsi"/>
                <w:sz w:val="22"/>
                <w:szCs w:val="22"/>
                <w:lang w:eastAsia="da-DK"/>
              </w:rPr>
              <w:t xml:space="preserve">2.3 Workshop politisk dannelse I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og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AA13D"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8674B"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CF82B0" w14:textId="77777777" w:rsidR="00E56A76" w:rsidRPr="008A0EBF" w:rsidRDefault="00E56A76"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0DD556A2" w14:textId="77777777" w:rsidR="00E56A76" w:rsidRPr="008A0EBF" w:rsidRDefault="00E56A76"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93D46"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77A6"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B179D" w14:textId="77777777" w:rsidR="00E56A76" w:rsidRPr="008A0EBF" w:rsidRDefault="00E56A76"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5A2B3" w14:textId="77777777" w:rsidR="00E56A76" w:rsidRPr="008A0EBF" w:rsidRDefault="00E56A76"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F7D81" w14:textId="77777777" w:rsidR="00E56A76" w:rsidRPr="008A0EBF" w:rsidRDefault="00E56A76"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DE747D" w14:textId="77777777" w:rsidR="00E56A76" w:rsidRPr="008A0EBF" w:rsidRDefault="00E56A76" w:rsidP="008A0EBF">
            <w:pPr>
              <w:rPr>
                <w:rFonts w:eastAsia="Times New Roman" w:cstheme="minorHAnsi"/>
                <w:sz w:val="22"/>
                <w:szCs w:val="22"/>
                <w:lang w:eastAsia="da-DK"/>
              </w:rPr>
            </w:pPr>
          </w:p>
        </w:tc>
      </w:tr>
      <w:tr w:rsidR="00E56A76" w:rsidRPr="008A0EBF" w14:paraId="56E195CF"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59F2498" w14:textId="77777777" w:rsidR="00E56A76" w:rsidRPr="008A0EBF" w:rsidRDefault="00E56A76"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B92D2" w14:textId="77777777" w:rsidR="00E56A76" w:rsidRPr="008A0EBF" w:rsidRDefault="00E56A76" w:rsidP="008A0EBF">
            <w:pPr>
              <w:rPr>
                <w:rFonts w:eastAsia="Times New Roman" w:cstheme="minorHAnsi"/>
                <w:sz w:val="22"/>
                <w:szCs w:val="22"/>
                <w:lang w:eastAsia="da-DK"/>
              </w:rPr>
            </w:pPr>
            <w:r w:rsidRPr="008A0EBF">
              <w:rPr>
                <w:rFonts w:eastAsia="Times New Roman" w:cstheme="minorHAnsi"/>
                <w:sz w:val="22"/>
                <w:szCs w:val="22"/>
                <w:lang w:eastAsia="da-DK"/>
              </w:rPr>
              <w:t xml:space="preserve">2.4 Workshop politisk dannelse II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og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4C2D3A"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FC09D"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3D503A" w14:textId="77777777" w:rsidR="00E56A76" w:rsidRPr="008A0EBF" w:rsidRDefault="00E56A76"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BB164" w14:textId="77777777" w:rsidR="00E56A76" w:rsidRPr="008A0EBF" w:rsidRDefault="00E56A76"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4E110798"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5D29E2"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CB0DF" w14:textId="77777777" w:rsidR="00E56A76" w:rsidRPr="008A0EBF" w:rsidRDefault="00E56A76"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A38E7" w14:textId="77777777" w:rsidR="00E56A76" w:rsidRPr="008A0EBF" w:rsidRDefault="00E56A76"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599E2" w14:textId="77777777" w:rsidR="00E56A76" w:rsidRPr="008A0EBF" w:rsidRDefault="00E56A76"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D5422" w14:textId="77777777" w:rsidR="00E56A76" w:rsidRPr="008A0EBF" w:rsidRDefault="00E56A76" w:rsidP="008A0EBF">
            <w:pPr>
              <w:rPr>
                <w:rFonts w:eastAsia="Times New Roman" w:cstheme="minorHAnsi"/>
                <w:sz w:val="22"/>
                <w:szCs w:val="22"/>
                <w:lang w:eastAsia="da-DK"/>
              </w:rPr>
            </w:pPr>
          </w:p>
        </w:tc>
      </w:tr>
      <w:tr w:rsidR="00E56A76" w:rsidRPr="008A0EBF" w14:paraId="520C4737"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73D10E6" w14:textId="77777777" w:rsidR="00E56A76" w:rsidRPr="008A0EBF" w:rsidRDefault="00E56A76"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E1434" w14:textId="77777777" w:rsidR="00E56A76" w:rsidRPr="008A0EBF" w:rsidRDefault="00E56A76" w:rsidP="008A0EBF">
            <w:pPr>
              <w:rPr>
                <w:rFonts w:eastAsia="Times New Roman" w:cstheme="minorHAnsi"/>
                <w:sz w:val="22"/>
                <w:szCs w:val="22"/>
                <w:lang w:eastAsia="da-DK"/>
              </w:rPr>
            </w:pPr>
            <w:r w:rsidRPr="008A0EBF">
              <w:rPr>
                <w:rFonts w:eastAsia="Times New Roman" w:cstheme="minorHAnsi"/>
                <w:sz w:val="22"/>
                <w:szCs w:val="22"/>
                <w:lang w:eastAsia="da-DK"/>
              </w:rPr>
              <w:t xml:space="preserve">2.5 Workshop om kunstneriske udtryksformer I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og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A0820"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68992"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C866A0" w14:textId="77777777" w:rsidR="00E56A76" w:rsidRPr="008A0EBF" w:rsidRDefault="00E56A76"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5F7FF" w14:textId="77777777" w:rsidR="00E56A76" w:rsidRPr="008A0EBF" w:rsidRDefault="00E56A76"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7AC75"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09FFCE89"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322EE" w14:textId="77777777" w:rsidR="00E56A76" w:rsidRPr="008A0EBF" w:rsidRDefault="00E56A76"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FD109" w14:textId="77777777" w:rsidR="00E56A76" w:rsidRPr="008A0EBF" w:rsidRDefault="00E56A76"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3388A" w14:textId="77777777" w:rsidR="00E56A76" w:rsidRPr="008A0EBF" w:rsidRDefault="00E56A76"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CB9AE" w14:textId="77777777" w:rsidR="00E56A76" w:rsidRPr="008A0EBF" w:rsidRDefault="00E56A76" w:rsidP="008A0EBF">
            <w:pPr>
              <w:rPr>
                <w:rFonts w:eastAsia="Times New Roman" w:cstheme="minorHAnsi"/>
                <w:sz w:val="22"/>
                <w:szCs w:val="22"/>
                <w:lang w:eastAsia="da-DK"/>
              </w:rPr>
            </w:pPr>
          </w:p>
        </w:tc>
      </w:tr>
      <w:tr w:rsidR="00E56A76" w:rsidRPr="008A0EBF" w14:paraId="5B22A26F"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C14DE53" w14:textId="77777777" w:rsidR="00E56A76" w:rsidRPr="008A0EBF" w:rsidRDefault="00E56A76"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1EBB9" w14:textId="77777777" w:rsidR="00E56A76" w:rsidRPr="008A0EBF" w:rsidRDefault="00E56A76" w:rsidP="008A0EBF">
            <w:pPr>
              <w:rPr>
                <w:rFonts w:eastAsia="Times New Roman" w:cstheme="minorHAnsi"/>
                <w:sz w:val="22"/>
                <w:szCs w:val="22"/>
                <w:lang w:eastAsia="da-DK"/>
              </w:rPr>
            </w:pPr>
            <w:r w:rsidRPr="008A0EBF">
              <w:rPr>
                <w:rFonts w:eastAsia="Times New Roman" w:cstheme="minorHAnsi"/>
                <w:sz w:val="22"/>
                <w:szCs w:val="22"/>
                <w:lang w:eastAsia="da-DK"/>
              </w:rPr>
              <w:t xml:space="preserve">2.6 Workshop om kunstneriske udtryksformer II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og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CDC51"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CED89"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18000" w14:textId="77777777" w:rsidR="00E56A76" w:rsidRPr="008A0EBF" w:rsidRDefault="00E56A76"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87B08" w14:textId="77777777" w:rsidR="00E56A76" w:rsidRPr="008A0EBF" w:rsidRDefault="00E56A76"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4C5A2"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ECEFD"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46579268" w14:textId="77777777" w:rsidR="00E56A76" w:rsidRPr="008A0EBF" w:rsidRDefault="00E56A76"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987919" w14:textId="77777777" w:rsidR="00E56A76" w:rsidRPr="008A0EBF" w:rsidRDefault="00E56A76"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A7B56" w14:textId="77777777" w:rsidR="00E56A76" w:rsidRPr="008A0EBF" w:rsidRDefault="00E56A76"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A887B" w14:textId="77777777" w:rsidR="00E56A76" w:rsidRPr="008A0EBF" w:rsidRDefault="00E56A76" w:rsidP="008A0EBF">
            <w:pPr>
              <w:rPr>
                <w:rFonts w:eastAsia="Times New Roman" w:cstheme="minorHAnsi"/>
                <w:sz w:val="22"/>
                <w:szCs w:val="22"/>
                <w:lang w:eastAsia="da-DK"/>
              </w:rPr>
            </w:pPr>
          </w:p>
        </w:tc>
      </w:tr>
      <w:tr w:rsidR="00E56A76" w:rsidRPr="008A0EBF" w14:paraId="09C3FB78"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ABE6EAA" w14:textId="77777777" w:rsidR="00E56A76" w:rsidRPr="008A0EBF" w:rsidRDefault="00E56A76"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850A4" w14:textId="77777777" w:rsidR="00E56A76" w:rsidRPr="008A0EBF" w:rsidRDefault="00E56A76" w:rsidP="008A0EBF">
            <w:pPr>
              <w:rPr>
                <w:rFonts w:eastAsia="Times New Roman" w:cstheme="minorHAnsi"/>
                <w:sz w:val="22"/>
                <w:szCs w:val="22"/>
                <w:lang w:eastAsia="da-DK"/>
              </w:rPr>
            </w:pPr>
            <w:r w:rsidRPr="008A0EBF">
              <w:rPr>
                <w:rFonts w:eastAsia="Times New Roman" w:cstheme="minorHAnsi"/>
                <w:sz w:val="22"/>
                <w:szCs w:val="22"/>
                <w:lang w:eastAsia="da-DK"/>
              </w:rPr>
              <w:t>2.7 Midtvejsevaluering</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A781A"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E2CBB"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6A6A7" w14:textId="77777777" w:rsidR="00E56A76" w:rsidRPr="008A0EBF" w:rsidRDefault="00E56A76"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4084B" w14:textId="77777777" w:rsidR="00E56A76" w:rsidRPr="008A0EBF" w:rsidRDefault="00E56A76"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F1BDA"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C32FE"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725D07F9" w14:textId="77777777" w:rsidR="00E56A76" w:rsidRPr="008A0EBF" w:rsidRDefault="00E56A76"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7C328" w14:textId="77777777" w:rsidR="00E56A76" w:rsidRPr="008A0EBF" w:rsidRDefault="00E56A76"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6BE5C" w14:textId="77777777" w:rsidR="00E56A76" w:rsidRPr="008A0EBF" w:rsidRDefault="00E56A76"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18765" w14:textId="77777777" w:rsidR="00E56A76" w:rsidRPr="008A0EBF" w:rsidRDefault="00E56A76" w:rsidP="008A0EBF">
            <w:pPr>
              <w:rPr>
                <w:rFonts w:eastAsia="Times New Roman" w:cstheme="minorHAnsi"/>
                <w:sz w:val="22"/>
                <w:szCs w:val="22"/>
                <w:lang w:eastAsia="da-DK"/>
              </w:rPr>
            </w:pPr>
          </w:p>
        </w:tc>
      </w:tr>
      <w:tr w:rsidR="00E56A76" w:rsidRPr="008A0EBF" w14:paraId="38447590"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E92F2E6" w14:textId="77777777" w:rsidR="00E56A76" w:rsidRPr="008A0EBF" w:rsidRDefault="00E56A76"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D4643" w14:textId="77777777" w:rsidR="00E56A76" w:rsidRPr="008A0EBF" w:rsidRDefault="00E56A76" w:rsidP="008A0EBF">
            <w:pPr>
              <w:rPr>
                <w:rFonts w:eastAsia="Times New Roman" w:cstheme="minorHAnsi"/>
                <w:sz w:val="22"/>
                <w:szCs w:val="22"/>
                <w:lang w:eastAsia="da-DK"/>
              </w:rPr>
            </w:pPr>
            <w:r w:rsidRPr="008A0EBF">
              <w:rPr>
                <w:rFonts w:eastAsia="Times New Roman" w:cstheme="minorHAnsi"/>
                <w:sz w:val="22"/>
                <w:szCs w:val="22"/>
                <w:lang w:eastAsia="da-DK"/>
              </w:rPr>
              <w:t xml:space="preserve">2.8 Workshop om produktion af festival og aktivisme I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og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D309D"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3EBA52"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EB9F8" w14:textId="77777777" w:rsidR="00E56A76" w:rsidRPr="008A0EBF" w:rsidRDefault="00E56A76"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16BA9" w14:textId="77777777" w:rsidR="00E56A76" w:rsidRPr="008A0EBF" w:rsidRDefault="00E56A76"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C02F0"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9BB81"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B29B2" w14:textId="77777777" w:rsidR="00E56A76" w:rsidRPr="008A0EBF" w:rsidRDefault="00E56A76"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7AAB3F5E" w14:textId="77777777" w:rsidR="00E56A76" w:rsidRPr="008A0EBF" w:rsidRDefault="00E56A76"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AF1B6" w14:textId="77777777" w:rsidR="00E56A76" w:rsidRPr="008A0EBF" w:rsidRDefault="00E56A76"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790A2" w14:textId="77777777" w:rsidR="00E56A76" w:rsidRPr="008A0EBF" w:rsidRDefault="00E56A76" w:rsidP="008A0EBF">
            <w:pPr>
              <w:rPr>
                <w:rFonts w:eastAsia="Times New Roman" w:cstheme="minorHAnsi"/>
                <w:sz w:val="22"/>
                <w:szCs w:val="22"/>
                <w:lang w:eastAsia="da-DK"/>
              </w:rPr>
            </w:pPr>
          </w:p>
        </w:tc>
      </w:tr>
      <w:tr w:rsidR="00E56A76" w:rsidRPr="008A0EBF" w14:paraId="7B96F961"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355EDF91" w14:textId="77777777" w:rsidR="00E56A76" w:rsidRPr="008A0EBF" w:rsidRDefault="00E56A76"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397BE" w14:textId="77777777" w:rsidR="00E56A76" w:rsidRPr="008A0EBF" w:rsidRDefault="00E56A76" w:rsidP="008A0EBF">
            <w:pPr>
              <w:rPr>
                <w:rFonts w:eastAsia="Times New Roman" w:cstheme="minorHAnsi"/>
                <w:sz w:val="22"/>
                <w:szCs w:val="22"/>
                <w:lang w:eastAsia="da-DK"/>
              </w:rPr>
            </w:pPr>
            <w:r w:rsidRPr="008A0EBF">
              <w:rPr>
                <w:rFonts w:eastAsia="Times New Roman" w:cstheme="minorHAnsi"/>
                <w:sz w:val="22"/>
                <w:szCs w:val="22"/>
                <w:lang w:eastAsia="da-DK"/>
              </w:rPr>
              <w:t xml:space="preserve">2.9 Workshop om produktion af festival og aktivisme II (Villa </w:t>
            </w:r>
            <w:proofErr w:type="spellStart"/>
            <w:r w:rsidRPr="008A0EBF">
              <w:rPr>
                <w:rFonts w:eastAsia="Times New Roman" w:cstheme="minorHAnsi"/>
                <w:sz w:val="22"/>
                <w:szCs w:val="22"/>
                <w:lang w:eastAsia="da-DK"/>
              </w:rPr>
              <w:t>Nueva</w:t>
            </w:r>
            <w:proofErr w:type="spellEnd"/>
            <w:r w:rsidRPr="008A0EBF">
              <w:rPr>
                <w:rFonts w:eastAsia="Times New Roman" w:cstheme="minorHAnsi"/>
                <w:sz w:val="22"/>
                <w:szCs w:val="22"/>
                <w:lang w:eastAsia="da-DK"/>
              </w:rPr>
              <w:t xml:space="preserve"> og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1143C"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23530"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F41CA" w14:textId="77777777" w:rsidR="00E56A76" w:rsidRPr="008A0EBF" w:rsidRDefault="00E56A76"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BA393" w14:textId="77777777" w:rsidR="00E56A76" w:rsidRPr="008A0EBF" w:rsidRDefault="00E56A76"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EF2ED"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A5499"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C5E01" w14:textId="77777777" w:rsidR="00E56A76" w:rsidRPr="008A0EBF" w:rsidRDefault="00E56A76"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F1FD5" w14:textId="77777777" w:rsidR="00E56A76" w:rsidRPr="008A0EBF" w:rsidRDefault="00E56A76"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6405158E" w14:textId="77777777" w:rsidR="00E56A76" w:rsidRPr="008A0EBF" w:rsidRDefault="00E56A76"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8C6FF" w14:textId="77777777" w:rsidR="00E56A76" w:rsidRPr="008A0EBF" w:rsidRDefault="00E56A76" w:rsidP="008A0EBF">
            <w:pPr>
              <w:rPr>
                <w:rFonts w:eastAsia="Times New Roman" w:cstheme="minorHAnsi"/>
                <w:sz w:val="22"/>
                <w:szCs w:val="22"/>
                <w:lang w:eastAsia="da-DK"/>
              </w:rPr>
            </w:pPr>
          </w:p>
        </w:tc>
      </w:tr>
      <w:tr w:rsidR="00E56A76" w:rsidRPr="008A0EBF" w14:paraId="5DD4C69C"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9E9E8C9" w14:textId="77777777" w:rsidR="00E56A76" w:rsidRPr="008A0EBF" w:rsidRDefault="00E56A76"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44C3F" w14:textId="77777777" w:rsidR="00E56A76" w:rsidRPr="008A0EBF" w:rsidRDefault="00E56A76" w:rsidP="008A0EBF">
            <w:pPr>
              <w:rPr>
                <w:rFonts w:eastAsia="Times New Roman" w:cstheme="minorHAnsi"/>
                <w:sz w:val="22"/>
                <w:szCs w:val="22"/>
                <w:lang w:eastAsia="da-DK"/>
              </w:rPr>
            </w:pPr>
            <w:r w:rsidRPr="008A0EBF">
              <w:rPr>
                <w:rFonts w:eastAsia="Times New Roman" w:cstheme="minorHAnsi"/>
                <w:sz w:val="22"/>
                <w:szCs w:val="22"/>
                <w:lang w:eastAsia="da-DK"/>
              </w:rPr>
              <w:t>2.10 Møde mellem ungdomsgrupperne i Guatemala City </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DF5F0"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0C4FD"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1FEB7" w14:textId="77777777" w:rsidR="00E56A76" w:rsidRPr="008A0EBF" w:rsidRDefault="00E56A76"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5A665" w14:textId="77777777" w:rsidR="00E56A76" w:rsidRPr="008A0EBF" w:rsidRDefault="00E56A76"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D4A74"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E3535"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C0FD7" w14:textId="77777777" w:rsidR="00E56A76" w:rsidRPr="008A0EBF" w:rsidRDefault="00E56A76"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76A87FEC" w14:textId="77777777" w:rsidR="00E56A76" w:rsidRPr="008A0EBF" w:rsidRDefault="00E56A76"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07240" w14:textId="77777777" w:rsidR="00E56A76" w:rsidRPr="008A0EBF" w:rsidRDefault="00E56A76"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BE247" w14:textId="77777777" w:rsidR="00E56A76" w:rsidRPr="008A0EBF" w:rsidRDefault="00E56A76" w:rsidP="008A0EBF">
            <w:pPr>
              <w:rPr>
                <w:rFonts w:eastAsia="Times New Roman" w:cstheme="minorHAnsi"/>
                <w:sz w:val="22"/>
                <w:szCs w:val="22"/>
                <w:lang w:eastAsia="da-DK"/>
              </w:rPr>
            </w:pPr>
          </w:p>
        </w:tc>
      </w:tr>
      <w:tr w:rsidR="00E56A76" w:rsidRPr="008A0EBF" w14:paraId="5015AD31"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6D44296" w14:textId="77777777" w:rsidR="00E56A76" w:rsidRPr="008A0EBF" w:rsidRDefault="00E56A76"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B4E41" w14:textId="77777777" w:rsidR="00E56A76" w:rsidRPr="008A0EBF" w:rsidRDefault="00E56A76" w:rsidP="008A0EBF">
            <w:pPr>
              <w:rPr>
                <w:rFonts w:eastAsia="Times New Roman" w:cstheme="minorHAnsi"/>
                <w:sz w:val="22"/>
                <w:szCs w:val="22"/>
                <w:lang w:eastAsia="da-DK"/>
              </w:rPr>
            </w:pPr>
            <w:r w:rsidRPr="008A0EBF">
              <w:rPr>
                <w:rFonts w:eastAsia="Times New Roman" w:cstheme="minorHAnsi"/>
                <w:sz w:val="22"/>
                <w:szCs w:val="22"/>
                <w:lang w:eastAsia="da-DK"/>
              </w:rPr>
              <w:t xml:space="preserve">2.11 Festival for kulturel aktivisme i Villa </w:t>
            </w:r>
            <w:proofErr w:type="spellStart"/>
            <w:r w:rsidRPr="008A0EBF">
              <w:rPr>
                <w:rFonts w:eastAsia="Times New Roman" w:cstheme="minorHAnsi"/>
                <w:sz w:val="22"/>
                <w:szCs w:val="22"/>
                <w:lang w:eastAsia="da-DK"/>
              </w:rPr>
              <w:t>Nueva</w:t>
            </w:r>
            <w:proofErr w:type="spellEnd"/>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604AE"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AE64B8"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ADB0E" w14:textId="77777777" w:rsidR="00E56A76" w:rsidRPr="008A0EBF" w:rsidRDefault="00E56A76"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29DCC" w14:textId="77777777" w:rsidR="00E56A76" w:rsidRPr="008A0EBF" w:rsidRDefault="00E56A76"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C82BC"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F0483A"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FC26B" w14:textId="77777777" w:rsidR="00E56A76" w:rsidRPr="008A0EBF" w:rsidRDefault="00E56A76"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A26B8C" w14:textId="77777777" w:rsidR="00E56A76" w:rsidRPr="008A0EBF" w:rsidRDefault="00E56A76"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1B04AA43" w14:textId="77777777" w:rsidR="00E56A76" w:rsidRPr="008A0EBF" w:rsidRDefault="00E56A76"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47BFF" w14:textId="77777777" w:rsidR="00E56A76" w:rsidRPr="008A0EBF" w:rsidRDefault="00E56A76" w:rsidP="008A0EBF">
            <w:pPr>
              <w:rPr>
                <w:rFonts w:eastAsia="Times New Roman" w:cstheme="minorHAnsi"/>
                <w:sz w:val="22"/>
                <w:szCs w:val="22"/>
                <w:lang w:eastAsia="da-DK"/>
              </w:rPr>
            </w:pPr>
          </w:p>
        </w:tc>
      </w:tr>
      <w:tr w:rsidR="00E56A76" w:rsidRPr="008A0EBF" w14:paraId="66E0EC95"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AA21C8C" w14:textId="77777777" w:rsidR="00E56A76" w:rsidRPr="008A0EBF" w:rsidRDefault="00E56A76"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E0857" w14:textId="77777777" w:rsidR="00E56A76" w:rsidRPr="008A0EBF" w:rsidRDefault="00E56A76" w:rsidP="008A0EBF">
            <w:pPr>
              <w:rPr>
                <w:rFonts w:eastAsia="Times New Roman" w:cstheme="minorHAnsi"/>
                <w:sz w:val="22"/>
                <w:szCs w:val="22"/>
                <w:lang w:eastAsia="da-DK"/>
              </w:rPr>
            </w:pPr>
            <w:r w:rsidRPr="008A0EBF">
              <w:rPr>
                <w:rFonts w:eastAsia="Times New Roman" w:cstheme="minorHAnsi"/>
                <w:sz w:val="22"/>
                <w:szCs w:val="22"/>
                <w:lang w:eastAsia="da-DK"/>
              </w:rPr>
              <w:t xml:space="preserve">2.12 Festival i kulturel aktivisme i </w:t>
            </w:r>
            <w:proofErr w:type="spellStart"/>
            <w:r w:rsidRPr="008A0EBF">
              <w:rPr>
                <w:rFonts w:eastAsia="Times New Roman" w:cstheme="minorHAnsi"/>
                <w:sz w:val="22"/>
                <w:szCs w:val="22"/>
                <w:lang w:eastAsia="da-DK"/>
              </w:rPr>
              <w:t>Mixco</w:t>
            </w:r>
            <w:proofErr w:type="spellEnd"/>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2D782"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27145"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00BC8" w14:textId="77777777" w:rsidR="00E56A76" w:rsidRPr="008A0EBF" w:rsidRDefault="00E56A76"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57A" w14:textId="77777777" w:rsidR="00E56A76" w:rsidRPr="008A0EBF" w:rsidRDefault="00E56A76"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EB72D"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6197B"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C5F40" w14:textId="77777777" w:rsidR="00E56A76" w:rsidRPr="008A0EBF" w:rsidRDefault="00E56A76"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CECC60" w14:textId="77777777" w:rsidR="00E56A76" w:rsidRPr="008A0EBF" w:rsidRDefault="00E56A76"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0F836C93" w14:textId="77777777" w:rsidR="00E56A76" w:rsidRPr="008A0EBF" w:rsidRDefault="00E56A76"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8F3E2" w14:textId="77777777" w:rsidR="00E56A76" w:rsidRPr="008A0EBF" w:rsidRDefault="00E56A76" w:rsidP="008A0EBF">
            <w:pPr>
              <w:rPr>
                <w:rFonts w:eastAsia="Times New Roman" w:cstheme="minorHAnsi"/>
                <w:sz w:val="22"/>
                <w:szCs w:val="22"/>
                <w:lang w:eastAsia="da-DK"/>
              </w:rPr>
            </w:pPr>
          </w:p>
        </w:tc>
      </w:tr>
      <w:tr w:rsidR="00E56A76" w:rsidRPr="008A0EBF" w14:paraId="025B54E2"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DE0F4E8" w14:textId="77777777" w:rsidR="00E56A76" w:rsidRPr="008A0EBF" w:rsidRDefault="00E56A76"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04DE3" w14:textId="071A81F2" w:rsidR="00E56A76" w:rsidRPr="008A0EBF" w:rsidRDefault="00E56A76" w:rsidP="008A0EBF">
            <w:pPr>
              <w:rPr>
                <w:rFonts w:eastAsia="Times New Roman" w:cstheme="minorHAnsi"/>
                <w:sz w:val="22"/>
                <w:szCs w:val="22"/>
                <w:lang w:eastAsia="da-DK"/>
              </w:rPr>
            </w:pPr>
            <w:r w:rsidRPr="008A0EBF">
              <w:rPr>
                <w:rFonts w:eastAsia="Times New Roman" w:cstheme="minorHAnsi"/>
                <w:sz w:val="22"/>
                <w:szCs w:val="22"/>
                <w:lang w:eastAsia="da-DK"/>
              </w:rPr>
              <w:t xml:space="preserve">2.13 </w:t>
            </w:r>
            <w:r w:rsidR="00193C08" w:rsidRPr="008A0EBF">
              <w:rPr>
                <w:rFonts w:eastAsia="Times New Roman" w:cstheme="minorHAnsi"/>
                <w:sz w:val="22"/>
                <w:szCs w:val="22"/>
                <w:lang w:eastAsia="da-DK"/>
              </w:rPr>
              <w:t>Slutevaluering med grupperne</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58BCA1"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94B0C"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0EE0B" w14:textId="77777777" w:rsidR="00E56A76" w:rsidRPr="008A0EBF" w:rsidRDefault="00E56A76"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8D7F0" w14:textId="77777777" w:rsidR="00E56A76" w:rsidRPr="008A0EBF" w:rsidRDefault="00E56A76"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0F803"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878585"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A3808" w14:textId="77777777" w:rsidR="00E56A76" w:rsidRPr="008A0EBF" w:rsidRDefault="00E56A76"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E42FFF" w14:textId="77777777" w:rsidR="00E56A76" w:rsidRPr="008A0EBF" w:rsidRDefault="00E56A76"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12201B" w14:textId="77777777" w:rsidR="00E56A76" w:rsidRPr="008A0EBF" w:rsidRDefault="00E56A76"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1D668DD1" w14:textId="77777777" w:rsidR="00E56A76" w:rsidRPr="008A0EBF" w:rsidRDefault="00E56A76" w:rsidP="008A0EBF">
            <w:pPr>
              <w:rPr>
                <w:rFonts w:eastAsia="Times New Roman" w:cstheme="minorHAnsi"/>
                <w:sz w:val="22"/>
                <w:szCs w:val="22"/>
                <w:lang w:eastAsia="da-DK"/>
              </w:rPr>
            </w:pPr>
          </w:p>
        </w:tc>
      </w:tr>
      <w:tr w:rsidR="00E56A76" w:rsidRPr="008A0EBF" w14:paraId="6D4EDEA4" w14:textId="77777777" w:rsidTr="00336BFC">
        <w:trPr>
          <w:trHeight w:val="221"/>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4D4204C" w14:textId="77777777" w:rsidR="00E56A76" w:rsidRPr="008A0EBF" w:rsidRDefault="00E56A76" w:rsidP="008A0EBF">
            <w:pPr>
              <w:rPr>
                <w:rFonts w:eastAsia="Times New Roman" w:cstheme="minorHAnsi"/>
                <w:sz w:val="22"/>
                <w:szCs w:val="22"/>
                <w:lang w:eastAsia="da-DK"/>
              </w:rPr>
            </w:pPr>
          </w:p>
        </w:tc>
        <w:tc>
          <w:tcPr>
            <w:tcW w:w="2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7ADF2" w14:textId="79E7CDAF" w:rsidR="00E56A76" w:rsidRPr="008A0EBF" w:rsidRDefault="00193C08" w:rsidP="008A0EBF">
            <w:pPr>
              <w:rPr>
                <w:rFonts w:eastAsia="Times New Roman" w:cstheme="minorHAnsi"/>
                <w:sz w:val="22"/>
                <w:szCs w:val="22"/>
                <w:lang w:eastAsia="da-DK"/>
              </w:rPr>
            </w:pPr>
            <w:r w:rsidRPr="008A0EBF">
              <w:rPr>
                <w:rFonts w:eastAsia="Times New Roman" w:cstheme="minorHAnsi"/>
                <w:sz w:val="22"/>
                <w:szCs w:val="22"/>
                <w:lang w:eastAsia="da-DK"/>
              </w:rPr>
              <w:t>2</w:t>
            </w:r>
            <w:r w:rsidR="00E56A76" w:rsidRPr="008A0EBF">
              <w:rPr>
                <w:rFonts w:eastAsia="Times New Roman" w:cstheme="minorHAnsi"/>
                <w:sz w:val="22"/>
                <w:szCs w:val="22"/>
                <w:lang w:eastAsia="da-DK"/>
              </w:rPr>
              <w:t xml:space="preserve">.14 </w:t>
            </w:r>
            <w:r w:rsidRPr="008A0EBF">
              <w:rPr>
                <w:rFonts w:eastAsia="Times New Roman" w:cstheme="minorHAnsi"/>
                <w:sz w:val="22"/>
                <w:szCs w:val="22"/>
                <w:lang w:eastAsia="da-DK"/>
              </w:rPr>
              <w:t xml:space="preserve">Præsentation af manual </w:t>
            </w:r>
            <w:r w:rsidR="00C5326A" w:rsidRPr="008A0EBF">
              <w:rPr>
                <w:rFonts w:eastAsia="Times New Roman" w:cstheme="minorHAnsi"/>
                <w:sz w:val="22"/>
                <w:szCs w:val="22"/>
                <w:lang w:eastAsia="da-DK"/>
              </w:rPr>
              <w:t>for ungdomsorganisering gennem om kulturel aktivisme</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8FF6F"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C30C6"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7E18A" w14:textId="77777777" w:rsidR="00E56A76" w:rsidRPr="008A0EBF" w:rsidRDefault="00E56A76" w:rsidP="008A0EBF">
            <w:pPr>
              <w:rPr>
                <w:rFonts w:eastAsia="Times New Roman" w:cstheme="minorHAnsi"/>
                <w:sz w:val="22"/>
                <w:szCs w:val="22"/>
                <w:lang w:eastAsia="da-DK"/>
              </w:rPr>
            </w:pP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43B28" w14:textId="77777777" w:rsidR="00E56A76" w:rsidRPr="008A0EBF" w:rsidRDefault="00E56A76" w:rsidP="008A0EBF">
            <w:pPr>
              <w:rPr>
                <w:rFonts w:eastAsia="Times New Roman" w:cstheme="minorHAnsi"/>
                <w:sz w:val="22"/>
                <w:szCs w:val="22"/>
                <w:lang w:eastAsia="da-DK"/>
              </w:rPr>
            </w:pPr>
          </w:p>
        </w:tc>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E4711"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D959B4" w14:textId="77777777" w:rsidR="00E56A76" w:rsidRPr="008A0EBF" w:rsidRDefault="00E56A76" w:rsidP="008A0EBF">
            <w:pPr>
              <w:rPr>
                <w:rFonts w:eastAsia="Times New Roman" w:cstheme="minorHAnsi"/>
                <w:sz w:val="22"/>
                <w:szCs w:val="22"/>
                <w:lang w:eastAsia="da-DK"/>
              </w:rPr>
            </w:pPr>
          </w:p>
        </w:tc>
        <w:tc>
          <w:tcPr>
            <w:tcW w:w="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3120D" w14:textId="77777777" w:rsidR="00E56A76" w:rsidRPr="008A0EBF" w:rsidRDefault="00E56A76" w:rsidP="008A0EBF">
            <w:pPr>
              <w:rPr>
                <w:rFonts w:eastAsia="Times New Roman" w:cstheme="minorHAnsi"/>
                <w:sz w:val="22"/>
                <w:szCs w:val="22"/>
                <w:lang w:eastAsia="da-DK"/>
              </w:rPr>
            </w:pPr>
          </w:p>
        </w:tc>
        <w:tc>
          <w:tcPr>
            <w:tcW w:w="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E85763" w14:textId="77777777" w:rsidR="00E56A76" w:rsidRPr="008A0EBF" w:rsidRDefault="00E56A76" w:rsidP="008A0EBF">
            <w:pPr>
              <w:rPr>
                <w:rFonts w:eastAsia="Times New Roman" w:cstheme="minorHAnsi"/>
                <w:sz w:val="22"/>
                <w:szCs w:val="22"/>
                <w:lang w:eastAsia="da-DK"/>
              </w:rP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6D4290" w14:textId="77777777" w:rsidR="00E56A76" w:rsidRPr="008A0EBF" w:rsidRDefault="00E56A76" w:rsidP="008A0EBF">
            <w:pPr>
              <w:rPr>
                <w:rFonts w:eastAsia="Times New Roman" w:cstheme="minorHAnsi"/>
                <w:sz w:val="22"/>
                <w:szCs w:val="22"/>
                <w:lang w:eastAsia="da-DK"/>
              </w:rPr>
            </w:pPr>
          </w:p>
        </w:tc>
        <w:tc>
          <w:tcPr>
            <w:tcW w:w="878" w:type="dxa"/>
            <w:tcBorders>
              <w:top w:val="single" w:sz="4" w:space="0" w:color="000000"/>
              <w:left w:val="single" w:sz="4" w:space="0" w:color="000000"/>
              <w:bottom w:val="single" w:sz="4" w:space="0" w:color="000000"/>
              <w:right w:val="single" w:sz="4" w:space="0" w:color="000000"/>
            </w:tcBorders>
            <w:shd w:val="clear" w:color="auto" w:fill="C5DDB3"/>
            <w:tcMar>
              <w:top w:w="0" w:type="dxa"/>
              <w:left w:w="108" w:type="dxa"/>
              <w:bottom w:w="0" w:type="dxa"/>
              <w:right w:w="108" w:type="dxa"/>
            </w:tcMar>
            <w:hideMark/>
          </w:tcPr>
          <w:p w14:paraId="309F60BC" w14:textId="77777777" w:rsidR="00E56A76" w:rsidRPr="008A0EBF" w:rsidRDefault="00E56A76" w:rsidP="008A0EBF">
            <w:pPr>
              <w:rPr>
                <w:rFonts w:eastAsia="Times New Roman" w:cstheme="minorHAnsi"/>
                <w:sz w:val="22"/>
                <w:szCs w:val="22"/>
                <w:lang w:eastAsia="da-DK"/>
              </w:rPr>
            </w:pPr>
          </w:p>
        </w:tc>
      </w:tr>
    </w:tbl>
    <w:p w14:paraId="14870254" w14:textId="77777777" w:rsidR="00F627BD" w:rsidRPr="008A0EBF" w:rsidRDefault="00F627BD" w:rsidP="008A0EBF">
      <w:pPr>
        <w:spacing w:after="240"/>
        <w:rPr>
          <w:rFonts w:eastAsia="Times New Roman" w:cstheme="minorHAnsi"/>
          <w:sz w:val="22"/>
          <w:szCs w:val="22"/>
          <w:lang w:eastAsia="da-DK"/>
        </w:rPr>
      </w:pPr>
    </w:p>
    <w:p w14:paraId="52953710" w14:textId="77777777" w:rsidR="0007370E" w:rsidRPr="008A0EBF" w:rsidRDefault="0007370E" w:rsidP="008A0EBF">
      <w:pPr>
        <w:spacing w:after="200"/>
        <w:jc w:val="both"/>
        <w:rPr>
          <w:rFonts w:eastAsia="Times New Roman" w:cstheme="minorHAnsi"/>
          <w:lang w:eastAsia="da-DK"/>
        </w:rPr>
      </w:pPr>
      <w:r w:rsidRPr="008A0EBF">
        <w:rPr>
          <w:rFonts w:eastAsia="Times New Roman" w:cstheme="minorHAnsi"/>
          <w:b/>
          <w:bCs/>
          <w:lang w:eastAsia="da-DK"/>
        </w:rPr>
        <w:t>Monitorering og evaluering</w:t>
      </w:r>
    </w:p>
    <w:p w14:paraId="5F8FC328" w14:textId="77A55492" w:rsidR="008B2334" w:rsidRPr="008A0EBF" w:rsidRDefault="00193F4A" w:rsidP="008A0EBF">
      <w:pPr>
        <w:spacing w:before="20" w:after="160"/>
        <w:jc w:val="both"/>
        <w:rPr>
          <w:rFonts w:eastAsia="Times New Roman" w:cstheme="minorHAnsi"/>
          <w:sz w:val="22"/>
          <w:szCs w:val="22"/>
          <w:lang w:eastAsia="da-DK"/>
        </w:rPr>
      </w:pPr>
      <w:r w:rsidRPr="008A0EBF">
        <w:rPr>
          <w:rFonts w:eastAsia="Times New Roman" w:cstheme="minorHAnsi"/>
          <w:sz w:val="22"/>
          <w:szCs w:val="22"/>
          <w:lang w:eastAsia="da-DK"/>
        </w:rPr>
        <w:t>For at sikre den løbende koordinering og planlægning af projekte</w:t>
      </w:r>
      <w:r w:rsidR="008B2334" w:rsidRPr="008A0EBF">
        <w:rPr>
          <w:rFonts w:eastAsia="Times New Roman" w:cstheme="minorHAnsi"/>
          <w:sz w:val="22"/>
          <w:szCs w:val="22"/>
          <w:lang w:eastAsia="da-DK"/>
        </w:rPr>
        <w:t>t, ansættes</w:t>
      </w:r>
      <w:r w:rsidR="004C1C58" w:rsidRPr="008A0EBF">
        <w:rPr>
          <w:rFonts w:eastAsia="Times New Roman" w:cstheme="minorHAnsi"/>
          <w:sz w:val="22"/>
          <w:szCs w:val="22"/>
          <w:lang w:eastAsia="da-DK"/>
        </w:rPr>
        <w:t xml:space="preserve"> en</w:t>
      </w:r>
      <w:r w:rsidR="008B2334" w:rsidRPr="008A0EBF">
        <w:rPr>
          <w:rFonts w:eastAsia="Times New Roman" w:cstheme="minorHAnsi"/>
          <w:sz w:val="22"/>
          <w:szCs w:val="22"/>
          <w:lang w:eastAsia="da-DK"/>
        </w:rPr>
        <w:t xml:space="preserve"> </w:t>
      </w:r>
      <w:r w:rsidRPr="008A0EBF">
        <w:rPr>
          <w:rFonts w:eastAsia="Times New Roman" w:cstheme="minorHAnsi"/>
          <w:sz w:val="22"/>
          <w:szCs w:val="22"/>
          <w:lang w:eastAsia="da-DK"/>
        </w:rPr>
        <w:t>koordinator for projektet</w:t>
      </w:r>
      <w:r w:rsidR="008B2334" w:rsidRPr="008A0EBF">
        <w:rPr>
          <w:rFonts w:eastAsia="Times New Roman" w:cstheme="minorHAnsi"/>
          <w:sz w:val="22"/>
          <w:szCs w:val="22"/>
          <w:lang w:eastAsia="da-DK"/>
        </w:rPr>
        <w:t xml:space="preserve"> blandt </w:t>
      </w:r>
      <w:proofErr w:type="spellStart"/>
      <w:r w:rsidR="008B2334" w:rsidRPr="008A0EBF">
        <w:rPr>
          <w:rFonts w:eastAsia="Times New Roman" w:cstheme="minorHAnsi"/>
          <w:sz w:val="22"/>
          <w:szCs w:val="22"/>
          <w:lang w:eastAsia="da-DK"/>
        </w:rPr>
        <w:t>Artefactos</w:t>
      </w:r>
      <w:proofErr w:type="spellEnd"/>
      <w:r w:rsidR="008B2334" w:rsidRPr="008A0EBF">
        <w:rPr>
          <w:rFonts w:eastAsia="Times New Roman" w:cstheme="minorHAnsi"/>
          <w:sz w:val="22"/>
          <w:szCs w:val="22"/>
          <w:lang w:eastAsia="da-DK"/>
        </w:rPr>
        <w:t xml:space="preserve"> medlemmer</w:t>
      </w:r>
      <w:r w:rsidR="004C1C58" w:rsidRPr="008A0EBF">
        <w:rPr>
          <w:rFonts w:eastAsia="Times New Roman" w:cstheme="minorHAnsi"/>
          <w:sz w:val="22"/>
          <w:szCs w:val="22"/>
          <w:lang w:eastAsia="da-DK"/>
        </w:rPr>
        <w:t xml:space="preserve">; Samy </w:t>
      </w:r>
      <w:proofErr w:type="spellStart"/>
      <w:r w:rsidR="004C1C58" w:rsidRPr="008A0EBF">
        <w:rPr>
          <w:rFonts w:eastAsia="Times New Roman" w:cstheme="minorHAnsi"/>
          <w:sz w:val="22"/>
          <w:szCs w:val="22"/>
          <w:lang w:eastAsia="da-DK"/>
        </w:rPr>
        <w:t>Ochoa</w:t>
      </w:r>
      <w:proofErr w:type="spellEnd"/>
      <w:r w:rsidR="004C1C58" w:rsidRPr="008A0EBF">
        <w:rPr>
          <w:rFonts w:eastAsia="Times New Roman" w:cstheme="minorHAnsi"/>
          <w:sz w:val="22"/>
          <w:szCs w:val="22"/>
          <w:lang w:eastAsia="da-DK"/>
        </w:rPr>
        <w:t xml:space="preserve">, der har erfaring fra en lignende stilling fra sit arbejde i Caja </w:t>
      </w:r>
      <w:proofErr w:type="spellStart"/>
      <w:r w:rsidR="004C1C58" w:rsidRPr="008A0EBF">
        <w:rPr>
          <w:rFonts w:eastAsia="Times New Roman" w:cstheme="minorHAnsi"/>
          <w:sz w:val="22"/>
          <w:szCs w:val="22"/>
          <w:lang w:eastAsia="da-DK"/>
        </w:rPr>
        <w:t>Ludica</w:t>
      </w:r>
      <w:proofErr w:type="spellEnd"/>
      <w:r w:rsidR="004C1C58" w:rsidRPr="008A0EBF">
        <w:rPr>
          <w:rFonts w:eastAsia="Times New Roman" w:cstheme="minorHAnsi"/>
          <w:sz w:val="22"/>
          <w:szCs w:val="22"/>
          <w:lang w:eastAsia="da-DK"/>
        </w:rPr>
        <w:t>, partn</w:t>
      </w:r>
      <w:r w:rsidR="00D340E7" w:rsidRPr="008A0EBF">
        <w:rPr>
          <w:rFonts w:eastAsia="Times New Roman" w:cstheme="minorHAnsi"/>
          <w:sz w:val="22"/>
          <w:szCs w:val="22"/>
          <w:lang w:eastAsia="da-DK"/>
        </w:rPr>
        <w:t xml:space="preserve">er fra tidligere projekter i </w:t>
      </w:r>
      <w:proofErr w:type="spellStart"/>
      <w:r w:rsidR="00D340E7" w:rsidRPr="008A0EBF">
        <w:rPr>
          <w:rFonts w:eastAsia="Times New Roman" w:cstheme="minorHAnsi"/>
          <w:sz w:val="22"/>
          <w:szCs w:val="22"/>
          <w:lang w:eastAsia="da-DK"/>
        </w:rPr>
        <w:t>MAK</w:t>
      </w:r>
      <w:r w:rsidR="004C1C58" w:rsidRPr="008A0EBF">
        <w:rPr>
          <w:rFonts w:eastAsia="Times New Roman" w:cstheme="minorHAnsi"/>
          <w:sz w:val="22"/>
          <w:szCs w:val="22"/>
          <w:lang w:eastAsia="da-DK"/>
        </w:rPr>
        <w:t>kult</w:t>
      </w:r>
      <w:proofErr w:type="spellEnd"/>
      <w:r w:rsidR="004C1C58" w:rsidRPr="008A0EBF">
        <w:rPr>
          <w:rFonts w:eastAsia="Times New Roman" w:cstheme="minorHAnsi"/>
          <w:sz w:val="22"/>
          <w:szCs w:val="22"/>
          <w:lang w:eastAsia="da-DK"/>
        </w:rPr>
        <w:t xml:space="preserve"> regi</w:t>
      </w:r>
      <w:r w:rsidRPr="008A0EBF">
        <w:rPr>
          <w:rFonts w:eastAsia="Times New Roman" w:cstheme="minorHAnsi"/>
          <w:sz w:val="22"/>
          <w:szCs w:val="22"/>
          <w:lang w:eastAsia="da-DK"/>
        </w:rPr>
        <w:t>.</w:t>
      </w:r>
      <w:r w:rsidR="00D340E7" w:rsidRPr="008A0EBF">
        <w:rPr>
          <w:rFonts w:eastAsia="Times New Roman" w:cstheme="minorHAnsi"/>
          <w:sz w:val="22"/>
          <w:szCs w:val="22"/>
          <w:lang w:eastAsia="da-DK"/>
        </w:rPr>
        <w:t xml:space="preserve"> Koordinatoren er ansvarlig for, </w:t>
      </w:r>
      <w:r w:rsidRPr="008A0EBF">
        <w:rPr>
          <w:rFonts w:eastAsia="Times New Roman" w:cstheme="minorHAnsi"/>
          <w:sz w:val="22"/>
          <w:szCs w:val="22"/>
          <w:lang w:eastAsia="da-DK"/>
        </w:rPr>
        <w:t xml:space="preserve">at alle aktiviteter bliver gennemført </w:t>
      </w:r>
      <w:r w:rsidR="00A75D6D" w:rsidRPr="008A0EBF">
        <w:rPr>
          <w:rFonts w:eastAsia="Times New Roman" w:cstheme="minorHAnsi"/>
          <w:sz w:val="22"/>
          <w:szCs w:val="22"/>
          <w:lang w:eastAsia="da-DK"/>
        </w:rPr>
        <w:t>planmæssigt</w:t>
      </w:r>
      <w:r w:rsidR="00D340E7" w:rsidRPr="008A0EBF">
        <w:rPr>
          <w:rFonts w:eastAsia="Times New Roman" w:cstheme="minorHAnsi"/>
          <w:sz w:val="22"/>
          <w:szCs w:val="22"/>
          <w:lang w:eastAsia="da-DK"/>
        </w:rPr>
        <w:t>,</w:t>
      </w:r>
      <w:r w:rsidR="00A75D6D" w:rsidRPr="008A0EBF">
        <w:rPr>
          <w:rFonts w:eastAsia="Times New Roman" w:cstheme="minorHAnsi"/>
          <w:sz w:val="22"/>
          <w:szCs w:val="22"/>
          <w:lang w:eastAsia="da-DK"/>
        </w:rPr>
        <w:t xml:space="preserve"> </w:t>
      </w:r>
      <w:r w:rsidRPr="008A0EBF">
        <w:rPr>
          <w:rFonts w:eastAsia="Times New Roman" w:cstheme="minorHAnsi"/>
          <w:sz w:val="22"/>
          <w:szCs w:val="22"/>
          <w:lang w:eastAsia="da-DK"/>
        </w:rPr>
        <w:t xml:space="preserve">og at </w:t>
      </w:r>
      <w:r w:rsidR="00A75D6D" w:rsidRPr="008A0EBF">
        <w:rPr>
          <w:rFonts w:eastAsia="Times New Roman" w:cstheme="minorHAnsi"/>
          <w:sz w:val="22"/>
          <w:szCs w:val="22"/>
          <w:lang w:eastAsia="da-DK"/>
        </w:rPr>
        <w:t xml:space="preserve">vi løbende </w:t>
      </w:r>
      <w:r w:rsidR="004C1C58" w:rsidRPr="008A0EBF">
        <w:rPr>
          <w:rFonts w:eastAsia="Times New Roman" w:cstheme="minorHAnsi"/>
          <w:sz w:val="22"/>
          <w:szCs w:val="22"/>
          <w:lang w:eastAsia="da-DK"/>
        </w:rPr>
        <w:t>er</w:t>
      </w:r>
      <w:r w:rsidR="00A75D6D" w:rsidRPr="008A0EBF">
        <w:rPr>
          <w:rFonts w:eastAsia="Times New Roman" w:cstheme="minorHAnsi"/>
          <w:sz w:val="22"/>
          <w:szCs w:val="22"/>
          <w:lang w:eastAsia="da-DK"/>
        </w:rPr>
        <w:t xml:space="preserve"> i dialog ift. eventuelle justeringer eller </w:t>
      </w:r>
      <w:r w:rsidR="004C1C58" w:rsidRPr="008A0EBF">
        <w:rPr>
          <w:rFonts w:eastAsia="Times New Roman" w:cstheme="minorHAnsi"/>
          <w:sz w:val="22"/>
          <w:szCs w:val="22"/>
          <w:lang w:eastAsia="da-DK"/>
        </w:rPr>
        <w:t xml:space="preserve">udfordringer ved </w:t>
      </w:r>
      <w:r w:rsidR="00A75D6D" w:rsidRPr="008A0EBF">
        <w:rPr>
          <w:rFonts w:eastAsia="Times New Roman" w:cstheme="minorHAnsi"/>
          <w:sz w:val="22"/>
          <w:szCs w:val="22"/>
          <w:lang w:eastAsia="da-DK"/>
        </w:rPr>
        <w:t>indsatsen. Artefacto</w:t>
      </w:r>
      <w:r w:rsidR="004C1C58" w:rsidRPr="008A0EBF">
        <w:rPr>
          <w:rFonts w:eastAsia="Times New Roman" w:cstheme="minorHAnsi"/>
          <w:sz w:val="22"/>
          <w:szCs w:val="22"/>
          <w:lang w:eastAsia="da-DK"/>
        </w:rPr>
        <w:t xml:space="preserve"> vil</w:t>
      </w:r>
      <w:r w:rsidR="0007370E" w:rsidRPr="008A0EBF">
        <w:rPr>
          <w:rFonts w:eastAsia="Times New Roman" w:cstheme="minorHAnsi"/>
          <w:sz w:val="22"/>
          <w:szCs w:val="22"/>
          <w:lang w:eastAsia="da-DK"/>
        </w:rPr>
        <w:t xml:space="preserve"> løbende gennem projektgennemførelsen udfylde logbøger efter </w:t>
      </w:r>
      <w:r w:rsidR="00CD6618" w:rsidRPr="008A0EBF">
        <w:rPr>
          <w:rFonts w:eastAsia="Times New Roman" w:cstheme="minorHAnsi"/>
          <w:sz w:val="22"/>
          <w:szCs w:val="22"/>
          <w:lang w:eastAsia="da-DK"/>
        </w:rPr>
        <w:t>hver gennemført aktivitet</w:t>
      </w:r>
      <w:r w:rsidR="0007370E" w:rsidRPr="008A0EBF">
        <w:rPr>
          <w:rFonts w:eastAsia="Times New Roman" w:cstheme="minorHAnsi"/>
          <w:sz w:val="22"/>
          <w:szCs w:val="22"/>
          <w:lang w:eastAsia="da-DK"/>
        </w:rPr>
        <w:t xml:space="preserve"> (over deltagere, temaer, hvor der evt. var udfordringer/problemer som kan ændres til fremtidige aktiviteter, samt andre relevante bemærkninger). Logbogen sendes månedligt til </w:t>
      </w:r>
      <w:proofErr w:type="spellStart"/>
      <w:r w:rsidR="0007370E" w:rsidRPr="008A0EBF">
        <w:rPr>
          <w:rFonts w:eastAsia="Times New Roman" w:cstheme="minorHAnsi"/>
          <w:sz w:val="22"/>
          <w:szCs w:val="22"/>
          <w:lang w:eastAsia="da-DK"/>
        </w:rPr>
        <w:t>MAKkult</w:t>
      </w:r>
      <w:proofErr w:type="spellEnd"/>
      <w:r w:rsidR="0007370E" w:rsidRPr="008A0EBF">
        <w:rPr>
          <w:rFonts w:eastAsia="Times New Roman" w:cstheme="minorHAnsi"/>
          <w:sz w:val="22"/>
          <w:szCs w:val="22"/>
          <w:lang w:eastAsia="da-DK"/>
        </w:rPr>
        <w:t>. De månedlige tilbagemeldinger vil også indeholde en oversigt over, hvor langt vi er med projektets</w:t>
      </w:r>
      <w:r w:rsidR="003A5927" w:rsidRPr="008A0EBF">
        <w:rPr>
          <w:rFonts w:eastAsia="Times New Roman" w:cstheme="minorHAnsi"/>
          <w:sz w:val="22"/>
          <w:szCs w:val="22"/>
          <w:lang w:eastAsia="da-DK"/>
        </w:rPr>
        <w:t xml:space="preserve"> resultater og aktiviteter </w:t>
      </w:r>
      <w:r w:rsidR="0007370E" w:rsidRPr="008A0EBF">
        <w:rPr>
          <w:rFonts w:eastAsia="Times New Roman" w:cstheme="minorHAnsi"/>
          <w:sz w:val="22"/>
          <w:szCs w:val="22"/>
          <w:lang w:eastAsia="da-DK"/>
        </w:rPr>
        <w:t xml:space="preserve">samt eventuelle ændringsforslag eller justeringer. Derudover vil Artefacto til hver aktivitet udforme audiovisuelle afrapporteringer fra aktiviteterne, som ligeledes sendes til </w:t>
      </w:r>
      <w:proofErr w:type="spellStart"/>
      <w:r w:rsidR="0007370E" w:rsidRPr="008A0EBF">
        <w:rPr>
          <w:rFonts w:eastAsia="Times New Roman" w:cstheme="minorHAnsi"/>
          <w:sz w:val="22"/>
          <w:szCs w:val="22"/>
          <w:lang w:eastAsia="da-DK"/>
        </w:rPr>
        <w:t>MAKkult</w:t>
      </w:r>
      <w:proofErr w:type="spellEnd"/>
      <w:r w:rsidR="0007370E" w:rsidRPr="008A0EBF">
        <w:rPr>
          <w:rFonts w:eastAsia="Times New Roman" w:cstheme="minorHAnsi"/>
          <w:sz w:val="22"/>
          <w:szCs w:val="22"/>
          <w:lang w:eastAsia="da-DK"/>
        </w:rPr>
        <w:t>.</w:t>
      </w:r>
      <w:r w:rsidR="002265C7" w:rsidRPr="008A0EBF">
        <w:rPr>
          <w:rFonts w:eastAsia="Times New Roman" w:cstheme="minorHAnsi"/>
          <w:sz w:val="22"/>
          <w:szCs w:val="22"/>
          <w:lang w:eastAsia="da-DK"/>
        </w:rPr>
        <w:t xml:space="preserve"> Artefacto vil stå for den finansielle monitorering og bogføring og som ligeledes indgår i de månedlige rapporteringer.</w:t>
      </w:r>
    </w:p>
    <w:p w14:paraId="3EB5945B" w14:textId="4C6B36EF" w:rsidR="0007370E" w:rsidRPr="008A0EBF" w:rsidRDefault="0007370E" w:rsidP="008A0EBF">
      <w:pPr>
        <w:spacing w:before="20"/>
        <w:jc w:val="both"/>
        <w:rPr>
          <w:rFonts w:eastAsia="Times New Roman" w:cstheme="minorHAnsi"/>
          <w:sz w:val="22"/>
          <w:szCs w:val="22"/>
          <w:lang w:eastAsia="da-DK"/>
        </w:rPr>
      </w:pPr>
      <w:r w:rsidRPr="008A0EBF">
        <w:rPr>
          <w:rFonts w:eastAsia="Times New Roman" w:cstheme="minorHAnsi"/>
          <w:sz w:val="22"/>
          <w:szCs w:val="22"/>
          <w:lang w:eastAsia="da-DK"/>
        </w:rPr>
        <w:t>Artefacto vil yderliger</w:t>
      </w:r>
      <w:r w:rsidR="004C1C58" w:rsidRPr="008A0EBF">
        <w:rPr>
          <w:rFonts w:eastAsia="Times New Roman" w:cstheme="minorHAnsi"/>
          <w:sz w:val="22"/>
          <w:szCs w:val="22"/>
          <w:lang w:eastAsia="da-DK"/>
        </w:rPr>
        <w:t>e</w:t>
      </w:r>
      <w:r w:rsidRPr="008A0EBF">
        <w:rPr>
          <w:rFonts w:eastAsia="Times New Roman" w:cstheme="minorHAnsi"/>
          <w:sz w:val="22"/>
          <w:szCs w:val="22"/>
          <w:lang w:eastAsia="da-DK"/>
        </w:rPr>
        <w:t xml:space="preserve"> få de unge til at etablere facebooksider for hver af de to grupper, hvor de unge løbende kan formidle deres kunstneriske aktivisme.</w:t>
      </w:r>
    </w:p>
    <w:p w14:paraId="57093668" w14:textId="538A0926" w:rsidR="0007370E" w:rsidRPr="008A0EBF" w:rsidRDefault="0007370E" w:rsidP="008A0EBF">
      <w:pPr>
        <w:spacing w:before="20"/>
        <w:jc w:val="both"/>
        <w:rPr>
          <w:rFonts w:eastAsia="Times New Roman" w:cstheme="minorHAnsi"/>
          <w:sz w:val="22"/>
          <w:szCs w:val="22"/>
          <w:lang w:eastAsia="da-DK"/>
        </w:rPr>
      </w:pPr>
      <w:r w:rsidRPr="008A0EBF">
        <w:rPr>
          <w:rFonts w:eastAsia="Times New Roman" w:cstheme="minorHAnsi"/>
          <w:sz w:val="22"/>
          <w:szCs w:val="22"/>
          <w:lang w:eastAsia="da-DK"/>
        </w:rPr>
        <w:t>Både logbøger, audiovisuelle afrapporteringer samt løbende</w:t>
      </w:r>
      <w:r w:rsidR="003A5927" w:rsidRPr="008A0EBF">
        <w:rPr>
          <w:rFonts w:eastAsia="Times New Roman" w:cstheme="minorHAnsi"/>
          <w:sz w:val="22"/>
          <w:szCs w:val="22"/>
          <w:lang w:eastAsia="da-DK"/>
        </w:rPr>
        <w:t xml:space="preserve"> kontakt via </w:t>
      </w:r>
      <w:proofErr w:type="spellStart"/>
      <w:r w:rsidR="003A5927" w:rsidRPr="008A0EBF">
        <w:rPr>
          <w:rFonts w:eastAsia="Times New Roman" w:cstheme="minorHAnsi"/>
          <w:sz w:val="22"/>
          <w:szCs w:val="22"/>
          <w:lang w:eastAsia="da-DK"/>
        </w:rPr>
        <w:t>Whatsapp</w:t>
      </w:r>
      <w:proofErr w:type="spellEnd"/>
      <w:r w:rsidR="003A5927" w:rsidRPr="008A0EBF">
        <w:rPr>
          <w:rFonts w:eastAsia="Times New Roman" w:cstheme="minorHAnsi"/>
          <w:sz w:val="22"/>
          <w:szCs w:val="22"/>
          <w:lang w:eastAsia="da-DK"/>
        </w:rPr>
        <w:t>, mail og S</w:t>
      </w:r>
      <w:r w:rsidRPr="008A0EBF">
        <w:rPr>
          <w:rFonts w:eastAsia="Times New Roman" w:cstheme="minorHAnsi"/>
          <w:sz w:val="22"/>
          <w:szCs w:val="22"/>
          <w:lang w:eastAsia="da-DK"/>
        </w:rPr>
        <w:t xml:space="preserve">kype skal sikre, at </w:t>
      </w:r>
      <w:r w:rsidR="002265C7" w:rsidRPr="008A0EBF">
        <w:rPr>
          <w:rFonts w:eastAsia="Times New Roman" w:cstheme="minorHAnsi"/>
          <w:sz w:val="22"/>
          <w:szCs w:val="22"/>
          <w:lang w:eastAsia="da-DK"/>
        </w:rPr>
        <w:t xml:space="preserve">potentielle udfordringer identificeres tidligt og korrigeres i samråd. </w:t>
      </w:r>
    </w:p>
    <w:p w14:paraId="6537EE1D" w14:textId="77777777" w:rsidR="00D340E7" w:rsidRPr="008A0EBF" w:rsidRDefault="00D340E7" w:rsidP="008A0EBF">
      <w:pPr>
        <w:spacing w:before="20"/>
        <w:jc w:val="both"/>
        <w:rPr>
          <w:rFonts w:eastAsia="Times New Roman" w:cstheme="minorHAnsi"/>
          <w:sz w:val="22"/>
          <w:szCs w:val="22"/>
          <w:lang w:eastAsia="da-DK"/>
        </w:rPr>
      </w:pPr>
    </w:p>
    <w:p w14:paraId="1C1A66C5" w14:textId="1CAA6E16" w:rsidR="0007370E" w:rsidRPr="008A0EBF" w:rsidRDefault="0007370E" w:rsidP="008A0EBF">
      <w:pPr>
        <w:spacing w:before="20"/>
        <w:jc w:val="both"/>
        <w:rPr>
          <w:rFonts w:eastAsia="Times New Roman" w:cstheme="minorHAnsi"/>
          <w:sz w:val="22"/>
          <w:szCs w:val="22"/>
          <w:lang w:eastAsia="da-DK"/>
        </w:rPr>
      </w:pPr>
      <w:r w:rsidRPr="008A0EBF">
        <w:rPr>
          <w:rFonts w:eastAsia="Times New Roman" w:cstheme="minorHAnsi"/>
          <w:sz w:val="22"/>
          <w:szCs w:val="22"/>
          <w:lang w:eastAsia="da-DK"/>
        </w:rPr>
        <w:t xml:space="preserve">Midtvejs i projektet vil to repræsentanter fra MAK rejse til Guatemala og besøge Artefacto samt de to ungdomsgrupper i </w:t>
      </w:r>
      <w:proofErr w:type="spellStart"/>
      <w:r w:rsidRPr="008A0EBF">
        <w:rPr>
          <w:rFonts w:eastAsia="Times New Roman" w:cstheme="minorHAnsi"/>
          <w:sz w:val="22"/>
          <w:szCs w:val="22"/>
          <w:lang w:eastAsia="da-DK"/>
        </w:rPr>
        <w:t>Mixco</w:t>
      </w:r>
      <w:proofErr w:type="spellEnd"/>
      <w:r w:rsidRPr="008A0EBF">
        <w:rPr>
          <w:rFonts w:eastAsia="Times New Roman" w:cstheme="minorHAnsi"/>
          <w:sz w:val="22"/>
          <w:szCs w:val="22"/>
          <w:lang w:eastAsia="da-DK"/>
        </w:rPr>
        <w:t xml:space="preserve"> og Villa </w:t>
      </w:r>
      <w:proofErr w:type="spellStart"/>
      <w:r w:rsidRPr="008A0EBF">
        <w:rPr>
          <w:rFonts w:eastAsia="Times New Roman" w:cstheme="minorHAnsi"/>
          <w:sz w:val="22"/>
          <w:szCs w:val="22"/>
          <w:lang w:eastAsia="da-DK"/>
        </w:rPr>
        <w:t>Nueva</w:t>
      </w:r>
      <w:proofErr w:type="spellEnd"/>
      <w:r w:rsidR="002265C7" w:rsidRPr="008A0EBF">
        <w:rPr>
          <w:rFonts w:eastAsia="Times New Roman" w:cstheme="minorHAnsi"/>
          <w:sz w:val="22"/>
          <w:szCs w:val="22"/>
          <w:lang w:eastAsia="da-DK"/>
        </w:rPr>
        <w:t xml:space="preserve"> til en midtvejsevaluering</w:t>
      </w:r>
      <w:r w:rsidRPr="008A0EBF">
        <w:rPr>
          <w:rFonts w:eastAsia="Times New Roman" w:cstheme="minorHAnsi"/>
          <w:sz w:val="22"/>
          <w:szCs w:val="22"/>
          <w:lang w:eastAsia="da-DK"/>
        </w:rPr>
        <w:t xml:space="preserve">. Her vil vi sammen med Artefacto finjustere projektet ift. eventuelle ændrede forhold eller uforudsete faktorer. </w:t>
      </w:r>
      <w:proofErr w:type="spellStart"/>
      <w:r w:rsidRPr="008A0EBF">
        <w:rPr>
          <w:rFonts w:eastAsia="Times New Roman" w:cstheme="minorHAnsi"/>
          <w:sz w:val="22"/>
          <w:szCs w:val="22"/>
          <w:lang w:eastAsia="da-DK"/>
        </w:rPr>
        <w:t>MAK</w:t>
      </w:r>
      <w:r w:rsidR="00D340E7" w:rsidRPr="008A0EBF">
        <w:rPr>
          <w:rFonts w:eastAsia="Times New Roman" w:cstheme="minorHAnsi"/>
          <w:sz w:val="22"/>
          <w:szCs w:val="22"/>
          <w:lang w:eastAsia="da-DK"/>
        </w:rPr>
        <w:t>kult</w:t>
      </w:r>
      <w:proofErr w:type="spellEnd"/>
      <w:r w:rsidRPr="008A0EBF">
        <w:rPr>
          <w:rFonts w:eastAsia="Times New Roman" w:cstheme="minorHAnsi"/>
          <w:sz w:val="22"/>
          <w:szCs w:val="22"/>
          <w:lang w:eastAsia="da-DK"/>
        </w:rPr>
        <w:t xml:space="preserve"> vil samtidig anvende besøget</w:t>
      </w:r>
      <w:r w:rsidR="002265C7" w:rsidRPr="008A0EBF">
        <w:rPr>
          <w:rFonts w:eastAsia="Times New Roman" w:cstheme="minorHAnsi"/>
          <w:sz w:val="22"/>
          <w:szCs w:val="22"/>
          <w:lang w:eastAsia="da-DK"/>
        </w:rPr>
        <w:t xml:space="preserve"> til at sikre</w:t>
      </w:r>
      <w:r w:rsidRPr="008A0EBF">
        <w:rPr>
          <w:rFonts w:eastAsia="Times New Roman" w:cstheme="minorHAnsi"/>
          <w:sz w:val="22"/>
          <w:szCs w:val="22"/>
          <w:lang w:eastAsia="da-DK"/>
        </w:rPr>
        <w:t xml:space="preserve"> Artefactos finansielle monitorering og bogføring af projektet. Derudover vil vi bruge besøget til at videns- og erfaringsdele på tværs af organisationer, hvad bl.a. angår organiseringsformer og kunstnerisk aktivisme.</w:t>
      </w:r>
    </w:p>
    <w:p w14:paraId="2DB6B065" w14:textId="38167F86" w:rsidR="00D340E7" w:rsidRPr="008A0EBF" w:rsidRDefault="00D340E7" w:rsidP="008A0EBF">
      <w:pPr>
        <w:spacing w:before="20"/>
        <w:rPr>
          <w:rFonts w:eastAsia="Times New Roman" w:cstheme="minorHAnsi"/>
          <w:sz w:val="22"/>
          <w:szCs w:val="22"/>
          <w:lang w:eastAsia="da-DK"/>
        </w:rPr>
      </w:pPr>
      <w:r w:rsidRPr="008A0EBF">
        <w:rPr>
          <w:rFonts w:eastAsia="Times New Roman" w:cstheme="minorHAnsi"/>
          <w:sz w:val="22"/>
          <w:szCs w:val="22"/>
          <w:lang w:eastAsia="da-DK"/>
        </w:rPr>
        <w:t xml:space="preserve">På besøget vil </w:t>
      </w:r>
      <w:proofErr w:type="spellStart"/>
      <w:r w:rsidRPr="008A0EBF">
        <w:rPr>
          <w:rFonts w:eastAsia="Times New Roman" w:cstheme="minorHAnsi"/>
          <w:sz w:val="22"/>
          <w:szCs w:val="22"/>
          <w:lang w:eastAsia="da-DK"/>
        </w:rPr>
        <w:t>MAKkult</w:t>
      </w:r>
      <w:proofErr w:type="spellEnd"/>
      <w:r w:rsidRPr="008A0EBF">
        <w:rPr>
          <w:rFonts w:eastAsia="Times New Roman" w:cstheme="minorHAnsi"/>
          <w:sz w:val="22"/>
          <w:szCs w:val="22"/>
          <w:lang w:eastAsia="da-DK"/>
        </w:rPr>
        <w:t xml:space="preserve"> desuden </w:t>
      </w:r>
      <w:proofErr w:type="spellStart"/>
      <w:r w:rsidRPr="008A0EBF">
        <w:rPr>
          <w:rFonts w:eastAsia="Times New Roman" w:cstheme="minorHAnsi"/>
          <w:sz w:val="22"/>
          <w:szCs w:val="22"/>
          <w:lang w:eastAsia="da-DK"/>
        </w:rPr>
        <w:t>facilitere</w:t>
      </w:r>
      <w:proofErr w:type="spellEnd"/>
      <w:r w:rsidRPr="008A0EBF">
        <w:rPr>
          <w:rFonts w:eastAsia="Times New Roman" w:cstheme="minorHAnsi"/>
          <w:sz w:val="22"/>
          <w:szCs w:val="22"/>
          <w:lang w:eastAsia="da-DK"/>
        </w:rPr>
        <w:t xml:space="preserve"> en evaluering af, hvorvidt den forudgående kapacitetsopbygning af Artefacto har bidraget til at øge det administrative niveau og organisationens bæredygtighed på sigt.</w:t>
      </w:r>
    </w:p>
    <w:p w14:paraId="3BE553B5" w14:textId="77777777" w:rsidR="0007370E" w:rsidRPr="008A0EBF" w:rsidRDefault="0007370E" w:rsidP="008A0EBF">
      <w:pPr>
        <w:spacing w:before="20"/>
        <w:rPr>
          <w:rFonts w:eastAsia="Times New Roman" w:cstheme="minorHAnsi"/>
          <w:sz w:val="22"/>
          <w:szCs w:val="22"/>
          <w:lang w:eastAsia="da-DK"/>
        </w:rPr>
      </w:pPr>
    </w:p>
    <w:p w14:paraId="3EC0D1C8" w14:textId="7D5CE5BB" w:rsidR="0004285D" w:rsidRPr="008A0EBF" w:rsidRDefault="0007370E" w:rsidP="008A0EBF">
      <w:pPr>
        <w:spacing w:before="20"/>
        <w:jc w:val="both"/>
        <w:rPr>
          <w:rFonts w:eastAsia="Times New Roman" w:cstheme="minorHAnsi"/>
          <w:sz w:val="22"/>
          <w:szCs w:val="22"/>
          <w:lang w:eastAsia="da-DK"/>
        </w:rPr>
      </w:pPr>
      <w:r w:rsidRPr="008A0EBF">
        <w:rPr>
          <w:rFonts w:eastAsia="Times New Roman" w:cstheme="minorHAnsi"/>
          <w:sz w:val="22"/>
          <w:szCs w:val="22"/>
          <w:lang w:eastAsia="da-DK"/>
        </w:rPr>
        <w:t>Artefacto forestår slutevalueringen gennem interviews med enkeltpersoner i grupperne</w:t>
      </w:r>
      <w:r w:rsidR="0004285D" w:rsidRPr="008A0EBF">
        <w:rPr>
          <w:rFonts w:eastAsia="Times New Roman" w:cstheme="minorHAnsi"/>
          <w:sz w:val="22"/>
          <w:szCs w:val="22"/>
          <w:lang w:eastAsia="da-DK"/>
        </w:rPr>
        <w:t>, om hvilke foran</w:t>
      </w:r>
      <w:r w:rsidR="00D340E7" w:rsidRPr="008A0EBF">
        <w:rPr>
          <w:rFonts w:eastAsia="Times New Roman" w:cstheme="minorHAnsi"/>
          <w:sz w:val="22"/>
          <w:szCs w:val="22"/>
          <w:lang w:eastAsia="da-DK"/>
        </w:rPr>
        <w:t>dringer, de</w:t>
      </w:r>
      <w:r w:rsidR="0004285D" w:rsidRPr="008A0EBF">
        <w:rPr>
          <w:rFonts w:eastAsia="Times New Roman" w:cstheme="minorHAnsi"/>
          <w:sz w:val="22"/>
          <w:szCs w:val="22"/>
          <w:lang w:eastAsia="da-DK"/>
        </w:rPr>
        <w:t xml:space="preserve"> har</w:t>
      </w:r>
      <w:r w:rsidR="00D340E7" w:rsidRPr="008A0EBF">
        <w:rPr>
          <w:rFonts w:eastAsia="Times New Roman" w:cstheme="minorHAnsi"/>
          <w:sz w:val="22"/>
          <w:szCs w:val="22"/>
          <w:lang w:eastAsia="da-DK"/>
        </w:rPr>
        <w:t xml:space="preserve"> oplevet</w:t>
      </w:r>
      <w:r w:rsidR="0004285D" w:rsidRPr="008A0EBF">
        <w:rPr>
          <w:rFonts w:eastAsia="Times New Roman" w:cstheme="minorHAnsi"/>
          <w:sz w:val="22"/>
          <w:szCs w:val="22"/>
          <w:lang w:eastAsia="da-DK"/>
        </w:rPr>
        <w:t xml:space="preserve"> ved at være del af projektet. Dette kan ske ved brug af metoden Most </w:t>
      </w:r>
      <w:proofErr w:type="spellStart"/>
      <w:r w:rsidR="0004285D" w:rsidRPr="008A0EBF">
        <w:rPr>
          <w:rFonts w:eastAsia="Times New Roman" w:cstheme="minorHAnsi"/>
          <w:sz w:val="22"/>
          <w:szCs w:val="22"/>
          <w:lang w:eastAsia="da-DK"/>
        </w:rPr>
        <w:t>Valuble</w:t>
      </w:r>
      <w:proofErr w:type="spellEnd"/>
      <w:r w:rsidR="0004285D" w:rsidRPr="008A0EBF">
        <w:rPr>
          <w:rFonts w:eastAsia="Times New Roman" w:cstheme="minorHAnsi"/>
          <w:sz w:val="22"/>
          <w:szCs w:val="22"/>
          <w:lang w:eastAsia="da-DK"/>
        </w:rPr>
        <w:t xml:space="preserve"> Change. Derudover laves en fælles mundtlig evaluering i grupperne i hhv. </w:t>
      </w:r>
      <w:proofErr w:type="spellStart"/>
      <w:r w:rsidR="0004285D" w:rsidRPr="008A0EBF">
        <w:rPr>
          <w:rFonts w:eastAsia="Times New Roman" w:cstheme="minorHAnsi"/>
          <w:sz w:val="22"/>
          <w:szCs w:val="22"/>
          <w:lang w:eastAsia="da-DK"/>
        </w:rPr>
        <w:t>Mixco</w:t>
      </w:r>
      <w:proofErr w:type="spellEnd"/>
      <w:r w:rsidR="0004285D" w:rsidRPr="008A0EBF">
        <w:rPr>
          <w:rFonts w:eastAsia="Times New Roman" w:cstheme="minorHAnsi"/>
          <w:sz w:val="22"/>
          <w:szCs w:val="22"/>
          <w:lang w:eastAsia="da-DK"/>
        </w:rPr>
        <w:t xml:space="preserve"> og Villa </w:t>
      </w:r>
      <w:proofErr w:type="spellStart"/>
      <w:r w:rsidR="0004285D" w:rsidRPr="008A0EBF">
        <w:rPr>
          <w:rFonts w:eastAsia="Times New Roman" w:cstheme="minorHAnsi"/>
          <w:sz w:val="22"/>
          <w:szCs w:val="22"/>
          <w:lang w:eastAsia="da-DK"/>
        </w:rPr>
        <w:t>Nueva</w:t>
      </w:r>
      <w:proofErr w:type="spellEnd"/>
      <w:r w:rsidR="0004285D" w:rsidRPr="008A0EBF">
        <w:rPr>
          <w:rFonts w:eastAsia="Times New Roman" w:cstheme="minorHAnsi"/>
          <w:sz w:val="22"/>
          <w:szCs w:val="22"/>
          <w:lang w:eastAsia="da-DK"/>
        </w:rPr>
        <w:t xml:space="preserve"> på, hvorvidt de unge efter projektets afslutning i højere grad føler sig i stand til at organisere lokale aktiviteter og mobilisere andre unge.  </w:t>
      </w:r>
    </w:p>
    <w:p w14:paraId="67C90CCF" w14:textId="7510598E" w:rsidR="0007370E" w:rsidRPr="008A0EBF" w:rsidRDefault="0007370E" w:rsidP="008A0EBF">
      <w:pPr>
        <w:spacing w:before="20"/>
        <w:jc w:val="both"/>
        <w:rPr>
          <w:rFonts w:eastAsia="Times New Roman" w:cstheme="minorHAnsi"/>
          <w:sz w:val="22"/>
          <w:szCs w:val="22"/>
          <w:lang w:eastAsia="da-DK"/>
        </w:rPr>
      </w:pPr>
      <w:r w:rsidRPr="008A0EBF">
        <w:rPr>
          <w:rFonts w:eastAsia="Times New Roman" w:cstheme="minorHAnsi"/>
          <w:sz w:val="22"/>
          <w:szCs w:val="22"/>
          <w:lang w:eastAsia="da-DK"/>
        </w:rPr>
        <w:t xml:space="preserve">Dette vil sammen med de løbende logbøger og afrapporteringer danne grundlag for den afsluttende </w:t>
      </w:r>
      <w:r w:rsidR="00E56A76" w:rsidRPr="008A0EBF">
        <w:rPr>
          <w:rFonts w:eastAsia="Times New Roman" w:cstheme="minorHAnsi"/>
          <w:sz w:val="22"/>
          <w:szCs w:val="22"/>
          <w:lang w:eastAsia="da-DK"/>
        </w:rPr>
        <w:t>evaluerings</w:t>
      </w:r>
      <w:r w:rsidRPr="008A0EBF">
        <w:rPr>
          <w:rFonts w:eastAsia="Times New Roman" w:cstheme="minorHAnsi"/>
          <w:sz w:val="22"/>
          <w:szCs w:val="22"/>
          <w:lang w:eastAsia="da-DK"/>
        </w:rPr>
        <w:t>rapport.</w:t>
      </w:r>
    </w:p>
    <w:p w14:paraId="64B61C0F" w14:textId="77777777" w:rsidR="00521B66" w:rsidRPr="008A0EBF" w:rsidRDefault="00521B66" w:rsidP="008A0EBF">
      <w:pPr>
        <w:spacing w:before="20"/>
        <w:rPr>
          <w:rFonts w:eastAsia="Times New Roman" w:cstheme="minorHAnsi"/>
          <w:sz w:val="22"/>
          <w:szCs w:val="22"/>
          <w:lang w:eastAsia="da-DK"/>
        </w:rPr>
      </w:pPr>
    </w:p>
    <w:p w14:paraId="609A2915" w14:textId="636EB713" w:rsidR="0007370E" w:rsidRPr="008A0EBF" w:rsidRDefault="00DF5B97" w:rsidP="008A0EBF">
      <w:pPr>
        <w:spacing w:before="20"/>
        <w:jc w:val="both"/>
        <w:rPr>
          <w:rFonts w:eastAsia="Times New Roman" w:cstheme="minorHAnsi"/>
          <w:sz w:val="22"/>
          <w:szCs w:val="22"/>
          <w:lang w:eastAsia="da-DK"/>
        </w:rPr>
      </w:pPr>
      <w:r w:rsidRPr="008A0EBF">
        <w:rPr>
          <w:rFonts w:eastAsia="Times New Roman" w:cstheme="minorHAnsi"/>
          <w:sz w:val="22"/>
          <w:szCs w:val="22"/>
          <w:lang w:eastAsia="da-DK"/>
        </w:rPr>
        <w:lastRenderedPageBreak/>
        <w:t xml:space="preserve">På baggrund af </w:t>
      </w:r>
      <w:r w:rsidR="00E56A76" w:rsidRPr="008A0EBF">
        <w:rPr>
          <w:rFonts w:eastAsia="Times New Roman" w:cstheme="minorHAnsi"/>
          <w:sz w:val="22"/>
          <w:szCs w:val="22"/>
          <w:lang w:eastAsia="da-DK"/>
        </w:rPr>
        <w:t xml:space="preserve">Artefactos </w:t>
      </w:r>
      <w:r w:rsidRPr="008A0EBF">
        <w:rPr>
          <w:rFonts w:eastAsia="Times New Roman" w:cstheme="minorHAnsi"/>
          <w:sz w:val="22"/>
          <w:szCs w:val="22"/>
          <w:lang w:eastAsia="da-DK"/>
        </w:rPr>
        <w:t>evaluering med de unge, logbøger, afrapportering samt</w:t>
      </w:r>
      <w:r w:rsidR="0007370E" w:rsidRPr="008A0EBF">
        <w:rPr>
          <w:rFonts w:eastAsia="Times New Roman" w:cstheme="minorHAnsi"/>
          <w:sz w:val="22"/>
          <w:szCs w:val="22"/>
          <w:lang w:eastAsia="da-DK"/>
        </w:rPr>
        <w:t xml:space="preserve"> Artefacto</w:t>
      </w:r>
      <w:r w:rsidRPr="008A0EBF">
        <w:rPr>
          <w:rFonts w:eastAsia="Times New Roman" w:cstheme="minorHAnsi"/>
          <w:sz w:val="22"/>
          <w:szCs w:val="22"/>
          <w:lang w:eastAsia="da-DK"/>
        </w:rPr>
        <w:t>s</w:t>
      </w:r>
      <w:r w:rsidR="0007370E" w:rsidRPr="008A0EBF">
        <w:rPr>
          <w:rFonts w:eastAsia="Times New Roman" w:cstheme="minorHAnsi"/>
          <w:sz w:val="22"/>
          <w:szCs w:val="22"/>
          <w:lang w:eastAsia="da-DK"/>
        </w:rPr>
        <w:t xml:space="preserve"> </w:t>
      </w:r>
      <w:r w:rsidR="00521B66" w:rsidRPr="008A0EBF">
        <w:rPr>
          <w:rFonts w:eastAsia="Times New Roman" w:cstheme="minorHAnsi"/>
          <w:sz w:val="22"/>
          <w:szCs w:val="22"/>
          <w:lang w:eastAsia="da-DK"/>
        </w:rPr>
        <w:t xml:space="preserve">interne evaluering udarbejder Artefacto </w:t>
      </w:r>
      <w:r w:rsidR="003B3C86" w:rsidRPr="008A0EBF">
        <w:rPr>
          <w:rFonts w:eastAsia="Times New Roman" w:cstheme="minorHAnsi"/>
          <w:sz w:val="22"/>
          <w:szCs w:val="22"/>
          <w:lang w:eastAsia="da-DK"/>
        </w:rPr>
        <w:t xml:space="preserve">manual for </w:t>
      </w:r>
      <w:r w:rsidR="0007370E" w:rsidRPr="008A0EBF">
        <w:rPr>
          <w:rFonts w:eastAsia="Times New Roman" w:cstheme="minorHAnsi"/>
          <w:sz w:val="22"/>
          <w:szCs w:val="22"/>
          <w:lang w:eastAsia="da-DK"/>
        </w:rPr>
        <w:t>ungdomsorganisering gennem kult</w:t>
      </w:r>
      <w:r w:rsidR="00CE43FC" w:rsidRPr="008A0EBF">
        <w:rPr>
          <w:rFonts w:eastAsia="Times New Roman" w:cstheme="minorHAnsi"/>
          <w:sz w:val="22"/>
          <w:szCs w:val="22"/>
          <w:lang w:eastAsia="da-DK"/>
        </w:rPr>
        <w:t>urel aktivisme, som kan inspirere</w:t>
      </w:r>
      <w:r w:rsidR="0007370E" w:rsidRPr="008A0EBF">
        <w:rPr>
          <w:rFonts w:eastAsia="Times New Roman" w:cstheme="minorHAnsi"/>
          <w:sz w:val="22"/>
          <w:szCs w:val="22"/>
          <w:lang w:eastAsia="da-DK"/>
        </w:rPr>
        <w:t xml:space="preserve"> </w:t>
      </w:r>
      <w:r w:rsidR="00CE43FC" w:rsidRPr="008A0EBF">
        <w:rPr>
          <w:rFonts w:eastAsia="Times New Roman" w:cstheme="minorHAnsi"/>
          <w:sz w:val="22"/>
          <w:szCs w:val="22"/>
          <w:lang w:eastAsia="da-DK"/>
        </w:rPr>
        <w:t>til opstart af andre ungdomsgrupper</w:t>
      </w:r>
      <w:r w:rsidR="0007370E" w:rsidRPr="008A0EBF">
        <w:rPr>
          <w:rFonts w:eastAsia="Times New Roman" w:cstheme="minorHAnsi"/>
          <w:sz w:val="22"/>
          <w:szCs w:val="22"/>
          <w:lang w:eastAsia="da-DK"/>
        </w:rPr>
        <w:t>.</w:t>
      </w:r>
      <w:r w:rsidR="00521B66" w:rsidRPr="008A0EBF">
        <w:rPr>
          <w:rFonts w:eastAsia="Times New Roman" w:cstheme="minorHAnsi"/>
          <w:sz w:val="22"/>
          <w:szCs w:val="22"/>
          <w:lang w:eastAsia="da-DK"/>
        </w:rPr>
        <w:t xml:space="preserve"> </w:t>
      </w:r>
    </w:p>
    <w:p w14:paraId="1526E90B" w14:textId="77777777" w:rsidR="0007370E" w:rsidRPr="008A0EBF" w:rsidRDefault="0007370E" w:rsidP="008A0EBF">
      <w:pPr>
        <w:spacing w:before="20"/>
        <w:rPr>
          <w:rFonts w:eastAsia="Times New Roman" w:cstheme="minorHAnsi"/>
          <w:sz w:val="22"/>
          <w:szCs w:val="22"/>
          <w:lang w:eastAsia="da-DK"/>
        </w:rPr>
      </w:pPr>
    </w:p>
    <w:p w14:paraId="73061FF8" w14:textId="4915810F" w:rsidR="00B0515E" w:rsidRPr="008A0EBF" w:rsidRDefault="0007370E" w:rsidP="008A0EBF">
      <w:pPr>
        <w:spacing w:before="20"/>
        <w:jc w:val="both"/>
        <w:rPr>
          <w:rFonts w:eastAsia="Times New Roman" w:cstheme="minorHAnsi"/>
          <w:sz w:val="22"/>
          <w:szCs w:val="22"/>
          <w:lang w:eastAsia="da-DK"/>
        </w:rPr>
      </w:pPr>
      <w:r w:rsidRPr="008A0EBF">
        <w:rPr>
          <w:rFonts w:eastAsia="Times New Roman" w:cstheme="minorHAnsi"/>
          <w:sz w:val="22"/>
          <w:szCs w:val="22"/>
          <w:lang w:eastAsia="da-DK"/>
        </w:rPr>
        <w:t>MAK vil stå for pengeoverførsler og rapportering til CISU. Monitorering vil være et fælles ansvar med MAK som retningslinjeudstikkende. MAK vil sikre, at alle opgaver løses ved at inddele sig i ansvarsgrupper, der hver beskæftiger sig med CISU-deadlines, kommunikation med Artefacto og monitorering og økonomi.</w:t>
      </w:r>
    </w:p>
    <w:p w14:paraId="30DE91BD" w14:textId="333DC4A7" w:rsidR="001C1FA2" w:rsidRPr="008A0EBF" w:rsidRDefault="001C1FA2" w:rsidP="008A0EBF">
      <w:pPr>
        <w:rPr>
          <w:rFonts w:cstheme="minorHAnsi"/>
          <w:sz w:val="22"/>
          <w:szCs w:val="22"/>
        </w:rPr>
      </w:pPr>
    </w:p>
    <w:p w14:paraId="30051D61" w14:textId="77777777" w:rsidR="008A0EBF" w:rsidRDefault="002F05AA" w:rsidP="008A0EBF">
      <w:pPr>
        <w:pStyle w:val="BRUGDENNEOVERSKRIFT"/>
      </w:pPr>
      <w:r w:rsidRPr="008A0EBF">
        <w:t>Indsatsrelateret oplysningsarbejde i Danmark</w:t>
      </w:r>
    </w:p>
    <w:p w14:paraId="1E10FBC1" w14:textId="77777777" w:rsidR="008A0EBF" w:rsidRPr="008A0EBF" w:rsidRDefault="008A0EBF" w:rsidP="008A0EBF">
      <w:pPr>
        <w:spacing w:before="20"/>
        <w:jc w:val="both"/>
        <w:rPr>
          <w:rFonts w:eastAsia="Times New Roman" w:cstheme="minorHAnsi"/>
          <w:sz w:val="22"/>
          <w:szCs w:val="22"/>
          <w:lang w:eastAsia="da-DK"/>
        </w:rPr>
      </w:pPr>
    </w:p>
    <w:p w14:paraId="1CC97979" w14:textId="4F44D0F4" w:rsidR="00336BFC" w:rsidRPr="008A0EBF" w:rsidRDefault="00336BFC" w:rsidP="008A0EBF">
      <w:pPr>
        <w:spacing w:before="20"/>
        <w:jc w:val="both"/>
        <w:rPr>
          <w:rFonts w:eastAsia="Times New Roman" w:cstheme="minorHAnsi"/>
          <w:sz w:val="22"/>
          <w:szCs w:val="22"/>
          <w:lang w:eastAsia="da-DK"/>
        </w:rPr>
      </w:pPr>
      <w:r w:rsidRPr="008A0EBF">
        <w:rPr>
          <w:rFonts w:eastAsia="Times New Roman" w:cstheme="minorHAnsi"/>
          <w:sz w:val="22"/>
          <w:szCs w:val="22"/>
          <w:lang w:eastAsia="da-DK"/>
        </w:rPr>
        <w:t>Vi ønsker at lave et oplysningsarbejde i Danmark, hvor vi vil formidle ungdomshistorier fra Guatemala til unge i Danmark. Dette har til formål at udbrede kendskabet til guatemalanske unges liv, vilkår og deres kamp for social retfærdighed blandt danske unge. Ideen med at udbrede kendskabet til guatemalanske unges kamp for socialretfærdighed har endvidere til formål, at inspirere danske unge til at tage aktivt medborgerskab i deres lokalsamfund.</w:t>
      </w:r>
    </w:p>
    <w:p w14:paraId="7ABAACC3" w14:textId="77777777" w:rsidR="00336BFC" w:rsidRPr="008A0EBF" w:rsidRDefault="00336BFC" w:rsidP="008A0EBF">
      <w:pPr>
        <w:spacing w:before="20"/>
        <w:jc w:val="both"/>
        <w:rPr>
          <w:rFonts w:eastAsia="Times New Roman" w:cstheme="minorHAnsi"/>
          <w:sz w:val="22"/>
          <w:szCs w:val="22"/>
          <w:lang w:eastAsia="da-DK"/>
        </w:rPr>
      </w:pPr>
    </w:p>
    <w:p w14:paraId="7845C9C1" w14:textId="77777777" w:rsidR="00336BFC" w:rsidRPr="008A0EBF" w:rsidRDefault="00336BFC" w:rsidP="008A0EBF">
      <w:pPr>
        <w:spacing w:before="20"/>
        <w:jc w:val="both"/>
        <w:rPr>
          <w:rFonts w:eastAsia="Times New Roman" w:cstheme="minorHAnsi"/>
          <w:sz w:val="22"/>
          <w:szCs w:val="22"/>
          <w:lang w:eastAsia="da-DK"/>
        </w:rPr>
      </w:pPr>
      <w:r w:rsidRPr="008A0EBF">
        <w:rPr>
          <w:rFonts w:eastAsia="Times New Roman" w:cstheme="minorHAnsi"/>
          <w:sz w:val="22"/>
          <w:szCs w:val="22"/>
          <w:lang w:eastAsia="da-DK"/>
        </w:rPr>
        <w:t>Vi ønsker i forbindelse med midtvejsevalueringen at udarbejde nogle små kortfilm om unges drømme og håb for fremtiden. Kortfilmene vil vi dels sprede gennem Mellemamerika komitéens sociale medier (</w:t>
      </w:r>
      <w:proofErr w:type="spellStart"/>
      <w:r w:rsidRPr="008A0EBF">
        <w:rPr>
          <w:rFonts w:eastAsia="Times New Roman" w:cstheme="minorHAnsi"/>
          <w:sz w:val="22"/>
          <w:szCs w:val="22"/>
          <w:lang w:eastAsia="da-DK"/>
        </w:rPr>
        <w:t>facebook</w:t>
      </w:r>
      <w:proofErr w:type="spellEnd"/>
      <w:r w:rsidRPr="008A0EBF">
        <w:rPr>
          <w:rFonts w:eastAsia="Times New Roman" w:cstheme="minorHAnsi"/>
          <w:sz w:val="22"/>
          <w:szCs w:val="22"/>
          <w:lang w:eastAsia="da-DK"/>
        </w:rPr>
        <w:t xml:space="preserve"> og </w:t>
      </w:r>
      <w:proofErr w:type="spellStart"/>
      <w:r w:rsidRPr="008A0EBF">
        <w:rPr>
          <w:rFonts w:eastAsia="Times New Roman" w:cstheme="minorHAnsi"/>
          <w:sz w:val="22"/>
          <w:szCs w:val="22"/>
          <w:lang w:eastAsia="da-DK"/>
        </w:rPr>
        <w:t>instagram</w:t>
      </w:r>
      <w:proofErr w:type="spellEnd"/>
      <w:r w:rsidRPr="008A0EBF">
        <w:rPr>
          <w:rFonts w:eastAsia="Times New Roman" w:cstheme="minorHAnsi"/>
          <w:sz w:val="22"/>
          <w:szCs w:val="22"/>
          <w:lang w:eastAsia="da-DK"/>
        </w:rPr>
        <w:t>) og bruge i et oplæg til danske unge på højskoler, gymnasier og lign.  Vi forestiller os at afholde 2-4 oplæg på højskoler og/eller gymnasier, hvor vi formidler de unges historier fra Guatemala til andre unge i Danmark.</w:t>
      </w:r>
    </w:p>
    <w:p w14:paraId="2859F729" w14:textId="77777777" w:rsidR="00336BFC" w:rsidRPr="008A0EBF" w:rsidRDefault="00336BFC" w:rsidP="008A0EBF">
      <w:pPr>
        <w:pStyle w:val="CISUansgningstekst1"/>
        <w:rPr>
          <w:lang w:eastAsia="da-DK"/>
        </w:rPr>
      </w:pPr>
    </w:p>
    <w:p w14:paraId="20EB8D9C" w14:textId="07A44E20" w:rsidR="006923DE" w:rsidRPr="008A0EBF" w:rsidRDefault="006923DE" w:rsidP="008A0EBF">
      <w:pPr>
        <w:pStyle w:val="NormalWeb"/>
        <w:spacing w:before="0" w:beforeAutospacing="0" w:after="200" w:afterAutospacing="0"/>
        <w:jc w:val="both"/>
        <w:rPr>
          <w:rFonts w:asciiTheme="minorHAnsi" w:hAnsiTheme="minorHAnsi" w:cstheme="minorHAnsi"/>
          <w:sz w:val="22"/>
          <w:szCs w:val="22"/>
        </w:rPr>
      </w:pPr>
    </w:p>
    <w:p w14:paraId="4555DACC" w14:textId="09B78E4B" w:rsidR="006923DE" w:rsidRPr="008A0EBF" w:rsidRDefault="006923DE" w:rsidP="008A0EBF">
      <w:pPr>
        <w:pStyle w:val="NormalWeb"/>
        <w:spacing w:before="0" w:beforeAutospacing="0" w:after="200" w:afterAutospacing="0"/>
        <w:jc w:val="both"/>
        <w:rPr>
          <w:rFonts w:asciiTheme="minorHAnsi" w:hAnsiTheme="minorHAnsi" w:cstheme="minorHAnsi"/>
          <w:sz w:val="22"/>
          <w:szCs w:val="22"/>
        </w:rPr>
      </w:pPr>
    </w:p>
    <w:p w14:paraId="61DA7FFA" w14:textId="166C8485" w:rsidR="006923DE" w:rsidRPr="008A0EBF" w:rsidRDefault="006923DE" w:rsidP="008A0EBF">
      <w:pPr>
        <w:pStyle w:val="NormalWeb"/>
        <w:spacing w:before="0" w:beforeAutospacing="0" w:after="200" w:afterAutospacing="0"/>
        <w:jc w:val="both"/>
        <w:rPr>
          <w:rFonts w:asciiTheme="minorHAnsi" w:hAnsiTheme="minorHAnsi" w:cstheme="minorHAnsi"/>
          <w:sz w:val="22"/>
          <w:szCs w:val="22"/>
        </w:rPr>
      </w:pPr>
    </w:p>
    <w:p w14:paraId="5C24AEF7" w14:textId="065932F8" w:rsidR="006923DE" w:rsidRPr="008A0EBF" w:rsidRDefault="006923DE" w:rsidP="008A0EBF">
      <w:pPr>
        <w:pStyle w:val="NormalWeb"/>
        <w:spacing w:before="0" w:beforeAutospacing="0" w:after="200" w:afterAutospacing="0"/>
        <w:jc w:val="both"/>
        <w:rPr>
          <w:rFonts w:asciiTheme="minorHAnsi" w:hAnsiTheme="minorHAnsi" w:cstheme="minorHAnsi"/>
          <w:sz w:val="22"/>
          <w:szCs w:val="22"/>
        </w:rPr>
      </w:pPr>
    </w:p>
    <w:p w14:paraId="27050386" w14:textId="7108B557" w:rsidR="006923DE" w:rsidRPr="008A0EBF" w:rsidRDefault="006923DE" w:rsidP="008A0EBF">
      <w:pPr>
        <w:pStyle w:val="NormalWeb"/>
        <w:spacing w:before="0" w:beforeAutospacing="0" w:after="200" w:afterAutospacing="0"/>
        <w:jc w:val="both"/>
        <w:rPr>
          <w:rFonts w:asciiTheme="minorHAnsi" w:hAnsiTheme="minorHAnsi" w:cstheme="minorHAnsi"/>
          <w:sz w:val="22"/>
          <w:szCs w:val="22"/>
        </w:rPr>
      </w:pPr>
    </w:p>
    <w:sectPr w:rsidR="006923DE" w:rsidRPr="008A0EBF" w:rsidSect="0007370E">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A370B" w14:textId="77777777" w:rsidR="00C305F2" w:rsidRDefault="00C305F2" w:rsidP="002E5B7A">
      <w:r>
        <w:separator/>
      </w:r>
    </w:p>
  </w:endnote>
  <w:endnote w:type="continuationSeparator" w:id="0">
    <w:p w14:paraId="4B92BD0F" w14:textId="77777777" w:rsidR="00C305F2" w:rsidRDefault="00C305F2"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Bebas Neue">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41FCE74F" w:rsidR="00131E3C" w:rsidRPr="00665587" w:rsidRDefault="00131E3C"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001E4300">
          <w:rPr>
            <w:rStyle w:val="Sidetal"/>
            <w:rFonts w:asciiTheme="minorHAnsi" w:hAnsiTheme="minorHAnsi" w:cstheme="minorHAnsi"/>
            <w:b/>
            <w:bCs/>
            <w:noProof/>
            <w:color w:val="000000" w:themeColor="text1"/>
          </w:rPr>
          <w:t>9</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 xml:space="preserve">CIVILSAMFUNDSPULJEN, </w:t>
        </w:r>
        <w:r>
          <w:rPr>
            <w:rFonts w:asciiTheme="minorHAnsi" w:hAnsiTheme="minorHAnsi" w:cstheme="minorHAnsi"/>
            <w:color w:val="000000" w:themeColor="text1"/>
          </w:rPr>
          <w:t>Medborgerindsatser</w:t>
        </w:r>
        <w:r w:rsidRPr="00665587">
          <w:rPr>
            <w:rFonts w:asciiTheme="minorHAnsi" w:hAnsiTheme="minorHAnsi" w:cstheme="minorHAnsi"/>
            <w:color w:val="000000" w:themeColor="text1"/>
          </w:rPr>
          <w:t xml:space="preserve">. Rev. </w:t>
        </w:r>
        <w:r>
          <w:rPr>
            <w:rFonts w:asciiTheme="minorHAnsi" w:hAnsiTheme="minorHAnsi" w:cstheme="minorHAnsi"/>
            <w:color w:val="000000" w:themeColor="text1"/>
          </w:rPr>
          <w:t xml:space="preserve">april </w:t>
        </w:r>
        <w:r w:rsidRPr="00665587">
          <w:rPr>
            <w:rFonts w:asciiTheme="minorHAnsi" w:hAnsiTheme="minorHAnsi" w:cstheme="minorHAnsi"/>
            <w:color w:val="000000" w:themeColor="text1"/>
          </w:rPr>
          <w:t>20</w:t>
        </w:r>
        <w:r>
          <w:rPr>
            <w:rFonts w:asciiTheme="minorHAnsi" w:hAnsiTheme="minorHAnsi" w:cstheme="minorHAnsi"/>
            <w:color w:val="000000" w:themeColor="text1"/>
          </w:rPr>
          <w:t>20</w:t>
        </w:r>
      </w:p>
    </w:sdtContent>
  </w:sdt>
  <w:p w14:paraId="43341B32" w14:textId="77777777" w:rsidR="00131E3C" w:rsidRDefault="00131E3C"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8F37C" w14:textId="77777777" w:rsidR="00C305F2" w:rsidRDefault="00C305F2" w:rsidP="002E5B7A">
      <w:r>
        <w:separator/>
      </w:r>
    </w:p>
  </w:footnote>
  <w:footnote w:type="continuationSeparator" w:id="0">
    <w:p w14:paraId="1851970B" w14:textId="77777777" w:rsidR="00C305F2" w:rsidRDefault="00C305F2" w:rsidP="002E5B7A">
      <w:r>
        <w:continuationSeparator/>
      </w:r>
    </w:p>
  </w:footnote>
  <w:footnote w:id="1">
    <w:p w14:paraId="346FF719" w14:textId="60218FC0" w:rsidR="00131E3C" w:rsidRPr="003B461B" w:rsidRDefault="00131E3C">
      <w:pPr>
        <w:pStyle w:val="Fodnotetekst"/>
        <w:rPr>
          <w:sz w:val="18"/>
          <w:szCs w:val="18"/>
        </w:rPr>
      </w:pPr>
      <w:r w:rsidRPr="003B461B">
        <w:rPr>
          <w:rStyle w:val="Fodnotehenvisning"/>
          <w:sz w:val="18"/>
          <w:szCs w:val="18"/>
        </w:rPr>
        <w:footnoteRef/>
      </w:r>
      <w:r w:rsidRPr="003B461B">
        <w:rPr>
          <w:sz w:val="18"/>
          <w:szCs w:val="18"/>
        </w:rPr>
        <w:t xml:space="preserve"> https://www.information.dk/udland/2013/05/dom-folkemord-deler-guatemala</w:t>
      </w:r>
    </w:p>
  </w:footnote>
  <w:footnote w:id="2">
    <w:p w14:paraId="6129C01E" w14:textId="3E5A6E17" w:rsidR="00131E3C" w:rsidRPr="00484420" w:rsidRDefault="00131E3C" w:rsidP="00484420">
      <w:pPr>
        <w:rPr>
          <w:sz w:val="16"/>
          <w:szCs w:val="16"/>
        </w:rPr>
      </w:pPr>
      <w:r w:rsidRPr="00646F5B">
        <w:rPr>
          <w:rStyle w:val="Fodnotehenvisning"/>
          <w:sz w:val="16"/>
          <w:szCs w:val="16"/>
        </w:rPr>
        <w:footnoteRef/>
      </w:r>
      <w:r w:rsidRPr="00646F5B">
        <w:rPr>
          <w:sz w:val="16"/>
          <w:szCs w:val="16"/>
        </w:rPr>
        <w:t xml:space="preserve"> </w:t>
      </w:r>
      <w:hyperlink r:id="rId1" w:history="1">
        <w:r w:rsidRPr="00646F5B">
          <w:rPr>
            <w:rStyle w:val="Hyperlink"/>
            <w:rFonts w:ascii="Arial" w:hAnsi="Arial" w:cs="Arial"/>
            <w:color w:val="1155CC"/>
            <w:sz w:val="16"/>
            <w:szCs w:val="16"/>
          </w:rPr>
          <w:t>https://politiken.dk/udland/art7327480/Konservativ-vinder-pr%C3%A6sidentvalg-i-Guatemala-i-fjerde-fors%C3%B8g</w:t>
        </w:r>
      </w:hyperlink>
      <w:r w:rsidRPr="00646F5B">
        <w:rPr>
          <w:rFonts w:ascii="Arial" w:hAnsi="Arial" w:cs="Arial"/>
          <w:color w:val="000000"/>
          <w:sz w:val="16"/>
          <w:szCs w:val="16"/>
        </w:rPr>
        <w:t xml:space="preserve"> </w:t>
      </w:r>
    </w:p>
  </w:footnote>
  <w:footnote w:id="3">
    <w:p w14:paraId="1A4FD693" w14:textId="335B487C" w:rsidR="00131E3C" w:rsidRPr="00B0515E" w:rsidRDefault="00131E3C" w:rsidP="00B0515E">
      <w:pPr>
        <w:rPr>
          <w:rFonts w:ascii="Times New Roman" w:eastAsia="Times New Roman" w:hAnsi="Times New Roman" w:cs="Times New Roman"/>
          <w:lang w:eastAsia="da-DK"/>
        </w:rPr>
      </w:pPr>
      <w:r>
        <w:rPr>
          <w:rStyle w:val="Fodnotehenvisning"/>
        </w:rPr>
        <w:footnoteRef/>
      </w:r>
      <w:r>
        <w:t xml:space="preserve"> </w:t>
      </w:r>
      <w:hyperlink r:id="rId2" w:history="1">
        <w:r w:rsidRPr="00646F5B">
          <w:rPr>
            <w:rStyle w:val="Hyperlink"/>
            <w:rFonts w:ascii="Arial" w:eastAsia="Times New Roman" w:hAnsi="Arial" w:cs="Arial"/>
            <w:sz w:val="16"/>
            <w:szCs w:val="16"/>
            <w:lang w:eastAsia="da-DK"/>
          </w:rPr>
          <w:t>https://www.theguardian.com/world/2019/jan/09/guatemala-jimmy-morales-un-anti-corruption-cicig-court-blocked</w:t>
        </w:r>
      </w:hyperlink>
      <w:r>
        <w:rPr>
          <w:rFonts w:ascii="Arial" w:eastAsia="Times New Roman" w:hAnsi="Arial" w:cs="Arial"/>
          <w:color w:val="000000"/>
          <w:sz w:val="20"/>
          <w:szCs w:val="20"/>
          <w:lang w:eastAsia="da-DK"/>
        </w:rPr>
        <w:t xml:space="preserve"> </w:t>
      </w:r>
    </w:p>
  </w:footnote>
  <w:footnote w:id="4">
    <w:p w14:paraId="5ED5F2FA" w14:textId="77777777" w:rsidR="00131E3C" w:rsidRPr="00B0515E" w:rsidRDefault="00131E3C" w:rsidP="00B0515E">
      <w:pPr>
        <w:rPr>
          <w:sz w:val="16"/>
          <w:szCs w:val="16"/>
        </w:rPr>
      </w:pPr>
      <w:r>
        <w:rPr>
          <w:rStyle w:val="Fodnotehenvisning"/>
        </w:rPr>
        <w:footnoteRef/>
      </w:r>
      <w:r>
        <w:t xml:space="preserve"> </w:t>
      </w:r>
      <w:hyperlink r:id="rId3" w:history="1">
        <w:r w:rsidRPr="00B0515E">
          <w:rPr>
            <w:rStyle w:val="Hyperlink"/>
            <w:rFonts w:ascii="Arial" w:hAnsi="Arial" w:cs="Arial"/>
            <w:color w:val="1155CC"/>
            <w:sz w:val="16"/>
            <w:szCs w:val="16"/>
          </w:rPr>
          <w:t>https://heleverdeniskole.dk/lande/guatemala-i-tal/</w:t>
        </w:r>
      </w:hyperlink>
    </w:p>
    <w:p w14:paraId="0802D7AF" w14:textId="50D736C3" w:rsidR="00131E3C" w:rsidRDefault="00131E3C">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131E3C" w:rsidRDefault="00C305F2">
    <w:pPr>
      <w:pStyle w:val="Sidehoved"/>
    </w:pPr>
    <w:r>
      <w:rPr>
        <w:noProof/>
      </w:rPr>
      <w:pict w14:anchorId="5C227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336D82E1" w:rsidR="00131E3C" w:rsidRDefault="00131E3C" w:rsidP="00405DA7">
    <w:pPr>
      <w:pStyle w:val="Sidehoved"/>
      <w:tabs>
        <w:tab w:val="clear" w:pos="4986"/>
        <w:tab w:val="clear" w:pos="9972"/>
      </w:tabs>
    </w:pPr>
    <w:r>
      <w:rPr>
        <w:noProof/>
        <w:lang w:val="en-US" w:eastAsia="da-DK"/>
      </w:rPr>
      <mc:AlternateContent>
        <mc:Choice Requires="wps">
          <w:drawing>
            <wp:anchor distT="0" distB="0" distL="114300" distR="114300" simplePos="0" relativeHeight="251680768" behindDoc="0" locked="0" layoutInCell="1" allowOverlap="0" wp14:anchorId="463C73EE" wp14:editId="2EEE782E">
              <wp:simplePos x="0" y="0"/>
              <wp:positionH relativeFrom="margin">
                <wp:align>left</wp:align>
              </wp:positionH>
              <wp:positionV relativeFrom="page">
                <wp:posOffset>6350</wp:posOffset>
              </wp:positionV>
              <wp:extent cx="2051685" cy="8382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3820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9A0E15A" w:rsidR="00131E3C" w:rsidRDefault="00131E3C" w:rsidP="00D81F36">
                          <w:pPr>
                            <w:pStyle w:val="CISUHeadingTopBox"/>
                            <w:shd w:val="clear" w:color="auto" w:fill="C7862F"/>
                            <w:jc w:val="left"/>
                            <w:rPr>
                              <w:sz w:val="22"/>
                              <w:szCs w:val="22"/>
                              <w:lang w:val="da-DK"/>
                            </w:rPr>
                          </w:pPr>
                          <w:r w:rsidRPr="00156B60">
                            <w:rPr>
                              <w:sz w:val="22"/>
                              <w:szCs w:val="22"/>
                              <w:lang w:val="da-DK"/>
                            </w:rPr>
                            <w:t>Ansøgningsskema</w:t>
                          </w:r>
                        </w:p>
                        <w:p w14:paraId="7BF1FBC7" w14:textId="2AD7F958" w:rsidR="00131E3C" w:rsidRPr="00156B60" w:rsidRDefault="00131E3C" w:rsidP="00D81F36">
                          <w:pPr>
                            <w:pStyle w:val="CISUHeadingTopBox"/>
                            <w:shd w:val="clear" w:color="auto" w:fill="C7862F"/>
                            <w:jc w:val="left"/>
                            <w:rPr>
                              <w:sz w:val="22"/>
                              <w:szCs w:val="22"/>
                              <w:lang w:val="da-DK"/>
                            </w:rPr>
                          </w:pPr>
                          <w:r>
                            <w:rPr>
                              <w:sz w:val="22"/>
                              <w:szCs w:val="22"/>
                              <w:lang w:val="da-DK"/>
                            </w:rPr>
                            <w:t>Medborgerindsatser</w:t>
                          </w:r>
                        </w:p>
                        <w:p w14:paraId="2E87CFAD" w14:textId="77777777" w:rsidR="00131E3C" w:rsidRPr="00156B60" w:rsidRDefault="00131E3C" w:rsidP="00D81F36">
                          <w:pPr>
                            <w:pStyle w:val="CISUHeadingTopBox"/>
                            <w:shd w:val="clear" w:color="auto" w:fill="C7862F"/>
                            <w:jc w:val="left"/>
                            <w:rPr>
                              <w:b w:val="0"/>
                              <w:bCs w:val="0"/>
                              <w:lang w:val="da-DK"/>
                            </w:rPr>
                          </w:pPr>
                          <w:r w:rsidRPr="00156B60">
                            <w:rPr>
                              <w:b w:val="0"/>
                              <w:bCs w:val="0"/>
                              <w:lang w:val="da-DK"/>
                            </w:rPr>
                            <w:t>CIVILSAMFUNDSPULJEN</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66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" o:allowoverlap="f" fillcolor="#c7862f" stroked="f" strokeweight="1.75pt">
              <v:stroke endcap="round"/>
              <v:textbox inset="4mm,4mm,4mm,4mm">
                <w:txbxContent>
                  <w:p w14:paraId="5763E653" w14:textId="09A0E15A" w:rsidR="00131E3C" w:rsidRDefault="00131E3C" w:rsidP="00D81F36">
                    <w:pPr>
                      <w:pStyle w:val="CISUHeadingTopBox"/>
                      <w:shd w:val="clear" w:color="auto" w:fill="C7862F"/>
                      <w:jc w:val="left"/>
                      <w:rPr>
                        <w:sz w:val="22"/>
                        <w:szCs w:val="22"/>
                        <w:lang w:val="da-DK"/>
                      </w:rPr>
                    </w:pPr>
                    <w:r w:rsidRPr="00156B60">
                      <w:rPr>
                        <w:sz w:val="22"/>
                        <w:szCs w:val="22"/>
                        <w:lang w:val="da-DK"/>
                      </w:rPr>
                      <w:t>Ansøgningsskema</w:t>
                    </w:r>
                  </w:p>
                  <w:p w14:paraId="7BF1FBC7" w14:textId="2AD7F958" w:rsidR="00131E3C" w:rsidRPr="00156B60" w:rsidRDefault="00131E3C" w:rsidP="00D81F36">
                    <w:pPr>
                      <w:pStyle w:val="CISUHeadingTopBox"/>
                      <w:shd w:val="clear" w:color="auto" w:fill="C7862F"/>
                      <w:jc w:val="left"/>
                      <w:rPr>
                        <w:sz w:val="22"/>
                        <w:szCs w:val="22"/>
                        <w:lang w:val="da-DK"/>
                      </w:rPr>
                    </w:pPr>
                    <w:r>
                      <w:rPr>
                        <w:sz w:val="22"/>
                        <w:szCs w:val="22"/>
                        <w:lang w:val="da-DK"/>
                      </w:rPr>
                      <w:t>Medborgerindsatser</w:t>
                    </w:r>
                  </w:p>
                  <w:p w14:paraId="2E87CFAD" w14:textId="77777777" w:rsidR="00131E3C" w:rsidRPr="00156B60" w:rsidRDefault="00131E3C" w:rsidP="00D81F36">
                    <w:pPr>
                      <w:pStyle w:val="CISUHeadingTopBox"/>
                      <w:shd w:val="clear" w:color="auto" w:fill="C7862F"/>
                      <w:jc w:val="left"/>
                      <w:rPr>
                        <w:b w:val="0"/>
                        <w:bCs w:val="0"/>
                        <w:lang w:val="da-DK"/>
                      </w:rPr>
                    </w:pPr>
                    <w:r w:rsidRPr="00156B60">
                      <w:rPr>
                        <w:b w:val="0"/>
                        <w:bCs w:val="0"/>
                        <w:lang w:val="da-DK"/>
                      </w:rPr>
                      <w:t>CIVILSAMFUNDSPULJEN</w:t>
                    </w:r>
                  </w:p>
                </w:txbxContent>
              </v:textbox>
              <w10:wrap type="square" anchorx="margin" anchory="page"/>
            </v:rect>
          </w:pict>
        </mc:Fallback>
      </mc:AlternateContent>
    </w:r>
    <w:r>
      <w:rPr>
        <w:noProof/>
        <w:lang w:val="en-US" w:eastAsia="da-DK"/>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52CAB577"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131E3C" w:rsidRDefault="00C305F2">
    <w:pPr>
      <w:pStyle w:val="Sidehoved"/>
    </w:pPr>
    <w:r>
      <w:rPr>
        <w:noProof/>
      </w:rPr>
      <w:pict w14:anchorId="3AEAF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B76D94"/>
    <w:multiLevelType w:val="multilevel"/>
    <w:tmpl w:val="15C6CE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8F1524"/>
    <w:multiLevelType w:val="multilevel"/>
    <w:tmpl w:val="536A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3427E"/>
    <w:multiLevelType w:val="hybridMultilevel"/>
    <w:tmpl w:val="B85C2552"/>
    <w:lvl w:ilvl="0" w:tplc="37121ED2">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94A7A9D"/>
    <w:multiLevelType w:val="hybridMultilevel"/>
    <w:tmpl w:val="C21A1784"/>
    <w:lvl w:ilvl="0" w:tplc="5AD04732">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685D14DF"/>
    <w:multiLevelType w:val="hybridMultilevel"/>
    <w:tmpl w:val="E786C0FE"/>
    <w:lvl w:ilvl="0" w:tplc="B68CB874">
      <w:start w:val="1"/>
      <w:numFmt w:val="bullet"/>
      <w:lvlText w:val="-"/>
      <w:lvlJc w:val="left"/>
      <w:pPr>
        <w:ind w:left="720" w:hanging="360"/>
      </w:pPr>
      <w:rPr>
        <w:rFonts w:ascii="Calibri" w:eastAsia="Times New Roman" w:hAnsi="Calibri" w:cs="Calibri" w:hint="default"/>
        <w:color w:val="2222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73420ADC"/>
    <w:multiLevelType w:val="multilevel"/>
    <w:tmpl w:val="9028E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2"/>
  </w:num>
  <w:num w:numId="4">
    <w:abstractNumId w:val="0"/>
  </w:num>
  <w:num w:numId="5">
    <w:abstractNumId w:val="11"/>
  </w:num>
  <w:num w:numId="6">
    <w:abstractNumId w:val="9"/>
  </w:num>
  <w:num w:numId="7">
    <w:abstractNumId w:val="17"/>
  </w:num>
  <w:num w:numId="8">
    <w:abstractNumId w:val="2"/>
  </w:num>
  <w:num w:numId="9">
    <w:abstractNumId w:val="4"/>
  </w:num>
  <w:num w:numId="10">
    <w:abstractNumId w:val="1"/>
  </w:num>
  <w:num w:numId="11">
    <w:abstractNumId w:val="15"/>
  </w:num>
  <w:num w:numId="12">
    <w:abstractNumId w:val="3"/>
  </w:num>
  <w:num w:numId="13">
    <w:abstractNumId w:val="16"/>
  </w:num>
  <w:num w:numId="14">
    <w:abstractNumId w:val="6"/>
    <w:lvlOverride w:ilvl="0">
      <w:lvl w:ilvl="0">
        <w:numFmt w:val="decimal"/>
        <w:lvlText w:val="%1."/>
        <w:lvlJc w:val="left"/>
      </w:lvl>
    </w:lvlOverride>
  </w:num>
  <w:num w:numId="15">
    <w:abstractNumId w:val="7"/>
  </w:num>
  <w:num w:numId="16">
    <w:abstractNumId w:val="13"/>
  </w:num>
  <w:num w:numId="17">
    <w:abstractNumId w:val="10"/>
  </w:num>
  <w:num w:numId="18">
    <w:abstractNumId w:val="8"/>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CBC"/>
    <w:rsid w:val="00004CA2"/>
    <w:rsid w:val="000059B5"/>
    <w:rsid w:val="00026044"/>
    <w:rsid w:val="00027C30"/>
    <w:rsid w:val="00027E0C"/>
    <w:rsid w:val="000378BC"/>
    <w:rsid w:val="00040AA3"/>
    <w:rsid w:val="0004285D"/>
    <w:rsid w:val="00046D16"/>
    <w:rsid w:val="00052422"/>
    <w:rsid w:val="00064CC8"/>
    <w:rsid w:val="0007370E"/>
    <w:rsid w:val="000744EC"/>
    <w:rsid w:val="000847A3"/>
    <w:rsid w:val="0009176B"/>
    <w:rsid w:val="000B2EF8"/>
    <w:rsid w:val="000D2B8A"/>
    <w:rsid w:val="000D55D4"/>
    <w:rsid w:val="000E1E2B"/>
    <w:rsid w:val="000E1FFD"/>
    <w:rsid w:val="000F7AF7"/>
    <w:rsid w:val="00101310"/>
    <w:rsid w:val="00126B68"/>
    <w:rsid w:val="00131E3C"/>
    <w:rsid w:val="001347F3"/>
    <w:rsid w:val="00156B60"/>
    <w:rsid w:val="001606EE"/>
    <w:rsid w:val="00170391"/>
    <w:rsid w:val="00192922"/>
    <w:rsid w:val="00193C08"/>
    <w:rsid w:val="00193F4A"/>
    <w:rsid w:val="00195C18"/>
    <w:rsid w:val="001B694F"/>
    <w:rsid w:val="001C1FA2"/>
    <w:rsid w:val="001C3319"/>
    <w:rsid w:val="001C6DC7"/>
    <w:rsid w:val="001E0590"/>
    <w:rsid w:val="001E4300"/>
    <w:rsid w:val="001F1612"/>
    <w:rsid w:val="001F6BD9"/>
    <w:rsid w:val="00202D90"/>
    <w:rsid w:val="00204E2F"/>
    <w:rsid w:val="002265C7"/>
    <w:rsid w:val="0023124C"/>
    <w:rsid w:val="00264255"/>
    <w:rsid w:val="00266D18"/>
    <w:rsid w:val="00272581"/>
    <w:rsid w:val="00276A97"/>
    <w:rsid w:val="00282E13"/>
    <w:rsid w:val="00283272"/>
    <w:rsid w:val="00294827"/>
    <w:rsid w:val="002A0FB4"/>
    <w:rsid w:val="002A6B78"/>
    <w:rsid w:val="002B52B3"/>
    <w:rsid w:val="002B5F75"/>
    <w:rsid w:val="002D0563"/>
    <w:rsid w:val="002D38C0"/>
    <w:rsid w:val="002E499B"/>
    <w:rsid w:val="002E5B7A"/>
    <w:rsid w:val="002E763C"/>
    <w:rsid w:val="002F05AA"/>
    <w:rsid w:val="002F4009"/>
    <w:rsid w:val="002F641C"/>
    <w:rsid w:val="00301CAC"/>
    <w:rsid w:val="00303C5D"/>
    <w:rsid w:val="00304603"/>
    <w:rsid w:val="00323185"/>
    <w:rsid w:val="00324D72"/>
    <w:rsid w:val="0033686A"/>
    <w:rsid w:val="00336BFC"/>
    <w:rsid w:val="003874D9"/>
    <w:rsid w:val="00390CBC"/>
    <w:rsid w:val="00392BC7"/>
    <w:rsid w:val="003953DB"/>
    <w:rsid w:val="003976B9"/>
    <w:rsid w:val="003A2393"/>
    <w:rsid w:val="003A5927"/>
    <w:rsid w:val="003B389F"/>
    <w:rsid w:val="003B3C86"/>
    <w:rsid w:val="003B461B"/>
    <w:rsid w:val="003C5052"/>
    <w:rsid w:val="003D0339"/>
    <w:rsid w:val="003D1463"/>
    <w:rsid w:val="003E62F8"/>
    <w:rsid w:val="003F5416"/>
    <w:rsid w:val="00405DA7"/>
    <w:rsid w:val="00411C4C"/>
    <w:rsid w:val="00433B3B"/>
    <w:rsid w:val="00441B81"/>
    <w:rsid w:val="0044337E"/>
    <w:rsid w:val="0045446C"/>
    <w:rsid w:val="0046110F"/>
    <w:rsid w:val="00473DAB"/>
    <w:rsid w:val="00484420"/>
    <w:rsid w:val="00485AD5"/>
    <w:rsid w:val="004A2ABF"/>
    <w:rsid w:val="004B3E59"/>
    <w:rsid w:val="004C1C58"/>
    <w:rsid w:val="004E4830"/>
    <w:rsid w:val="005005D7"/>
    <w:rsid w:val="00511679"/>
    <w:rsid w:val="00521B66"/>
    <w:rsid w:val="00525A29"/>
    <w:rsid w:val="00532F9C"/>
    <w:rsid w:val="005619DA"/>
    <w:rsid w:val="00565204"/>
    <w:rsid w:val="0056787C"/>
    <w:rsid w:val="005721E3"/>
    <w:rsid w:val="005774B9"/>
    <w:rsid w:val="005777D7"/>
    <w:rsid w:val="00592952"/>
    <w:rsid w:val="005B0F4A"/>
    <w:rsid w:val="005F2C34"/>
    <w:rsid w:val="00602BFA"/>
    <w:rsid w:val="00606C05"/>
    <w:rsid w:val="00606ECF"/>
    <w:rsid w:val="00633962"/>
    <w:rsid w:val="00646F5B"/>
    <w:rsid w:val="006626C5"/>
    <w:rsid w:val="00665587"/>
    <w:rsid w:val="00666B1D"/>
    <w:rsid w:val="00673B59"/>
    <w:rsid w:val="00674D0C"/>
    <w:rsid w:val="006923DE"/>
    <w:rsid w:val="00694E67"/>
    <w:rsid w:val="00696144"/>
    <w:rsid w:val="006A111E"/>
    <w:rsid w:val="006A42EC"/>
    <w:rsid w:val="006B2400"/>
    <w:rsid w:val="006B48F2"/>
    <w:rsid w:val="006C10D3"/>
    <w:rsid w:val="006D0375"/>
    <w:rsid w:val="006D6923"/>
    <w:rsid w:val="00700F68"/>
    <w:rsid w:val="007132DE"/>
    <w:rsid w:val="00726885"/>
    <w:rsid w:val="00762A58"/>
    <w:rsid w:val="00763E1F"/>
    <w:rsid w:val="0076783D"/>
    <w:rsid w:val="007767CF"/>
    <w:rsid w:val="00783190"/>
    <w:rsid w:val="00787037"/>
    <w:rsid w:val="007944AC"/>
    <w:rsid w:val="007A5140"/>
    <w:rsid w:val="007B617D"/>
    <w:rsid w:val="007D07F6"/>
    <w:rsid w:val="007D0F79"/>
    <w:rsid w:val="00801AB3"/>
    <w:rsid w:val="00825194"/>
    <w:rsid w:val="008363E6"/>
    <w:rsid w:val="0084496C"/>
    <w:rsid w:val="00844E51"/>
    <w:rsid w:val="008663A1"/>
    <w:rsid w:val="00885E5E"/>
    <w:rsid w:val="008A0EBF"/>
    <w:rsid w:val="008B2334"/>
    <w:rsid w:val="008B6A5E"/>
    <w:rsid w:val="008E536B"/>
    <w:rsid w:val="008E7882"/>
    <w:rsid w:val="0092032E"/>
    <w:rsid w:val="0092769D"/>
    <w:rsid w:val="0094095C"/>
    <w:rsid w:val="00940BB9"/>
    <w:rsid w:val="00956D64"/>
    <w:rsid w:val="009734BC"/>
    <w:rsid w:val="009835BD"/>
    <w:rsid w:val="009840CC"/>
    <w:rsid w:val="009846D1"/>
    <w:rsid w:val="009924FF"/>
    <w:rsid w:val="0099250A"/>
    <w:rsid w:val="00994CCA"/>
    <w:rsid w:val="009972E9"/>
    <w:rsid w:val="009A7CE1"/>
    <w:rsid w:val="009B6012"/>
    <w:rsid w:val="009C7C75"/>
    <w:rsid w:val="009F4BFF"/>
    <w:rsid w:val="00A06D0E"/>
    <w:rsid w:val="00A314F8"/>
    <w:rsid w:val="00A52560"/>
    <w:rsid w:val="00A5748F"/>
    <w:rsid w:val="00A60330"/>
    <w:rsid w:val="00A65565"/>
    <w:rsid w:val="00A65C80"/>
    <w:rsid w:val="00A70A89"/>
    <w:rsid w:val="00A75D6D"/>
    <w:rsid w:val="00A76B50"/>
    <w:rsid w:val="00A964EA"/>
    <w:rsid w:val="00AB064B"/>
    <w:rsid w:val="00AC2D0D"/>
    <w:rsid w:val="00AD0713"/>
    <w:rsid w:val="00AE0AD2"/>
    <w:rsid w:val="00AF652D"/>
    <w:rsid w:val="00AF76AB"/>
    <w:rsid w:val="00B0515E"/>
    <w:rsid w:val="00B07F17"/>
    <w:rsid w:val="00B35559"/>
    <w:rsid w:val="00B35E0B"/>
    <w:rsid w:val="00B3637E"/>
    <w:rsid w:val="00B37F55"/>
    <w:rsid w:val="00B40C86"/>
    <w:rsid w:val="00B4351F"/>
    <w:rsid w:val="00B55D90"/>
    <w:rsid w:val="00B64360"/>
    <w:rsid w:val="00B972D1"/>
    <w:rsid w:val="00BA254C"/>
    <w:rsid w:val="00BC0D43"/>
    <w:rsid w:val="00BC275F"/>
    <w:rsid w:val="00BE3313"/>
    <w:rsid w:val="00BF0E5D"/>
    <w:rsid w:val="00BF628A"/>
    <w:rsid w:val="00C142C6"/>
    <w:rsid w:val="00C1648D"/>
    <w:rsid w:val="00C241A9"/>
    <w:rsid w:val="00C247F6"/>
    <w:rsid w:val="00C25DCC"/>
    <w:rsid w:val="00C26836"/>
    <w:rsid w:val="00C27D00"/>
    <w:rsid w:val="00C303B7"/>
    <w:rsid w:val="00C305F2"/>
    <w:rsid w:val="00C413C3"/>
    <w:rsid w:val="00C4227C"/>
    <w:rsid w:val="00C5326A"/>
    <w:rsid w:val="00C53F8F"/>
    <w:rsid w:val="00C57258"/>
    <w:rsid w:val="00C6134E"/>
    <w:rsid w:val="00C742CE"/>
    <w:rsid w:val="00C8104B"/>
    <w:rsid w:val="00C97276"/>
    <w:rsid w:val="00CC3D83"/>
    <w:rsid w:val="00CD6618"/>
    <w:rsid w:val="00CE43FC"/>
    <w:rsid w:val="00CF0FF6"/>
    <w:rsid w:val="00D02ACD"/>
    <w:rsid w:val="00D15948"/>
    <w:rsid w:val="00D25F70"/>
    <w:rsid w:val="00D340E7"/>
    <w:rsid w:val="00D34B61"/>
    <w:rsid w:val="00D437A2"/>
    <w:rsid w:val="00D525FC"/>
    <w:rsid w:val="00D70FC4"/>
    <w:rsid w:val="00D721A7"/>
    <w:rsid w:val="00D763DF"/>
    <w:rsid w:val="00D81F36"/>
    <w:rsid w:val="00D94791"/>
    <w:rsid w:val="00DA75AC"/>
    <w:rsid w:val="00DA78DA"/>
    <w:rsid w:val="00DA7A39"/>
    <w:rsid w:val="00DE3131"/>
    <w:rsid w:val="00DF5B97"/>
    <w:rsid w:val="00E24813"/>
    <w:rsid w:val="00E24CB7"/>
    <w:rsid w:val="00E3472C"/>
    <w:rsid w:val="00E358D7"/>
    <w:rsid w:val="00E40B68"/>
    <w:rsid w:val="00E545A3"/>
    <w:rsid w:val="00E56A76"/>
    <w:rsid w:val="00E63215"/>
    <w:rsid w:val="00E64B1E"/>
    <w:rsid w:val="00E93BBF"/>
    <w:rsid w:val="00E970A2"/>
    <w:rsid w:val="00EB3BA3"/>
    <w:rsid w:val="00EE541B"/>
    <w:rsid w:val="00EE6D55"/>
    <w:rsid w:val="00EE797F"/>
    <w:rsid w:val="00F31137"/>
    <w:rsid w:val="00F341E0"/>
    <w:rsid w:val="00F446D1"/>
    <w:rsid w:val="00F4563F"/>
    <w:rsid w:val="00F47271"/>
    <w:rsid w:val="00F47974"/>
    <w:rsid w:val="00F54A11"/>
    <w:rsid w:val="00F627BD"/>
    <w:rsid w:val="00FA1BBF"/>
    <w:rsid w:val="00FB3A3E"/>
    <w:rsid w:val="00FC6E20"/>
    <w:rsid w:val="00FE291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425752F"/>
  <w15:docId w15:val="{F6960F78-EC74-5F49-9521-042596C5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DE3131"/>
    <w:pPr>
      <w:jc w:val="both"/>
    </w:pPr>
    <w:rPr>
      <w:rFonts w:ascii="Calibri" w:hAnsi="Calibri" w:cs="Arial"/>
      <w:b/>
      <w:bCs/>
      <w:i/>
      <w:color w:val="FFFFFF" w:themeColor="background1"/>
      <w:sz w:val="20"/>
      <w:szCs w:val="20"/>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8A0EBF"/>
    <w:pPr>
      <w:snapToGrid w:val="0"/>
      <w:ind w:left="360" w:hanging="360"/>
    </w:pPr>
    <w:rPr>
      <w:rFonts w:cstheme="min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8A0EBF"/>
    <w:rPr>
      <w:rFonts w:cstheme="min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styleId="NormalWeb">
    <w:name w:val="Normal (Web)"/>
    <w:basedOn w:val="Normal"/>
    <w:uiPriority w:val="99"/>
    <w:unhideWhenUsed/>
    <w:rsid w:val="00646F5B"/>
    <w:pPr>
      <w:spacing w:before="100" w:beforeAutospacing="1" w:after="100" w:afterAutospacing="1"/>
    </w:pPr>
    <w:rPr>
      <w:rFonts w:ascii="Times New Roman" w:eastAsia="Times New Roman" w:hAnsi="Times New Roman" w:cs="Times New Roman"/>
      <w:lang w:eastAsia="da-DK"/>
    </w:rPr>
  </w:style>
  <w:style w:type="paragraph" w:styleId="Fodnotetekst">
    <w:name w:val="footnote text"/>
    <w:basedOn w:val="Normal"/>
    <w:link w:val="FodnotetekstTegn"/>
    <w:uiPriority w:val="99"/>
    <w:unhideWhenUsed/>
    <w:rsid w:val="00646F5B"/>
    <w:rPr>
      <w:sz w:val="20"/>
      <w:szCs w:val="20"/>
    </w:rPr>
  </w:style>
  <w:style w:type="character" w:customStyle="1" w:styleId="FodnotetekstTegn">
    <w:name w:val="Fodnotetekst Tegn"/>
    <w:basedOn w:val="Standardskrifttypeiafsnit"/>
    <w:link w:val="Fodnotetekst"/>
    <w:uiPriority w:val="99"/>
    <w:rsid w:val="00646F5B"/>
    <w:rPr>
      <w:sz w:val="20"/>
      <w:szCs w:val="20"/>
    </w:rPr>
  </w:style>
  <w:style w:type="character" w:styleId="Fodnotehenvisning">
    <w:name w:val="footnote reference"/>
    <w:basedOn w:val="Standardskrifttypeiafsnit"/>
    <w:uiPriority w:val="99"/>
    <w:unhideWhenUsed/>
    <w:rsid w:val="00646F5B"/>
    <w:rPr>
      <w:vertAlign w:val="superscript"/>
    </w:rPr>
  </w:style>
  <w:style w:type="character" w:customStyle="1" w:styleId="Ulstomtale1">
    <w:name w:val="Uløst omtale1"/>
    <w:basedOn w:val="Standardskrifttypeiafsnit"/>
    <w:uiPriority w:val="99"/>
    <w:semiHidden/>
    <w:unhideWhenUsed/>
    <w:rsid w:val="00646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49030049">
      <w:bodyDiv w:val="1"/>
      <w:marLeft w:val="0"/>
      <w:marRight w:val="0"/>
      <w:marTop w:val="0"/>
      <w:marBottom w:val="0"/>
      <w:divBdr>
        <w:top w:val="none" w:sz="0" w:space="0" w:color="auto"/>
        <w:left w:val="none" w:sz="0" w:space="0" w:color="auto"/>
        <w:bottom w:val="none" w:sz="0" w:space="0" w:color="auto"/>
        <w:right w:val="none" w:sz="0" w:space="0" w:color="auto"/>
      </w:divBdr>
      <w:divsChild>
        <w:div w:id="370151342">
          <w:marLeft w:val="0"/>
          <w:marRight w:val="0"/>
          <w:marTop w:val="0"/>
          <w:marBottom w:val="0"/>
          <w:divBdr>
            <w:top w:val="none" w:sz="0" w:space="0" w:color="auto"/>
            <w:left w:val="none" w:sz="0" w:space="0" w:color="auto"/>
            <w:bottom w:val="none" w:sz="0" w:space="0" w:color="auto"/>
            <w:right w:val="none" w:sz="0" w:space="0" w:color="auto"/>
          </w:divBdr>
          <w:divsChild>
            <w:div w:id="761685677">
              <w:marLeft w:val="0"/>
              <w:marRight w:val="0"/>
              <w:marTop w:val="0"/>
              <w:marBottom w:val="0"/>
              <w:divBdr>
                <w:top w:val="none" w:sz="0" w:space="0" w:color="auto"/>
                <w:left w:val="none" w:sz="0" w:space="0" w:color="auto"/>
                <w:bottom w:val="none" w:sz="0" w:space="0" w:color="auto"/>
                <w:right w:val="none" w:sz="0" w:space="0" w:color="auto"/>
              </w:divBdr>
              <w:divsChild>
                <w:div w:id="2022464810">
                  <w:marLeft w:val="0"/>
                  <w:marRight w:val="0"/>
                  <w:marTop w:val="120"/>
                  <w:marBottom w:val="0"/>
                  <w:divBdr>
                    <w:top w:val="none" w:sz="0" w:space="0" w:color="auto"/>
                    <w:left w:val="none" w:sz="0" w:space="0" w:color="auto"/>
                    <w:bottom w:val="none" w:sz="0" w:space="0" w:color="auto"/>
                    <w:right w:val="none" w:sz="0" w:space="0" w:color="auto"/>
                  </w:divBdr>
                  <w:divsChild>
                    <w:div w:id="698091604">
                      <w:marLeft w:val="0"/>
                      <w:marRight w:val="0"/>
                      <w:marTop w:val="0"/>
                      <w:marBottom w:val="0"/>
                      <w:divBdr>
                        <w:top w:val="none" w:sz="0" w:space="0" w:color="auto"/>
                        <w:left w:val="none" w:sz="0" w:space="0" w:color="auto"/>
                        <w:bottom w:val="none" w:sz="0" w:space="0" w:color="auto"/>
                        <w:right w:val="none" w:sz="0" w:space="0" w:color="auto"/>
                      </w:divBdr>
                      <w:divsChild>
                        <w:div w:id="15209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0541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49738554">
      <w:bodyDiv w:val="1"/>
      <w:marLeft w:val="0"/>
      <w:marRight w:val="0"/>
      <w:marTop w:val="0"/>
      <w:marBottom w:val="0"/>
      <w:divBdr>
        <w:top w:val="none" w:sz="0" w:space="0" w:color="auto"/>
        <w:left w:val="none" w:sz="0" w:space="0" w:color="auto"/>
        <w:bottom w:val="none" w:sz="0" w:space="0" w:color="auto"/>
        <w:right w:val="none" w:sz="0" w:space="0" w:color="auto"/>
      </w:divBdr>
    </w:div>
    <w:div w:id="498616031">
      <w:bodyDiv w:val="1"/>
      <w:marLeft w:val="0"/>
      <w:marRight w:val="0"/>
      <w:marTop w:val="0"/>
      <w:marBottom w:val="0"/>
      <w:divBdr>
        <w:top w:val="none" w:sz="0" w:space="0" w:color="auto"/>
        <w:left w:val="none" w:sz="0" w:space="0" w:color="auto"/>
        <w:bottom w:val="none" w:sz="0" w:space="0" w:color="auto"/>
        <w:right w:val="none" w:sz="0" w:space="0" w:color="auto"/>
      </w:divBdr>
    </w:div>
    <w:div w:id="618873502">
      <w:bodyDiv w:val="1"/>
      <w:marLeft w:val="0"/>
      <w:marRight w:val="0"/>
      <w:marTop w:val="0"/>
      <w:marBottom w:val="0"/>
      <w:divBdr>
        <w:top w:val="none" w:sz="0" w:space="0" w:color="auto"/>
        <w:left w:val="none" w:sz="0" w:space="0" w:color="auto"/>
        <w:bottom w:val="none" w:sz="0" w:space="0" w:color="auto"/>
        <w:right w:val="none" w:sz="0" w:space="0" w:color="auto"/>
      </w:divBdr>
      <w:divsChild>
        <w:div w:id="160700085">
          <w:marLeft w:val="0"/>
          <w:marRight w:val="0"/>
          <w:marTop w:val="0"/>
          <w:marBottom w:val="0"/>
          <w:divBdr>
            <w:top w:val="none" w:sz="0" w:space="0" w:color="auto"/>
            <w:left w:val="none" w:sz="0" w:space="0" w:color="auto"/>
            <w:bottom w:val="none" w:sz="0" w:space="0" w:color="auto"/>
            <w:right w:val="none" w:sz="0" w:space="0" w:color="auto"/>
          </w:divBdr>
          <w:divsChild>
            <w:div w:id="1512574013">
              <w:marLeft w:val="0"/>
              <w:marRight w:val="0"/>
              <w:marTop w:val="0"/>
              <w:marBottom w:val="0"/>
              <w:divBdr>
                <w:top w:val="none" w:sz="0" w:space="0" w:color="auto"/>
                <w:left w:val="none" w:sz="0" w:space="0" w:color="auto"/>
                <w:bottom w:val="none" w:sz="0" w:space="0" w:color="auto"/>
                <w:right w:val="none" w:sz="0" w:space="0" w:color="auto"/>
              </w:divBdr>
              <w:divsChild>
                <w:div w:id="389421000">
                  <w:marLeft w:val="0"/>
                  <w:marRight w:val="0"/>
                  <w:marTop w:val="120"/>
                  <w:marBottom w:val="0"/>
                  <w:divBdr>
                    <w:top w:val="none" w:sz="0" w:space="0" w:color="auto"/>
                    <w:left w:val="none" w:sz="0" w:space="0" w:color="auto"/>
                    <w:bottom w:val="none" w:sz="0" w:space="0" w:color="auto"/>
                    <w:right w:val="none" w:sz="0" w:space="0" w:color="auto"/>
                  </w:divBdr>
                  <w:divsChild>
                    <w:div w:id="633675528">
                      <w:marLeft w:val="0"/>
                      <w:marRight w:val="0"/>
                      <w:marTop w:val="0"/>
                      <w:marBottom w:val="0"/>
                      <w:divBdr>
                        <w:top w:val="none" w:sz="0" w:space="0" w:color="auto"/>
                        <w:left w:val="none" w:sz="0" w:space="0" w:color="auto"/>
                        <w:bottom w:val="none" w:sz="0" w:space="0" w:color="auto"/>
                        <w:right w:val="none" w:sz="0" w:space="0" w:color="auto"/>
                      </w:divBdr>
                      <w:divsChild>
                        <w:div w:id="3831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46787">
      <w:bodyDiv w:val="1"/>
      <w:marLeft w:val="0"/>
      <w:marRight w:val="0"/>
      <w:marTop w:val="0"/>
      <w:marBottom w:val="0"/>
      <w:divBdr>
        <w:top w:val="none" w:sz="0" w:space="0" w:color="auto"/>
        <w:left w:val="none" w:sz="0" w:space="0" w:color="auto"/>
        <w:bottom w:val="none" w:sz="0" w:space="0" w:color="auto"/>
        <w:right w:val="none" w:sz="0" w:space="0" w:color="auto"/>
      </w:divBdr>
    </w:div>
    <w:div w:id="725645919">
      <w:bodyDiv w:val="1"/>
      <w:marLeft w:val="0"/>
      <w:marRight w:val="0"/>
      <w:marTop w:val="0"/>
      <w:marBottom w:val="0"/>
      <w:divBdr>
        <w:top w:val="none" w:sz="0" w:space="0" w:color="auto"/>
        <w:left w:val="none" w:sz="0" w:space="0" w:color="auto"/>
        <w:bottom w:val="none" w:sz="0" w:space="0" w:color="auto"/>
        <w:right w:val="none" w:sz="0" w:space="0" w:color="auto"/>
      </w:divBdr>
    </w:div>
    <w:div w:id="751514084">
      <w:bodyDiv w:val="1"/>
      <w:marLeft w:val="0"/>
      <w:marRight w:val="0"/>
      <w:marTop w:val="0"/>
      <w:marBottom w:val="0"/>
      <w:divBdr>
        <w:top w:val="none" w:sz="0" w:space="0" w:color="auto"/>
        <w:left w:val="none" w:sz="0" w:space="0" w:color="auto"/>
        <w:bottom w:val="none" w:sz="0" w:space="0" w:color="auto"/>
        <w:right w:val="none" w:sz="0" w:space="0" w:color="auto"/>
      </w:divBdr>
    </w:div>
    <w:div w:id="754866188">
      <w:bodyDiv w:val="1"/>
      <w:marLeft w:val="0"/>
      <w:marRight w:val="0"/>
      <w:marTop w:val="0"/>
      <w:marBottom w:val="0"/>
      <w:divBdr>
        <w:top w:val="none" w:sz="0" w:space="0" w:color="auto"/>
        <w:left w:val="none" w:sz="0" w:space="0" w:color="auto"/>
        <w:bottom w:val="none" w:sz="0" w:space="0" w:color="auto"/>
        <w:right w:val="none" w:sz="0" w:space="0" w:color="auto"/>
      </w:divBdr>
      <w:divsChild>
        <w:div w:id="1786926075">
          <w:marLeft w:val="-341"/>
          <w:marRight w:val="0"/>
          <w:marTop w:val="0"/>
          <w:marBottom w:val="0"/>
          <w:divBdr>
            <w:top w:val="none" w:sz="0" w:space="0" w:color="auto"/>
            <w:left w:val="none" w:sz="0" w:space="0" w:color="auto"/>
            <w:bottom w:val="none" w:sz="0" w:space="0" w:color="auto"/>
            <w:right w:val="none" w:sz="0" w:space="0" w:color="auto"/>
          </w:divBdr>
        </w:div>
        <w:div w:id="263073466">
          <w:marLeft w:val="-1084"/>
          <w:marRight w:val="0"/>
          <w:marTop w:val="0"/>
          <w:marBottom w:val="0"/>
          <w:divBdr>
            <w:top w:val="none" w:sz="0" w:space="0" w:color="auto"/>
            <w:left w:val="none" w:sz="0" w:space="0" w:color="auto"/>
            <w:bottom w:val="none" w:sz="0" w:space="0" w:color="auto"/>
            <w:right w:val="none" w:sz="0" w:space="0" w:color="auto"/>
          </w:divBdr>
        </w:div>
      </w:divsChild>
    </w:div>
    <w:div w:id="774322229">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035304080">
      <w:bodyDiv w:val="1"/>
      <w:marLeft w:val="0"/>
      <w:marRight w:val="0"/>
      <w:marTop w:val="0"/>
      <w:marBottom w:val="0"/>
      <w:divBdr>
        <w:top w:val="none" w:sz="0" w:space="0" w:color="auto"/>
        <w:left w:val="none" w:sz="0" w:space="0" w:color="auto"/>
        <w:bottom w:val="none" w:sz="0" w:space="0" w:color="auto"/>
        <w:right w:val="none" w:sz="0" w:space="0" w:color="auto"/>
      </w:divBdr>
    </w:div>
    <w:div w:id="1075318893">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317537226">
      <w:bodyDiv w:val="1"/>
      <w:marLeft w:val="0"/>
      <w:marRight w:val="0"/>
      <w:marTop w:val="0"/>
      <w:marBottom w:val="0"/>
      <w:divBdr>
        <w:top w:val="none" w:sz="0" w:space="0" w:color="auto"/>
        <w:left w:val="none" w:sz="0" w:space="0" w:color="auto"/>
        <w:bottom w:val="none" w:sz="0" w:space="0" w:color="auto"/>
        <w:right w:val="none" w:sz="0" w:space="0" w:color="auto"/>
      </w:divBdr>
      <w:divsChild>
        <w:div w:id="102964331">
          <w:marLeft w:val="-100"/>
          <w:marRight w:val="0"/>
          <w:marTop w:val="0"/>
          <w:marBottom w:val="0"/>
          <w:divBdr>
            <w:top w:val="none" w:sz="0" w:space="0" w:color="auto"/>
            <w:left w:val="none" w:sz="0" w:space="0" w:color="auto"/>
            <w:bottom w:val="none" w:sz="0" w:space="0" w:color="auto"/>
            <w:right w:val="none" w:sz="0" w:space="0" w:color="auto"/>
          </w:divBdr>
        </w:div>
      </w:divsChild>
    </w:div>
    <w:div w:id="1427072939">
      <w:bodyDiv w:val="1"/>
      <w:marLeft w:val="0"/>
      <w:marRight w:val="0"/>
      <w:marTop w:val="0"/>
      <w:marBottom w:val="0"/>
      <w:divBdr>
        <w:top w:val="none" w:sz="0" w:space="0" w:color="auto"/>
        <w:left w:val="none" w:sz="0" w:space="0" w:color="auto"/>
        <w:bottom w:val="none" w:sz="0" w:space="0" w:color="auto"/>
        <w:right w:val="none" w:sz="0" w:space="0" w:color="auto"/>
      </w:divBdr>
    </w:div>
    <w:div w:id="1538395722">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803159674">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heleverdeniskole.dk/lande/guatemala-i-tal/" TargetMode="External"/><Relationship Id="rId2" Type="http://schemas.openxmlformats.org/officeDocument/2006/relationships/hyperlink" Target="https://www.theguardian.com/world/2019/jan/09/guatemala-jimmy-morales-un-anti-corruption-cicig-court-blocked" TargetMode="External"/><Relationship Id="rId1" Type="http://schemas.openxmlformats.org/officeDocument/2006/relationships/hyperlink" Target="https://politiken.dk/udland/art7327480/Konservativ-vinder-pr%C3%A6sidentvalg-i-Guatemala-i-fjerde-fors%C3%B8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4CEA0-A905-B146-9297-9D2CB13C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10</Pages>
  <Words>3928</Words>
  <Characters>23963</Characters>
  <Application>Microsoft Office Word</Application>
  <DocSecurity>0</DocSecurity>
  <Lines>199</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Line Lund Mikkelsen</cp:lastModifiedBy>
  <cp:revision>25</cp:revision>
  <dcterms:created xsi:type="dcterms:W3CDTF">2020-06-21T09:30:00Z</dcterms:created>
  <dcterms:modified xsi:type="dcterms:W3CDTF">2020-06-21T16:56:00Z</dcterms:modified>
</cp:coreProperties>
</file>