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6837" w14:textId="77777777" w:rsidR="00CD479F" w:rsidRPr="00391A3F" w:rsidRDefault="00CD479F" w:rsidP="00CD479F">
      <w:pPr>
        <w:rPr>
          <w:rFonts w:asciiTheme="minorHAnsi" w:hAnsiTheme="minorHAnsi" w:cstheme="minorHAnsi"/>
          <w:b/>
          <w:bCs/>
          <w:caps/>
          <w:color w:val="2F9D70"/>
          <w:sz w:val="48"/>
          <w:szCs w:val="48"/>
          <w:lang w:val="en-GB"/>
        </w:rPr>
      </w:pPr>
      <w:r w:rsidRPr="00391A3F">
        <w:rPr>
          <w:rFonts w:asciiTheme="minorHAnsi" w:hAnsiTheme="minorHAnsi" w:cstheme="minorHAnsi"/>
          <w:b/>
          <w:bCs/>
          <w:caps/>
          <w:color w:val="2F9D70"/>
          <w:sz w:val="48"/>
          <w:szCs w:val="48"/>
          <w:lang w:val="en-GB"/>
        </w:rPr>
        <w:t>THE DANISH EMERGENCY RELIEF FUND</w:t>
      </w:r>
    </w:p>
    <w:p w14:paraId="186DEFEF" w14:textId="190FF5BD" w:rsidR="00CD479F" w:rsidRDefault="003A06EB" w:rsidP="00CD479F">
      <w:pPr>
        <w:rPr>
          <w:rFonts w:asciiTheme="minorHAnsi" w:eastAsiaTheme="minorHAnsi" w:hAnsiTheme="minorHAnsi" w:cstheme="minorHAnsi"/>
          <w:b/>
          <w:bCs/>
          <w:caps/>
          <w:color w:val="5F497A"/>
          <w:sz w:val="30"/>
          <w:szCs w:val="30"/>
          <w:lang w:val="en-GB" w:eastAsia="en-US"/>
        </w:rPr>
      </w:pPr>
      <w:r w:rsidRPr="00CD20C2">
        <w:rPr>
          <w:rFonts w:asciiTheme="minorHAnsi" w:eastAsiaTheme="minorHAnsi" w:hAnsiTheme="minorHAnsi" w:cstheme="minorHAnsi"/>
          <w:b/>
          <w:bCs/>
          <w:caps/>
          <w:color w:val="5F497A"/>
          <w:sz w:val="30"/>
          <w:szCs w:val="30"/>
          <w:lang w:val="en-GB" w:eastAsia="en-US"/>
        </w:rPr>
        <w:t>Guidance note</w:t>
      </w:r>
      <w:r w:rsidR="00CD479F" w:rsidRPr="00CD20C2">
        <w:rPr>
          <w:rFonts w:asciiTheme="minorHAnsi" w:eastAsiaTheme="minorHAnsi" w:hAnsiTheme="minorHAnsi" w:cstheme="minorHAnsi"/>
          <w:b/>
          <w:bCs/>
          <w:caps/>
          <w:color w:val="5F497A"/>
          <w:sz w:val="30"/>
          <w:szCs w:val="30"/>
          <w:lang w:val="en-GB" w:eastAsia="en-US"/>
        </w:rPr>
        <w:t xml:space="preserve"> </w:t>
      </w:r>
      <w:r w:rsidR="00BE3CFA" w:rsidRPr="00CD20C2">
        <w:rPr>
          <w:rFonts w:asciiTheme="minorHAnsi" w:eastAsiaTheme="minorHAnsi" w:hAnsiTheme="minorHAnsi" w:cstheme="minorHAnsi"/>
          <w:b/>
          <w:bCs/>
          <w:caps/>
          <w:color w:val="5F497A"/>
          <w:sz w:val="30"/>
          <w:szCs w:val="30"/>
          <w:lang w:val="en-GB" w:eastAsia="en-US"/>
        </w:rPr>
        <w:t xml:space="preserve">&amp; </w:t>
      </w:r>
      <w:r w:rsidR="00385CDA" w:rsidRPr="00CD20C2">
        <w:rPr>
          <w:rFonts w:asciiTheme="minorHAnsi" w:eastAsiaTheme="minorHAnsi" w:hAnsiTheme="minorHAnsi" w:cstheme="minorHAnsi"/>
          <w:b/>
          <w:bCs/>
          <w:caps/>
          <w:color w:val="5F497A"/>
          <w:sz w:val="30"/>
          <w:szCs w:val="30"/>
          <w:lang w:val="en-GB" w:eastAsia="en-US"/>
        </w:rPr>
        <w:t xml:space="preserve">INTERVENTION </w:t>
      </w:r>
      <w:r w:rsidR="0040535D" w:rsidRPr="00CD20C2">
        <w:rPr>
          <w:rFonts w:asciiTheme="minorHAnsi" w:eastAsiaTheme="minorHAnsi" w:hAnsiTheme="minorHAnsi" w:cstheme="minorHAnsi"/>
          <w:b/>
          <w:bCs/>
          <w:caps/>
          <w:color w:val="5F497A"/>
          <w:sz w:val="30"/>
          <w:szCs w:val="30"/>
          <w:lang w:val="en-GB" w:eastAsia="en-US"/>
        </w:rPr>
        <w:t>application form</w:t>
      </w:r>
      <w:r w:rsidR="004D6619" w:rsidRPr="00CD20C2">
        <w:rPr>
          <w:rFonts w:asciiTheme="minorHAnsi" w:eastAsiaTheme="minorHAnsi" w:hAnsiTheme="minorHAnsi" w:cstheme="minorHAnsi"/>
          <w:b/>
          <w:bCs/>
          <w:caps/>
          <w:color w:val="5F497A"/>
          <w:sz w:val="30"/>
          <w:szCs w:val="30"/>
          <w:lang w:val="en-GB" w:eastAsia="en-US"/>
        </w:rPr>
        <w:t xml:space="preserve"> </w:t>
      </w:r>
    </w:p>
    <w:p w14:paraId="14530A96" w14:textId="02AB61AF" w:rsidR="00CD20C2" w:rsidRPr="00CD20C2" w:rsidRDefault="00CD20C2" w:rsidP="00CD479F">
      <w:pPr>
        <w:rPr>
          <w:rFonts w:asciiTheme="minorHAnsi" w:eastAsiaTheme="minorHAnsi" w:hAnsiTheme="minorHAnsi" w:cstheme="minorHAnsi"/>
          <w:b/>
          <w:bCs/>
          <w:caps/>
          <w:color w:val="5F497A"/>
          <w:sz w:val="48"/>
          <w:szCs w:val="48"/>
          <w:lang w:val="en-GB" w:eastAsia="en-US"/>
        </w:rPr>
      </w:pPr>
      <w:r w:rsidRPr="00CD20C2">
        <w:rPr>
          <w:rFonts w:asciiTheme="minorHAnsi" w:eastAsiaTheme="minorHAnsi" w:hAnsiTheme="minorHAnsi" w:cstheme="minorHAnsi"/>
          <w:b/>
          <w:bCs/>
          <w:caps/>
          <w:color w:val="5F497A"/>
          <w:sz w:val="48"/>
          <w:szCs w:val="48"/>
          <w:highlight w:val="green"/>
          <w:lang w:val="en-GB" w:eastAsia="en-US"/>
        </w:rPr>
        <w:t>Modality: Covid19 priority Countries</w:t>
      </w:r>
    </w:p>
    <w:p w14:paraId="4C9A5128" w14:textId="77777777" w:rsidR="00CD479F" w:rsidRPr="00391A3F" w:rsidRDefault="00CD479F" w:rsidP="00CD479F">
      <w:pPr>
        <w:rPr>
          <w:rFonts w:asciiTheme="minorHAnsi" w:hAnsiTheme="minorHAnsi" w:cstheme="minorHAnsi"/>
          <w:sz w:val="22"/>
          <w:szCs w:val="22"/>
          <w:lang w:val="en-GB"/>
        </w:rPr>
      </w:pPr>
    </w:p>
    <w:p w14:paraId="67CF09AD" w14:textId="60983996" w:rsidR="00071F54" w:rsidRPr="002839AD" w:rsidRDefault="00CD20C2" w:rsidP="00256315">
      <w:pPr>
        <w:overflowPunct/>
        <w:autoSpaceDE/>
        <w:autoSpaceDN/>
        <w:adjustRightInd/>
        <w:spacing w:after="160" w:line="259" w:lineRule="auto"/>
        <w:textAlignment w:val="auto"/>
        <w:rPr>
          <w:rFonts w:asciiTheme="minorHAnsi" w:eastAsiaTheme="minorHAnsi" w:hAnsiTheme="minorHAnsi" w:cstheme="minorHAnsi"/>
          <w:caps/>
          <w:color w:val="5F497A"/>
          <w:sz w:val="32"/>
          <w:szCs w:val="36"/>
          <w:lang w:val="en-GB" w:eastAsia="en-US"/>
        </w:rPr>
      </w:pPr>
      <w:r w:rsidRPr="00CD20C2">
        <w:rPr>
          <w:rFonts w:asciiTheme="minorHAnsi" w:eastAsiaTheme="minorHAnsi" w:hAnsiTheme="minorHAnsi" w:cstheme="minorHAnsi"/>
          <w:caps/>
          <w:color w:val="5F497A"/>
          <w:sz w:val="32"/>
          <w:szCs w:val="36"/>
          <w:highlight w:val="green"/>
          <w:lang w:val="en-GB" w:eastAsia="en-US"/>
        </w:rPr>
        <w:t xml:space="preserve">Intervention </w:t>
      </w:r>
      <w:r w:rsidR="002839AD" w:rsidRPr="00CD20C2">
        <w:rPr>
          <w:rFonts w:asciiTheme="minorHAnsi" w:eastAsiaTheme="minorHAnsi" w:hAnsiTheme="minorHAnsi" w:cstheme="minorHAnsi"/>
          <w:caps/>
          <w:color w:val="5F497A"/>
          <w:sz w:val="32"/>
          <w:szCs w:val="36"/>
          <w:highlight w:val="green"/>
          <w:lang w:val="en-GB" w:eastAsia="en-US"/>
        </w:rPr>
        <w:t>APPLICATION FORM</w:t>
      </w:r>
      <w:r w:rsidR="00D503E9" w:rsidRPr="00CD20C2">
        <w:rPr>
          <w:rFonts w:asciiTheme="minorHAnsi" w:eastAsiaTheme="minorHAnsi" w:hAnsiTheme="minorHAnsi" w:cstheme="minorHAnsi"/>
          <w:caps/>
          <w:color w:val="5F497A"/>
          <w:sz w:val="32"/>
          <w:szCs w:val="36"/>
          <w:highlight w:val="green"/>
          <w:lang w:val="en-GB" w:eastAsia="en-US"/>
        </w:rPr>
        <w:t>:</w:t>
      </w:r>
      <w:r w:rsidR="00071F54" w:rsidRPr="00CD20C2">
        <w:rPr>
          <w:rFonts w:asciiTheme="minorHAnsi" w:eastAsiaTheme="minorHAnsi" w:hAnsiTheme="minorHAnsi" w:cstheme="minorHAnsi"/>
          <w:caps/>
          <w:color w:val="5F497A"/>
          <w:sz w:val="32"/>
          <w:szCs w:val="36"/>
          <w:highlight w:val="green"/>
          <w:lang w:val="en-GB" w:eastAsia="en-US"/>
        </w:rPr>
        <w:t xml:space="preserve"> </w:t>
      </w:r>
      <w:r w:rsidRPr="00CD20C2">
        <w:rPr>
          <w:rFonts w:asciiTheme="minorHAnsi" w:eastAsiaTheme="minorHAnsi" w:hAnsiTheme="minorHAnsi" w:cstheme="minorHAnsi"/>
          <w:caps/>
          <w:color w:val="5F497A"/>
          <w:sz w:val="32"/>
          <w:szCs w:val="36"/>
          <w:highlight w:val="green"/>
          <w:lang w:val="en-GB" w:eastAsia="en-US"/>
        </w:rPr>
        <w:t>COVID19 priority countries</w:t>
      </w:r>
    </w:p>
    <w:p w14:paraId="14683AB3" w14:textId="5E332CBF" w:rsidR="008E6D7D" w:rsidRDefault="006F6C08" w:rsidP="008E6D7D">
      <w:pPr>
        <w:rPr>
          <w:rFonts w:ascii="Arial" w:hAnsi="Arial" w:cs="Arial"/>
          <w:b/>
          <w:sz w:val="22"/>
          <w:szCs w:val="22"/>
          <w:lang w:val="en-US"/>
        </w:rPr>
      </w:pPr>
      <w:r>
        <w:rPr>
          <w:rFonts w:ascii="Arial" w:hAnsi="Arial" w:cs="Arial"/>
          <w:b/>
          <w:noProof/>
          <w:sz w:val="22"/>
          <w:szCs w:val="22"/>
          <w:lang w:val="en-US"/>
        </w:rPr>
        <mc:AlternateContent>
          <mc:Choice Requires="wps">
            <w:drawing>
              <wp:anchor distT="0" distB="0" distL="114300" distR="114300" simplePos="0" relativeHeight="251662336" behindDoc="0" locked="0" layoutInCell="1" allowOverlap="1" wp14:anchorId="5973CE67" wp14:editId="36A02092">
                <wp:simplePos x="0" y="0"/>
                <wp:positionH relativeFrom="column">
                  <wp:posOffset>1699260</wp:posOffset>
                </wp:positionH>
                <wp:positionV relativeFrom="paragraph">
                  <wp:posOffset>343535</wp:posOffset>
                </wp:positionV>
                <wp:extent cx="190500" cy="1428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C7D09" id="Rektangel 2" o:spid="_x0000_s1026" style="position:absolute;margin-left:133.8pt;margin-top:27.05pt;width:1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" fillcolor="white [3201]" strokecolor="#70ad47 [3209]" strokeweight="1pt"/>
            </w:pict>
          </mc:Fallback>
        </mc:AlternateContent>
      </w:r>
      <w:r w:rsidRPr="00283471">
        <w:rPr>
          <w:rFonts w:ascii="Arial" w:hAnsi="Arial" w:cs="Arial"/>
          <w:b/>
          <w:noProof/>
          <w:sz w:val="22"/>
          <w:szCs w:val="22"/>
          <w:lang w:val="en-US"/>
        </w:rPr>
        <mc:AlternateContent>
          <mc:Choice Requires="wps">
            <w:drawing>
              <wp:anchor distT="45720" distB="45720" distL="114300" distR="114300" simplePos="0" relativeHeight="251661312" behindDoc="0" locked="0" layoutInCell="1" allowOverlap="1" wp14:anchorId="1469B653" wp14:editId="34E27E97">
                <wp:simplePos x="0" y="0"/>
                <wp:positionH relativeFrom="margin">
                  <wp:align>right</wp:align>
                </wp:positionH>
                <wp:positionV relativeFrom="paragraph">
                  <wp:posOffset>269875</wp:posOffset>
                </wp:positionV>
                <wp:extent cx="4467225" cy="647700"/>
                <wp:effectExtent l="0" t="0" r="28575"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47700"/>
                        </a:xfrm>
                        <a:prstGeom prst="rect">
                          <a:avLst/>
                        </a:prstGeom>
                        <a:solidFill>
                          <a:srgbClr val="FFFFFF"/>
                        </a:solidFill>
                        <a:ln w="9525">
                          <a:solidFill>
                            <a:srgbClr val="000000"/>
                          </a:solidFill>
                          <a:miter lim="800000"/>
                          <a:headEnd/>
                          <a:tailEnd/>
                        </a:ln>
                      </wps:spPr>
                      <wps:txbx>
                        <w:txbxContent>
                          <w:p w14:paraId="371296C5" w14:textId="52C9C135" w:rsidR="00822425" w:rsidRPr="00F66959" w:rsidRDefault="00822425" w:rsidP="002D5073">
                            <w:pPr>
                              <w:rPr>
                                <w:rFonts w:asciiTheme="minorHAnsi" w:hAnsiTheme="minorHAnsi" w:cstheme="minorHAnsi"/>
                                <w:lang w:val="en-US"/>
                              </w:rPr>
                            </w:pPr>
                            <w:r>
                              <w:rPr>
                                <w:rFonts w:asciiTheme="minorHAnsi" w:hAnsiTheme="minorHAnsi" w:cstheme="minorHAnsi"/>
                                <w:lang w:val="en-US"/>
                              </w:rPr>
                              <w:t xml:space="preserve">      </w:t>
                            </w:r>
                            <w:r w:rsidRPr="00312CC8">
                              <w:rPr>
                                <w:rFonts w:asciiTheme="minorHAnsi" w:hAnsiTheme="minorHAnsi" w:cstheme="minorHAnsi"/>
                                <w:b/>
                                <w:bCs/>
                                <w:lang w:val="en-US"/>
                              </w:rPr>
                              <w:t>Yes:</w:t>
                            </w:r>
                            <w:r w:rsidRPr="00F66959">
                              <w:rPr>
                                <w:rFonts w:asciiTheme="minorHAnsi" w:hAnsiTheme="minorHAnsi" w:cstheme="minorHAnsi"/>
                                <w:lang w:val="en-US"/>
                              </w:rPr>
                              <w:t xml:space="preserve">  reference no.</w:t>
                            </w:r>
                            <w:r>
                              <w:rPr>
                                <w:rFonts w:asciiTheme="minorHAnsi" w:hAnsiTheme="minorHAnsi" w:cstheme="minorHAnsi"/>
                                <w:lang w:val="en-US"/>
                              </w:rPr>
                              <w:t>:</w:t>
                            </w:r>
                            <w:r w:rsidRPr="00312CC8">
                              <w:rPr>
                                <w:rFonts w:ascii="Calibri" w:eastAsia="Calibri" w:hAnsi="Calibri" w:cs="Calibri"/>
                                <w:b/>
                                <w:color w:val="000000"/>
                                <w:lang w:val="en-GB"/>
                              </w:rPr>
                              <w:t xml:space="preserve"> 18-381-OC</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r>
                              <w:rPr>
                                <w:rFonts w:asciiTheme="minorHAnsi" w:hAnsiTheme="minorHAnsi" w:cstheme="minorHAnsi"/>
                                <w:lang w:val="en-US"/>
                              </w:rPr>
                              <w:t>1.000 000</w:t>
                            </w:r>
                          </w:p>
                          <w:p w14:paraId="5F2EDA1B" w14:textId="0FCC90D2" w:rsidR="00822425" w:rsidRPr="00F66959" w:rsidRDefault="00822425"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9B653" id="_x0000_t202" coordsize="21600,21600" o:spt="202" path="m,l,21600r21600,l21600,xe">
                <v:stroke joinstyle="miter"/>
                <v:path gradientshapeok="t" o:connecttype="rect"/>
              </v:shapetype>
              <v:shape id="Tekstfelt 2" o:spid="_x0000_s1026" type="#_x0000_t202" style="position:absolute;margin-left:300.55pt;margin-top:21.25pt;width:351.75pt;height:5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">
                <v:textbox>
                  <w:txbxContent>
                    <w:p w14:paraId="371296C5" w14:textId="52C9C135" w:rsidR="00822425" w:rsidRPr="00F66959" w:rsidRDefault="00822425" w:rsidP="002D5073">
                      <w:pPr>
                        <w:rPr>
                          <w:rFonts w:asciiTheme="minorHAnsi" w:hAnsiTheme="minorHAnsi" w:cstheme="minorHAnsi"/>
                          <w:lang w:val="en-US"/>
                        </w:rPr>
                      </w:pPr>
                      <w:r>
                        <w:rPr>
                          <w:rFonts w:asciiTheme="minorHAnsi" w:hAnsiTheme="minorHAnsi" w:cstheme="minorHAnsi"/>
                          <w:lang w:val="en-US"/>
                        </w:rPr>
                        <w:t xml:space="preserve">      </w:t>
                      </w:r>
                      <w:r w:rsidRPr="00312CC8">
                        <w:rPr>
                          <w:rFonts w:asciiTheme="minorHAnsi" w:hAnsiTheme="minorHAnsi" w:cstheme="minorHAnsi"/>
                          <w:b/>
                          <w:bCs/>
                          <w:lang w:val="en-US"/>
                        </w:rPr>
                        <w:t>Yes:</w:t>
                      </w:r>
                      <w:r w:rsidRPr="00F66959">
                        <w:rPr>
                          <w:rFonts w:asciiTheme="minorHAnsi" w:hAnsiTheme="minorHAnsi" w:cstheme="minorHAnsi"/>
                          <w:lang w:val="en-US"/>
                        </w:rPr>
                        <w:t xml:space="preserve">  reference no.</w:t>
                      </w:r>
                      <w:r>
                        <w:rPr>
                          <w:rFonts w:asciiTheme="minorHAnsi" w:hAnsiTheme="minorHAnsi" w:cstheme="minorHAnsi"/>
                          <w:lang w:val="en-US"/>
                        </w:rPr>
                        <w:t>:</w:t>
                      </w:r>
                      <w:r w:rsidRPr="00312CC8">
                        <w:rPr>
                          <w:rFonts w:ascii="Calibri" w:eastAsia="Calibri" w:hAnsi="Calibri" w:cs="Calibri"/>
                          <w:b/>
                          <w:color w:val="000000"/>
                          <w:lang w:val="en-GB"/>
                        </w:rPr>
                        <w:t xml:space="preserve"> 18-381-OC</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r>
                        <w:rPr>
                          <w:rFonts w:asciiTheme="minorHAnsi" w:hAnsiTheme="minorHAnsi" w:cstheme="minorHAnsi"/>
                          <w:lang w:val="en-US"/>
                        </w:rPr>
                        <w:t>1.000 000</w:t>
                      </w:r>
                    </w:p>
                    <w:p w14:paraId="5F2EDA1B" w14:textId="0FCC90D2" w:rsidR="00822425" w:rsidRPr="00F66959" w:rsidRDefault="00822425"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w:t>
                      </w:r>
                    </w:p>
                  </w:txbxContent>
                </v:textbox>
                <w10:wrap type="square" anchorx="margin"/>
              </v:shape>
            </w:pict>
          </mc:Fallback>
        </mc:AlternateContent>
      </w:r>
      <w:r w:rsidRPr="00283471">
        <w:rPr>
          <w:rFonts w:ascii="Arial" w:hAnsi="Arial" w:cs="Arial"/>
          <w:b/>
          <w:noProof/>
          <w:sz w:val="22"/>
          <w:szCs w:val="22"/>
          <w:lang w:val="en-US"/>
        </w:rPr>
        <mc:AlternateContent>
          <mc:Choice Requires="wps">
            <w:drawing>
              <wp:anchor distT="45720" distB="45720" distL="114300" distR="114300" simplePos="0" relativeHeight="251659264" behindDoc="0" locked="0" layoutInCell="1" allowOverlap="1" wp14:anchorId="5F5AADBA" wp14:editId="7F72BECD">
                <wp:simplePos x="0" y="0"/>
                <wp:positionH relativeFrom="margin">
                  <wp:align>left</wp:align>
                </wp:positionH>
                <wp:positionV relativeFrom="paragraph">
                  <wp:posOffset>260350</wp:posOffset>
                </wp:positionV>
                <wp:extent cx="1609725" cy="64770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47700"/>
                        </a:xfrm>
                        <a:prstGeom prst="rect">
                          <a:avLst/>
                        </a:prstGeom>
                        <a:solidFill>
                          <a:srgbClr val="FFFFFF"/>
                        </a:solidFill>
                        <a:ln w="9525">
                          <a:solidFill>
                            <a:srgbClr val="000000"/>
                          </a:solidFill>
                          <a:miter lim="800000"/>
                          <a:headEnd/>
                          <a:tailEnd/>
                        </a:ln>
                      </wps:spPr>
                      <wps:txbx>
                        <w:txbxContent>
                          <w:p w14:paraId="2CF45247" w14:textId="77777777" w:rsidR="00822425" w:rsidRPr="00F66959" w:rsidRDefault="00822425"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ADBA" id="_x0000_s1027" type="#_x0000_t202" style="position:absolute;margin-left:0;margin-top:20.5pt;width:126.75pt;height:5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">
                <v:textbox>
                  <w:txbxContent>
                    <w:p w14:paraId="2CF45247" w14:textId="77777777" w:rsidR="00822425" w:rsidRPr="00F66959" w:rsidRDefault="00822425"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p>
    <w:tbl>
      <w:tblPr>
        <w:tblStyle w:val="TableGrid"/>
        <w:tblW w:w="9708" w:type="dxa"/>
        <w:tblInd w:w="0" w:type="dxa"/>
        <w:tblLook w:val="04A0" w:firstRow="1" w:lastRow="0" w:firstColumn="1" w:lastColumn="0" w:noHBand="0" w:noVBand="1"/>
      </w:tblPr>
      <w:tblGrid>
        <w:gridCol w:w="6427"/>
        <w:gridCol w:w="3281"/>
      </w:tblGrid>
      <w:tr w:rsidR="008E6D7D" w:rsidRPr="00D255BD" w14:paraId="3B9D80E3" w14:textId="77777777" w:rsidTr="00256315">
        <w:trPr>
          <w:trHeight w:val="1155"/>
        </w:trPr>
        <w:tc>
          <w:tcPr>
            <w:tcW w:w="6427" w:type="dxa"/>
          </w:tcPr>
          <w:p w14:paraId="7DA0AB4F" w14:textId="52A27672" w:rsidR="008E6D7D" w:rsidRPr="00C26789" w:rsidRDefault="008E6D7D" w:rsidP="00822425">
            <w:pPr>
              <w:pStyle w:val="NoSpacing"/>
              <w:rPr>
                <w:rFonts w:ascii="Arial" w:hAnsi="Arial" w:cs="Arial"/>
                <w:b/>
                <w:sz w:val="22"/>
                <w:szCs w:val="22"/>
                <w:lang w:val="en-US"/>
              </w:rPr>
            </w:pPr>
            <w:r w:rsidRPr="00C26789">
              <w:rPr>
                <w:b/>
                <w:bCs/>
                <w:sz w:val="22"/>
                <w:szCs w:val="22"/>
                <w:lang w:val="en-US"/>
              </w:rPr>
              <w:t xml:space="preserve">Do you plan to submit more than two applications under this call? </w:t>
            </w:r>
            <w:r w:rsidR="00F33095" w:rsidRPr="00256315">
              <w:rPr>
                <w:lang w:val="en-US"/>
              </w:rPr>
              <w:t>Applicants who intend to submit more than two applications in total</w:t>
            </w:r>
            <w:r w:rsidR="00F33095">
              <w:rPr>
                <w:b/>
                <w:bCs/>
                <w:sz w:val="22"/>
                <w:szCs w:val="22"/>
                <w:lang w:val="en-US"/>
              </w:rPr>
              <w:t xml:space="preserve"> </w:t>
            </w:r>
            <w:r w:rsidR="00F33095">
              <w:rPr>
                <w:sz w:val="22"/>
                <w:szCs w:val="22"/>
                <w:lang w:val="en-US"/>
              </w:rPr>
              <w:t xml:space="preserve">for COVID19 funding under the currently open Calls, </w:t>
            </w:r>
            <w:r w:rsidRPr="00C26789">
              <w:rPr>
                <w:sz w:val="22"/>
                <w:szCs w:val="22"/>
                <w:lang w:val="en-US"/>
              </w:rPr>
              <w:t xml:space="preserve">must submit all applications at the same time. </w:t>
            </w:r>
          </w:p>
        </w:tc>
        <w:tc>
          <w:tcPr>
            <w:tcW w:w="3281" w:type="dxa"/>
          </w:tcPr>
          <w:p w14:paraId="17D8DE14" w14:textId="762A03F4" w:rsidR="008E6D7D" w:rsidRPr="00D40603" w:rsidRDefault="00D40603" w:rsidP="00D40603">
            <w:pPr>
              <w:rPr>
                <w:rFonts w:asciiTheme="minorHAnsi" w:hAnsiTheme="minorHAnsi" w:cstheme="minorHAnsi"/>
                <w:b/>
                <w:sz w:val="22"/>
                <w:szCs w:val="22"/>
                <w:lang w:val="en-US"/>
              </w:rPr>
            </w:pPr>
            <w:r>
              <w:rPr>
                <w:rFonts w:asciiTheme="minorHAnsi" w:hAnsiTheme="minorHAnsi" w:cstheme="minorHAnsi"/>
                <w:b/>
                <w:sz w:val="22"/>
                <w:szCs w:val="22"/>
                <w:lang w:val="en-US"/>
              </w:rPr>
              <w:t xml:space="preserve">  X    </w:t>
            </w:r>
            <w:r w:rsidR="008E6D7D" w:rsidRPr="00D40603">
              <w:rPr>
                <w:rFonts w:asciiTheme="minorHAnsi" w:hAnsiTheme="minorHAnsi" w:cstheme="minorHAnsi"/>
                <w:b/>
                <w:sz w:val="22"/>
                <w:szCs w:val="22"/>
                <w:lang w:val="en-US"/>
              </w:rPr>
              <w:t>No</w:t>
            </w:r>
          </w:p>
          <w:p w14:paraId="75CC59CA" w14:textId="77777777" w:rsidR="008E6D7D" w:rsidRPr="00C26789" w:rsidRDefault="008E6D7D" w:rsidP="008E6D7D">
            <w:pPr>
              <w:pStyle w:val="ListParagraph"/>
              <w:numPr>
                <w:ilvl w:val="0"/>
                <w:numId w:val="21"/>
              </w:numPr>
              <w:ind w:left="314" w:hanging="238"/>
              <w:rPr>
                <w:rFonts w:asciiTheme="minorHAnsi" w:hAnsiTheme="minorHAnsi" w:cstheme="minorHAnsi"/>
                <w:b/>
                <w:sz w:val="22"/>
                <w:szCs w:val="22"/>
                <w:lang w:val="en-US"/>
              </w:rPr>
            </w:pPr>
            <w:r w:rsidRPr="00C26789">
              <w:rPr>
                <w:rFonts w:asciiTheme="minorHAnsi" w:hAnsiTheme="minorHAnsi" w:cstheme="minorHAnsi"/>
                <w:b/>
                <w:sz w:val="22"/>
                <w:szCs w:val="22"/>
                <w:lang w:val="en-US"/>
              </w:rPr>
              <w:t xml:space="preserve">Yes. If yes, how many: </w:t>
            </w:r>
          </w:p>
        </w:tc>
      </w:tr>
    </w:tbl>
    <w:p w14:paraId="24664A86" w14:textId="77777777" w:rsidR="008E6D7D" w:rsidRDefault="008E6D7D" w:rsidP="008E6D7D">
      <w:pPr>
        <w:rPr>
          <w:rFonts w:ascii="Arial" w:hAnsi="Arial" w:cs="Arial"/>
          <w:b/>
          <w:sz w:val="22"/>
          <w:szCs w:val="22"/>
          <w:lang w:val="en-US"/>
        </w:rPr>
      </w:pPr>
    </w:p>
    <w:p w14:paraId="39A58496" w14:textId="02FCD90B" w:rsidR="00D65020" w:rsidRPr="00D65020" w:rsidRDefault="00D65020" w:rsidP="007D4483">
      <w:pPr>
        <w:pStyle w:val="Heading2"/>
        <w:numPr>
          <w:ilvl w:val="0"/>
          <w:numId w:val="11"/>
        </w:numPr>
        <w:rPr>
          <w:lang w:val="en-US"/>
        </w:rPr>
      </w:pPr>
      <w:r w:rsidRPr="00D65020">
        <w:rPr>
          <w:lang w:val="en-US"/>
        </w:rPr>
        <w:t xml:space="preserve">The </w:t>
      </w:r>
      <w:r w:rsidR="00C425DE">
        <w:rPr>
          <w:lang w:val="en-US"/>
        </w:rPr>
        <w:t xml:space="preserve">humanitarian </w:t>
      </w:r>
      <w:r w:rsidR="001B65E8">
        <w:rPr>
          <w:lang w:val="en-US"/>
        </w:rPr>
        <w:t>i</w:t>
      </w:r>
      <w:r w:rsidRPr="00D65020">
        <w:rPr>
          <w:lang w:val="en-US"/>
        </w:rPr>
        <w:t>ntervention</w:t>
      </w:r>
    </w:p>
    <w:p w14:paraId="483A9436" w14:textId="77777777" w:rsidR="00D65020" w:rsidRPr="00D65020" w:rsidRDefault="00D65020" w:rsidP="00D65020">
      <w:pPr>
        <w:rPr>
          <w:rFonts w:ascii="Arial" w:hAnsi="Arial" w:cs="Arial"/>
          <w:b/>
          <w:sz w:val="22"/>
          <w:szCs w:val="22"/>
          <w:lang w:val="en-US"/>
        </w:rPr>
      </w:pPr>
    </w:p>
    <w:p w14:paraId="656E0EEC" w14:textId="77777777" w:rsidR="00BA7303" w:rsidRPr="00156964" w:rsidRDefault="00BA7303" w:rsidP="00BA7303">
      <w:pPr>
        <w:pStyle w:val="ListParagraph"/>
        <w:numPr>
          <w:ilvl w:val="0"/>
          <w:numId w:val="3"/>
        </w:numPr>
        <w:rPr>
          <w:rStyle w:val="Intet"/>
          <w:rFonts w:asciiTheme="minorHAnsi" w:eastAsiaTheme="minorHAnsi" w:hAnsiTheme="minorHAnsi" w:cstheme="minorHAnsi"/>
          <w:b/>
          <w:color w:val="000000" w:themeColor="text1"/>
          <w:sz w:val="22"/>
          <w:szCs w:val="22"/>
          <w:lang w:val="en-GB" w:eastAsia="en-US"/>
        </w:rPr>
      </w:pPr>
      <w:r w:rsidRPr="00156964">
        <w:rPr>
          <w:rStyle w:val="Intet"/>
          <w:rFonts w:asciiTheme="minorHAnsi" w:eastAsiaTheme="minorHAnsi" w:hAnsiTheme="minorHAnsi" w:cstheme="minorHAnsi"/>
          <w:b/>
          <w:color w:val="000000" w:themeColor="text1"/>
          <w:sz w:val="22"/>
          <w:szCs w:val="22"/>
          <w:lang w:val="en-GB" w:eastAsia="en-US"/>
        </w:rPr>
        <w:t>What sectors will the proposed interventions most relate to (please tick ALL boxes that apply)?</w:t>
      </w:r>
    </w:p>
    <w:p w14:paraId="032A8827" w14:textId="77777777" w:rsidR="00BA7303" w:rsidRDefault="00BA7303" w:rsidP="00BA7303">
      <w:pPr>
        <w:pStyle w:val="Default"/>
        <w:numPr>
          <w:ilvl w:val="0"/>
          <w:numId w:val="1"/>
        </w:numPr>
        <w:ind w:left="1418"/>
        <w:rPr>
          <w:b/>
          <w:sz w:val="20"/>
          <w:szCs w:val="20"/>
          <w:lang w:val="en-GB"/>
        </w:rPr>
        <w:sectPr w:rsidR="00BA7303" w:rsidSect="00BA7303">
          <w:headerReference w:type="default" r:id="rId8"/>
          <w:footerReference w:type="default" r:id="rId9"/>
          <w:pgSz w:w="11906" w:h="16838"/>
          <w:pgMar w:top="1701" w:right="1134" w:bottom="1560" w:left="1134" w:header="708" w:footer="708" w:gutter="0"/>
          <w:cols w:space="708"/>
          <w:docGrid w:linePitch="360"/>
        </w:sectPr>
      </w:pPr>
    </w:p>
    <w:p w14:paraId="4A3F670C" w14:textId="7DDD7C96"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 xml:space="preserve">WASH (Water, Sanitation </w:t>
      </w:r>
      <w:r w:rsidR="003C6353">
        <w:rPr>
          <w:b/>
          <w:sz w:val="20"/>
          <w:szCs w:val="20"/>
          <w:lang w:val="en-GB"/>
        </w:rPr>
        <w:t>&amp;</w:t>
      </w:r>
      <w:r w:rsidRPr="00156964">
        <w:rPr>
          <w:b/>
          <w:sz w:val="20"/>
          <w:szCs w:val="20"/>
          <w:lang w:val="en-GB"/>
        </w:rPr>
        <w:t xml:space="preserve"> Hygiene)</w:t>
      </w:r>
    </w:p>
    <w:p w14:paraId="7D61261A"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Health</w:t>
      </w:r>
    </w:p>
    <w:p w14:paraId="12FF9F1F"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Shelter</w:t>
      </w:r>
    </w:p>
    <w:p w14:paraId="73881C7C" w14:textId="7C43E370" w:rsidR="00BA7303" w:rsidRPr="00156964" w:rsidRDefault="00D40603" w:rsidP="00D40603">
      <w:pPr>
        <w:pStyle w:val="Default"/>
        <w:ind w:left="774"/>
        <w:rPr>
          <w:b/>
          <w:sz w:val="20"/>
          <w:szCs w:val="20"/>
          <w:lang w:val="en-GB"/>
        </w:rPr>
      </w:pPr>
      <w:r>
        <w:rPr>
          <w:b/>
          <w:sz w:val="20"/>
          <w:szCs w:val="20"/>
          <w:lang w:val="en-GB"/>
        </w:rPr>
        <w:t xml:space="preserve">X    </w:t>
      </w:r>
      <w:r w:rsidR="00BA7303" w:rsidRPr="00156964">
        <w:rPr>
          <w:b/>
          <w:sz w:val="20"/>
          <w:szCs w:val="20"/>
          <w:lang w:val="en-GB"/>
        </w:rPr>
        <w:t>Nutrition</w:t>
      </w:r>
    </w:p>
    <w:p w14:paraId="47B9B20A" w14:textId="77777777" w:rsidR="00BA7303" w:rsidRPr="00156964" w:rsidRDefault="00BA7303" w:rsidP="00BA7303">
      <w:pPr>
        <w:pStyle w:val="Default"/>
        <w:numPr>
          <w:ilvl w:val="0"/>
          <w:numId w:val="1"/>
        </w:numPr>
        <w:ind w:left="1134"/>
        <w:rPr>
          <w:b/>
          <w:sz w:val="20"/>
          <w:szCs w:val="20"/>
          <w:lang w:val="en-GB"/>
        </w:rPr>
      </w:pPr>
      <w:r w:rsidRPr="00156964">
        <w:rPr>
          <w:b/>
          <w:sz w:val="20"/>
          <w:szCs w:val="20"/>
          <w:lang w:val="en-GB"/>
        </w:rPr>
        <w:t>Camp Management</w:t>
      </w:r>
    </w:p>
    <w:p w14:paraId="39F0002D" w14:textId="7DE29CA9" w:rsidR="00BA7303" w:rsidRPr="00156964" w:rsidRDefault="00D40603" w:rsidP="00D40603">
      <w:pPr>
        <w:pStyle w:val="Default"/>
        <w:rPr>
          <w:b/>
          <w:sz w:val="20"/>
          <w:szCs w:val="20"/>
          <w:lang w:val="en-GB"/>
        </w:rPr>
      </w:pPr>
      <w:r>
        <w:rPr>
          <w:b/>
          <w:sz w:val="20"/>
          <w:szCs w:val="20"/>
          <w:lang w:val="en-GB"/>
        </w:rPr>
        <w:t xml:space="preserve">         X    </w:t>
      </w:r>
      <w:r w:rsidR="00BA7303" w:rsidRPr="00156964">
        <w:rPr>
          <w:b/>
          <w:sz w:val="20"/>
          <w:szCs w:val="20"/>
          <w:lang w:val="en-GB"/>
        </w:rPr>
        <w:t>Education</w:t>
      </w:r>
    </w:p>
    <w:p w14:paraId="47439052" w14:textId="77777777" w:rsidR="00BA7303" w:rsidRPr="00156964" w:rsidRDefault="00BA7303" w:rsidP="003C6353">
      <w:pPr>
        <w:pStyle w:val="Default"/>
        <w:numPr>
          <w:ilvl w:val="0"/>
          <w:numId w:val="1"/>
        </w:numPr>
        <w:ind w:left="851"/>
        <w:rPr>
          <w:b/>
          <w:sz w:val="20"/>
          <w:szCs w:val="20"/>
          <w:lang w:val="en-GB"/>
        </w:rPr>
      </w:pPr>
      <w:r w:rsidRPr="00156964">
        <w:rPr>
          <w:b/>
          <w:sz w:val="20"/>
          <w:szCs w:val="20"/>
          <w:lang w:val="en-GB"/>
        </w:rPr>
        <w:t>Protection</w:t>
      </w:r>
    </w:p>
    <w:p w14:paraId="060468B1" w14:textId="58A40362" w:rsidR="00BA7303" w:rsidRPr="00156964" w:rsidRDefault="00D40603" w:rsidP="00D40603">
      <w:pPr>
        <w:pStyle w:val="Default"/>
        <w:ind w:left="491"/>
        <w:rPr>
          <w:b/>
          <w:sz w:val="20"/>
          <w:szCs w:val="20"/>
          <w:lang w:val="en-GB"/>
        </w:rPr>
      </w:pPr>
      <w:r>
        <w:rPr>
          <w:b/>
          <w:sz w:val="20"/>
          <w:szCs w:val="20"/>
          <w:lang w:val="en-GB"/>
        </w:rPr>
        <w:t xml:space="preserve">X    </w:t>
      </w:r>
      <w:r w:rsidR="00BA7303" w:rsidRPr="00156964">
        <w:rPr>
          <w:b/>
          <w:sz w:val="20"/>
          <w:szCs w:val="20"/>
          <w:lang w:val="en-GB"/>
        </w:rPr>
        <w:t>Emergency FSL (Food Security and Livelihoods)</w:t>
      </w:r>
    </w:p>
    <w:p w14:paraId="72310C0A" w14:textId="1960037E" w:rsidR="00BA7303" w:rsidRPr="00156964" w:rsidRDefault="00BA7303" w:rsidP="003C6353">
      <w:pPr>
        <w:pStyle w:val="Default"/>
        <w:numPr>
          <w:ilvl w:val="0"/>
          <w:numId w:val="1"/>
        </w:numPr>
        <w:ind w:left="851"/>
        <w:rPr>
          <w:b/>
          <w:sz w:val="20"/>
          <w:szCs w:val="20"/>
          <w:lang w:val="en-GB"/>
        </w:rPr>
      </w:pPr>
      <w:r w:rsidRPr="00156964">
        <w:rPr>
          <w:b/>
          <w:sz w:val="20"/>
          <w:szCs w:val="20"/>
          <w:lang w:val="en-GB"/>
        </w:rPr>
        <w:t>Other (specify)</w:t>
      </w:r>
      <w:r w:rsidR="003C6353">
        <w:rPr>
          <w:b/>
          <w:sz w:val="20"/>
          <w:szCs w:val="20"/>
          <w:lang w:val="en-GB"/>
        </w:rPr>
        <w:t>: __________________</w:t>
      </w:r>
    </w:p>
    <w:p w14:paraId="0970F3BA" w14:textId="77777777" w:rsidR="00BA7303" w:rsidRDefault="00BA7303" w:rsidP="00BA7303">
      <w:pPr>
        <w:rPr>
          <w:rStyle w:val="Intet"/>
          <w:rFonts w:asciiTheme="minorHAnsi" w:eastAsiaTheme="minorHAnsi" w:hAnsiTheme="minorHAnsi" w:cstheme="minorHAnsi"/>
          <w:i/>
          <w:color w:val="000000" w:themeColor="text1"/>
          <w:sz w:val="22"/>
          <w:szCs w:val="22"/>
          <w:lang w:val="en-GB" w:eastAsia="en-US"/>
        </w:rPr>
        <w:sectPr w:rsidR="00BA7303" w:rsidSect="003C6353">
          <w:type w:val="continuous"/>
          <w:pgSz w:w="11906" w:h="16838"/>
          <w:pgMar w:top="1701" w:right="1134" w:bottom="1560" w:left="1134" w:header="708" w:footer="708" w:gutter="0"/>
          <w:cols w:num="2" w:space="282"/>
          <w:docGrid w:linePitch="360"/>
        </w:sectPr>
      </w:pPr>
    </w:p>
    <w:p w14:paraId="5EA7CF3F" w14:textId="11B5E077" w:rsidR="00BA7303" w:rsidRDefault="00BA7303" w:rsidP="00BA7303">
      <w:pPr>
        <w:rPr>
          <w:rStyle w:val="Intet"/>
          <w:rFonts w:asciiTheme="minorHAnsi" w:eastAsiaTheme="minorHAnsi" w:hAnsiTheme="minorHAnsi" w:cstheme="minorHAnsi"/>
          <w:i/>
          <w:color w:val="000000" w:themeColor="text1"/>
          <w:sz w:val="22"/>
          <w:szCs w:val="22"/>
          <w:lang w:val="en-GB" w:eastAsia="en-US"/>
        </w:rPr>
      </w:pPr>
    </w:p>
    <w:p w14:paraId="4D3F9E65" w14:textId="6EC19825" w:rsidR="00F741BD" w:rsidRDefault="00F741BD" w:rsidP="007D4483">
      <w:pPr>
        <w:pStyle w:val="ListParagraph"/>
        <w:numPr>
          <w:ilvl w:val="0"/>
          <w:numId w:val="3"/>
        </w:numPr>
        <w:rPr>
          <w:rStyle w:val="Intet"/>
          <w:rFonts w:asciiTheme="minorHAnsi" w:eastAsiaTheme="minorHAnsi" w:hAnsiTheme="minorHAnsi" w:cstheme="minorHAnsi"/>
          <w:b/>
          <w:color w:val="000000" w:themeColor="text1"/>
          <w:sz w:val="22"/>
          <w:szCs w:val="22"/>
          <w:lang w:val="en-GB" w:eastAsia="en-US"/>
        </w:rPr>
      </w:pPr>
      <w:r w:rsidRPr="0029225D">
        <w:rPr>
          <w:rStyle w:val="Intet"/>
          <w:rFonts w:asciiTheme="minorHAnsi" w:eastAsiaTheme="minorHAnsi" w:hAnsiTheme="minorHAnsi" w:cstheme="minorHAnsi"/>
          <w:b/>
          <w:color w:val="000000" w:themeColor="text1"/>
          <w:sz w:val="22"/>
          <w:szCs w:val="22"/>
          <w:lang w:val="en-GB" w:eastAsia="en-US"/>
        </w:rPr>
        <w:t>The overall purpose in short, including the objectives, activities, expected results and indicators to be applied.</w:t>
      </w:r>
    </w:p>
    <w:p w14:paraId="037B3F94" w14:textId="77777777" w:rsidR="00822425" w:rsidRDefault="00C2270A" w:rsidP="008C398C">
      <w:pPr>
        <w:jc w:val="both"/>
        <w:rPr>
          <w:rFonts w:asciiTheme="minorHAnsi" w:hAnsiTheme="minorHAnsi" w:cstheme="minorHAnsi"/>
          <w:color w:val="333333"/>
          <w:sz w:val="22"/>
          <w:szCs w:val="22"/>
          <w:shd w:val="clear" w:color="auto" w:fill="FFFFFF"/>
          <w:lang w:val="en-GB"/>
        </w:rPr>
      </w:pPr>
      <w:r w:rsidRPr="00C2270A">
        <w:rPr>
          <w:rFonts w:asciiTheme="minorHAnsi" w:hAnsiTheme="minorHAnsi" w:cstheme="minorHAnsi"/>
          <w:sz w:val="22"/>
          <w:szCs w:val="22"/>
          <w:lang w:val="en-GB"/>
        </w:rPr>
        <w:t>The overall purpose is to sav</w:t>
      </w:r>
      <w:r w:rsidR="000F176D">
        <w:rPr>
          <w:rFonts w:asciiTheme="minorHAnsi" w:hAnsiTheme="minorHAnsi" w:cstheme="minorHAnsi"/>
          <w:sz w:val="22"/>
          <w:szCs w:val="22"/>
          <w:lang w:val="en-GB"/>
        </w:rPr>
        <w:t>e</w:t>
      </w:r>
      <w:r w:rsidRPr="00C2270A">
        <w:rPr>
          <w:rFonts w:asciiTheme="minorHAnsi" w:hAnsiTheme="minorHAnsi" w:cstheme="minorHAnsi"/>
          <w:sz w:val="22"/>
          <w:szCs w:val="22"/>
          <w:lang w:val="en-GB"/>
        </w:rPr>
        <w:t xml:space="preserve"> lives and reduce the suffering </w:t>
      </w:r>
      <w:r w:rsidR="000F176D">
        <w:rPr>
          <w:rFonts w:asciiTheme="minorHAnsi" w:hAnsiTheme="minorHAnsi" w:cstheme="minorHAnsi"/>
          <w:sz w:val="22"/>
          <w:szCs w:val="22"/>
          <w:lang w:val="en-GB"/>
        </w:rPr>
        <w:t xml:space="preserve">vulnerable people affected by the COVID19 and  </w:t>
      </w:r>
      <w:r w:rsidRPr="00F20E08">
        <w:rPr>
          <w:rFonts w:asciiTheme="minorHAnsi" w:hAnsiTheme="minorHAnsi" w:cstheme="minorHAnsi"/>
          <w:sz w:val="22"/>
          <w:szCs w:val="22"/>
          <w:lang w:val="en-GB"/>
        </w:rPr>
        <w:t xml:space="preserve">restoring the livelihood of the vulnerable displaced people already affected by the violence </w:t>
      </w:r>
      <w:r w:rsidR="00E54B1A">
        <w:rPr>
          <w:rFonts w:asciiTheme="minorHAnsi" w:hAnsiTheme="minorHAnsi" w:cstheme="minorHAnsi"/>
          <w:sz w:val="22"/>
          <w:szCs w:val="22"/>
          <w:lang w:val="en-GB"/>
        </w:rPr>
        <w:t xml:space="preserve">and food insecurity </w:t>
      </w:r>
      <w:r w:rsidR="000F176D" w:rsidRPr="00F20E08">
        <w:rPr>
          <w:rFonts w:asciiTheme="minorHAnsi" w:hAnsiTheme="minorHAnsi" w:cstheme="minorHAnsi"/>
          <w:sz w:val="22"/>
          <w:szCs w:val="22"/>
          <w:lang w:val="en-GB"/>
        </w:rPr>
        <w:t>since last year</w:t>
      </w:r>
      <w:r w:rsidR="00822425">
        <w:rPr>
          <w:rFonts w:asciiTheme="minorHAnsi" w:hAnsiTheme="minorHAnsi" w:cstheme="minorHAnsi"/>
          <w:sz w:val="22"/>
          <w:szCs w:val="22"/>
          <w:lang w:val="en-GB"/>
        </w:rPr>
        <w:t xml:space="preserve"> </w:t>
      </w:r>
      <w:r w:rsidRPr="00F20E08">
        <w:rPr>
          <w:rFonts w:asciiTheme="minorHAnsi" w:hAnsiTheme="minorHAnsi" w:cstheme="minorHAnsi"/>
          <w:sz w:val="22"/>
          <w:szCs w:val="22"/>
          <w:lang w:val="en-GB"/>
        </w:rPr>
        <w:t>and to prevent increasing displacement and improve food security for 1000 displaced people and</w:t>
      </w:r>
      <w:r w:rsidR="00822425">
        <w:rPr>
          <w:rFonts w:asciiTheme="minorHAnsi" w:hAnsiTheme="minorHAnsi" w:cstheme="minorHAnsi"/>
          <w:sz w:val="22"/>
          <w:szCs w:val="22"/>
          <w:lang w:val="en-GB"/>
        </w:rPr>
        <w:t xml:space="preserve"> their</w:t>
      </w:r>
      <w:r w:rsidRPr="00F20E08">
        <w:rPr>
          <w:rFonts w:asciiTheme="minorHAnsi" w:hAnsiTheme="minorHAnsi" w:cstheme="minorHAnsi"/>
          <w:sz w:val="22"/>
          <w:szCs w:val="22"/>
          <w:lang w:val="en-GB"/>
        </w:rPr>
        <w:t xml:space="preserve"> hosts</w:t>
      </w:r>
      <w:r w:rsidR="00822425">
        <w:rPr>
          <w:rFonts w:asciiTheme="minorHAnsi" w:hAnsiTheme="minorHAnsi" w:cstheme="minorHAnsi"/>
          <w:sz w:val="22"/>
          <w:szCs w:val="22"/>
          <w:lang w:val="en-GB"/>
        </w:rPr>
        <w:t xml:space="preserve"> families</w:t>
      </w:r>
      <w:r w:rsidRPr="00F20E08">
        <w:rPr>
          <w:rFonts w:asciiTheme="minorHAnsi" w:hAnsiTheme="minorHAnsi" w:cstheme="minorHAnsi"/>
          <w:sz w:val="22"/>
          <w:szCs w:val="22"/>
          <w:lang w:val="en-GB"/>
        </w:rPr>
        <w:t xml:space="preserve"> in Burkina Faso </w:t>
      </w:r>
      <w:r w:rsidR="000F176D" w:rsidRPr="00F20E08">
        <w:rPr>
          <w:rFonts w:asciiTheme="minorHAnsi" w:hAnsiTheme="minorHAnsi" w:cstheme="minorHAnsi"/>
          <w:sz w:val="22"/>
          <w:szCs w:val="22"/>
          <w:lang w:val="en-GB"/>
        </w:rPr>
        <w:t xml:space="preserve">following </w:t>
      </w:r>
      <w:r w:rsidR="000F176D" w:rsidRPr="00F20E08">
        <w:rPr>
          <w:rFonts w:asciiTheme="minorHAnsi" w:hAnsiTheme="minorHAnsi" w:cstheme="minorHAnsi"/>
          <w:color w:val="333333"/>
          <w:sz w:val="22"/>
          <w:szCs w:val="22"/>
          <w:shd w:val="clear" w:color="auto" w:fill="FFFFFF"/>
          <w:lang w:val="en-GB"/>
        </w:rPr>
        <w:t>The COVID-19 Global Humanitarian Response Plan May Update</w:t>
      </w:r>
      <w:r w:rsidR="00F20E08" w:rsidRPr="00F20E08">
        <w:rPr>
          <w:rFonts w:asciiTheme="minorHAnsi" w:hAnsiTheme="minorHAnsi" w:cstheme="minorHAnsi"/>
          <w:color w:val="333333"/>
          <w:sz w:val="22"/>
          <w:szCs w:val="22"/>
          <w:shd w:val="clear" w:color="auto" w:fill="FFFFFF"/>
          <w:lang w:val="en-GB"/>
        </w:rPr>
        <w:t xml:space="preserve">d in </w:t>
      </w:r>
      <w:r w:rsidR="000F176D" w:rsidRPr="00F20E08">
        <w:rPr>
          <w:rFonts w:asciiTheme="minorHAnsi" w:hAnsiTheme="minorHAnsi" w:cstheme="minorHAnsi"/>
          <w:color w:val="333333"/>
          <w:sz w:val="22"/>
          <w:szCs w:val="22"/>
          <w:shd w:val="clear" w:color="auto" w:fill="FFFFFF"/>
          <w:lang w:val="en-GB"/>
        </w:rPr>
        <w:t xml:space="preserve">coordinated by OCHA with inputs from UN agencies and NGO consortiums. </w:t>
      </w:r>
    </w:p>
    <w:p w14:paraId="5ED9AB69" w14:textId="77777777" w:rsidR="00822425" w:rsidRDefault="00822425" w:rsidP="008C398C">
      <w:pPr>
        <w:jc w:val="both"/>
        <w:rPr>
          <w:rFonts w:asciiTheme="minorHAnsi" w:hAnsiTheme="minorHAnsi" w:cstheme="minorHAnsi"/>
          <w:color w:val="333333"/>
          <w:sz w:val="22"/>
          <w:szCs w:val="22"/>
          <w:shd w:val="clear" w:color="auto" w:fill="FFFFFF"/>
          <w:lang w:val="en-GB"/>
        </w:rPr>
      </w:pPr>
    </w:p>
    <w:p w14:paraId="31A75406" w14:textId="5F174A5B" w:rsidR="004F0FBC" w:rsidRDefault="00C2270A" w:rsidP="0097244A">
      <w:pPr>
        <w:jc w:val="both"/>
        <w:rPr>
          <w:rFonts w:asciiTheme="minorHAnsi" w:hAnsiTheme="minorHAnsi" w:cstheme="minorHAnsi"/>
          <w:sz w:val="22"/>
          <w:szCs w:val="22"/>
          <w:lang w:val="en-GB"/>
        </w:rPr>
      </w:pPr>
      <w:r w:rsidRPr="00F20E08">
        <w:rPr>
          <w:rFonts w:asciiTheme="minorHAnsi" w:hAnsiTheme="minorHAnsi" w:cstheme="minorHAnsi"/>
          <w:sz w:val="22"/>
          <w:szCs w:val="22"/>
          <w:lang w:val="en-GB"/>
        </w:rPr>
        <w:t xml:space="preserve">The intervention is planned </w:t>
      </w:r>
      <w:r w:rsidR="00F20E08" w:rsidRPr="00F20E08">
        <w:rPr>
          <w:rFonts w:asciiTheme="minorHAnsi" w:hAnsiTheme="minorHAnsi" w:cstheme="minorHAnsi"/>
          <w:sz w:val="22"/>
          <w:szCs w:val="22"/>
          <w:lang w:val="en-GB"/>
        </w:rPr>
        <w:t xml:space="preserve">for </w:t>
      </w:r>
      <w:r w:rsidRPr="00F20E08">
        <w:rPr>
          <w:rFonts w:asciiTheme="minorHAnsi" w:hAnsiTheme="minorHAnsi" w:cstheme="minorHAnsi"/>
          <w:sz w:val="22"/>
          <w:szCs w:val="22"/>
          <w:lang w:val="en-GB"/>
        </w:rPr>
        <w:t>5 Months</w:t>
      </w:r>
      <w:r w:rsidR="00F20E08" w:rsidRPr="00F20E08">
        <w:rPr>
          <w:rFonts w:asciiTheme="minorHAnsi" w:hAnsiTheme="minorHAnsi" w:cstheme="minorHAnsi"/>
          <w:sz w:val="22"/>
          <w:szCs w:val="22"/>
          <w:lang w:val="en-GB"/>
        </w:rPr>
        <w:t xml:space="preserve"> and it will </w:t>
      </w:r>
      <w:r w:rsidR="00F20E08" w:rsidRPr="00F20E08">
        <w:rPr>
          <w:rFonts w:asciiTheme="minorHAnsi" w:hAnsiTheme="minorHAnsi" w:cstheme="minorHAnsi"/>
          <w:color w:val="333333"/>
          <w:sz w:val="22"/>
          <w:szCs w:val="22"/>
          <w:shd w:val="clear" w:color="auto" w:fill="FFFFFF"/>
          <w:lang w:val="en-GB"/>
        </w:rPr>
        <w:t>contribute to the Global Humanitarian Response Plan</w:t>
      </w:r>
      <w:r w:rsidRPr="00F20E08">
        <w:rPr>
          <w:rFonts w:asciiTheme="minorHAnsi" w:hAnsiTheme="minorHAnsi" w:cstheme="minorHAnsi"/>
          <w:sz w:val="22"/>
          <w:szCs w:val="22"/>
          <w:lang w:val="en-GB"/>
        </w:rPr>
        <w:t>.</w:t>
      </w:r>
      <w:r w:rsidR="008C398C" w:rsidRPr="00F20E08">
        <w:rPr>
          <w:rFonts w:asciiTheme="minorHAnsi" w:hAnsiTheme="minorHAnsi" w:cstheme="minorHAnsi"/>
          <w:sz w:val="22"/>
          <w:szCs w:val="22"/>
          <w:lang w:val="en-GB"/>
        </w:rPr>
        <w:t xml:space="preserve"> The </w:t>
      </w:r>
      <w:r w:rsidRPr="00F20E08">
        <w:rPr>
          <w:rFonts w:asciiTheme="minorHAnsi" w:hAnsiTheme="minorHAnsi" w:cstheme="minorHAnsi"/>
          <w:sz w:val="22"/>
          <w:szCs w:val="22"/>
          <w:lang w:val="en-GB"/>
        </w:rPr>
        <w:t>focus</w:t>
      </w:r>
      <w:r w:rsidR="008C398C" w:rsidRPr="00F20E08">
        <w:rPr>
          <w:rFonts w:asciiTheme="minorHAnsi" w:hAnsiTheme="minorHAnsi" w:cstheme="minorHAnsi"/>
          <w:sz w:val="22"/>
          <w:szCs w:val="22"/>
          <w:lang w:val="en-GB"/>
        </w:rPr>
        <w:t xml:space="preserve"> of</w:t>
      </w:r>
      <w:r w:rsidRPr="00F20E08">
        <w:rPr>
          <w:rFonts w:asciiTheme="minorHAnsi" w:hAnsiTheme="minorHAnsi" w:cstheme="minorHAnsi"/>
          <w:sz w:val="22"/>
          <w:szCs w:val="22"/>
          <w:lang w:val="en-GB"/>
        </w:rPr>
        <w:t xml:space="preserve"> our intervention </w:t>
      </w:r>
      <w:r w:rsidR="008C398C" w:rsidRPr="00F20E08">
        <w:rPr>
          <w:rFonts w:asciiTheme="minorHAnsi" w:hAnsiTheme="minorHAnsi" w:cstheme="minorHAnsi"/>
          <w:sz w:val="22"/>
          <w:szCs w:val="22"/>
          <w:lang w:val="en-GB"/>
        </w:rPr>
        <w:t xml:space="preserve">will be on </w:t>
      </w:r>
      <w:r w:rsidRPr="00F20E08">
        <w:rPr>
          <w:rFonts w:asciiTheme="minorHAnsi" w:hAnsiTheme="minorHAnsi" w:cstheme="minorHAnsi"/>
          <w:sz w:val="22"/>
          <w:szCs w:val="22"/>
          <w:lang w:val="en-GB"/>
        </w:rPr>
        <w:t xml:space="preserve">the 6 of the most affected villages: </w:t>
      </w:r>
      <w:proofErr w:type="spellStart"/>
      <w:r w:rsidRPr="00F20E08">
        <w:rPr>
          <w:rFonts w:asciiTheme="minorHAnsi" w:hAnsiTheme="minorHAnsi" w:cstheme="minorHAnsi"/>
          <w:sz w:val="22"/>
          <w:szCs w:val="22"/>
          <w:lang w:val="en-GB"/>
        </w:rPr>
        <w:t>Nagraogo</w:t>
      </w:r>
      <w:proofErr w:type="spellEnd"/>
      <w:r w:rsidRPr="00F20E08">
        <w:rPr>
          <w:rFonts w:asciiTheme="minorHAnsi" w:hAnsiTheme="minorHAnsi" w:cstheme="minorHAnsi"/>
          <w:sz w:val="22"/>
          <w:szCs w:val="22"/>
          <w:lang w:val="en-GB"/>
        </w:rPr>
        <w:t xml:space="preserve">, </w:t>
      </w:r>
      <w:proofErr w:type="spellStart"/>
      <w:r w:rsidRPr="00F20E08">
        <w:rPr>
          <w:rFonts w:asciiTheme="minorHAnsi" w:hAnsiTheme="minorHAnsi" w:cstheme="minorHAnsi"/>
          <w:sz w:val="22"/>
          <w:szCs w:val="22"/>
          <w:lang w:val="en-GB"/>
        </w:rPr>
        <w:t>Barsalogo</w:t>
      </w:r>
      <w:proofErr w:type="spellEnd"/>
      <w:r w:rsidRPr="00F20E08">
        <w:rPr>
          <w:rFonts w:asciiTheme="minorHAnsi" w:hAnsiTheme="minorHAnsi" w:cstheme="minorHAnsi"/>
          <w:sz w:val="22"/>
          <w:szCs w:val="22"/>
          <w:lang w:val="en-GB"/>
        </w:rPr>
        <w:t xml:space="preserve">, </w:t>
      </w:r>
      <w:proofErr w:type="spellStart"/>
      <w:r w:rsidRPr="00F20E08">
        <w:rPr>
          <w:rFonts w:asciiTheme="minorHAnsi" w:hAnsiTheme="minorHAnsi" w:cstheme="minorHAnsi"/>
          <w:sz w:val="22"/>
          <w:szCs w:val="22"/>
          <w:lang w:val="en-GB"/>
        </w:rPr>
        <w:t>Tougouri</w:t>
      </w:r>
      <w:proofErr w:type="spellEnd"/>
      <w:r w:rsidRPr="00F20E08">
        <w:rPr>
          <w:rFonts w:asciiTheme="minorHAnsi" w:hAnsiTheme="minorHAnsi" w:cstheme="minorHAnsi"/>
          <w:sz w:val="22"/>
          <w:szCs w:val="22"/>
          <w:lang w:val="en-GB"/>
        </w:rPr>
        <w:t xml:space="preserve">, </w:t>
      </w:r>
      <w:proofErr w:type="spellStart"/>
      <w:r w:rsidR="0097244A" w:rsidRPr="00F20E08">
        <w:rPr>
          <w:rFonts w:asciiTheme="minorHAnsi" w:hAnsiTheme="minorHAnsi" w:cstheme="minorHAnsi"/>
          <w:sz w:val="22"/>
          <w:szCs w:val="22"/>
          <w:lang w:val="en-GB"/>
        </w:rPr>
        <w:t>Kongoussi</w:t>
      </w:r>
      <w:proofErr w:type="spellEnd"/>
      <w:r w:rsidR="0097244A" w:rsidRPr="00F20E08">
        <w:rPr>
          <w:rFonts w:asciiTheme="minorHAnsi" w:hAnsiTheme="minorHAnsi" w:cstheme="minorHAnsi"/>
          <w:sz w:val="22"/>
          <w:szCs w:val="22"/>
          <w:lang w:val="en-GB"/>
        </w:rPr>
        <w:t>,</w:t>
      </w:r>
      <w:r w:rsidRPr="00F20E08">
        <w:rPr>
          <w:rFonts w:asciiTheme="minorHAnsi" w:hAnsiTheme="minorHAnsi" w:cstheme="minorHAnsi"/>
          <w:sz w:val="22"/>
          <w:szCs w:val="22"/>
          <w:lang w:val="en-GB"/>
        </w:rPr>
        <w:t xml:space="preserve"> </w:t>
      </w:r>
      <w:proofErr w:type="spellStart"/>
      <w:r w:rsidRPr="00F20E08">
        <w:rPr>
          <w:rFonts w:asciiTheme="minorHAnsi" w:hAnsiTheme="minorHAnsi" w:cstheme="minorHAnsi"/>
          <w:sz w:val="22"/>
          <w:szCs w:val="22"/>
          <w:lang w:val="en-GB"/>
        </w:rPr>
        <w:t>Bourzanga</w:t>
      </w:r>
      <w:proofErr w:type="spellEnd"/>
      <w:r w:rsidRPr="00F20E08">
        <w:rPr>
          <w:rFonts w:asciiTheme="minorHAnsi" w:hAnsiTheme="minorHAnsi" w:cstheme="minorHAnsi"/>
          <w:sz w:val="22"/>
          <w:szCs w:val="22"/>
          <w:lang w:val="en-GB"/>
        </w:rPr>
        <w:t xml:space="preserve">, </w:t>
      </w:r>
      <w:proofErr w:type="spellStart"/>
      <w:r w:rsidRPr="00F20E08">
        <w:rPr>
          <w:rFonts w:asciiTheme="minorHAnsi" w:hAnsiTheme="minorHAnsi" w:cstheme="minorHAnsi"/>
          <w:sz w:val="22"/>
          <w:szCs w:val="22"/>
          <w:lang w:val="en-GB"/>
        </w:rPr>
        <w:t>Tikaré</w:t>
      </w:r>
      <w:proofErr w:type="spellEnd"/>
      <w:r w:rsidR="008C398C" w:rsidRPr="00F20E08">
        <w:rPr>
          <w:rFonts w:asciiTheme="minorHAnsi" w:hAnsiTheme="minorHAnsi" w:cstheme="minorHAnsi"/>
          <w:sz w:val="22"/>
          <w:szCs w:val="22"/>
          <w:lang w:val="en-GB"/>
        </w:rPr>
        <w:t xml:space="preserve"> in the </w:t>
      </w:r>
      <w:r w:rsidRPr="00F20E08">
        <w:rPr>
          <w:rFonts w:asciiTheme="minorHAnsi" w:hAnsiTheme="minorHAnsi" w:cstheme="minorHAnsi"/>
          <w:sz w:val="22"/>
          <w:szCs w:val="22"/>
          <w:lang w:val="en-GB"/>
        </w:rPr>
        <w:t>Sahel and Centre Nord Region.</w:t>
      </w:r>
      <w:r w:rsidRPr="00C2270A">
        <w:rPr>
          <w:rFonts w:asciiTheme="minorHAnsi" w:hAnsiTheme="minorHAnsi" w:cstheme="minorHAnsi"/>
          <w:sz w:val="22"/>
          <w:szCs w:val="22"/>
          <w:lang w:val="en-GB"/>
        </w:rPr>
        <w:t xml:space="preserve"> The intervention proposes the provision of schools’ kits (exercise books, textbooks, pens, pencils and bags) for </w:t>
      </w:r>
      <w:r w:rsidRPr="0097244A">
        <w:rPr>
          <w:rFonts w:asciiTheme="minorHAnsi" w:hAnsiTheme="minorHAnsi" w:cstheme="minorHAnsi"/>
          <w:b/>
          <w:bCs/>
          <w:sz w:val="22"/>
          <w:szCs w:val="22"/>
          <w:lang w:val="en-GB"/>
        </w:rPr>
        <w:t>400</w:t>
      </w:r>
      <w:r w:rsidRPr="00C2270A">
        <w:rPr>
          <w:rFonts w:asciiTheme="minorHAnsi" w:hAnsiTheme="minorHAnsi" w:cstheme="minorHAnsi"/>
          <w:sz w:val="22"/>
          <w:szCs w:val="22"/>
          <w:lang w:val="en-GB"/>
        </w:rPr>
        <w:t xml:space="preserve"> school children</w:t>
      </w:r>
      <w:r w:rsidR="008C398C">
        <w:rPr>
          <w:rFonts w:asciiTheme="minorHAnsi" w:hAnsiTheme="minorHAnsi" w:cstheme="minorHAnsi"/>
          <w:sz w:val="22"/>
          <w:szCs w:val="22"/>
          <w:lang w:val="en-GB"/>
        </w:rPr>
        <w:t xml:space="preserve">, seeds </w:t>
      </w:r>
      <w:r w:rsidR="00822425">
        <w:rPr>
          <w:rFonts w:asciiTheme="minorHAnsi" w:hAnsiTheme="minorHAnsi" w:cstheme="minorHAnsi"/>
          <w:sz w:val="22"/>
          <w:szCs w:val="22"/>
          <w:lang w:val="en-GB"/>
        </w:rPr>
        <w:t>for</w:t>
      </w:r>
      <w:r w:rsidR="008C398C">
        <w:rPr>
          <w:rFonts w:asciiTheme="minorHAnsi" w:hAnsiTheme="minorHAnsi" w:cstheme="minorHAnsi"/>
          <w:sz w:val="22"/>
          <w:szCs w:val="22"/>
          <w:lang w:val="en-GB"/>
        </w:rPr>
        <w:t xml:space="preserve"> </w:t>
      </w:r>
      <w:r w:rsidR="008C398C" w:rsidRPr="0097244A">
        <w:rPr>
          <w:rFonts w:asciiTheme="minorHAnsi" w:hAnsiTheme="minorHAnsi" w:cstheme="minorHAnsi"/>
          <w:b/>
          <w:bCs/>
          <w:sz w:val="22"/>
          <w:szCs w:val="22"/>
          <w:lang w:val="en-GB"/>
        </w:rPr>
        <w:t>300</w:t>
      </w:r>
      <w:r w:rsidR="008C398C">
        <w:rPr>
          <w:rFonts w:asciiTheme="minorHAnsi" w:hAnsiTheme="minorHAnsi" w:cstheme="minorHAnsi"/>
          <w:sz w:val="22"/>
          <w:szCs w:val="22"/>
          <w:lang w:val="en-GB"/>
        </w:rPr>
        <w:t xml:space="preserve"> people mostly the IDPs and train</w:t>
      </w:r>
      <w:r w:rsidR="00822425">
        <w:rPr>
          <w:rFonts w:asciiTheme="minorHAnsi" w:hAnsiTheme="minorHAnsi" w:cstheme="minorHAnsi"/>
          <w:sz w:val="22"/>
          <w:szCs w:val="22"/>
          <w:lang w:val="en-GB"/>
        </w:rPr>
        <w:t>ing</w:t>
      </w:r>
      <w:r w:rsidR="008C398C">
        <w:rPr>
          <w:rFonts w:asciiTheme="minorHAnsi" w:hAnsiTheme="minorHAnsi" w:cstheme="minorHAnsi"/>
          <w:sz w:val="22"/>
          <w:szCs w:val="22"/>
          <w:lang w:val="en-GB"/>
        </w:rPr>
        <w:t xml:space="preserve"> </w:t>
      </w:r>
      <w:r w:rsidR="008C398C" w:rsidRPr="0097244A">
        <w:rPr>
          <w:rFonts w:asciiTheme="minorHAnsi" w:hAnsiTheme="minorHAnsi" w:cstheme="minorHAnsi"/>
          <w:b/>
          <w:bCs/>
          <w:sz w:val="22"/>
          <w:szCs w:val="22"/>
          <w:lang w:val="en-GB"/>
        </w:rPr>
        <w:t>300</w:t>
      </w:r>
      <w:r w:rsidR="008C398C">
        <w:rPr>
          <w:rFonts w:asciiTheme="minorHAnsi" w:hAnsiTheme="minorHAnsi" w:cstheme="minorHAnsi"/>
          <w:sz w:val="22"/>
          <w:szCs w:val="22"/>
          <w:lang w:val="en-GB"/>
        </w:rPr>
        <w:t xml:space="preserve"> </w:t>
      </w:r>
      <w:r w:rsidR="0097244A">
        <w:rPr>
          <w:rFonts w:asciiTheme="minorHAnsi" w:hAnsiTheme="minorHAnsi" w:cstheme="minorHAnsi"/>
          <w:sz w:val="22"/>
          <w:szCs w:val="22"/>
          <w:lang w:val="en-GB"/>
        </w:rPr>
        <w:t>people</w:t>
      </w:r>
      <w:r w:rsidR="00822425">
        <w:rPr>
          <w:rFonts w:asciiTheme="minorHAnsi" w:hAnsiTheme="minorHAnsi" w:cstheme="minorHAnsi"/>
          <w:sz w:val="22"/>
          <w:szCs w:val="22"/>
          <w:lang w:val="en-GB"/>
        </w:rPr>
        <w:t xml:space="preserve"> for the basic gardening and farming technics and give them the organisation capacity by organising them in groups.</w:t>
      </w:r>
      <w:r w:rsidRPr="00C2270A">
        <w:rPr>
          <w:rFonts w:asciiTheme="minorHAnsi" w:hAnsiTheme="minorHAnsi" w:cstheme="minorHAnsi"/>
          <w:sz w:val="22"/>
          <w:szCs w:val="22"/>
          <w:lang w:val="en-GB"/>
        </w:rPr>
        <w:t xml:space="preserve"> The intervention</w:t>
      </w:r>
      <w:r w:rsidR="00822425">
        <w:rPr>
          <w:rFonts w:asciiTheme="minorHAnsi" w:hAnsiTheme="minorHAnsi" w:cstheme="minorHAnsi"/>
          <w:sz w:val="22"/>
          <w:szCs w:val="22"/>
          <w:lang w:val="en-GB"/>
        </w:rPr>
        <w:t xml:space="preserve"> </w:t>
      </w:r>
      <w:r w:rsidR="005620EE">
        <w:rPr>
          <w:rFonts w:asciiTheme="minorHAnsi" w:hAnsiTheme="minorHAnsi" w:cstheme="minorHAnsi"/>
          <w:sz w:val="22"/>
          <w:szCs w:val="22"/>
          <w:lang w:val="en-GB"/>
        </w:rPr>
        <w:t>follows</w:t>
      </w:r>
      <w:r w:rsidR="00822425">
        <w:rPr>
          <w:rFonts w:asciiTheme="minorHAnsi" w:hAnsiTheme="minorHAnsi" w:cstheme="minorHAnsi"/>
          <w:sz w:val="22"/>
          <w:szCs w:val="22"/>
          <w:lang w:val="en-GB"/>
        </w:rPr>
        <w:t xml:space="preserve"> the</w:t>
      </w:r>
      <w:r w:rsidR="005620EE">
        <w:rPr>
          <w:rFonts w:asciiTheme="minorHAnsi" w:hAnsiTheme="minorHAnsi" w:cstheme="minorHAnsi"/>
          <w:sz w:val="22"/>
          <w:szCs w:val="22"/>
          <w:lang w:val="en-GB"/>
        </w:rPr>
        <w:t xml:space="preserve"> UN Global Plan objectives: </w:t>
      </w:r>
      <w:r w:rsidR="00822425">
        <w:rPr>
          <w:rFonts w:asciiTheme="minorHAnsi" w:hAnsiTheme="minorHAnsi" w:cstheme="minorHAnsi"/>
          <w:sz w:val="22"/>
          <w:szCs w:val="22"/>
          <w:lang w:val="en-GB"/>
        </w:rPr>
        <w:t xml:space="preserve"> </w:t>
      </w:r>
      <w:r w:rsidR="00822425" w:rsidRPr="00D255BD">
        <w:rPr>
          <w:rFonts w:asciiTheme="minorHAnsi" w:hAnsiTheme="minorHAnsi" w:cstheme="minorHAnsi"/>
          <w:bCs/>
          <w:sz w:val="22"/>
          <w:szCs w:val="22"/>
          <w:lang w:val="en-US"/>
        </w:rPr>
        <w:t>Decrease the deterioration of human assets and rights, social cohesion and livelihoods</w:t>
      </w:r>
      <w:r w:rsidR="005620EE">
        <w:rPr>
          <w:rFonts w:asciiTheme="minorHAnsi" w:hAnsiTheme="minorHAnsi" w:cstheme="minorHAnsi"/>
          <w:bCs/>
          <w:sz w:val="22"/>
          <w:szCs w:val="22"/>
          <w:lang w:val="en-US"/>
        </w:rPr>
        <w:t xml:space="preserve"> and </w:t>
      </w:r>
      <w:r w:rsidR="005620EE" w:rsidRPr="00C87154">
        <w:rPr>
          <w:rFonts w:asciiTheme="minorHAnsi" w:hAnsiTheme="minorHAnsi" w:cstheme="minorHAnsi"/>
          <w:bCs/>
          <w:sz w:val="22"/>
          <w:szCs w:val="22"/>
          <w:lang w:val="en-US"/>
        </w:rPr>
        <w:t>Protect, assist and advocate for refugees, internally displaced people, migrants and host communities particularly vulnerable to the pandemic</w:t>
      </w:r>
    </w:p>
    <w:p w14:paraId="3E8E8A13" w14:textId="77777777" w:rsidR="006E3B47" w:rsidRPr="004F0FBC" w:rsidRDefault="006E3B47" w:rsidP="0097244A">
      <w:pPr>
        <w:jc w:val="both"/>
        <w:rPr>
          <w:rFonts w:ascii="Calibri" w:eastAsia="Calibri" w:hAnsi="Calibri" w:cs="Calibri"/>
          <w:sz w:val="22"/>
          <w:szCs w:val="22"/>
          <w:highlight w:val="cyan"/>
          <w:lang w:val="en-GB"/>
        </w:rPr>
      </w:pPr>
    </w:p>
    <w:p w14:paraId="7B4F3BA0" w14:textId="77777777" w:rsidR="004F0FBC" w:rsidRPr="00D255BD" w:rsidRDefault="004F0FBC" w:rsidP="004F0FBC">
      <w:pPr>
        <w:rPr>
          <w:rFonts w:ascii="Calibri" w:eastAsia="Calibri" w:hAnsi="Calibri" w:cs="Calibri"/>
          <w:b/>
          <w:sz w:val="22"/>
          <w:szCs w:val="22"/>
          <w:u w:val="single"/>
          <w:lang w:val="en-GB"/>
        </w:rPr>
      </w:pPr>
      <w:r w:rsidRPr="00D255BD">
        <w:rPr>
          <w:rFonts w:ascii="Calibri" w:eastAsia="Calibri" w:hAnsi="Calibri" w:cs="Calibri"/>
          <w:b/>
          <w:sz w:val="22"/>
          <w:szCs w:val="22"/>
          <w:u w:val="single"/>
          <w:lang w:val="en-GB"/>
        </w:rPr>
        <w:t>The objectives:</w:t>
      </w:r>
    </w:p>
    <w:p w14:paraId="1C7D9ABD" w14:textId="77777777" w:rsidR="00C87154" w:rsidRDefault="004F0FBC" w:rsidP="00D255BD">
      <w:pPr>
        <w:jc w:val="both"/>
        <w:rPr>
          <w:rFonts w:asciiTheme="minorHAnsi" w:hAnsiTheme="minorHAnsi" w:cstheme="minorHAnsi"/>
          <w:bCs/>
          <w:sz w:val="22"/>
          <w:szCs w:val="22"/>
          <w:lang w:val="en-US"/>
        </w:rPr>
      </w:pPr>
      <w:r w:rsidRPr="00D255BD">
        <w:rPr>
          <w:rFonts w:ascii="Calibri" w:eastAsia="Calibri" w:hAnsi="Calibri" w:cs="Calibri"/>
          <w:sz w:val="22"/>
          <w:szCs w:val="22"/>
          <w:lang w:val="en-GB"/>
        </w:rPr>
        <w:t xml:space="preserve">The objectives of this intervention are to support, </w:t>
      </w:r>
      <w:r w:rsidRPr="00D255BD">
        <w:rPr>
          <w:rFonts w:ascii="Calibri" w:eastAsia="Calibri" w:hAnsi="Calibri" w:cs="Calibri"/>
          <w:color w:val="000000" w:themeColor="text1"/>
          <w:sz w:val="22"/>
          <w:szCs w:val="22"/>
          <w:lang w:val="en-GB"/>
        </w:rPr>
        <w:t xml:space="preserve">equip and empower displaced people and </w:t>
      </w:r>
      <w:r w:rsidR="00D255BD" w:rsidRPr="00D255BD">
        <w:rPr>
          <w:rFonts w:ascii="Calibri" w:eastAsia="Calibri" w:hAnsi="Calibri" w:cs="Calibri"/>
          <w:color w:val="000000" w:themeColor="text1"/>
          <w:sz w:val="22"/>
          <w:szCs w:val="22"/>
          <w:lang w:val="en-GB"/>
        </w:rPr>
        <w:t xml:space="preserve">their </w:t>
      </w:r>
      <w:r w:rsidRPr="00D255BD">
        <w:rPr>
          <w:rFonts w:ascii="Calibri" w:eastAsia="Calibri" w:hAnsi="Calibri" w:cs="Calibri"/>
          <w:color w:val="000000" w:themeColor="text1"/>
          <w:sz w:val="22"/>
          <w:szCs w:val="22"/>
          <w:lang w:val="en-GB"/>
        </w:rPr>
        <w:t>host families in the Sahel and Centre Nord Regions to be able to produce their own food for the coming months</w:t>
      </w:r>
      <w:r w:rsidR="00D255BD" w:rsidRPr="00D255BD">
        <w:rPr>
          <w:rFonts w:ascii="Calibri" w:eastAsia="Calibri" w:hAnsi="Calibri" w:cs="Calibri"/>
          <w:color w:val="000000" w:themeColor="text1"/>
          <w:sz w:val="22"/>
          <w:szCs w:val="22"/>
          <w:lang w:val="en-GB"/>
        </w:rPr>
        <w:t>.</w:t>
      </w:r>
      <w:r w:rsidR="00D255BD" w:rsidRPr="00D255BD">
        <w:rPr>
          <w:rFonts w:asciiTheme="minorHAnsi" w:hAnsiTheme="minorHAnsi" w:cstheme="minorHAnsi"/>
          <w:bCs/>
          <w:sz w:val="22"/>
          <w:szCs w:val="22"/>
          <w:lang w:val="en-US"/>
        </w:rPr>
        <w:t xml:space="preserve"> This contribute to 2 of the 3 strategic priorities and the immediate objectives of the GHRDP:</w:t>
      </w:r>
    </w:p>
    <w:p w14:paraId="19A602DA" w14:textId="7A28A0E6" w:rsidR="00C87154" w:rsidRPr="00C87154" w:rsidRDefault="00D255BD" w:rsidP="00C87154">
      <w:pPr>
        <w:jc w:val="both"/>
        <w:rPr>
          <w:rFonts w:ascii="Calibri" w:eastAsia="Calibri" w:hAnsi="Calibri" w:cs="Calibri"/>
          <w:sz w:val="22"/>
          <w:szCs w:val="22"/>
          <w:lang w:val="en-GB"/>
        </w:rPr>
      </w:pPr>
      <w:r w:rsidRPr="00D255BD">
        <w:rPr>
          <w:rFonts w:asciiTheme="minorHAnsi" w:hAnsiTheme="minorHAnsi" w:cstheme="minorHAnsi"/>
          <w:bCs/>
          <w:sz w:val="22"/>
          <w:szCs w:val="22"/>
          <w:lang w:val="en-US"/>
        </w:rPr>
        <w:lastRenderedPageBreak/>
        <w:t xml:space="preserve"> </w:t>
      </w:r>
      <w:r w:rsidR="00EC0F31" w:rsidRPr="00EC0F31">
        <w:rPr>
          <w:rFonts w:asciiTheme="minorHAnsi" w:hAnsiTheme="minorHAnsi" w:cstheme="minorHAnsi"/>
          <w:b/>
          <w:sz w:val="22"/>
          <w:szCs w:val="22"/>
          <w:lang w:val="en-US"/>
        </w:rPr>
        <w:t>1.</w:t>
      </w:r>
      <w:r w:rsidR="00EC0F31">
        <w:rPr>
          <w:rFonts w:asciiTheme="minorHAnsi" w:hAnsiTheme="minorHAnsi" w:cstheme="minorHAnsi"/>
          <w:bCs/>
          <w:sz w:val="22"/>
          <w:szCs w:val="22"/>
          <w:lang w:val="en-US"/>
        </w:rPr>
        <w:t xml:space="preserve"> </w:t>
      </w:r>
      <w:r w:rsidR="00776CF8" w:rsidRPr="00D255BD">
        <w:rPr>
          <w:rFonts w:asciiTheme="minorHAnsi" w:hAnsiTheme="minorHAnsi" w:cstheme="minorHAnsi"/>
          <w:bCs/>
          <w:sz w:val="22"/>
          <w:szCs w:val="22"/>
          <w:lang w:val="en-US"/>
        </w:rPr>
        <w:t>Decrease the deterioration of human assets and rights, social cohesion and livelihoods</w:t>
      </w:r>
      <w:r w:rsidRPr="00D255BD">
        <w:rPr>
          <w:rFonts w:asciiTheme="minorHAnsi" w:hAnsiTheme="minorHAnsi" w:cstheme="minorHAnsi"/>
          <w:bCs/>
          <w:sz w:val="22"/>
          <w:szCs w:val="22"/>
          <w:lang w:val="en-US"/>
        </w:rPr>
        <w:t xml:space="preserve"> </w:t>
      </w:r>
      <w:r w:rsidRPr="00C87154">
        <w:rPr>
          <w:rFonts w:asciiTheme="minorHAnsi" w:hAnsiTheme="minorHAnsi" w:cstheme="minorHAnsi"/>
          <w:bCs/>
          <w:sz w:val="22"/>
          <w:szCs w:val="22"/>
          <w:lang w:val="en-US"/>
        </w:rPr>
        <w:t xml:space="preserve">and </w:t>
      </w:r>
      <w:r w:rsidR="00C87154" w:rsidRPr="00C87154">
        <w:rPr>
          <w:rFonts w:ascii="Calibri" w:eastAsia="Calibri" w:hAnsi="Calibri" w:cs="Calibri"/>
          <w:sz w:val="22"/>
          <w:szCs w:val="22"/>
          <w:lang w:val="en-GB"/>
        </w:rPr>
        <w:t>as 80 % of people in these regions of Burkina Faso rely on agriculture</w:t>
      </w:r>
      <w:r w:rsidR="00C87154" w:rsidRPr="00C87154">
        <w:rPr>
          <w:rFonts w:ascii="Calibri" w:eastAsia="Calibri" w:hAnsi="Calibri" w:cs="Calibri"/>
          <w:b/>
          <w:sz w:val="22"/>
          <w:szCs w:val="22"/>
          <w:lang w:val="en-GB"/>
        </w:rPr>
        <w:t xml:space="preserve"> </w:t>
      </w:r>
      <w:r w:rsidR="00C87154" w:rsidRPr="00C87154">
        <w:rPr>
          <w:rFonts w:ascii="Calibri" w:eastAsia="Calibri" w:hAnsi="Calibri" w:cs="Calibri"/>
          <w:bCs/>
          <w:sz w:val="22"/>
          <w:szCs w:val="22"/>
          <w:lang w:val="en-GB"/>
        </w:rPr>
        <w:t xml:space="preserve">activities </w:t>
      </w:r>
      <w:r w:rsidR="00C87154" w:rsidRPr="00C87154">
        <w:rPr>
          <w:rFonts w:ascii="Calibri" w:eastAsia="Calibri" w:hAnsi="Calibri" w:cs="Calibri"/>
          <w:sz w:val="22"/>
          <w:szCs w:val="22"/>
          <w:lang w:val="en-GB"/>
        </w:rPr>
        <w:t>as their main source of food and income. Providing livelihood assistance is crucial to allow them to produce their own food and that is the reason we are proposing chicks and seeds and some training so they can produce their own food.</w:t>
      </w:r>
    </w:p>
    <w:p w14:paraId="03B17F1C" w14:textId="77777777" w:rsidR="00C87154" w:rsidRPr="00C87154" w:rsidRDefault="00C87154" w:rsidP="00C87154">
      <w:pPr>
        <w:jc w:val="both"/>
        <w:rPr>
          <w:rFonts w:ascii="Calibri" w:eastAsia="Calibri" w:hAnsi="Calibri" w:cs="Calibri"/>
          <w:sz w:val="22"/>
          <w:szCs w:val="22"/>
          <w:lang w:val="en-GB"/>
        </w:rPr>
      </w:pPr>
    </w:p>
    <w:p w14:paraId="7B6EAA71" w14:textId="77777777" w:rsidR="00C87154" w:rsidRPr="00C87154" w:rsidRDefault="00EC0F31" w:rsidP="00D255BD">
      <w:pPr>
        <w:jc w:val="both"/>
        <w:rPr>
          <w:rFonts w:ascii="Calibri" w:eastAsia="Calibri" w:hAnsi="Calibri" w:cs="Calibri"/>
          <w:sz w:val="22"/>
          <w:szCs w:val="22"/>
          <w:lang w:val="en-GB"/>
        </w:rPr>
      </w:pPr>
      <w:r w:rsidRPr="00C87154">
        <w:rPr>
          <w:rFonts w:asciiTheme="minorHAnsi" w:hAnsiTheme="minorHAnsi" w:cstheme="minorHAnsi"/>
          <w:bCs/>
          <w:sz w:val="22"/>
          <w:szCs w:val="22"/>
          <w:lang w:val="en-US"/>
        </w:rPr>
        <w:t xml:space="preserve"> </w:t>
      </w:r>
      <w:r w:rsidRPr="00C87154">
        <w:rPr>
          <w:rFonts w:asciiTheme="minorHAnsi" w:hAnsiTheme="minorHAnsi" w:cstheme="minorHAnsi"/>
          <w:b/>
          <w:sz w:val="22"/>
          <w:szCs w:val="22"/>
          <w:lang w:val="en-US"/>
        </w:rPr>
        <w:t>2.</w:t>
      </w:r>
      <w:r w:rsidRPr="00C87154">
        <w:rPr>
          <w:rFonts w:asciiTheme="minorHAnsi" w:hAnsiTheme="minorHAnsi" w:cstheme="minorHAnsi"/>
          <w:bCs/>
          <w:sz w:val="22"/>
          <w:szCs w:val="22"/>
          <w:lang w:val="en-US"/>
        </w:rPr>
        <w:t xml:space="preserve"> </w:t>
      </w:r>
      <w:r w:rsidR="00776CF8" w:rsidRPr="00C87154">
        <w:rPr>
          <w:rFonts w:asciiTheme="minorHAnsi" w:hAnsiTheme="minorHAnsi" w:cstheme="minorHAnsi"/>
          <w:bCs/>
          <w:sz w:val="22"/>
          <w:szCs w:val="22"/>
          <w:lang w:val="en-US"/>
        </w:rPr>
        <w:t xml:space="preserve">Protect, assist and advocate for refugees, internally displaced people, migrants and host communities particularly vulnerable to the pandemic. </w:t>
      </w:r>
      <w:r w:rsidR="00C87154" w:rsidRPr="00C87154">
        <w:rPr>
          <w:rFonts w:ascii="Calibri" w:eastAsia="Calibri" w:hAnsi="Calibri" w:cs="Calibri"/>
          <w:sz w:val="22"/>
          <w:szCs w:val="22"/>
          <w:lang w:val="en-GB"/>
        </w:rPr>
        <w:t xml:space="preserve">This area has faced the most long-standing destabilization and </w:t>
      </w:r>
      <w:bookmarkStart w:id="0" w:name="_GoBack"/>
      <w:bookmarkEnd w:id="0"/>
      <w:r w:rsidR="00C87154" w:rsidRPr="00C87154">
        <w:rPr>
          <w:rFonts w:ascii="Calibri" w:eastAsia="Calibri" w:hAnsi="Calibri" w:cs="Calibri"/>
          <w:sz w:val="22"/>
          <w:szCs w:val="22"/>
          <w:lang w:val="en-GB"/>
        </w:rPr>
        <w:t xml:space="preserve">threats linked to armed groups compared to other areas of the country and remains the epicentre of abuse and insecurity. The people of the Sahel and Centre-North Regions are traumatized by brutal attacks and looming insecurity and now by the COVID 19. </w:t>
      </w:r>
    </w:p>
    <w:p w14:paraId="41012DAC" w14:textId="77777777" w:rsidR="00C87154" w:rsidRPr="00C87154" w:rsidRDefault="00C87154" w:rsidP="00D255BD">
      <w:pPr>
        <w:jc w:val="both"/>
        <w:rPr>
          <w:rFonts w:asciiTheme="minorHAnsi" w:hAnsiTheme="minorHAnsi" w:cstheme="minorHAnsi"/>
          <w:bCs/>
          <w:sz w:val="22"/>
          <w:szCs w:val="22"/>
          <w:lang w:val="en-US"/>
        </w:rPr>
      </w:pPr>
    </w:p>
    <w:p w14:paraId="18855097" w14:textId="1F920CC9" w:rsidR="00776CF8" w:rsidRPr="00776CF8" w:rsidRDefault="009A7F39" w:rsidP="00D255BD">
      <w:pPr>
        <w:jc w:val="both"/>
        <w:rPr>
          <w:rFonts w:asciiTheme="minorHAnsi" w:hAnsiTheme="minorHAnsi" w:cstheme="minorHAnsi"/>
          <w:bCs/>
          <w:sz w:val="22"/>
          <w:szCs w:val="22"/>
          <w:lang w:val="en-US"/>
        </w:rPr>
      </w:pPr>
      <w:r w:rsidRPr="00C87154">
        <w:rPr>
          <w:rFonts w:asciiTheme="minorHAnsi" w:hAnsiTheme="minorHAnsi" w:cstheme="minorHAnsi"/>
          <w:bCs/>
          <w:sz w:val="22"/>
          <w:szCs w:val="22"/>
          <w:lang w:val="en-US"/>
        </w:rPr>
        <w:t xml:space="preserve">We chose to provide seeds, basic gardening equipment and schools kits because many other NGOs are proposing and providing stuff like </w:t>
      </w:r>
      <w:r w:rsidR="00EC0F31" w:rsidRPr="00C87154">
        <w:rPr>
          <w:rFonts w:asciiTheme="minorHAnsi" w:hAnsiTheme="minorHAnsi" w:cstheme="minorHAnsi"/>
          <w:color w:val="333333"/>
          <w:sz w:val="22"/>
          <w:szCs w:val="22"/>
          <w:shd w:val="clear" w:color="auto" w:fill="FFFFFF"/>
          <w:lang w:val="en-GB"/>
        </w:rPr>
        <w:t xml:space="preserve">The installation of handwashing facilities in vulnerable places like refugee camps; and the distribution of gloves, surgical masks, </w:t>
      </w:r>
      <w:r w:rsidRPr="00C87154">
        <w:rPr>
          <w:rFonts w:asciiTheme="minorHAnsi" w:hAnsiTheme="minorHAnsi" w:cstheme="minorHAnsi"/>
          <w:bCs/>
          <w:sz w:val="22"/>
          <w:szCs w:val="22"/>
          <w:lang w:val="en-US"/>
        </w:rPr>
        <w:t xml:space="preserve">food, mobile money, soaps ,water, gloves, </w:t>
      </w:r>
      <w:r w:rsidR="00EC0F31" w:rsidRPr="00C87154">
        <w:rPr>
          <w:rFonts w:asciiTheme="minorHAnsi" w:hAnsiTheme="minorHAnsi" w:cstheme="minorHAnsi"/>
          <w:color w:val="333333"/>
          <w:sz w:val="22"/>
          <w:szCs w:val="22"/>
          <w:shd w:val="clear" w:color="auto" w:fill="FFFFFF"/>
          <w:lang w:val="en-GB"/>
        </w:rPr>
        <w:t xml:space="preserve">goggles, and testing kits </w:t>
      </w:r>
      <w:r w:rsidRPr="00C87154">
        <w:rPr>
          <w:rFonts w:asciiTheme="minorHAnsi" w:hAnsiTheme="minorHAnsi" w:cstheme="minorHAnsi"/>
          <w:bCs/>
          <w:sz w:val="22"/>
          <w:szCs w:val="22"/>
          <w:lang w:val="en-US"/>
        </w:rPr>
        <w:t>and many more things</w:t>
      </w:r>
      <w:r w:rsidR="00EC0F31" w:rsidRPr="00C87154">
        <w:rPr>
          <w:rFonts w:asciiTheme="minorHAnsi" w:hAnsiTheme="minorHAnsi" w:cstheme="minorHAnsi"/>
          <w:bCs/>
          <w:sz w:val="22"/>
          <w:szCs w:val="22"/>
          <w:lang w:val="en-US"/>
        </w:rPr>
        <w:t>.</w:t>
      </w:r>
    </w:p>
    <w:p w14:paraId="46355232" w14:textId="77777777" w:rsidR="004F0FBC" w:rsidRPr="004F0FBC" w:rsidRDefault="004F0FBC" w:rsidP="00D255BD">
      <w:pPr>
        <w:jc w:val="both"/>
        <w:rPr>
          <w:rFonts w:ascii="Calibri" w:eastAsia="Calibri" w:hAnsi="Calibri" w:cs="Calibri"/>
          <w:b/>
          <w:sz w:val="22"/>
          <w:szCs w:val="22"/>
          <w:highlight w:val="cyan"/>
          <w:u w:val="single"/>
          <w:lang w:val="en-GB"/>
        </w:rPr>
      </w:pPr>
    </w:p>
    <w:p w14:paraId="069F20BC" w14:textId="77777777" w:rsidR="004F0FBC" w:rsidRPr="000B1B47" w:rsidRDefault="004F0FBC" w:rsidP="004F0FBC">
      <w:pPr>
        <w:rPr>
          <w:rFonts w:ascii="Calibri" w:eastAsia="Calibri" w:hAnsi="Calibri" w:cs="Calibri"/>
          <w:b/>
          <w:sz w:val="22"/>
          <w:szCs w:val="22"/>
          <w:u w:val="single"/>
          <w:lang w:val="en-GB"/>
        </w:rPr>
      </w:pPr>
      <w:r w:rsidRPr="000B1B47">
        <w:rPr>
          <w:rFonts w:ascii="Calibri" w:eastAsia="Calibri" w:hAnsi="Calibri" w:cs="Calibri"/>
          <w:b/>
          <w:sz w:val="22"/>
          <w:szCs w:val="22"/>
          <w:u w:val="single"/>
          <w:lang w:val="en-GB"/>
        </w:rPr>
        <w:t>The Activities</w:t>
      </w:r>
    </w:p>
    <w:p w14:paraId="21B7743C" w14:textId="53DB6774" w:rsidR="004F0FBC" w:rsidRPr="000B1B47" w:rsidRDefault="004F0FBC" w:rsidP="00F55D23">
      <w:pPr>
        <w:jc w:val="both"/>
        <w:rPr>
          <w:rFonts w:ascii="Calibri" w:eastAsia="Calibri" w:hAnsi="Calibri" w:cs="Calibri"/>
          <w:sz w:val="22"/>
          <w:szCs w:val="22"/>
          <w:lang w:val="en-GB"/>
        </w:rPr>
      </w:pPr>
      <w:r w:rsidRPr="000B1B47">
        <w:rPr>
          <w:rFonts w:ascii="Calibri" w:eastAsia="Calibri" w:hAnsi="Calibri" w:cs="Calibri"/>
          <w:b/>
          <w:sz w:val="22"/>
          <w:szCs w:val="22"/>
          <w:lang w:val="en-GB"/>
        </w:rPr>
        <w:t xml:space="preserve">Activity 1: </w:t>
      </w:r>
      <w:r w:rsidRPr="000B1B47">
        <w:rPr>
          <w:rFonts w:ascii="Calibri" w:eastAsia="Calibri" w:hAnsi="Calibri" w:cs="Calibri"/>
          <w:sz w:val="22"/>
          <w:szCs w:val="22"/>
          <w:lang w:val="en-GB"/>
        </w:rPr>
        <w:t xml:space="preserve">Provision of </w:t>
      </w:r>
      <w:r w:rsidR="00A37975" w:rsidRPr="000B1B47">
        <w:rPr>
          <w:rFonts w:ascii="Calibri" w:eastAsia="Calibri" w:hAnsi="Calibri" w:cs="Calibri"/>
          <w:sz w:val="22"/>
          <w:szCs w:val="22"/>
          <w:lang w:val="en-GB"/>
        </w:rPr>
        <w:t>school kits</w:t>
      </w:r>
      <w:r w:rsidRPr="000B1B47">
        <w:rPr>
          <w:rFonts w:ascii="Calibri" w:eastAsia="Calibri" w:hAnsi="Calibri" w:cs="Calibri"/>
          <w:sz w:val="22"/>
          <w:szCs w:val="22"/>
          <w:lang w:val="en-GB"/>
        </w:rPr>
        <w:t xml:space="preserve"> </w:t>
      </w:r>
      <w:r w:rsidR="00A37975" w:rsidRPr="000B1B47">
        <w:rPr>
          <w:rFonts w:ascii="Calibri" w:eastAsia="Calibri" w:hAnsi="Calibri" w:cs="Calibri"/>
          <w:sz w:val="22"/>
          <w:szCs w:val="22"/>
          <w:lang w:val="en-GB"/>
        </w:rPr>
        <w:t xml:space="preserve">to </w:t>
      </w:r>
      <w:r w:rsidR="00A37975" w:rsidRPr="000B1B47">
        <w:rPr>
          <w:rFonts w:ascii="Calibri" w:eastAsia="Calibri" w:hAnsi="Calibri" w:cs="Calibri"/>
          <w:b/>
          <w:bCs/>
          <w:sz w:val="22"/>
          <w:szCs w:val="22"/>
          <w:lang w:val="en-GB"/>
        </w:rPr>
        <w:t>400</w:t>
      </w:r>
      <w:r w:rsidRPr="000B1B47">
        <w:rPr>
          <w:rFonts w:ascii="Calibri" w:eastAsia="Calibri" w:hAnsi="Calibri" w:cs="Calibri"/>
          <w:sz w:val="22"/>
          <w:szCs w:val="22"/>
          <w:lang w:val="en-GB"/>
        </w:rPr>
        <w:t xml:space="preserve"> vulnerable displaced</w:t>
      </w:r>
      <w:r w:rsidR="00A37975" w:rsidRPr="000B1B47">
        <w:rPr>
          <w:rFonts w:ascii="Calibri" w:eastAsia="Calibri" w:hAnsi="Calibri" w:cs="Calibri"/>
          <w:sz w:val="22"/>
          <w:szCs w:val="22"/>
          <w:lang w:val="en-GB"/>
        </w:rPr>
        <w:t xml:space="preserve"> school children</w:t>
      </w:r>
      <w:r w:rsidRPr="000B1B47">
        <w:rPr>
          <w:rFonts w:ascii="Calibri" w:eastAsia="Calibri" w:hAnsi="Calibri" w:cs="Calibri"/>
          <w:sz w:val="22"/>
          <w:szCs w:val="22"/>
          <w:lang w:val="en-GB"/>
        </w:rPr>
        <w:t xml:space="preserve"> </w:t>
      </w:r>
      <w:r w:rsidR="00A37975" w:rsidRPr="000B1B47">
        <w:rPr>
          <w:rFonts w:ascii="Calibri" w:eastAsia="Calibri" w:hAnsi="Calibri" w:cs="Calibri"/>
          <w:sz w:val="22"/>
          <w:szCs w:val="22"/>
          <w:lang w:val="en-GB"/>
        </w:rPr>
        <w:t>both girls and boys. These school kits will enable the children to be able to go back to school after the COVID19 is over. This action will relieve the displaced vulnerable parents to focus on other things like food, water and other necessities.</w:t>
      </w:r>
      <w:r w:rsidRPr="000B1B47">
        <w:rPr>
          <w:rFonts w:ascii="Calibri" w:eastAsia="Calibri" w:hAnsi="Calibri" w:cs="Calibri"/>
          <w:sz w:val="22"/>
          <w:szCs w:val="22"/>
          <w:lang w:val="en-GB"/>
        </w:rPr>
        <w:t xml:space="preserve"> </w:t>
      </w:r>
    </w:p>
    <w:p w14:paraId="15F2F485" w14:textId="77777777" w:rsidR="004F0FBC" w:rsidRPr="000B1B47" w:rsidRDefault="004F0FBC" w:rsidP="00F55D23">
      <w:pPr>
        <w:jc w:val="both"/>
        <w:rPr>
          <w:rFonts w:ascii="Calibri" w:eastAsia="Calibri" w:hAnsi="Calibri" w:cs="Calibri"/>
          <w:sz w:val="22"/>
          <w:szCs w:val="22"/>
          <w:lang w:val="en-GB"/>
        </w:rPr>
      </w:pPr>
    </w:p>
    <w:p w14:paraId="249B5A2D" w14:textId="205D3A0B" w:rsidR="004F0FBC" w:rsidRPr="00EC0F31" w:rsidRDefault="004F0FBC" w:rsidP="00F55D23">
      <w:pPr>
        <w:jc w:val="both"/>
        <w:rPr>
          <w:rFonts w:ascii="Calibri" w:eastAsia="Calibri" w:hAnsi="Calibri" w:cs="Calibri"/>
          <w:sz w:val="22"/>
          <w:szCs w:val="22"/>
          <w:lang w:val="en-GB"/>
        </w:rPr>
      </w:pPr>
      <w:r w:rsidRPr="000B1B47">
        <w:rPr>
          <w:rFonts w:ascii="Calibri" w:eastAsia="Calibri" w:hAnsi="Calibri" w:cs="Calibri"/>
          <w:b/>
          <w:sz w:val="22"/>
          <w:szCs w:val="22"/>
          <w:lang w:val="en-GB"/>
        </w:rPr>
        <w:t>Activity 2:</w:t>
      </w:r>
      <w:r w:rsidRPr="000B1B47">
        <w:rPr>
          <w:rFonts w:ascii="Calibri" w:eastAsia="Calibri" w:hAnsi="Calibri" w:cs="Calibri"/>
          <w:sz w:val="22"/>
          <w:szCs w:val="22"/>
          <w:lang w:val="en-GB"/>
        </w:rPr>
        <w:t xml:space="preserve"> Provision of fast-maturing crop seeds (Vegetables) and start up equipment to </w:t>
      </w:r>
      <w:r w:rsidRPr="000B1B47">
        <w:rPr>
          <w:rFonts w:ascii="Calibri" w:eastAsia="Calibri" w:hAnsi="Calibri" w:cs="Calibri"/>
          <w:b/>
          <w:sz w:val="22"/>
          <w:szCs w:val="22"/>
          <w:lang w:val="en-GB"/>
        </w:rPr>
        <w:t xml:space="preserve">300 </w:t>
      </w:r>
      <w:r w:rsidRPr="000B1B47">
        <w:rPr>
          <w:rFonts w:ascii="Calibri" w:eastAsia="Calibri" w:hAnsi="Calibri" w:cs="Calibri"/>
          <w:sz w:val="22"/>
          <w:szCs w:val="22"/>
          <w:lang w:val="en-GB"/>
        </w:rPr>
        <w:t>vulnerable displaced people and host families. These activities are planned around</w:t>
      </w:r>
      <w:r w:rsidR="00F55D23" w:rsidRPr="000B1B47">
        <w:rPr>
          <w:rFonts w:ascii="Calibri" w:eastAsia="Calibri" w:hAnsi="Calibri" w:cs="Calibri"/>
          <w:sz w:val="22"/>
          <w:szCs w:val="22"/>
          <w:lang w:val="en-GB"/>
        </w:rPr>
        <w:t xml:space="preserve"> the 6 villages. We are proposing the 2 vegetables seeds and 1 seed for the seasonal farming</w:t>
      </w:r>
      <w:r w:rsidR="00EC0F31">
        <w:rPr>
          <w:rFonts w:ascii="Calibri" w:eastAsia="Calibri" w:hAnsi="Calibri" w:cs="Calibri"/>
          <w:sz w:val="22"/>
          <w:szCs w:val="22"/>
          <w:lang w:val="en-GB"/>
        </w:rPr>
        <w:t xml:space="preserve">. </w:t>
      </w:r>
      <w:r w:rsidR="00F55D23" w:rsidRPr="00EC0F31">
        <w:rPr>
          <w:rFonts w:ascii="Calibri" w:eastAsia="Calibri" w:hAnsi="Calibri" w:cs="Calibri"/>
          <w:sz w:val="22"/>
          <w:szCs w:val="22"/>
          <w:lang w:val="en-GB"/>
        </w:rPr>
        <w:t>(Corn</w:t>
      </w:r>
      <w:r w:rsidR="00EC0F31" w:rsidRPr="00EC0F31">
        <w:rPr>
          <w:rFonts w:ascii="Calibri" w:eastAsia="Calibri" w:hAnsi="Calibri" w:cs="Calibri"/>
          <w:sz w:val="22"/>
          <w:szCs w:val="22"/>
          <w:lang w:val="en-GB"/>
        </w:rPr>
        <w:t xml:space="preserve"> Seeds</w:t>
      </w:r>
      <w:r w:rsidR="00F55D23" w:rsidRPr="00EC0F31">
        <w:rPr>
          <w:rFonts w:ascii="Calibri" w:eastAsia="Calibri" w:hAnsi="Calibri" w:cs="Calibri"/>
          <w:sz w:val="22"/>
          <w:szCs w:val="22"/>
          <w:lang w:val="en-GB"/>
        </w:rPr>
        <w:t xml:space="preserve">) </w:t>
      </w:r>
    </w:p>
    <w:p w14:paraId="76DF2B3D" w14:textId="77777777" w:rsidR="004F0FBC" w:rsidRPr="004F0FBC" w:rsidRDefault="004F0FBC" w:rsidP="004F0FBC">
      <w:pPr>
        <w:rPr>
          <w:rFonts w:ascii="Calibri" w:eastAsia="Calibri" w:hAnsi="Calibri" w:cs="Calibri"/>
          <w:sz w:val="22"/>
          <w:szCs w:val="22"/>
          <w:highlight w:val="cyan"/>
          <w:lang w:val="en-GB"/>
        </w:rPr>
      </w:pPr>
    </w:p>
    <w:p w14:paraId="6A8ABA85" w14:textId="230F2345" w:rsidR="004F0FBC" w:rsidRDefault="004F0FBC" w:rsidP="000B1B47">
      <w:pPr>
        <w:jc w:val="both"/>
        <w:rPr>
          <w:rFonts w:ascii="Calibri" w:eastAsia="Calibri" w:hAnsi="Calibri" w:cs="Calibri"/>
          <w:sz w:val="22"/>
          <w:szCs w:val="22"/>
          <w:lang w:val="en-GB"/>
        </w:rPr>
      </w:pPr>
      <w:r w:rsidRPr="00B21C14">
        <w:rPr>
          <w:rFonts w:ascii="Calibri" w:eastAsia="Calibri" w:hAnsi="Calibri" w:cs="Calibri"/>
          <w:b/>
          <w:sz w:val="22"/>
          <w:szCs w:val="22"/>
          <w:lang w:val="en-GB"/>
        </w:rPr>
        <w:t xml:space="preserve">Activity 3: </w:t>
      </w:r>
      <w:r w:rsidR="00B21C14" w:rsidRPr="00B21C14">
        <w:rPr>
          <w:rFonts w:ascii="Calibri" w:eastAsia="Calibri" w:hAnsi="Calibri" w:cs="Calibri"/>
          <w:sz w:val="22"/>
          <w:szCs w:val="22"/>
          <w:lang w:val="en-GB"/>
        </w:rPr>
        <w:t>4</w:t>
      </w:r>
      <w:r w:rsidRPr="00B21C14">
        <w:rPr>
          <w:rFonts w:ascii="Calibri" w:eastAsia="Calibri" w:hAnsi="Calibri" w:cs="Calibri"/>
          <w:sz w:val="22"/>
          <w:szCs w:val="22"/>
          <w:lang w:val="en-GB"/>
        </w:rPr>
        <w:t xml:space="preserve"> Days Training </w:t>
      </w:r>
      <w:r w:rsidR="00B21C14" w:rsidRPr="00B21C14">
        <w:rPr>
          <w:rFonts w:ascii="Calibri" w:eastAsia="Calibri" w:hAnsi="Calibri" w:cs="Calibri"/>
          <w:sz w:val="22"/>
          <w:szCs w:val="22"/>
          <w:lang w:val="en-GB"/>
        </w:rPr>
        <w:t xml:space="preserve">organisational </w:t>
      </w:r>
      <w:r w:rsidRPr="00B21C14">
        <w:rPr>
          <w:rFonts w:ascii="Calibri" w:eastAsia="Calibri" w:hAnsi="Calibri" w:cs="Calibri"/>
          <w:sz w:val="22"/>
          <w:szCs w:val="22"/>
          <w:lang w:val="en-GB"/>
        </w:rPr>
        <w:t xml:space="preserve">capacity building for the </w:t>
      </w:r>
      <w:r w:rsidRPr="00B21C14">
        <w:rPr>
          <w:rFonts w:ascii="Calibri" w:eastAsia="Calibri" w:hAnsi="Calibri" w:cs="Calibri"/>
          <w:b/>
          <w:sz w:val="22"/>
          <w:szCs w:val="22"/>
          <w:lang w:val="en-GB"/>
        </w:rPr>
        <w:t>300</w:t>
      </w:r>
      <w:r w:rsidRPr="00B21C14">
        <w:rPr>
          <w:rFonts w:ascii="Calibri" w:eastAsia="Calibri" w:hAnsi="Calibri" w:cs="Calibri"/>
          <w:sz w:val="22"/>
          <w:szCs w:val="22"/>
          <w:lang w:val="en-GB"/>
        </w:rPr>
        <w:t xml:space="preserve"> people receiving the fast-maturing crop seeds. The training will be in nursing the seeds, basic gardening techniques and </w:t>
      </w:r>
      <w:r w:rsidR="00B21C14" w:rsidRPr="00B21C14">
        <w:rPr>
          <w:rFonts w:ascii="Calibri" w:eastAsia="Calibri" w:hAnsi="Calibri" w:cs="Calibri"/>
          <w:sz w:val="22"/>
          <w:szCs w:val="22"/>
          <w:lang w:val="en-GB"/>
        </w:rPr>
        <w:t xml:space="preserve">organising them in the groups of 10 or 15 to work in groups and </w:t>
      </w:r>
      <w:r w:rsidRPr="00B21C14">
        <w:rPr>
          <w:rFonts w:ascii="Calibri" w:eastAsia="Calibri" w:hAnsi="Calibri" w:cs="Calibri"/>
          <w:sz w:val="22"/>
          <w:szCs w:val="22"/>
          <w:lang w:val="en-GB"/>
        </w:rPr>
        <w:t>maximiz</w:t>
      </w:r>
      <w:r w:rsidR="00B21C14" w:rsidRPr="00B21C14">
        <w:rPr>
          <w:rFonts w:ascii="Calibri" w:eastAsia="Calibri" w:hAnsi="Calibri" w:cs="Calibri"/>
          <w:sz w:val="22"/>
          <w:szCs w:val="22"/>
          <w:lang w:val="en-GB"/>
        </w:rPr>
        <w:t>e</w:t>
      </w:r>
      <w:r w:rsidRPr="00B21C14">
        <w:rPr>
          <w:rFonts w:ascii="Calibri" w:eastAsia="Calibri" w:hAnsi="Calibri" w:cs="Calibri"/>
          <w:sz w:val="22"/>
          <w:szCs w:val="22"/>
          <w:lang w:val="en-GB"/>
        </w:rPr>
        <w:t xml:space="preserve"> the harvest outcome. Furthermore, there will follow up visits during the intervention period to support implementation. </w:t>
      </w:r>
    </w:p>
    <w:p w14:paraId="672267CA" w14:textId="6541F13B" w:rsidR="004F0FBC" w:rsidRDefault="004F0FBC" w:rsidP="004F0FBC">
      <w:pPr>
        <w:rPr>
          <w:rFonts w:ascii="Calibri" w:eastAsia="Calibri" w:hAnsi="Calibri" w:cs="Calibri"/>
          <w:b/>
          <w:sz w:val="22"/>
          <w:szCs w:val="22"/>
          <w:highlight w:val="cyan"/>
          <w:lang w:val="en-GB"/>
        </w:rPr>
      </w:pPr>
    </w:p>
    <w:tbl>
      <w:tblPr>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3857"/>
        <w:gridCol w:w="4725"/>
      </w:tblGrid>
      <w:tr w:rsidR="004F0FBC" w:rsidRPr="004F0FBC" w14:paraId="74FF1E82" w14:textId="77777777" w:rsidTr="000B1B47">
        <w:tc>
          <w:tcPr>
            <w:tcW w:w="1408" w:type="dxa"/>
            <w:shd w:val="clear" w:color="auto" w:fill="auto"/>
            <w:tcMar>
              <w:top w:w="100" w:type="dxa"/>
              <w:left w:w="100" w:type="dxa"/>
              <w:bottom w:w="100" w:type="dxa"/>
              <w:right w:w="100" w:type="dxa"/>
            </w:tcMar>
          </w:tcPr>
          <w:p w14:paraId="2DF4AAAB" w14:textId="77777777" w:rsidR="004F0FBC" w:rsidRPr="004F0FBC" w:rsidRDefault="004F0FBC" w:rsidP="00822425">
            <w:pPr>
              <w:widowControl w:val="0"/>
              <w:rPr>
                <w:rFonts w:ascii="Calibri" w:eastAsia="Calibri" w:hAnsi="Calibri" w:cs="Calibri"/>
                <w:b/>
                <w:sz w:val="22"/>
                <w:szCs w:val="22"/>
                <w:highlight w:val="cyan"/>
                <w:lang w:val="en-GB"/>
              </w:rPr>
            </w:pPr>
          </w:p>
        </w:tc>
        <w:tc>
          <w:tcPr>
            <w:tcW w:w="3857" w:type="dxa"/>
            <w:shd w:val="clear" w:color="auto" w:fill="auto"/>
            <w:tcMar>
              <w:top w:w="100" w:type="dxa"/>
              <w:left w:w="100" w:type="dxa"/>
              <w:bottom w:w="100" w:type="dxa"/>
              <w:right w:w="100" w:type="dxa"/>
            </w:tcMar>
          </w:tcPr>
          <w:p w14:paraId="1E442662" w14:textId="77777777" w:rsidR="004F0FBC" w:rsidRPr="000B1B47" w:rsidRDefault="004F0FBC" w:rsidP="00822425">
            <w:pPr>
              <w:rPr>
                <w:rFonts w:ascii="Calibri" w:eastAsia="Calibri" w:hAnsi="Calibri" w:cs="Calibri"/>
                <w:b/>
                <w:sz w:val="22"/>
                <w:szCs w:val="22"/>
              </w:rPr>
            </w:pPr>
            <w:r w:rsidRPr="000B1B47">
              <w:rPr>
                <w:rFonts w:ascii="Calibri" w:eastAsia="Calibri" w:hAnsi="Calibri" w:cs="Calibri"/>
                <w:b/>
                <w:sz w:val="22"/>
                <w:szCs w:val="22"/>
              </w:rPr>
              <w:t>Expected Results</w:t>
            </w:r>
          </w:p>
        </w:tc>
        <w:tc>
          <w:tcPr>
            <w:tcW w:w="4725" w:type="dxa"/>
            <w:shd w:val="clear" w:color="auto" w:fill="auto"/>
            <w:tcMar>
              <w:top w:w="100" w:type="dxa"/>
              <w:left w:w="100" w:type="dxa"/>
              <w:bottom w:w="100" w:type="dxa"/>
              <w:right w:w="100" w:type="dxa"/>
            </w:tcMar>
          </w:tcPr>
          <w:p w14:paraId="37814349" w14:textId="77777777" w:rsidR="004F0FBC" w:rsidRPr="000B1B47" w:rsidRDefault="004F0FBC" w:rsidP="00822425">
            <w:pPr>
              <w:rPr>
                <w:rFonts w:ascii="Calibri" w:eastAsia="Calibri" w:hAnsi="Calibri" w:cs="Calibri"/>
                <w:b/>
                <w:sz w:val="22"/>
                <w:szCs w:val="22"/>
              </w:rPr>
            </w:pPr>
            <w:r w:rsidRPr="000B1B47">
              <w:rPr>
                <w:rFonts w:ascii="Calibri" w:eastAsia="Calibri" w:hAnsi="Calibri" w:cs="Calibri"/>
                <w:b/>
                <w:sz w:val="22"/>
                <w:szCs w:val="22"/>
              </w:rPr>
              <w:t xml:space="preserve">Indicators </w:t>
            </w:r>
          </w:p>
        </w:tc>
      </w:tr>
      <w:tr w:rsidR="004F0FBC" w:rsidRPr="00D255BD" w14:paraId="46DBD490" w14:textId="77777777" w:rsidTr="008922E1">
        <w:trPr>
          <w:trHeight w:val="938"/>
        </w:trPr>
        <w:tc>
          <w:tcPr>
            <w:tcW w:w="1408" w:type="dxa"/>
            <w:shd w:val="clear" w:color="auto" w:fill="auto"/>
            <w:tcMar>
              <w:top w:w="100" w:type="dxa"/>
              <w:left w:w="100" w:type="dxa"/>
              <w:bottom w:w="100" w:type="dxa"/>
              <w:right w:w="100" w:type="dxa"/>
            </w:tcMar>
          </w:tcPr>
          <w:p w14:paraId="7A425D01" w14:textId="77777777" w:rsidR="004F0FBC" w:rsidRPr="000B1B47" w:rsidRDefault="004F0FBC" w:rsidP="000B1B47">
            <w:pPr>
              <w:jc w:val="both"/>
              <w:rPr>
                <w:rFonts w:ascii="Calibri" w:eastAsia="Calibri" w:hAnsi="Calibri" w:cs="Calibri"/>
                <w:bCs/>
                <w:sz w:val="22"/>
                <w:szCs w:val="22"/>
                <w:u w:val="single"/>
                <w:lang w:val="en-GB"/>
              </w:rPr>
            </w:pPr>
            <w:r w:rsidRPr="000B1B47">
              <w:rPr>
                <w:rFonts w:ascii="Calibri" w:eastAsia="Calibri" w:hAnsi="Calibri" w:cs="Calibri"/>
                <w:bCs/>
                <w:sz w:val="22"/>
                <w:szCs w:val="22"/>
                <w:u w:val="single"/>
                <w:lang w:val="en-GB"/>
              </w:rPr>
              <w:t>Activity 1</w:t>
            </w:r>
          </w:p>
          <w:p w14:paraId="5EF6F243" w14:textId="1A4E2C8A" w:rsidR="004F0FBC" w:rsidRPr="000B1B47" w:rsidRDefault="004F0FBC" w:rsidP="000B1B47">
            <w:pPr>
              <w:widowControl w:val="0"/>
              <w:jc w:val="both"/>
              <w:rPr>
                <w:rFonts w:ascii="Calibri" w:eastAsia="Calibri" w:hAnsi="Calibri" w:cs="Calibri"/>
                <w:b/>
                <w:sz w:val="22"/>
                <w:szCs w:val="22"/>
                <w:highlight w:val="cyan"/>
                <w:lang w:val="en-GB"/>
              </w:rPr>
            </w:pPr>
            <w:r w:rsidRPr="000B1B47">
              <w:rPr>
                <w:rFonts w:ascii="Calibri" w:eastAsia="Calibri" w:hAnsi="Calibri" w:cs="Calibri"/>
                <w:b/>
                <w:sz w:val="22"/>
                <w:szCs w:val="22"/>
                <w:lang w:val="en-GB"/>
              </w:rPr>
              <w:t xml:space="preserve">Provision of </w:t>
            </w:r>
            <w:r w:rsidR="000B1B47" w:rsidRPr="000B1B47">
              <w:rPr>
                <w:rFonts w:ascii="Calibri" w:eastAsia="Calibri" w:hAnsi="Calibri" w:cs="Calibri"/>
                <w:b/>
                <w:sz w:val="22"/>
                <w:szCs w:val="22"/>
                <w:lang w:val="en-GB"/>
              </w:rPr>
              <w:t>school kits</w:t>
            </w:r>
          </w:p>
        </w:tc>
        <w:tc>
          <w:tcPr>
            <w:tcW w:w="3857" w:type="dxa"/>
            <w:shd w:val="clear" w:color="auto" w:fill="auto"/>
            <w:tcMar>
              <w:top w:w="100" w:type="dxa"/>
              <w:left w:w="100" w:type="dxa"/>
              <w:bottom w:w="100" w:type="dxa"/>
              <w:right w:w="100" w:type="dxa"/>
            </w:tcMar>
          </w:tcPr>
          <w:p w14:paraId="42B8DAC4" w14:textId="161ABC4E" w:rsidR="004F0FBC" w:rsidRPr="000B1B47" w:rsidRDefault="004F0FBC" w:rsidP="000B1B47">
            <w:pPr>
              <w:widowControl w:val="0"/>
              <w:jc w:val="both"/>
              <w:rPr>
                <w:rFonts w:ascii="Calibri" w:eastAsia="Calibri" w:hAnsi="Calibri" w:cs="Calibri"/>
                <w:sz w:val="22"/>
                <w:szCs w:val="22"/>
                <w:lang w:val="en-GB"/>
              </w:rPr>
            </w:pPr>
            <w:r w:rsidRPr="000B1B47">
              <w:rPr>
                <w:rFonts w:ascii="Calibri" w:eastAsia="Calibri" w:hAnsi="Calibri" w:cs="Calibri"/>
                <w:sz w:val="22"/>
                <w:szCs w:val="22"/>
                <w:lang w:val="en-GB"/>
              </w:rPr>
              <w:t xml:space="preserve">By </w:t>
            </w:r>
            <w:r w:rsidR="000B1B47" w:rsidRPr="000B1B47">
              <w:rPr>
                <w:rFonts w:ascii="Calibri" w:eastAsia="Calibri" w:hAnsi="Calibri" w:cs="Calibri"/>
                <w:sz w:val="22"/>
                <w:szCs w:val="22"/>
                <w:lang w:val="en-GB"/>
              </w:rPr>
              <w:t>the start of the school,</w:t>
            </w:r>
            <w:r w:rsidRPr="000B1B47">
              <w:rPr>
                <w:rFonts w:ascii="Calibri" w:eastAsia="Calibri" w:hAnsi="Calibri" w:cs="Calibri"/>
                <w:sz w:val="22"/>
                <w:szCs w:val="22"/>
                <w:lang w:val="en-GB"/>
              </w:rPr>
              <w:t xml:space="preserve"> </w:t>
            </w:r>
            <w:r w:rsidRPr="000B1B47">
              <w:rPr>
                <w:rFonts w:ascii="Calibri" w:eastAsia="Calibri" w:hAnsi="Calibri" w:cs="Calibri"/>
                <w:b/>
                <w:bCs/>
                <w:sz w:val="22"/>
                <w:szCs w:val="22"/>
                <w:lang w:val="en-GB"/>
              </w:rPr>
              <w:t>400</w:t>
            </w:r>
            <w:r w:rsidRPr="000B1B47">
              <w:rPr>
                <w:rFonts w:ascii="Calibri" w:eastAsia="Calibri" w:hAnsi="Calibri" w:cs="Calibri"/>
                <w:sz w:val="22"/>
                <w:szCs w:val="22"/>
                <w:lang w:val="en-GB"/>
              </w:rPr>
              <w:t xml:space="preserve"> </w:t>
            </w:r>
            <w:r w:rsidR="000B1B47" w:rsidRPr="000B1B47">
              <w:rPr>
                <w:rFonts w:ascii="Calibri" w:eastAsia="Calibri" w:hAnsi="Calibri" w:cs="Calibri"/>
                <w:sz w:val="22"/>
                <w:szCs w:val="22"/>
                <w:lang w:val="en-GB"/>
              </w:rPr>
              <w:t xml:space="preserve">children </w:t>
            </w:r>
            <w:r w:rsidRPr="000B1B47">
              <w:rPr>
                <w:rFonts w:ascii="Calibri" w:eastAsia="Calibri" w:hAnsi="Calibri" w:cs="Calibri"/>
                <w:sz w:val="22"/>
                <w:szCs w:val="22"/>
                <w:lang w:val="en-GB"/>
              </w:rPr>
              <w:t>people</w:t>
            </w:r>
            <w:r w:rsidR="000B1B47" w:rsidRPr="000B1B47">
              <w:rPr>
                <w:rFonts w:ascii="Calibri" w:eastAsia="Calibri" w:hAnsi="Calibri" w:cs="Calibri"/>
                <w:sz w:val="22"/>
                <w:szCs w:val="22"/>
                <w:lang w:val="en-GB"/>
              </w:rPr>
              <w:t xml:space="preserve"> (Girls &amp; Boys)</w:t>
            </w:r>
            <w:r w:rsidRPr="000B1B47">
              <w:rPr>
                <w:rFonts w:ascii="Calibri" w:eastAsia="Calibri" w:hAnsi="Calibri" w:cs="Calibri"/>
                <w:sz w:val="22"/>
                <w:szCs w:val="22"/>
                <w:lang w:val="en-GB"/>
              </w:rPr>
              <w:t xml:space="preserve"> will have been able to </w:t>
            </w:r>
            <w:r w:rsidR="000B1B47" w:rsidRPr="000B1B47">
              <w:rPr>
                <w:rFonts w:ascii="Calibri" w:eastAsia="Calibri" w:hAnsi="Calibri" w:cs="Calibri"/>
                <w:sz w:val="22"/>
                <w:szCs w:val="22"/>
                <w:lang w:val="en-GB"/>
              </w:rPr>
              <w:t>go back to school with the</w:t>
            </w:r>
            <w:r w:rsidRPr="000B1B47">
              <w:rPr>
                <w:rFonts w:ascii="Calibri" w:eastAsia="Calibri" w:hAnsi="Calibri" w:cs="Calibri"/>
                <w:sz w:val="22"/>
                <w:szCs w:val="22"/>
                <w:lang w:val="en-GB"/>
              </w:rPr>
              <w:t xml:space="preserve"> provided </w:t>
            </w:r>
            <w:r w:rsidR="000B1B47" w:rsidRPr="000B1B47">
              <w:rPr>
                <w:rFonts w:ascii="Calibri" w:eastAsia="Calibri" w:hAnsi="Calibri" w:cs="Calibri"/>
                <w:sz w:val="22"/>
                <w:szCs w:val="22"/>
                <w:lang w:val="en-GB"/>
              </w:rPr>
              <w:t>school kits.</w:t>
            </w:r>
          </w:p>
        </w:tc>
        <w:tc>
          <w:tcPr>
            <w:tcW w:w="4725" w:type="dxa"/>
            <w:shd w:val="clear" w:color="auto" w:fill="auto"/>
            <w:tcMar>
              <w:top w:w="100" w:type="dxa"/>
              <w:left w:w="100" w:type="dxa"/>
              <w:bottom w:w="100" w:type="dxa"/>
              <w:right w:w="100" w:type="dxa"/>
            </w:tcMar>
          </w:tcPr>
          <w:p w14:paraId="48AD76A8" w14:textId="35FA758C" w:rsidR="004F0FBC" w:rsidRPr="008922E1" w:rsidRDefault="004F0FBC" w:rsidP="000B1B47">
            <w:pPr>
              <w:widowControl w:val="0"/>
              <w:jc w:val="both"/>
              <w:rPr>
                <w:rFonts w:ascii="Calibri" w:eastAsia="Calibri" w:hAnsi="Calibri" w:cs="Calibri"/>
                <w:sz w:val="22"/>
                <w:szCs w:val="22"/>
                <w:lang w:val="en-GB"/>
              </w:rPr>
            </w:pPr>
            <w:r w:rsidRPr="008922E1">
              <w:rPr>
                <w:rFonts w:ascii="Calibri" w:eastAsia="Calibri" w:hAnsi="Calibri" w:cs="Calibri"/>
                <w:b/>
                <w:sz w:val="22"/>
                <w:szCs w:val="22"/>
                <w:lang w:val="en-GB"/>
              </w:rPr>
              <w:t xml:space="preserve">1-1 </w:t>
            </w:r>
            <w:r w:rsidRPr="008922E1">
              <w:rPr>
                <w:rFonts w:ascii="Calibri" w:eastAsia="Calibri" w:hAnsi="Calibri" w:cs="Calibri"/>
                <w:sz w:val="22"/>
                <w:szCs w:val="22"/>
                <w:lang w:val="en-GB"/>
              </w:rPr>
              <w:t>We</w:t>
            </w:r>
            <w:r w:rsidRPr="008922E1">
              <w:rPr>
                <w:rFonts w:ascii="Calibri" w:eastAsia="Calibri" w:hAnsi="Calibri" w:cs="Calibri"/>
                <w:b/>
                <w:sz w:val="22"/>
                <w:szCs w:val="22"/>
                <w:lang w:val="en-GB"/>
              </w:rPr>
              <w:t xml:space="preserve"> </w:t>
            </w:r>
            <w:r w:rsidRPr="008922E1">
              <w:rPr>
                <w:rFonts w:ascii="Calibri" w:eastAsia="Calibri" w:hAnsi="Calibri" w:cs="Calibri"/>
                <w:sz w:val="22"/>
                <w:szCs w:val="22"/>
                <w:lang w:val="en-GB"/>
              </w:rPr>
              <w:t>will document with name</w:t>
            </w:r>
            <w:r w:rsidR="008922E1" w:rsidRPr="008922E1">
              <w:rPr>
                <w:rFonts w:ascii="Calibri" w:eastAsia="Calibri" w:hAnsi="Calibri" w:cs="Calibri"/>
                <w:sz w:val="22"/>
                <w:szCs w:val="22"/>
                <w:lang w:val="en-GB"/>
              </w:rPr>
              <w:t xml:space="preserve"> o</w:t>
            </w:r>
            <w:r w:rsidRPr="008922E1">
              <w:rPr>
                <w:rFonts w:ascii="Calibri" w:eastAsia="Calibri" w:hAnsi="Calibri" w:cs="Calibri"/>
                <w:sz w:val="22"/>
                <w:szCs w:val="22"/>
                <w:lang w:val="en-GB"/>
              </w:rPr>
              <w:t xml:space="preserve">f all the beneficiary </w:t>
            </w:r>
            <w:r w:rsidR="008922E1" w:rsidRPr="008922E1">
              <w:rPr>
                <w:rFonts w:ascii="Calibri" w:eastAsia="Calibri" w:hAnsi="Calibri" w:cs="Calibri"/>
                <w:sz w:val="22"/>
                <w:szCs w:val="22"/>
                <w:lang w:val="en-GB"/>
              </w:rPr>
              <w:t>of the school kits with t</w:t>
            </w:r>
            <w:r w:rsidRPr="008922E1">
              <w:rPr>
                <w:rFonts w:ascii="Calibri" w:eastAsia="Calibri" w:hAnsi="Calibri" w:cs="Calibri"/>
                <w:sz w:val="22"/>
                <w:szCs w:val="22"/>
                <w:lang w:val="en-GB"/>
              </w:rPr>
              <w:t>he records</w:t>
            </w:r>
            <w:r w:rsidR="000B1B47" w:rsidRPr="008922E1">
              <w:rPr>
                <w:rFonts w:ascii="Calibri" w:eastAsia="Calibri" w:hAnsi="Calibri" w:cs="Calibri"/>
                <w:sz w:val="22"/>
                <w:szCs w:val="22"/>
                <w:lang w:val="en-GB"/>
              </w:rPr>
              <w:t>.</w:t>
            </w:r>
          </w:p>
          <w:p w14:paraId="41ADE29F" w14:textId="745D3DC6" w:rsidR="004F0FBC" w:rsidRPr="004F0FBC" w:rsidRDefault="004F0FBC" w:rsidP="000B1B47">
            <w:pPr>
              <w:widowControl w:val="0"/>
              <w:jc w:val="both"/>
              <w:rPr>
                <w:rFonts w:ascii="Calibri" w:eastAsia="Calibri" w:hAnsi="Calibri" w:cs="Calibri"/>
                <w:sz w:val="22"/>
                <w:szCs w:val="22"/>
                <w:highlight w:val="cyan"/>
                <w:lang w:val="en-GB"/>
              </w:rPr>
            </w:pPr>
            <w:r w:rsidRPr="008922E1">
              <w:rPr>
                <w:rFonts w:ascii="Calibri" w:eastAsia="Calibri" w:hAnsi="Calibri" w:cs="Calibri"/>
                <w:b/>
                <w:sz w:val="22"/>
                <w:szCs w:val="22"/>
                <w:lang w:val="en-GB"/>
              </w:rPr>
              <w:t>1-2</w:t>
            </w:r>
            <w:r w:rsidRPr="008922E1">
              <w:rPr>
                <w:rFonts w:ascii="Calibri" w:eastAsia="Calibri" w:hAnsi="Calibri" w:cs="Calibri"/>
                <w:sz w:val="22"/>
                <w:szCs w:val="22"/>
                <w:lang w:val="en-GB"/>
              </w:rPr>
              <w:t xml:space="preserve"> We will document </w:t>
            </w:r>
            <w:r w:rsidR="008922E1" w:rsidRPr="008922E1">
              <w:rPr>
                <w:rFonts w:ascii="Calibri" w:eastAsia="Calibri" w:hAnsi="Calibri" w:cs="Calibri"/>
                <w:sz w:val="22"/>
                <w:szCs w:val="22"/>
                <w:lang w:val="en-GB"/>
              </w:rPr>
              <w:t>with photos and videos</w:t>
            </w:r>
            <w:r w:rsidRPr="008922E1">
              <w:rPr>
                <w:rFonts w:ascii="Calibri" w:eastAsia="Calibri" w:hAnsi="Calibri" w:cs="Calibri"/>
                <w:sz w:val="22"/>
                <w:szCs w:val="22"/>
                <w:lang w:val="en-GB"/>
              </w:rPr>
              <w:t>.</w:t>
            </w:r>
          </w:p>
        </w:tc>
      </w:tr>
      <w:tr w:rsidR="004F0FBC" w:rsidRPr="00D255BD" w14:paraId="3881D6E9" w14:textId="77777777" w:rsidTr="000B1B47">
        <w:tc>
          <w:tcPr>
            <w:tcW w:w="1408" w:type="dxa"/>
            <w:shd w:val="clear" w:color="auto" w:fill="auto"/>
            <w:tcMar>
              <w:top w:w="100" w:type="dxa"/>
              <w:left w:w="100" w:type="dxa"/>
              <w:bottom w:w="100" w:type="dxa"/>
              <w:right w:w="100" w:type="dxa"/>
            </w:tcMar>
          </w:tcPr>
          <w:p w14:paraId="7A767A3E" w14:textId="77777777" w:rsidR="004F0FBC" w:rsidRPr="008922E1" w:rsidRDefault="004F0FBC" w:rsidP="00822425">
            <w:pPr>
              <w:rPr>
                <w:rFonts w:ascii="Calibri" w:eastAsia="Calibri" w:hAnsi="Calibri" w:cs="Calibri"/>
                <w:bCs/>
                <w:sz w:val="22"/>
                <w:szCs w:val="22"/>
                <w:u w:val="single"/>
              </w:rPr>
            </w:pPr>
            <w:r w:rsidRPr="008922E1">
              <w:rPr>
                <w:rFonts w:ascii="Calibri" w:eastAsia="Calibri" w:hAnsi="Calibri" w:cs="Calibri"/>
                <w:bCs/>
                <w:sz w:val="22"/>
                <w:szCs w:val="22"/>
                <w:u w:val="single"/>
              </w:rPr>
              <w:t>Activity 2</w:t>
            </w:r>
          </w:p>
          <w:p w14:paraId="2E3C85E0" w14:textId="77777777" w:rsidR="004F0FBC" w:rsidRPr="008922E1" w:rsidRDefault="004F0FBC" w:rsidP="00822425">
            <w:pPr>
              <w:rPr>
                <w:rFonts w:ascii="Calibri" w:eastAsia="Calibri" w:hAnsi="Calibri" w:cs="Calibri"/>
                <w:b/>
                <w:sz w:val="22"/>
                <w:szCs w:val="22"/>
              </w:rPr>
            </w:pPr>
            <w:r w:rsidRPr="008922E1">
              <w:rPr>
                <w:rFonts w:ascii="Calibri" w:eastAsia="Calibri" w:hAnsi="Calibri" w:cs="Calibri"/>
                <w:b/>
                <w:sz w:val="22"/>
                <w:szCs w:val="22"/>
              </w:rPr>
              <w:t>Provision of seeds</w:t>
            </w:r>
          </w:p>
          <w:p w14:paraId="62E8A4D6" w14:textId="77777777" w:rsidR="004F0FBC" w:rsidRPr="004F0FBC" w:rsidRDefault="004F0FBC" w:rsidP="00822425">
            <w:pPr>
              <w:widowControl w:val="0"/>
              <w:rPr>
                <w:rFonts w:ascii="Calibri" w:eastAsia="Calibri" w:hAnsi="Calibri" w:cs="Calibri"/>
                <w:b/>
                <w:sz w:val="22"/>
                <w:szCs w:val="22"/>
                <w:highlight w:val="cyan"/>
              </w:rPr>
            </w:pPr>
          </w:p>
        </w:tc>
        <w:tc>
          <w:tcPr>
            <w:tcW w:w="3857" w:type="dxa"/>
            <w:shd w:val="clear" w:color="auto" w:fill="auto"/>
            <w:tcMar>
              <w:top w:w="100" w:type="dxa"/>
              <w:left w:w="100" w:type="dxa"/>
              <w:bottom w:w="100" w:type="dxa"/>
              <w:right w:w="100" w:type="dxa"/>
            </w:tcMar>
          </w:tcPr>
          <w:p w14:paraId="12088401" w14:textId="543B55C3" w:rsidR="004F0FBC" w:rsidRPr="008922E1" w:rsidRDefault="004F0FBC" w:rsidP="008922E1">
            <w:pPr>
              <w:widowControl w:val="0"/>
              <w:jc w:val="both"/>
              <w:rPr>
                <w:rFonts w:ascii="Calibri" w:eastAsia="Calibri" w:hAnsi="Calibri" w:cs="Calibri"/>
                <w:sz w:val="22"/>
                <w:szCs w:val="22"/>
                <w:lang w:val="en-GB"/>
              </w:rPr>
            </w:pPr>
            <w:r w:rsidRPr="008922E1">
              <w:rPr>
                <w:rFonts w:ascii="Calibri" w:eastAsia="Calibri" w:hAnsi="Calibri" w:cs="Calibri"/>
                <w:sz w:val="22"/>
                <w:szCs w:val="22"/>
                <w:lang w:val="en-GB"/>
              </w:rPr>
              <w:t>- By</w:t>
            </w:r>
            <w:r w:rsidRPr="008922E1">
              <w:rPr>
                <w:rFonts w:ascii="Calibri" w:eastAsia="Calibri" w:hAnsi="Calibri" w:cs="Calibri"/>
                <w:b/>
                <w:sz w:val="22"/>
                <w:szCs w:val="22"/>
                <w:lang w:val="en-GB"/>
              </w:rPr>
              <w:t xml:space="preserve"> </w:t>
            </w:r>
            <w:r w:rsidR="008922E1" w:rsidRPr="008922E1">
              <w:rPr>
                <w:rFonts w:ascii="Calibri" w:eastAsia="Calibri" w:hAnsi="Calibri" w:cs="Calibri"/>
                <w:b/>
                <w:sz w:val="22"/>
                <w:szCs w:val="22"/>
                <w:lang w:val="en-GB"/>
              </w:rPr>
              <w:t>November</w:t>
            </w:r>
            <w:r w:rsidRPr="008922E1">
              <w:rPr>
                <w:rFonts w:ascii="Calibri" w:eastAsia="Calibri" w:hAnsi="Calibri" w:cs="Calibri"/>
                <w:b/>
                <w:sz w:val="22"/>
                <w:szCs w:val="22"/>
                <w:lang w:val="en-GB"/>
              </w:rPr>
              <w:t xml:space="preserve"> 2020</w:t>
            </w:r>
            <w:r w:rsidRPr="008922E1">
              <w:rPr>
                <w:rFonts w:ascii="Calibri" w:eastAsia="Calibri" w:hAnsi="Calibri" w:cs="Calibri"/>
                <w:sz w:val="22"/>
                <w:szCs w:val="22"/>
                <w:lang w:val="en-GB"/>
              </w:rPr>
              <w:t xml:space="preserve">, </w:t>
            </w:r>
            <w:r w:rsidRPr="008922E1">
              <w:rPr>
                <w:rFonts w:ascii="Calibri" w:eastAsia="Calibri" w:hAnsi="Calibri" w:cs="Calibri"/>
                <w:b/>
                <w:sz w:val="22"/>
                <w:szCs w:val="22"/>
                <w:lang w:val="en-GB"/>
              </w:rPr>
              <w:t>300</w:t>
            </w:r>
            <w:r w:rsidRPr="008922E1">
              <w:rPr>
                <w:rFonts w:ascii="Calibri" w:eastAsia="Calibri" w:hAnsi="Calibri" w:cs="Calibri"/>
                <w:sz w:val="22"/>
                <w:szCs w:val="22"/>
                <w:lang w:val="en-GB"/>
              </w:rPr>
              <w:t xml:space="preserve"> people will have been able to use the provided seed and equipment to grow and harvest their vegetables and will be food sufficient. </w:t>
            </w:r>
          </w:p>
          <w:p w14:paraId="6BBCE12B" w14:textId="77777777" w:rsidR="004F0FBC" w:rsidRPr="008922E1" w:rsidRDefault="004F0FBC" w:rsidP="008922E1">
            <w:pPr>
              <w:widowControl w:val="0"/>
              <w:jc w:val="both"/>
              <w:rPr>
                <w:rFonts w:ascii="Calibri" w:eastAsia="Calibri" w:hAnsi="Calibri" w:cs="Calibri"/>
                <w:sz w:val="22"/>
                <w:szCs w:val="22"/>
                <w:lang w:val="en-GB"/>
              </w:rPr>
            </w:pPr>
            <w:r w:rsidRPr="008922E1">
              <w:rPr>
                <w:rFonts w:ascii="Calibri" w:eastAsia="Calibri" w:hAnsi="Calibri" w:cs="Calibri"/>
                <w:sz w:val="22"/>
                <w:szCs w:val="22"/>
                <w:lang w:val="en-GB"/>
              </w:rPr>
              <w:t>-They must have been able to sell some vegetables, save some seeds and help themselves and their dependants.</w:t>
            </w:r>
          </w:p>
        </w:tc>
        <w:tc>
          <w:tcPr>
            <w:tcW w:w="4725" w:type="dxa"/>
            <w:shd w:val="clear" w:color="auto" w:fill="auto"/>
            <w:tcMar>
              <w:top w:w="100" w:type="dxa"/>
              <w:left w:w="100" w:type="dxa"/>
              <w:bottom w:w="100" w:type="dxa"/>
              <w:right w:w="100" w:type="dxa"/>
            </w:tcMar>
          </w:tcPr>
          <w:p w14:paraId="48172169" w14:textId="77777777" w:rsidR="004F0FBC" w:rsidRPr="008922E1" w:rsidRDefault="004F0FBC" w:rsidP="00822425">
            <w:pPr>
              <w:widowControl w:val="0"/>
              <w:rPr>
                <w:rFonts w:ascii="Calibri" w:eastAsia="Calibri" w:hAnsi="Calibri" w:cs="Calibri"/>
                <w:sz w:val="22"/>
                <w:szCs w:val="22"/>
                <w:lang w:val="en-GB"/>
              </w:rPr>
            </w:pPr>
            <w:r w:rsidRPr="008922E1">
              <w:rPr>
                <w:rFonts w:ascii="Calibri" w:eastAsia="Calibri" w:hAnsi="Calibri" w:cs="Calibri"/>
                <w:b/>
                <w:sz w:val="22"/>
                <w:szCs w:val="22"/>
                <w:lang w:val="en-GB"/>
              </w:rPr>
              <w:t xml:space="preserve">2-1 </w:t>
            </w:r>
            <w:r w:rsidRPr="008922E1">
              <w:rPr>
                <w:rFonts w:ascii="Calibri" w:eastAsia="Calibri" w:hAnsi="Calibri" w:cs="Calibri"/>
                <w:sz w:val="22"/>
                <w:szCs w:val="22"/>
                <w:lang w:val="en-GB"/>
              </w:rPr>
              <w:t>We</w:t>
            </w:r>
            <w:r w:rsidRPr="008922E1">
              <w:rPr>
                <w:rFonts w:ascii="Calibri" w:eastAsia="Calibri" w:hAnsi="Calibri" w:cs="Calibri"/>
                <w:b/>
                <w:sz w:val="22"/>
                <w:szCs w:val="22"/>
                <w:lang w:val="en-GB"/>
              </w:rPr>
              <w:t xml:space="preserve"> </w:t>
            </w:r>
            <w:r w:rsidRPr="008922E1">
              <w:rPr>
                <w:rFonts w:ascii="Calibri" w:eastAsia="Calibri" w:hAnsi="Calibri" w:cs="Calibri"/>
                <w:sz w:val="22"/>
                <w:szCs w:val="22"/>
                <w:lang w:val="en-GB"/>
              </w:rPr>
              <w:t>will document with name and phone numbers of all the beneficiary.</w:t>
            </w:r>
          </w:p>
          <w:p w14:paraId="3A699D79" w14:textId="77777777" w:rsidR="004F0FBC" w:rsidRPr="008922E1" w:rsidRDefault="004F0FBC" w:rsidP="00822425">
            <w:pPr>
              <w:widowControl w:val="0"/>
              <w:rPr>
                <w:rFonts w:ascii="Calibri" w:eastAsia="Calibri" w:hAnsi="Calibri" w:cs="Calibri"/>
                <w:b/>
                <w:sz w:val="22"/>
                <w:szCs w:val="22"/>
                <w:lang w:val="en-GB"/>
              </w:rPr>
            </w:pPr>
            <w:r w:rsidRPr="008922E1">
              <w:rPr>
                <w:rFonts w:ascii="Calibri" w:eastAsia="Calibri" w:hAnsi="Calibri" w:cs="Calibri"/>
                <w:b/>
                <w:sz w:val="22"/>
                <w:szCs w:val="22"/>
                <w:lang w:val="en-GB"/>
              </w:rPr>
              <w:t>2-2</w:t>
            </w:r>
            <w:r w:rsidRPr="008922E1">
              <w:rPr>
                <w:rFonts w:ascii="Calibri" w:eastAsia="Calibri" w:hAnsi="Calibri" w:cs="Calibri"/>
                <w:sz w:val="22"/>
                <w:szCs w:val="22"/>
                <w:lang w:val="en-GB"/>
              </w:rPr>
              <w:t xml:space="preserve"> We will document the vegetable harvest</w:t>
            </w:r>
          </w:p>
          <w:p w14:paraId="00CB0D1E" w14:textId="77777777" w:rsidR="004F0FBC" w:rsidRPr="008922E1" w:rsidRDefault="004F0FBC" w:rsidP="00822425">
            <w:pPr>
              <w:widowControl w:val="0"/>
              <w:rPr>
                <w:rFonts w:ascii="Calibri" w:eastAsia="Calibri" w:hAnsi="Calibri" w:cs="Calibri"/>
                <w:sz w:val="22"/>
                <w:szCs w:val="22"/>
                <w:lang w:val="en-GB"/>
              </w:rPr>
            </w:pPr>
            <w:r w:rsidRPr="008922E1">
              <w:rPr>
                <w:rFonts w:ascii="Calibri" w:eastAsia="Calibri" w:hAnsi="Calibri" w:cs="Calibri"/>
                <w:b/>
                <w:sz w:val="22"/>
                <w:szCs w:val="22"/>
                <w:lang w:val="en-GB"/>
              </w:rPr>
              <w:t>2-3</w:t>
            </w:r>
            <w:r w:rsidRPr="008922E1">
              <w:rPr>
                <w:rFonts w:ascii="Calibri" w:eastAsia="Calibri" w:hAnsi="Calibri" w:cs="Calibri"/>
                <w:sz w:val="22"/>
                <w:szCs w:val="22"/>
                <w:lang w:val="en-GB"/>
              </w:rPr>
              <w:t xml:space="preserve"> Photos and Video will be saved</w:t>
            </w:r>
          </w:p>
          <w:p w14:paraId="08C2E96E" w14:textId="77777777" w:rsidR="004F0FBC" w:rsidRPr="008922E1" w:rsidRDefault="004F0FBC" w:rsidP="00822425">
            <w:pPr>
              <w:widowControl w:val="0"/>
              <w:rPr>
                <w:rFonts w:ascii="Calibri" w:eastAsia="Calibri" w:hAnsi="Calibri" w:cs="Calibri"/>
                <w:sz w:val="22"/>
                <w:szCs w:val="22"/>
                <w:lang w:val="en-GB"/>
              </w:rPr>
            </w:pPr>
            <w:r w:rsidRPr="008922E1">
              <w:rPr>
                <w:rFonts w:ascii="Calibri" w:eastAsia="Calibri" w:hAnsi="Calibri" w:cs="Calibri"/>
                <w:b/>
                <w:sz w:val="22"/>
                <w:szCs w:val="22"/>
                <w:lang w:val="en-GB"/>
              </w:rPr>
              <w:t xml:space="preserve">2-4 </w:t>
            </w:r>
            <w:r w:rsidRPr="008922E1">
              <w:rPr>
                <w:rFonts w:ascii="Calibri" w:eastAsia="Calibri" w:hAnsi="Calibri" w:cs="Calibri"/>
                <w:sz w:val="22"/>
                <w:szCs w:val="22"/>
                <w:lang w:val="en-GB"/>
              </w:rPr>
              <w:t>Seeds are saved for the next season</w:t>
            </w:r>
          </w:p>
        </w:tc>
      </w:tr>
      <w:tr w:rsidR="004F0FBC" w14:paraId="4E368401" w14:textId="77777777" w:rsidTr="000B1B47">
        <w:tc>
          <w:tcPr>
            <w:tcW w:w="1408" w:type="dxa"/>
            <w:shd w:val="clear" w:color="auto" w:fill="auto"/>
            <w:tcMar>
              <w:top w:w="100" w:type="dxa"/>
              <w:left w:w="100" w:type="dxa"/>
              <w:bottom w:w="100" w:type="dxa"/>
              <w:right w:w="100" w:type="dxa"/>
            </w:tcMar>
          </w:tcPr>
          <w:p w14:paraId="681E8597" w14:textId="77777777" w:rsidR="004F0FBC" w:rsidRPr="008F3FB2" w:rsidRDefault="004F0FBC" w:rsidP="00822425">
            <w:pPr>
              <w:rPr>
                <w:rFonts w:ascii="Calibri" w:eastAsia="Calibri" w:hAnsi="Calibri" w:cs="Calibri"/>
                <w:bCs/>
                <w:sz w:val="22"/>
                <w:szCs w:val="22"/>
                <w:u w:val="single"/>
              </w:rPr>
            </w:pPr>
            <w:r w:rsidRPr="008F3FB2">
              <w:rPr>
                <w:rFonts w:ascii="Calibri" w:eastAsia="Calibri" w:hAnsi="Calibri" w:cs="Calibri"/>
                <w:bCs/>
                <w:sz w:val="22"/>
                <w:szCs w:val="22"/>
                <w:u w:val="single"/>
              </w:rPr>
              <w:t>Activity 3</w:t>
            </w:r>
          </w:p>
          <w:p w14:paraId="75F7EB63" w14:textId="77777777" w:rsidR="004F0FBC" w:rsidRPr="008F3FB2" w:rsidRDefault="004F0FBC" w:rsidP="00822425">
            <w:pPr>
              <w:rPr>
                <w:rFonts w:ascii="Calibri" w:eastAsia="Calibri" w:hAnsi="Calibri" w:cs="Calibri"/>
                <w:b/>
                <w:sz w:val="22"/>
                <w:szCs w:val="22"/>
              </w:rPr>
            </w:pPr>
            <w:r w:rsidRPr="008F3FB2">
              <w:rPr>
                <w:rFonts w:ascii="Calibri" w:eastAsia="Calibri" w:hAnsi="Calibri" w:cs="Calibri"/>
                <w:b/>
                <w:sz w:val="22"/>
                <w:szCs w:val="22"/>
              </w:rPr>
              <w:t>Training</w:t>
            </w:r>
          </w:p>
        </w:tc>
        <w:tc>
          <w:tcPr>
            <w:tcW w:w="3857" w:type="dxa"/>
            <w:shd w:val="clear" w:color="auto" w:fill="auto"/>
            <w:tcMar>
              <w:top w:w="100" w:type="dxa"/>
              <w:left w:w="100" w:type="dxa"/>
              <w:bottom w:w="100" w:type="dxa"/>
              <w:right w:w="100" w:type="dxa"/>
            </w:tcMar>
          </w:tcPr>
          <w:p w14:paraId="69F8ABB7" w14:textId="5047CCC3" w:rsidR="004F0FBC" w:rsidRPr="008F3FB2" w:rsidRDefault="004F0FBC" w:rsidP="008922E1">
            <w:pPr>
              <w:jc w:val="both"/>
              <w:rPr>
                <w:rFonts w:ascii="Calibri" w:eastAsia="Calibri" w:hAnsi="Calibri" w:cs="Calibri"/>
                <w:sz w:val="22"/>
                <w:szCs w:val="22"/>
                <w:lang w:val="en-GB"/>
              </w:rPr>
            </w:pPr>
            <w:r w:rsidRPr="008F3FB2">
              <w:rPr>
                <w:rFonts w:ascii="Calibri" w:eastAsia="Calibri" w:hAnsi="Calibri" w:cs="Calibri"/>
                <w:sz w:val="22"/>
                <w:szCs w:val="22"/>
                <w:lang w:val="en-GB"/>
              </w:rPr>
              <w:t xml:space="preserve"> By </w:t>
            </w:r>
            <w:r w:rsidR="008922E1" w:rsidRPr="008F3FB2">
              <w:rPr>
                <w:rFonts w:ascii="Calibri" w:eastAsia="Calibri" w:hAnsi="Calibri" w:cs="Calibri"/>
                <w:b/>
                <w:sz w:val="22"/>
                <w:szCs w:val="22"/>
                <w:lang w:val="en-GB"/>
              </w:rPr>
              <w:t xml:space="preserve">November </w:t>
            </w:r>
            <w:r w:rsidRPr="008F3FB2">
              <w:rPr>
                <w:rFonts w:ascii="Calibri" w:eastAsia="Calibri" w:hAnsi="Calibri" w:cs="Calibri"/>
                <w:b/>
                <w:sz w:val="22"/>
                <w:szCs w:val="22"/>
                <w:lang w:val="en-GB"/>
              </w:rPr>
              <w:t>2020</w:t>
            </w:r>
            <w:r w:rsidRPr="008F3FB2">
              <w:rPr>
                <w:rFonts w:ascii="Calibri" w:eastAsia="Calibri" w:hAnsi="Calibri" w:cs="Calibri"/>
                <w:sz w:val="22"/>
                <w:szCs w:val="22"/>
                <w:lang w:val="en-GB"/>
              </w:rPr>
              <w:t xml:space="preserve">, </w:t>
            </w:r>
            <w:r w:rsidRPr="008F3FB2">
              <w:rPr>
                <w:rFonts w:ascii="Calibri" w:eastAsia="Calibri" w:hAnsi="Calibri" w:cs="Calibri"/>
                <w:b/>
                <w:sz w:val="22"/>
                <w:szCs w:val="22"/>
                <w:lang w:val="en-GB"/>
              </w:rPr>
              <w:t>300</w:t>
            </w:r>
            <w:r w:rsidRPr="008F3FB2">
              <w:rPr>
                <w:rFonts w:ascii="Calibri" w:eastAsia="Calibri" w:hAnsi="Calibri" w:cs="Calibri"/>
                <w:sz w:val="22"/>
                <w:szCs w:val="22"/>
                <w:lang w:val="en-GB"/>
              </w:rPr>
              <w:t xml:space="preserve"> people will have been trained and have the </w:t>
            </w:r>
            <w:r w:rsidR="008922E1" w:rsidRPr="008F3FB2">
              <w:rPr>
                <w:rFonts w:ascii="Calibri" w:eastAsia="Calibri" w:hAnsi="Calibri" w:cs="Calibri"/>
                <w:sz w:val="22"/>
                <w:szCs w:val="22"/>
                <w:lang w:val="en-GB"/>
              </w:rPr>
              <w:t xml:space="preserve">organisational </w:t>
            </w:r>
            <w:r w:rsidRPr="008F3FB2">
              <w:rPr>
                <w:rFonts w:ascii="Calibri" w:eastAsia="Calibri" w:hAnsi="Calibri" w:cs="Calibri"/>
                <w:sz w:val="22"/>
                <w:szCs w:val="22"/>
                <w:lang w:val="en-GB"/>
              </w:rPr>
              <w:t>capacity to be able to</w:t>
            </w:r>
            <w:r w:rsidR="008922E1" w:rsidRPr="008F3FB2">
              <w:rPr>
                <w:rFonts w:ascii="Calibri" w:eastAsia="Calibri" w:hAnsi="Calibri" w:cs="Calibri"/>
                <w:sz w:val="22"/>
                <w:szCs w:val="22"/>
                <w:lang w:val="en-GB"/>
              </w:rPr>
              <w:t xml:space="preserve"> g</w:t>
            </w:r>
            <w:r w:rsidRPr="008F3FB2">
              <w:rPr>
                <w:rFonts w:ascii="Calibri" w:eastAsia="Calibri" w:hAnsi="Calibri" w:cs="Calibri"/>
                <w:sz w:val="22"/>
                <w:szCs w:val="22"/>
                <w:lang w:val="en-GB"/>
              </w:rPr>
              <w:t xml:space="preserve">row vegetables </w:t>
            </w:r>
            <w:r w:rsidR="008922E1" w:rsidRPr="008F3FB2">
              <w:rPr>
                <w:rFonts w:ascii="Calibri" w:eastAsia="Calibri" w:hAnsi="Calibri" w:cs="Calibri"/>
                <w:sz w:val="22"/>
                <w:szCs w:val="22"/>
                <w:lang w:val="en-GB"/>
              </w:rPr>
              <w:t>and m</w:t>
            </w:r>
            <w:r w:rsidRPr="008F3FB2">
              <w:rPr>
                <w:rFonts w:ascii="Calibri" w:eastAsia="Calibri" w:hAnsi="Calibri" w:cs="Calibri"/>
                <w:sz w:val="22"/>
                <w:szCs w:val="22"/>
                <w:lang w:val="en-GB"/>
              </w:rPr>
              <w:t>aximize the productivity</w:t>
            </w:r>
          </w:p>
        </w:tc>
        <w:tc>
          <w:tcPr>
            <w:tcW w:w="4725" w:type="dxa"/>
            <w:shd w:val="clear" w:color="auto" w:fill="auto"/>
            <w:tcMar>
              <w:top w:w="100" w:type="dxa"/>
              <w:left w:w="100" w:type="dxa"/>
              <w:bottom w:w="100" w:type="dxa"/>
              <w:right w:w="100" w:type="dxa"/>
            </w:tcMar>
          </w:tcPr>
          <w:p w14:paraId="03E07FFF" w14:textId="77777777" w:rsidR="004F0FBC" w:rsidRPr="008F3FB2" w:rsidRDefault="004F0FBC" w:rsidP="00822425">
            <w:pPr>
              <w:widowControl w:val="0"/>
              <w:rPr>
                <w:rFonts w:ascii="Calibri" w:eastAsia="Calibri" w:hAnsi="Calibri" w:cs="Calibri"/>
                <w:sz w:val="22"/>
                <w:szCs w:val="22"/>
                <w:lang w:val="en-GB"/>
              </w:rPr>
            </w:pPr>
            <w:r w:rsidRPr="008F3FB2">
              <w:rPr>
                <w:rFonts w:ascii="Calibri" w:eastAsia="Calibri" w:hAnsi="Calibri" w:cs="Calibri"/>
                <w:b/>
                <w:sz w:val="22"/>
                <w:szCs w:val="22"/>
                <w:lang w:val="en-GB"/>
              </w:rPr>
              <w:t>3.1</w:t>
            </w:r>
            <w:r w:rsidRPr="008F3FB2">
              <w:rPr>
                <w:rFonts w:ascii="Calibri" w:eastAsia="Calibri" w:hAnsi="Calibri" w:cs="Calibri"/>
                <w:sz w:val="22"/>
                <w:szCs w:val="22"/>
                <w:lang w:val="en-GB"/>
              </w:rPr>
              <w:t xml:space="preserve"> Document the participants in the training</w:t>
            </w:r>
          </w:p>
          <w:p w14:paraId="569B1E6B" w14:textId="77777777" w:rsidR="004F0FBC" w:rsidRPr="008F3FB2" w:rsidRDefault="004F0FBC" w:rsidP="00822425">
            <w:pPr>
              <w:widowControl w:val="0"/>
              <w:rPr>
                <w:rFonts w:ascii="Calibri" w:eastAsia="Calibri" w:hAnsi="Calibri" w:cs="Calibri"/>
                <w:sz w:val="22"/>
                <w:szCs w:val="22"/>
                <w:lang w:val="en-GB"/>
              </w:rPr>
            </w:pPr>
            <w:r w:rsidRPr="008F3FB2">
              <w:rPr>
                <w:rFonts w:ascii="Calibri" w:eastAsia="Calibri" w:hAnsi="Calibri" w:cs="Calibri"/>
                <w:b/>
                <w:sz w:val="22"/>
                <w:szCs w:val="22"/>
                <w:lang w:val="en-GB"/>
              </w:rPr>
              <w:t>3-2</w:t>
            </w:r>
            <w:r w:rsidRPr="008F3FB2">
              <w:rPr>
                <w:rFonts w:ascii="Calibri" w:eastAsia="Calibri" w:hAnsi="Calibri" w:cs="Calibri"/>
                <w:sz w:val="22"/>
                <w:szCs w:val="22"/>
                <w:lang w:val="en-GB"/>
              </w:rPr>
              <w:t xml:space="preserve"> Training materials will be available</w:t>
            </w:r>
          </w:p>
          <w:p w14:paraId="17EAE556" w14:textId="77777777" w:rsidR="004F0FBC" w:rsidRPr="008F3FB2" w:rsidRDefault="004F0FBC" w:rsidP="00822425">
            <w:pPr>
              <w:widowControl w:val="0"/>
              <w:rPr>
                <w:rFonts w:ascii="Calibri" w:eastAsia="Calibri" w:hAnsi="Calibri" w:cs="Calibri"/>
                <w:sz w:val="22"/>
                <w:szCs w:val="22"/>
                <w:lang w:val="en-GB"/>
              </w:rPr>
            </w:pPr>
            <w:r w:rsidRPr="008F3FB2">
              <w:rPr>
                <w:rFonts w:ascii="Calibri" w:eastAsia="Calibri" w:hAnsi="Calibri" w:cs="Calibri"/>
                <w:b/>
                <w:sz w:val="22"/>
                <w:szCs w:val="22"/>
                <w:lang w:val="en-GB"/>
              </w:rPr>
              <w:t xml:space="preserve">3-3 </w:t>
            </w:r>
            <w:r w:rsidRPr="008F3FB2">
              <w:rPr>
                <w:rFonts w:ascii="Calibri" w:eastAsia="Calibri" w:hAnsi="Calibri" w:cs="Calibri"/>
                <w:sz w:val="22"/>
                <w:szCs w:val="22"/>
                <w:lang w:val="en-GB"/>
              </w:rPr>
              <w:t>Photos and video of the training</w:t>
            </w:r>
          </w:p>
          <w:p w14:paraId="296CCE63" w14:textId="77777777" w:rsidR="004F0FBC" w:rsidRPr="008F3FB2" w:rsidRDefault="004F0FBC" w:rsidP="00822425">
            <w:pPr>
              <w:widowControl w:val="0"/>
              <w:rPr>
                <w:rFonts w:ascii="Calibri" w:eastAsia="Calibri" w:hAnsi="Calibri" w:cs="Calibri"/>
                <w:sz w:val="22"/>
                <w:szCs w:val="22"/>
              </w:rPr>
            </w:pPr>
            <w:r w:rsidRPr="008F3FB2">
              <w:rPr>
                <w:rFonts w:ascii="Calibri" w:eastAsia="Calibri" w:hAnsi="Calibri" w:cs="Calibri"/>
                <w:b/>
                <w:sz w:val="22"/>
                <w:szCs w:val="22"/>
              </w:rPr>
              <w:t xml:space="preserve">3-4 </w:t>
            </w:r>
            <w:r w:rsidRPr="008F3FB2">
              <w:rPr>
                <w:rFonts w:ascii="Calibri" w:eastAsia="Calibri" w:hAnsi="Calibri" w:cs="Calibri"/>
                <w:sz w:val="22"/>
                <w:szCs w:val="22"/>
              </w:rPr>
              <w:t>Evaluation and Feedbacks</w:t>
            </w:r>
          </w:p>
        </w:tc>
      </w:tr>
    </w:tbl>
    <w:p w14:paraId="4F15FA7F" w14:textId="77777777" w:rsidR="004F0FBC" w:rsidRPr="00C2270A" w:rsidRDefault="004F0FBC" w:rsidP="00C2270A">
      <w:pPr>
        <w:ind w:left="360"/>
        <w:rPr>
          <w:rFonts w:asciiTheme="minorHAnsi" w:hAnsiTheme="minorHAnsi" w:cstheme="minorHAnsi"/>
          <w:sz w:val="22"/>
          <w:szCs w:val="22"/>
          <w:lang w:val="en-GB"/>
        </w:rPr>
      </w:pPr>
    </w:p>
    <w:p w14:paraId="57C5DABA" w14:textId="14DBBBA1" w:rsidR="009E26C6" w:rsidRDefault="00346E12" w:rsidP="007D4483">
      <w:pPr>
        <w:pStyle w:val="ListParagraph"/>
        <w:numPr>
          <w:ilvl w:val="0"/>
          <w:numId w:val="3"/>
        </w:numPr>
        <w:rPr>
          <w:rStyle w:val="Intet"/>
          <w:rFonts w:asciiTheme="minorHAnsi" w:eastAsiaTheme="minorHAnsi" w:hAnsiTheme="minorHAnsi" w:cstheme="minorHAnsi"/>
          <w:b/>
          <w:color w:val="000000" w:themeColor="text1"/>
          <w:sz w:val="22"/>
          <w:szCs w:val="22"/>
          <w:lang w:val="en-GB" w:eastAsia="en-US"/>
        </w:rPr>
      </w:pPr>
      <w:r w:rsidRPr="00A8159B">
        <w:rPr>
          <w:rStyle w:val="Intet"/>
          <w:rFonts w:asciiTheme="minorHAnsi" w:eastAsiaTheme="minorHAnsi" w:hAnsiTheme="minorHAnsi" w:cstheme="minorHAnsi"/>
          <w:b/>
          <w:color w:val="000000" w:themeColor="text1"/>
          <w:sz w:val="22"/>
          <w:szCs w:val="22"/>
          <w:lang w:val="en-GB" w:eastAsia="en-US"/>
        </w:rPr>
        <w:lastRenderedPageBreak/>
        <w:t>How does your selected response consider the specific context within which you plan to implement an intervention? How does your selected response consider the</w:t>
      </w:r>
      <w:r w:rsidR="008E6D7D">
        <w:rPr>
          <w:rStyle w:val="Intet"/>
          <w:rFonts w:asciiTheme="minorHAnsi" w:eastAsiaTheme="minorHAnsi" w:hAnsiTheme="minorHAnsi" w:cstheme="minorHAnsi"/>
          <w:b/>
          <w:color w:val="000000" w:themeColor="text1"/>
          <w:sz w:val="22"/>
          <w:szCs w:val="22"/>
          <w:lang w:val="en-GB" w:eastAsia="en-US"/>
        </w:rPr>
        <w:t xml:space="preserve"> </w:t>
      </w:r>
      <w:r w:rsidR="008E6D7D">
        <w:rPr>
          <w:rStyle w:val="Intet"/>
          <w:rFonts w:asciiTheme="minorHAnsi" w:eastAsiaTheme="minorHAnsi" w:hAnsiTheme="minorHAnsi" w:cstheme="minorHAnsi"/>
          <w:b/>
          <w:sz w:val="22"/>
          <w:szCs w:val="22"/>
          <w:lang w:val="en-GB" w:eastAsia="en-US"/>
        </w:rPr>
        <w:t xml:space="preserve">strategic priorities </w:t>
      </w:r>
      <w:r w:rsidR="00F33095">
        <w:rPr>
          <w:rStyle w:val="Intet"/>
          <w:rFonts w:asciiTheme="minorHAnsi" w:eastAsiaTheme="minorHAnsi" w:hAnsiTheme="minorHAnsi" w:cstheme="minorHAnsi"/>
          <w:b/>
          <w:sz w:val="22"/>
          <w:szCs w:val="22"/>
          <w:lang w:val="en-GB" w:eastAsia="en-US"/>
        </w:rPr>
        <w:t xml:space="preserve">and the immediate objectives </w:t>
      </w:r>
      <w:r w:rsidR="008E6D7D">
        <w:rPr>
          <w:rStyle w:val="Intet"/>
          <w:rFonts w:asciiTheme="minorHAnsi" w:eastAsiaTheme="minorHAnsi" w:hAnsiTheme="minorHAnsi" w:cstheme="minorHAnsi"/>
          <w:b/>
          <w:sz w:val="22"/>
          <w:szCs w:val="22"/>
          <w:lang w:val="en-GB" w:eastAsia="en-US"/>
        </w:rPr>
        <w:t xml:space="preserve">of the </w:t>
      </w:r>
      <w:r w:rsidR="008E6D7D" w:rsidRPr="00AE13FA">
        <w:rPr>
          <w:rFonts w:asciiTheme="minorHAnsi" w:hAnsiTheme="minorHAnsi" w:cstheme="minorHAnsi"/>
          <w:b/>
          <w:sz w:val="22"/>
          <w:szCs w:val="22"/>
          <w:lang w:val="en-US"/>
        </w:rPr>
        <w:t>Global Humanitarian Response Plan (GHRP)</w:t>
      </w:r>
      <w:r w:rsidR="008E6D7D">
        <w:rPr>
          <w:rFonts w:asciiTheme="minorHAnsi" w:hAnsiTheme="minorHAnsi" w:cstheme="minorHAnsi"/>
          <w:b/>
          <w:sz w:val="22"/>
          <w:szCs w:val="22"/>
          <w:lang w:val="en-US"/>
        </w:rPr>
        <w:t>?</w:t>
      </w:r>
      <w:r w:rsidRPr="00A8159B">
        <w:rPr>
          <w:rStyle w:val="Intet"/>
          <w:rFonts w:asciiTheme="minorHAnsi" w:eastAsiaTheme="minorHAnsi" w:hAnsiTheme="minorHAnsi" w:cstheme="minorHAnsi"/>
          <w:b/>
          <w:color w:val="000000" w:themeColor="text1"/>
          <w:sz w:val="22"/>
          <w:szCs w:val="22"/>
          <w:lang w:val="en-GB" w:eastAsia="en-US"/>
        </w:rPr>
        <w:t xml:space="preserve"> Is the intervention appropriate and relevant (CHS 1) effective and timely (CHS 2) and are the resources managed and used in an effective, efficient and ethical manner (CHS 9)?</w:t>
      </w:r>
    </w:p>
    <w:p w14:paraId="76CC1E8F" w14:textId="70F4C71E" w:rsidR="004F0FBC" w:rsidRPr="004F0FBC" w:rsidRDefault="004F0FBC" w:rsidP="004F0FBC">
      <w:pPr>
        <w:shd w:val="clear" w:color="auto" w:fill="FFFFFF"/>
        <w:spacing w:before="80" w:after="80" w:line="261" w:lineRule="auto"/>
        <w:jc w:val="both"/>
        <w:rPr>
          <w:rFonts w:ascii="Calibri" w:eastAsia="Calibri" w:hAnsi="Calibri" w:cs="Calibri"/>
          <w:color w:val="000000" w:themeColor="text1"/>
          <w:sz w:val="22"/>
          <w:szCs w:val="22"/>
          <w:lang w:val="en-GB"/>
        </w:rPr>
      </w:pPr>
      <w:r w:rsidRPr="004F0FBC">
        <w:rPr>
          <w:rFonts w:ascii="Calibri" w:eastAsia="Calibri" w:hAnsi="Calibri" w:cs="Calibri"/>
          <w:b/>
          <w:sz w:val="22"/>
          <w:szCs w:val="22"/>
          <w:lang w:val="en-GB"/>
        </w:rPr>
        <w:t>The appropriability and relevance of the intervention (CHS 1):</w:t>
      </w:r>
    </w:p>
    <w:p w14:paraId="0FBD5115" w14:textId="47657F74" w:rsidR="004F0FBC" w:rsidRPr="004F0FBC" w:rsidRDefault="004F0FBC" w:rsidP="004F0FBC">
      <w:pPr>
        <w:jc w:val="both"/>
        <w:rPr>
          <w:rFonts w:ascii="Calibri" w:eastAsia="Calibri" w:hAnsi="Calibri" w:cs="Calibri"/>
          <w:color w:val="000000" w:themeColor="text1"/>
          <w:sz w:val="22"/>
          <w:szCs w:val="22"/>
          <w:lang w:val="en-GB"/>
        </w:rPr>
      </w:pPr>
      <w:r w:rsidRPr="004F0FBC">
        <w:rPr>
          <w:rFonts w:ascii="Calibri" w:eastAsia="Calibri" w:hAnsi="Calibri" w:cs="Calibri"/>
          <w:color w:val="000000" w:themeColor="text1"/>
          <w:sz w:val="22"/>
          <w:szCs w:val="22"/>
          <w:lang w:val="en-GB"/>
        </w:rPr>
        <w:t xml:space="preserve">The provision of vegetable seeds </w:t>
      </w:r>
      <w:r w:rsidR="008F3FB2">
        <w:rPr>
          <w:rFonts w:ascii="Calibri" w:eastAsia="Calibri" w:hAnsi="Calibri" w:cs="Calibri"/>
          <w:color w:val="000000" w:themeColor="text1"/>
          <w:sz w:val="22"/>
          <w:szCs w:val="22"/>
          <w:lang w:val="en-GB"/>
        </w:rPr>
        <w:t xml:space="preserve">and equipment and school kits </w:t>
      </w:r>
      <w:r w:rsidRPr="004F0FBC">
        <w:rPr>
          <w:rFonts w:ascii="Calibri" w:eastAsia="Calibri" w:hAnsi="Calibri" w:cs="Calibri"/>
          <w:color w:val="000000" w:themeColor="text1"/>
          <w:sz w:val="22"/>
          <w:szCs w:val="22"/>
          <w:lang w:val="en-GB"/>
        </w:rPr>
        <w:t xml:space="preserve">for </w:t>
      </w:r>
      <w:r w:rsidR="008F3FB2">
        <w:rPr>
          <w:rFonts w:ascii="Calibri" w:eastAsia="Calibri" w:hAnsi="Calibri" w:cs="Calibri"/>
          <w:color w:val="000000" w:themeColor="text1"/>
          <w:sz w:val="22"/>
          <w:szCs w:val="22"/>
          <w:lang w:val="en-GB"/>
        </w:rPr>
        <w:t xml:space="preserve">the target </w:t>
      </w:r>
      <w:r w:rsidRPr="004F0FBC">
        <w:rPr>
          <w:rFonts w:ascii="Calibri" w:eastAsia="Calibri" w:hAnsi="Calibri" w:cs="Calibri"/>
          <w:color w:val="000000" w:themeColor="text1"/>
          <w:sz w:val="22"/>
          <w:szCs w:val="22"/>
          <w:lang w:val="en-GB"/>
        </w:rPr>
        <w:t>village</w:t>
      </w:r>
      <w:r w:rsidR="008F3FB2">
        <w:rPr>
          <w:rFonts w:ascii="Calibri" w:eastAsia="Calibri" w:hAnsi="Calibri" w:cs="Calibri"/>
          <w:color w:val="000000" w:themeColor="text1"/>
          <w:sz w:val="22"/>
          <w:szCs w:val="22"/>
          <w:lang w:val="en-GB"/>
        </w:rPr>
        <w:t>s</w:t>
      </w:r>
      <w:r w:rsidRPr="004F0FBC">
        <w:rPr>
          <w:rFonts w:ascii="Calibri" w:eastAsia="Calibri" w:hAnsi="Calibri" w:cs="Calibri"/>
          <w:color w:val="000000" w:themeColor="text1"/>
          <w:sz w:val="22"/>
          <w:szCs w:val="22"/>
          <w:lang w:val="en-GB"/>
        </w:rPr>
        <w:t xml:space="preserve"> through our</w:t>
      </w:r>
      <w:r w:rsidR="008F3FB2">
        <w:rPr>
          <w:rFonts w:ascii="Calibri" w:eastAsia="Calibri" w:hAnsi="Calibri" w:cs="Calibri"/>
          <w:color w:val="000000" w:themeColor="text1"/>
          <w:sz w:val="22"/>
          <w:szCs w:val="22"/>
          <w:lang w:val="en-GB"/>
        </w:rPr>
        <w:t xml:space="preserve"> local</w:t>
      </w:r>
      <w:r w:rsidRPr="004F0FBC">
        <w:rPr>
          <w:rFonts w:ascii="Calibri" w:eastAsia="Calibri" w:hAnsi="Calibri" w:cs="Calibri"/>
          <w:color w:val="000000" w:themeColor="text1"/>
          <w:sz w:val="22"/>
          <w:szCs w:val="22"/>
          <w:lang w:val="en-GB"/>
        </w:rPr>
        <w:t xml:space="preserve"> partners in Burkina Faso </w:t>
      </w:r>
      <w:r w:rsidR="00F20E08">
        <w:rPr>
          <w:rFonts w:ascii="Calibri" w:eastAsia="Calibri" w:hAnsi="Calibri" w:cs="Calibri"/>
          <w:color w:val="000000" w:themeColor="text1"/>
          <w:sz w:val="22"/>
          <w:szCs w:val="22"/>
          <w:lang w:val="en-GB"/>
        </w:rPr>
        <w:t xml:space="preserve">is </w:t>
      </w:r>
      <w:r w:rsidRPr="004F0FBC">
        <w:rPr>
          <w:rFonts w:ascii="Calibri" w:eastAsia="Calibri" w:hAnsi="Calibri" w:cs="Calibri"/>
          <w:color w:val="000000" w:themeColor="text1"/>
          <w:sz w:val="22"/>
          <w:szCs w:val="22"/>
          <w:lang w:val="en-GB"/>
        </w:rPr>
        <w:t xml:space="preserve">found to be appropriate since it fits the climate and not least the </w:t>
      </w:r>
      <w:r w:rsidR="008F3FB2">
        <w:rPr>
          <w:rFonts w:ascii="Calibri" w:eastAsia="Calibri" w:hAnsi="Calibri" w:cs="Calibri"/>
          <w:color w:val="000000" w:themeColor="text1"/>
          <w:sz w:val="22"/>
          <w:szCs w:val="22"/>
          <w:lang w:val="en-GB"/>
        </w:rPr>
        <w:t>raining season</w:t>
      </w:r>
      <w:r w:rsidR="00753840">
        <w:rPr>
          <w:rFonts w:ascii="Calibri" w:eastAsia="Calibri" w:hAnsi="Calibri" w:cs="Calibri"/>
          <w:color w:val="000000" w:themeColor="text1"/>
          <w:sz w:val="22"/>
          <w:szCs w:val="22"/>
          <w:lang w:val="en-GB"/>
        </w:rPr>
        <w:t xml:space="preserve"> in Burkina Faso with </w:t>
      </w:r>
      <w:r w:rsidR="008F3FB2">
        <w:rPr>
          <w:rFonts w:ascii="Calibri" w:eastAsia="Calibri" w:hAnsi="Calibri" w:cs="Calibri"/>
          <w:color w:val="000000" w:themeColor="text1"/>
          <w:sz w:val="22"/>
          <w:szCs w:val="22"/>
          <w:lang w:val="en-GB"/>
        </w:rPr>
        <w:t>the very first rains last week</w:t>
      </w:r>
      <w:r w:rsidR="00753840">
        <w:rPr>
          <w:rFonts w:ascii="Calibri" w:eastAsia="Calibri" w:hAnsi="Calibri" w:cs="Calibri"/>
          <w:color w:val="000000" w:themeColor="text1"/>
          <w:sz w:val="22"/>
          <w:szCs w:val="22"/>
          <w:lang w:val="en-GB"/>
        </w:rPr>
        <w:t>.</w:t>
      </w:r>
      <w:r w:rsidRPr="004F0FBC">
        <w:rPr>
          <w:rFonts w:ascii="Calibri" w:eastAsia="Calibri" w:hAnsi="Calibri" w:cs="Calibri"/>
          <w:color w:val="000000" w:themeColor="text1"/>
          <w:sz w:val="22"/>
          <w:szCs w:val="22"/>
          <w:lang w:val="en-GB"/>
        </w:rPr>
        <w:t xml:space="preserve"> Furthermore, the intervention suits the target groups where knowledge and skills in gardening is lacking therefore training and capacity building will be targeting these issues. The intervention is also considered relevant in the crisis situation, since the provision of vegetable seeds and </w:t>
      </w:r>
      <w:r w:rsidR="008F3FB2">
        <w:rPr>
          <w:rFonts w:ascii="Calibri" w:eastAsia="Calibri" w:hAnsi="Calibri" w:cs="Calibri"/>
          <w:color w:val="000000" w:themeColor="text1"/>
          <w:sz w:val="22"/>
          <w:szCs w:val="22"/>
          <w:lang w:val="en-GB"/>
        </w:rPr>
        <w:t xml:space="preserve">basic equipment </w:t>
      </w:r>
      <w:r w:rsidRPr="004F0FBC">
        <w:rPr>
          <w:rFonts w:ascii="Calibri" w:eastAsia="Calibri" w:hAnsi="Calibri" w:cs="Calibri"/>
          <w:color w:val="000000" w:themeColor="text1"/>
          <w:sz w:val="22"/>
          <w:szCs w:val="22"/>
          <w:lang w:val="en-GB"/>
        </w:rPr>
        <w:t xml:space="preserve">together with the training is expected to equip and empower the displaced people and </w:t>
      </w:r>
      <w:r w:rsidR="008F3FB2">
        <w:rPr>
          <w:rFonts w:ascii="Calibri" w:eastAsia="Calibri" w:hAnsi="Calibri" w:cs="Calibri"/>
          <w:color w:val="000000" w:themeColor="text1"/>
          <w:sz w:val="22"/>
          <w:szCs w:val="22"/>
          <w:lang w:val="en-GB"/>
        </w:rPr>
        <w:t xml:space="preserve">their </w:t>
      </w:r>
      <w:r w:rsidRPr="004F0FBC">
        <w:rPr>
          <w:rFonts w:ascii="Calibri" w:eastAsia="Calibri" w:hAnsi="Calibri" w:cs="Calibri"/>
          <w:color w:val="000000" w:themeColor="text1"/>
          <w:sz w:val="22"/>
          <w:szCs w:val="22"/>
          <w:lang w:val="en-GB"/>
        </w:rPr>
        <w:t xml:space="preserve">host families to make a living that is sustainable and thereby mitigate food insecurity and increasing displacement.  </w:t>
      </w:r>
    </w:p>
    <w:p w14:paraId="6CDC534A" w14:textId="77777777" w:rsidR="004F0FBC" w:rsidRPr="004F0FBC" w:rsidRDefault="004F0FBC" w:rsidP="004F0FBC">
      <w:pPr>
        <w:spacing w:before="240"/>
        <w:jc w:val="both"/>
        <w:rPr>
          <w:rFonts w:ascii="Calibri" w:eastAsia="Calibri" w:hAnsi="Calibri" w:cs="Calibri"/>
          <w:sz w:val="22"/>
          <w:szCs w:val="22"/>
          <w:shd w:val="clear" w:color="auto" w:fill="EAD1DC"/>
          <w:lang w:val="en-GB"/>
        </w:rPr>
      </w:pPr>
      <w:r w:rsidRPr="004F0FBC">
        <w:rPr>
          <w:rFonts w:ascii="Calibri" w:eastAsia="Calibri" w:hAnsi="Calibri" w:cs="Calibri"/>
          <w:b/>
          <w:sz w:val="22"/>
          <w:szCs w:val="22"/>
          <w:lang w:val="en-GB"/>
        </w:rPr>
        <w:t>The effectiveness and timeliness of the intervention (CHS 2):</w:t>
      </w:r>
    </w:p>
    <w:p w14:paraId="5B7434B8" w14:textId="77777777" w:rsidR="004F0FBC" w:rsidRPr="004F0FBC" w:rsidRDefault="004F0FBC" w:rsidP="004F0FBC">
      <w:pPr>
        <w:jc w:val="both"/>
        <w:rPr>
          <w:rFonts w:ascii="Calibri" w:eastAsia="Calibri" w:hAnsi="Calibri" w:cs="Calibri"/>
          <w:color w:val="000000" w:themeColor="text1"/>
          <w:sz w:val="22"/>
          <w:szCs w:val="22"/>
          <w:shd w:val="clear" w:color="auto" w:fill="EAD1DC"/>
          <w:lang w:val="en-GB"/>
        </w:rPr>
      </w:pPr>
      <w:r w:rsidRPr="004F0FBC">
        <w:rPr>
          <w:rFonts w:ascii="Calibri" w:hAnsi="Calibri" w:cs="Calibri"/>
          <w:color w:val="000000" w:themeColor="text1"/>
          <w:sz w:val="22"/>
          <w:szCs w:val="22"/>
          <w:lang w:val="en-GB"/>
        </w:rPr>
        <w:t>This intervention is planned to be implemented in the middle of an emergency phase, where there is a high risk of increasing food insecurity and displacement and must therefore be considered timely (CHS 2).</w:t>
      </w:r>
    </w:p>
    <w:p w14:paraId="141753FC" w14:textId="77777777" w:rsidR="004F0FBC" w:rsidRPr="004F0FBC" w:rsidRDefault="004F0FBC" w:rsidP="004F0FBC">
      <w:pPr>
        <w:spacing w:before="240"/>
        <w:jc w:val="both"/>
        <w:rPr>
          <w:rFonts w:ascii="Calibri" w:eastAsia="Calibri" w:hAnsi="Calibri" w:cs="Calibri"/>
          <w:sz w:val="22"/>
          <w:szCs w:val="22"/>
          <w:shd w:val="clear" w:color="auto" w:fill="EAD1DC"/>
          <w:lang w:val="en-GB"/>
        </w:rPr>
      </w:pPr>
      <w:r w:rsidRPr="004F0FBC">
        <w:rPr>
          <w:rFonts w:ascii="Calibri" w:eastAsia="Calibri" w:hAnsi="Calibri" w:cs="Calibri"/>
          <w:b/>
          <w:sz w:val="22"/>
          <w:szCs w:val="22"/>
          <w:lang w:val="en-GB"/>
        </w:rPr>
        <w:t xml:space="preserve">The management and use of resources (CHS 9)? </w:t>
      </w:r>
    </w:p>
    <w:p w14:paraId="72B46E41" w14:textId="404506EE" w:rsidR="004F0FBC" w:rsidRDefault="004F0FBC" w:rsidP="0099300F">
      <w:pPr>
        <w:jc w:val="both"/>
        <w:rPr>
          <w:rFonts w:ascii="Calibri" w:eastAsia="Calibri" w:hAnsi="Calibri" w:cs="Calibri"/>
          <w:sz w:val="22"/>
          <w:szCs w:val="22"/>
          <w:lang w:val="en-GB"/>
        </w:rPr>
      </w:pPr>
      <w:r w:rsidRPr="004F0FBC">
        <w:rPr>
          <w:rFonts w:ascii="Calibri" w:eastAsia="Calibri" w:hAnsi="Calibri" w:cs="Calibri"/>
          <w:color w:val="000000" w:themeColor="text1"/>
          <w:sz w:val="22"/>
          <w:szCs w:val="22"/>
          <w:lang w:val="en-GB"/>
        </w:rPr>
        <w:t xml:space="preserve">Partnership contracts are concluded to ensure that resources will be managed in an effective, efficient and ethical manner, and aim to avoid corruption, fraud, favouritism, exploitation and unintended use of the provided resources. To ensure that the resources are used in a cost-effective way, prices on seeds, </w:t>
      </w:r>
      <w:r w:rsidR="0099300F">
        <w:rPr>
          <w:rFonts w:ascii="Calibri" w:eastAsia="Calibri" w:hAnsi="Calibri" w:cs="Calibri"/>
          <w:color w:val="000000" w:themeColor="text1"/>
          <w:sz w:val="22"/>
          <w:szCs w:val="22"/>
          <w:lang w:val="en-GB"/>
        </w:rPr>
        <w:t xml:space="preserve">school kits </w:t>
      </w:r>
      <w:r w:rsidRPr="004F0FBC">
        <w:rPr>
          <w:rFonts w:ascii="Calibri" w:eastAsia="Calibri" w:hAnsi="Calibri" w:cs="Calibri"/>
          <w:color w:val="000000" w:themeColor="text1"/>
          <w:sz w:val="22"/>
          <w:szCs w:val="22"/>
          <w:lang w:val="en-GB"/>
        </w:rPr>
        <w:t xml:space="preserve">and expertise in different areas of Burkina Faso would be compared and the most favourable solutions chosen. </w:t>
      </w:r>
      <w:r w:rsidR="0099300F">
        <w:rPr>
          <w:rFonts w:ascii="Calibri" w:eastAsia="Calibri" w:hAnsi="Calibri" w:cs="Calibri"/>
          <w:color w:val="000000" w:themeColor="text1"/>
          <w:sz w:val="22"/>
          <w:szCs w:val="22"/>
          <w:lang w:val="en-GB"/>
        </w:rPr>
        <w:t xml:space="preserve"> </w:t>
      </w:r>
      <w:r w:rsidRPr="004F0FBC">
        <w:rPr>
          <w:rFonts w:ascii="Calibri" w:eastAsia="Calibri" w:hAnsi="Calibri" w:cs="Calibri"/>
          <w:color w:val="000000" w:themeColor="text1"/>
          <w:sz w:val="22"/>
          <w:szCs w:val="22"/>
          <w:lang w:val="en-GB"/>
        </w:rPr>
        <w:t>Based on the partners long standing experience, expertise and capacity they are trusted to use the resources in a responsible and cost-effective way. YFDD will urge them to follow the approved application and budget. We will monitor every aspect of the intervention.</w:t>
      </w:r>
      <w:r w:rsidRPr="004F0FBC">
        <w:rPr>
          <w:rFonts w:ascii="Calibri" w:eastAsia="Calibri" w:hAnsi="Calibri" w:cs="Calibri"/>
          <w:sz w:val="22"/>
          <w:szCs w:val="22"/>
          <w:lang w:val="en-GB"/>
        </w:rPr>
        <w:t xml:space="preserve"> </w:t>
      </w:r>
    </w:p>
    <w:p w14:paraId="3327A364" w14:textId="77777777" w:rsidR="0099300F" w:rsidRPr="004F0FBC" w:rsidRDefault="0099300F" w:rsidP="0099300F">
      <w:pPr>
        <w:jc w:val="both"/>
        <w:rPr>
          <w:rFonts w:ascii="Calibri" w:eastAsia="Calibri" w:hAnsi="Calibri" w:cs="Calibri"/>
          <w:sz w:val="22"/>
          <w:szCs w:val="22"/>
          <w:lang w:val="en-GB"/>
        </w:rPr>
      </w:pPr>
    </w:p>
    <w:p w14:paraId="3E44C42E" w14:textId="7987ABC0" w:rsidR="007D4483" w:rsidRPr="004F0FBC" w:rsidRDefault="00D40C4A" w:rsidP="00FE14B5">
      <w:pPr>
        <w:overflowPunct/>
        <w:autoSpaceDE/>
        <w:adjustRightInd/>
        <w:spacing w:after="80"/>
        <w:jc w:val="both"/>
        <w:textAlignment w:val="auto"/>
        <w:rPr>
          <w:rStyle w:val="Intet"/>
          <w:rFonts w:ascii="Calibri" w:hAnsi="Calibri"/>
          <w:b/>
          <w:bCs/>
          <w:i/>
          <w:color w:val="000000"/>
          <w:sz w:val="22"/>
          <w:szCs w:val="22"/>
        </w:rPr>
      </w:pPr>
      <w:r w:rsidRPr="004F0FBC">
        <w:rPr>
          <w:rStyle w:val="Intet"/>
          <w:rFonts w:ascii="Calibri" w:hAnsi="Calibri"/>
          <w:b/>
          <w:bCs/>
          <w:i/>
          <w:color w:val="000000"/>
          <w:sz w:val="22"/>
          <w:szCs w:val="22"/>
        </w:rPr>
        <w:t>-</w:t>
      </w:r>
      <w:r w:rsidR="009E26C6" w:rsidRPr="004F0FBC">
        <w:rPr>
          <w:rStyle w:val="Intet"/>
          <w:rFonts w:ascii="Calibri" w:hAnsi="Calibri"/>
          <w:b/>
          <w:bCs/>
          <w:i/>
          <w:color w:val="000000"/>
          <w:sz w:val="22"/>
          <w:szCs w:val="22"/>
        </w:rPr>
        <w:t xml:space="preserve"> </w:t>
      </w:r>
      <w:r w:rsidRPr="004F0FBC">
        <w:rPr>
          <w:rStyle w:val="Intet"/>
          <w:rFonts w:ascii="Calibri" w:hAnsi="Calibri"/>
          <w:b/>
          <w:bCs/>
          <w:i/>
          <w:color w:val="000000"/>
          <w:sz w:val="22"/>
          <w:szCs w:val="22"/>
        </w:rPr>
        <w:t xml:space="preserve">How you </w:t>
      </w:r>
      <w:r w:rsidR="009E26C6" w:rsidRPr="004F0FBC">
        <w:rPr>
          <w:rStyle w:val="Intet"/>
          <w:rFonts w:ascii="Calibri" w:hAnsi="Calibri"/>
          <w:b/>
          <w:bCs/>
          <w:i/>
          <w:color w:val="000000"/>
          <w:sz w:val="22"/>
          <w:szCs w:val="22"/>
        </w:rPr>
        <w:t>respond to the identified emergency and/or protection needs of particularly vulnerable persons amongst the crisis-affected populations</w:t>
      </w:r>
    </w:p>
    <w:p w14:paraId="64D4EDA4" w14:textId="1C7E4972" w:rsidR="004F0FBC" w:rsidRPr="004F0FBC" w:rsidRDefault="004F0FBC" w:rsidP="004F0FBC">
      <w:pPr>
        <w:overflowPunct/>
        <w:autoSpaceDE/>
        <w:adjustRightInd/>
        <w:spacing w:after="80"/>
        <w:jc w:val="both"/>
        <w:textAlignment w:val="auto"/>
        <w:rPr>
          <w:rStyle w:val="Intet"/>
          <w:rFonts w:ascii="Calibri" w:hAnsi="Calibri"/>
          <w:iCs/>
          <w:color w:val="000000"/>
          <w:sz w:val="22"/>
          <w:szCs w:val="22"/>
          <w:lang w:val="en-GB"/>
        </w:rPr>
      </w:pPr>
      <w:r w:rsidRPr="009075F7">
        <w:rPr>
          <w:rFonts w:ascii="Calibri" w:eastAsia="Calibri" w:hAnsi="Calibri" w:cs="Calibri"/>
          <w:sz w:val="22"/>
          <w:szCs w:val="22"/>
          <w:lang w:val="en-GB"/>
        </w:rPr>
        <w:t xml:space="preserve">The provision of vegetable seeds and </w:t>
      </w:r>
      <w:r w:rsidR="009075F7">
        <w:rPr>
          <w:rFonts w:ascii="Calibri" w:eastAsia="Calibri" w:hAnsi="Calibri" w:cs="Calibri"/>
          <w:sz w:val="22"/>
          <w:szCs w:val="22"/>
          <w:lang w:val="en-GB"/>
        </w:rPr>
        <w:t xml:space="preserve">school kits </w:t>
      </w:r>
      <w:r w:rsidRPr="009075F7">
        <w:rPr>
          <w:rFonts w:ascii="Calibri" w:eastAsia="Calibri" w:hAnsi="Calibri" w:cs="Calibri"/>
          <w:sz w:val="22"/>
          <w:szCs w:val="22"/>
          <w:lang w:val="en-GB"/>
        </w:rPr>
        <w:t>together with the training and start up equipment is expected to support, endow and empower the displaced them to survive and improve livelihood and thereby mitigate food insecurity</w:t>
      </w:r>
      <w:r w:rsidR="009075F7">
        <w:rPr>
          <w:rFonts w:ascii="Calibri" w:eastAsia="Calibri" w:hAnsi="Calibri" w:cs="Calibri"/>
          <w:sz w:val="22"/>
          <w:szCs w:val="22"/>
          <w:lang w:val="en-GB"/>
        </w:rPr>
        <w:t xml:space="preserve"> and towards COVID19 pandemic in Burkina Faso as a priory country.</w:t>
      </w:r>
    </w:p>
    <w:p w14:paraId="115EEA09" w14:textId="68044069" w:rsidR="007D4483" w:rsidRPr="004F0FBC" w:rsidRDefault="007D4483" w:rsidP="00FE14B5">
      <w:pPr>
        <w:overflowPunct/>
        <w:autoSpaceDE/>
        <w:adjustRightInd/>
        <w:spacing w:after="80"/>
        <w:jc w:val="both"/>
        <w:textAlignment w:val="auto"/>
        <w:rPr>
          <w:rStyle w:val="Intet"/>
          <w:rFonts w:ascii="Calibri" w:hAnsi="Calibri"/>
          <w:b/>
          <w:bCs/>
          <w:i/>
          <w:color w:val="000000"/>
          <w:sz w:val="22"/>
          <w:szCs w:val="22"/>
        </w:rPr>
      </w:pPr>
      <w:r w:rsidRPr="004F0FBC">
        <w:rPr>
          <w:rStyle w:val="Intet"/>
          <w:rFonts w:ascii="Calibri" w:hAnsi="Calibri"/>
          <w:b/>
          <w:bCs/>
          <w:i/>
          <w:color w:val="000000"/>
          <w:sz w:val="22"/>
          <w:szCs w:val="22"/>
        </w:rPr>
        <w:t xml:space="preserve">- How you </w:t>
      </w:r>
      <w:r w:rsidR="009E26C6" w:rsidRPr="004F0FBC">
        <w:rPr>
          <w:rStyle w:val="Intet"/>
          <w:rFonts w:ascii="Calibri" w:hAnsi="Calibri"/>
          <w:b/>
          <w:bCs/>
          <w:i/>
          <w:color w:val="000000"/>
          <w:sz w:val="22"/>
          <w:szCs w:val="22"/>
        </w:rPr>
        <w:t>ensur</w:t>
      </w:r>
      <w:r w:rsidRPr="004F0FBC">
        <w:rPr>
          <w:rStyle w:val="Intet"/>
          <w:rFonts w:ascii="Calibri" w:hAnsi="Calibri"/>
          <w:b/>
          <w:bCs/>
          <w:i/>
          <w:color w:val="000000"/>
          <w:sz w:val="22"/>
          <w:szCs w:val="22"/>
        </w:rPr>
        <w:t>e</w:t>
      </w:r>
      <w:r w:rsidR="009E26C6" w:rsidRPr="004F0FBC">
        <w:rPr>
          <w:rStyle w:val="Intet"/>
          <w:rFonts w:ascii="Calibri" w:hAnsi="Calibri"/>
          <w:b/>
          <w:bCs/>
          <w:i/>
          <w:color w:val="000000"/>
          <w:sz w:val="22"/>
          <w:szCs w:val="22"/>
        </w:rPr>
        <w:t xml:space="preserve"> they have access to the assistance they need when they need it</w:t>
      </w:r>
    </w:p>
    <w:p w14:paraId="4199A9A5" w14:textId="50E94421" w:rsidR="004F0FBC" w:rsidRPr="004F0FBC" w:rsidRDefault="004F0FBC" w:rsidP="004F0FBC">
      <w:pPr>
        <w:jc w:val="both"/>
        <w:rPr>
          <w:rFonts w:ascii="Calibri" w:eastAsia="Calibri" w:hAnsi="Calibri" w:cs="Calibri"/>
          <w:sz w:val="22"/>
          <w:szCs w:val="22"/>
          <w:lang w:val="en-GB"/>
        </w:rPr>
      </w:pPr>
      <w:r w:rsidRPr="009075F7">
        <w:rPr>
          <w:rFonts w:ascii="Calibri" w:eastAsia="Calibri" w:hAnsi="Calibri" w:cs="Calibri"/>
          <w:sz w:val="22"/>
          <w:szCs w:val="22"/>
          <w:lang w:val="en-GB"/>
        </w:rPr>
        <w:t xml:space="preserve">To ensure that the target group have access to vegetable seeds, </w:t>
      </w:r>
      <w:r w:rsidR="009075F7" w:rsidRPr="009075F7">
        <w:rPr>
          <w:rFonts w:ascii="Calibri" w:eastAsia="Calibri" w:hAnsi="Calibri" w:cs="Calibri"/>
          <w:sz w:val="22"/>
          <w:szCs w:val="22"/>
          <w:lang w:val="en-GB"/>
        </w:rPr>
        <w:t>school kits</w:t>
      </w:r>
      <w:r w:rsidRPr="009075F7">
        <w:rPr>
          <w:rFonts w:ascii="Calibri" w:eastAsia="Calibri" w:hAnsi="Calibri" w:cs="Calibri"/>
          <w:sz w:val="22"/>
          <w:szCs w:val="22"/>
          <w:lang w:val="en-GB"/>
        </w:rPr>
        <w:t>,</w:t>
      </w:r>
      <w:r w:rsidR="009075F7" w:rsidRPr="009075F7">
        <w:rPr>
          <w:rFonts w:ascii="Calibri" w:eastAsia="Calibri" w:hAnsi="Calibri" w:cs="Calibri"/>
          <w:sz w:val="22"/>
          <w:szCs w:val="22"/>
          <w:lang w:val="en-GB"/>
        </w:rPr>
        <w:t xml:space="preserve"> trainings </w:t>
      </w:r>
      <w:r w:rsidRPr="009075F7">
        <w:rPr>
          <w:rFonts w:ascii="Calibri" w:eastAsia="Calibri" w:hAnsi="Calibri" w:cs="Calibri"/>
          <w:sz w:val="22"/>
          <w:szCs w:val="22"/>
          <w:lang w:val="en-GB"/>
        </w:rPr>
        <w:t xml:space="preserve">and the start-up equipment, when the intervention starts, research of the marked will be done by our implementing partner, to ensure that the quantity needed for the intervention is available. To ensure that the target group also have access to assistance and know-how in the area of </w:t>
      </w:r>
      <w:r w:rsidR="009075F7" w:rsidRPr="009075F7">
        <w:rPr>
          <w:rFonts w:ascii="Calibri" w:eastAsia="Calibri" w:hAnsi="Calibri" w:cs="Calibri"/>
          <w:sz w:val="22"/>
          <w:szCs w:val="22"/>
          <w:lang w:val="en-GB"/>
        </w:rPr>
        <w:t>gardening,</w:t>
      </w:r>
      <w:r w:rsidRPr="009075F7">
        <w:rPr>
          <w:rFonts w:ascii="Calibri" w:eastAsia="Calibri" w:hAnsi="Calibri" w:cs="Calibri"/>
          <w:sz w:val="22"/>
          <w:szCs w:val="22"/>
          <w:lang w:val="en-GB"/>
        </w:rPr>
        <w:t xml:space="preserve"> technical assistance will be available in the local area and through the follow up visits that will be conducted throughout the intervention period.</w:t>
      </w:r>
      <w:r w:rsidRPr="004F0FBC">
        <w:rPr>
          <w:rFonts w:ascii="Calibri" w:eastAsia="Calibri" w:hAnsi="Calibri" w:cs="Calibri"/>
          <w:sz w:val="22"/>
          <w:szCs w:val="22"/>
          <w:lang w:val="en-GB"/>
        </w:rPr>
        <w:t xml:space="preserve"> </w:t>
      </w:r>
    </w:p>
    <w:p w14:paraId="78D18D66" w14:textId="75BEABB0" w:rsidR="00C425DE" w:rsidRPr="009075F7" w:rsidRDefault="007D4483" w:rsidP="00FE14B5">
      <w:pPr>
        <w:overflowPunct/>
        <w:autoSpaceDE/>
        <w:adjustRightInd/>
        <w:spacing w:after="80"/>
        <w:jc w:val="both"/>
        <w:textAlignment w:val="auto"/>
        <w:rPr>
          <w:rStyle w:val="Intet"/>
          <w:rFonts w:ascii="Calibri" w:hAnsi="Calibri"/>
          <w:b/>
          <w:bCs/>
          <w:i/>
          <w:color w:val="000000"/>
          <w:sz w:val="22"/>
          <w:szCs w:val="22"/>
        </w:rPr>
      </w:pPr>
      <w:r w:rsidRPr="009075F7">
        <w:rPr>
          <w:rStyle w:val="Intet"/>
          <w:rFonts w:ascii="Calibri" w:hAnsi="Calibri"/>
          <w:b/>
          <w:bCs/>
          <w:i/>
          <w:color w:val="000000"/>
          <w:sz w:val="22"/>
          <w:szCs w:val="22"/>
        </w:rPr>
        <w:t>- How you</w:t>
      </w:r>
      <w:r w:rsidR="009E26C6" w:rsidRPr="009075F7">
        <w:rPr>
          <w:rStyle w:val="Intet"/>
          <w:rFonts w:ascii="Calibri" w:hAnsi="Calibri"/>
          <w:b/>
          <w:bCs/>
          <w:i/>
          <w:color w:val="000000"/>
          <w:sz w:val="22"/>
          <w:szCs w:val="22"/>
        </w:rPr>
        <w:t xml:space="preserve"> ensur</w:t>
      </w:r>
      <w:r w:rsidRPr="009075F7">
        <w:rPr>
          <w:rStyle w:val="Intet"/>
          <w:rFonts w:ascii="Calibri" w:hAnsi="Calibri"/>
          <w:b/>
          <w:bCs/>
          <w:i/>
          <w:color w:val="000000"/>
          <w:sz w:val="22"/>
          <w:szCs w:val="22"/>
        </w:rPr>
        <w:t>e</w:t>
      </w:r>
      <w:r w:rsidR="009E26C6" w:rsidRPr="009075F7">
        <w:rPr>
          <w:rStyle w:val="Intet"/>
          <w:rFonts w:ascii="Calibri" w:hAnsi="Calibri"/>
          <w:b/>
          <w:bCs/>
          <w:i/>
          <w:color w:val="000000"/>
          <w:sz w:val="22"/>
          <w:szCs w:val="22"/>
        </w:rPr>
        <w:t xml:space="preserve"> that resources are managed and used responsibly for their intended purpose.</w:t>
      </w:r>
    </w:p>
    <w:p w14:paraId="2ECD7314" w14:textId="71688AD2" w:rsidR="001C41CD" w:rsidRPr="004F0FBC" w:rsidRDefault="004F0FBC" w:rsidP="004F0FBC">
      <w:pPr>
        <w:overflowPunct/>
        <w:autoSpaceDE/>
        <w:adjustRightInd/>
        <w:spacing w:after="80"/>
        <w:jc w:val="both"/>
        <w:textAlignment w:val="auto"/>
        <w:rPr>
          <w:rStyle w:val="Intet"/>
          <w:rFonts w:ascii="Calibri" w:hAnsi="Calibri"/>
          <w:iCs/>
          <w:color w:val="000000"/>
          <w:sz w:val="22"/>
          <w:szCs w:val="22"/>
          <w:lang w:val="en-GB"/>
        </w:rPr>
      </w:pPr>
      <w:r w:rsidRPr="009075F7">
        <w:rPr>
          <w:rFonts w:ascii="Calibri" w:eastAsia="Calibri" w:hAnsi="Calibri" w:cs="Calibri"/>
          <w:sz w:val="22"/>
          <w:szCs w:val="22"/>
          <w:lang w:val="en-GB"/>
        </w:rPr>
        <w:t xml:space="preserve">To ensure that the seeds and </w:t>
      </w:r>
      <w:r w:rsidR="009075F7">
        <w:rPr>
          <w:rFonts w:ascii="Calibri" w:eastAsia="Calibri" w:hAnsi="Calibri" w:cs="Calibri"/>
          <w:sz w:val="22"/>
          <w:szCs w:val="22"/>
          <w:lang w:val="en-GB"/>
        </w:rPr>
        <w:t>school kits</w:t>
      </w:r>
      <w:r w:rsidRPr="009075F7">
        <w:rPr>
          <w:rFonts w:ascii="Calibri" w:eastAsia="Calibri" w:hAnsi="Calibri" w:cs="Calibri"/>
          <w:sz w:val="22"/>
          <w:szCs w:val="22"/>
          <w:lang w:val="en-GB"/>
        </w:rPr>
        <w:t xml:space="preserve"> are managed and used responsibly, all the resources are recorded at the time of purchase and again at the time when it is handed out to the beneficiaries. Both planned and announced visits at are carried out, to make sure that the seeds and </w:t>
      </w:r>
      <w:r w:rsidR="009075F7">
        <w:rPr>
          <w:rFonts w:ascii="Calibri" w:eastAsia="Calibri" w:hAnsi="Calibri" w:cs="Calibri"/>
          <w:sz w:val="22"/>
          <w:szCs w:val="22"/>
          <w:lang w:val="en-GB"/>
        </w:rPr>
        <w:t>school kits</w:t>
      </w:r>
      <w:r w:rsidRPr="009075F7">
        <w:rPr>
          <w:rFonts w:ascii="Calibri" w:eastAsia="Calibri" w:hAnsi="Calibri" w:cs="Calibri"/>
          <w:sz w:val="22"/>
          <w:szCs w:val="22"/>
          <w:lang w:val="en-GB"/>
        </w:rPr>
        <w:t xml:space="preserve"> are used as intended.</w:t>
      </w:r>
    </w:p>
    <w:p w14:paraId="7F8EFE06" w14:textId="215AB5DE" w:rsidR="00B92529" w:rsidRPr="009075F7" w:rsidRDefault="00B92529" w:rsidP="007D4483">
      <w:pPr>
        <w:pStyle w:val="ListParagraph"/>
        <w:numPr>
          <w:ilvl w:val="0"/>
          <w:numId w:val="7"/>
        </w:numPr>
        <w:overflowPunct/>
        <w:autoSpaceDE/>
        <w:autoSpaceDN/>
        <w:adjustRightInd/>
        <w:spacing w:after="240" w:line="276" w:lineRule="auto"/>
        <w:jc w:val="both"/>
        <w:textAlignment w:val="auto"/>
        <w:rPr>
          <w:rFonts w:asciiTheme="minorHAnsi" w:eastAsiaTheme="minorHAnsi" w:hAnsiTheme="minorHAnsi" w:cstheme="minorHAnsi"/>
          <w:b/>
          <w:sz w:val="22"/>
          <w:szCs w:val="22"/>
          <w:lang w:val="en-GB" w:eastAsia="en-US"/>
        </w:rPr>
      </w:pPr>
      <w:r w:rsidRPr="009075F7">
        <w:rPr>
          <w:rFonts w:asciiTheme="minorHAnsi" w:eastAsiaTheme="minorHAnsi" w:hAnsiTheme="minorHAnsi" w:cstheme="minorHAnsi"/>
          <w:b/>
          <w:sz w:val="22"/>
          <w:szCs w:val="22"/>
          <w:lang w:val="en-GB" w:eastAsia="en-US"/>
        </w:rPr>
        <w:t xml:space="preserve">How you will start your </w:t>
      </w:r>
      <w:r w:rsidR="00E255DC" w:rsidRPr="009075F7">
        <w:rPr>
          <w:rFonts w:asciiTheme="minorHAnsi" w:eastAsiaTheme="minorHAnsi" w:hAnsiTheme="minorHAnsi" w:cstheme="minorHAnsi"/>
          <w:b/>
          <w:sz w:val="22"/>
          <w:szCs w:val="22"/>
          <w:lang w:val="en-GB" w:eastAsia="en-US"/>
        </w:rPr>
        <w:t>activities within 7 days of the Danish CSO receiving the first transfer?</w:t>
      </w:r>
    </w:p>
    <w:p w14:paraId="2FFFCA5C" w14:textId="12D42F14" w:rsidR="00E67C86" w:rsidRPr="00E67C86" w:rsidRDefault="00E67C86" w:rsidP="00E67C86">
      <w:pPr>
        <w:overflowPunct/>
        <w:autoSpaceDE/>
        <w:autoSpaceDN/>
        <w:adjustRightInd/>
        <w:spacing w:after="240" w:line="276" w:lineRule="auto"/>
        <w:jc w:val="both"/>
        <w:textAlignment w:val="auto"/>
        <w:rPr>
          <w:rFonts w:asciiTheme="minorHAnsi" w:eastAsiaTheme="minorHAnsi" w:hAnsiTheme="minorHAnsi" w:cstheme="minorHAnsi"/>
          <w:b/>
          <w:sz w:val="22"/>
          <w:szCs w:val="22"/>
          <w:lang w:val="en-GB" w:eastAsia="en-US"/>
        </w:rPr>
      </w:pPr>
      <w:r w:rsidRPr="009075F7">
        <w:rPr>
          <w:rFonts w:ascii="Calibri" w:eastAsia="Calibri" w:hAnsi="Calibri" w:cs="Calibri"/>
          <w:color w:val="000000"/>
          <w:sz w:val="22"/>
          <w:szCs w:val="22"/>
          <w:lang w:val="en-GB"/>
        </w:rPr>
        <w:t xml:space="preserve">After the application has been approved, YFDD will contact AIDRU to inform the target group and other actors to start the ground preparation for the implementation to start as soon as possible as planned. During this period, contracts will be signed. </w:t>
      </w:r>
      <w:r w:rsidRPr="009075F7">
        <w:rPr>
          <w:rFonts w:ascii="Calibri" w:eastAsia="Calibri" w:hAnsi="Calibri" w:cs="Calibri"/>
          <w:sz w:val="22"/>
          <w:szCs w:val="22"/>
          <w:lang w:val="en-GB"/>
        </w:rPr>
        <w:t>Here</w:t>
      </w:r>
      <w:r w:rsidRPr="009075F7">
        <w:rPr>
          <w:rFonts w:ascii="Calibri" w:eastAsia="Calibri" w:hAnsi="Calibri" w:cs="Calibri"/>
          <w:color w:val="000000"/>
          <w:sz w:val="22"/>
          <w:szCs w:val="22"/>
          <w:lang w:val="en-GB"/>
        </w:rPr>
        <w:t xml:space="preserve"> the </w:t>
      </w:r>
      <w:r w:rsidRPr="009075F7">
        <w:rPr>
          <w:rFonts w:ascii="Calibri" w:eastAsia="Calibri" w:hAnsi="Calibri" w:cs="Calibri"/>
          <w:sz w:val="22"/>
          <w:szCs w:val="22"/>
          <w:lang w:val="en-GB"/>
        </w:rPr>
        <w:t xml:space="preserve">implementing partner together </w:t>
      </w:r>
      <w:r w:rsidRPr="009075F7">
        <w:rPr>
          <w:rFonts w:ascii="Calibri" w:eastAsia="Calibri" w:hAnsi="Calibri" w:cs="Calibri"/>
          <w:color w:val="000000"/>
          <w:sz w:val="22"/>
          <w:szCs w:val="22"/>
          <w:lang w:val="en-GB"/>
        </w:rPr>
        <w:t>with the</w:t>
      </w:r>
      <w:r w:rsidRPr="009075F7">
        <w:rPr>
          <w:rFonts w:ascii="Calibri" w:eastAsia="Calibri" w:hAnsi="Calibri" w:cs="Calibri"/>
          <w:sz w:val="22"/>
          <w:szCs w:val="22"/>
          <w:lang w:val="en-GB"/>
        </w:rPr>
        <w:t xml:space="preserve"> local authorities and</w:t>
      </w:r>
      <w:r w:rsidRPr="009075F7">
        <w:rPr>
          <w:rFonts w:ascii="Calibri" w:eastAsia="Calibri" w:hAnsi="Calibri" w:cs="Calibri"/>
          <w:color w:val="000000"/>
          <w:sz w:val="22"/>
          <w:szCs w:val="22"/>
          <w:lang w:val="en-GB"/>
        </w:rPr>
        <w:t xml:space="preserve"> </w:t>
      </w:r>
      <w:r w:rsidRPr="009075F7">
        <w:rPr>
          <w:rFonts w:ascii="Calibri" w:eastAsia="Calibri" w:hAnsi="Calibri" w:cs="Calibri"/>
          <w:sz w:val="22"/>
          <w:szCs w:val="22"/>
          <w:lang w:val="en-GB"/>
        </w:rPr>
        <w:lastRenderedPageBreak/>
        <w:t xml:space="preserve">beneficiaries in the </w:t>
      </w:r>
      <w:r w:rsidR="009075F7" w:rsidRPr="009075F7">
        <w:rPr>
          <w:rFonts w:ascii="Calibri" w:eastAsia="Calibri" w:hAnsi="Calibri" w:cs="Calibri"/>
          <w:sz w:val="22"/>
          <w:szCs w:val="22"/>
          <w:lang w:val="en-GB"/>
        </w:rPr>
        <w:t>6</w:t>
      </w:r>
      <w:r w:rsidRPr="009075F7">
        <w:rPr>
          <w:rFonts w:ascii="Calibri" w:eastAsia="Calibri" w:hAnsi="Calibri" w:cs="Calibri"/>
          <w:sz w:val="22"/>
          <w:szCs w:val="22"/>
          <w:lang w:val="en-GB"/>
        </w:rPr>
        <w:t xml:space="preserve"> selected villages in the two affected regions </w:t>
      </w:r>
      <w:r w:rsidRPr="009075F7">
        <w:rPr>
          <w:rFonts w:ascii="Calibri" w:eastAsia="Calibri" w:hAnsi="Calibri" w:cs="Calibri"/>
          <w:color w:val="000000"/>
          <w:sz w:val="22"/>
          <w:szCs w:val="22"/>
          <w:lang w:val="en-GB"/>
        </w:rPr>
        <w:t xml:space="preserve">will discuss issues related to </w:t>
      </w:r>
      <w:r w:rsidRPr="009075F7">
        <w:rPr>
          <w:rFonts w:ascii="Calibri" w:eastAsia="Calibri" w:hAnsi="Calibri" w:cs="Calibri"/>
          <w:sz w:val="22"/>
          <w:szCs w:val="22"/>
          <w:lang w:val="en-GB"/>
        </w:rPr>
        <w:t xml:space="preserve">the successful implementation of the project. During this time sellers of vegetable seeds and </w:t>
      </w:r>
      <w:r w:rsidR="009075F7" w:rsidRPr="009075F7">
        <w:rPr>
          <w:rFonts w:ascii="Calibri" w:eastAsia="Calibri" w:hAnsi="Calibri" w:cs="Calibri"/>
          <w:sz w:val="22"/>
          <w:szCs w:val="22"/>
          <w:lang w:val="en-GB"/>
        </w:rPr>
        <w:t>school kits</w:t>
      </w:r>
      <w:r w:rsidRPr="009075F7">
        <w:rPr>
          <w:rFonts w:ascii="Calibri" w:eastAsia="Calibri" w:hAnsi="Calibri" w:cs="Calibri"/>
          <w:sz w:val="22"/>
          <w:szCs w:val="22"/>
          <w:lang w:val="en-GB"/>
        </w:rPr>
        <w:t xml:space="preserve"> will be contacted and arrangements for the order of the selected seeds and </w:t>
      </w:r>
      <w:r w:rsidR="009075F7" w:rsidRPr="009075F7">
        <w:rPr>
          <w:rFonts w:ascii="Calibri" w:eastAsia="Calibri" w:hAnsi="Calibri" w:cs="Calibri"/>
          <w:sz w:val="22"/>
          <w:szCs w:val="22"/>
          <w:lang w:val="en-GB"/>
        </w:rPr>
        <w:t>school kits</w:t>
      </w:r>
      <w:r w:rsidRPr="009075F7">
        <w:rPr>
          <w:rFonts w:ascii="Calibri" w:eastAsia="Calibri" w:hAnsi="Calibri" w:cs="Calibri"/>
          <w:sz w:val="22"/>
          <w:szCs w:val="22"/>
          <w:lang w:val="en-GB"/>
        </w:rPr>
        <w:t xml:space="preserve"> together with the equipment’s will be made, whereas the agricultural training agents qualified for the training will also be consulted and meetings for making sure the intervention start as soon as possible. The arrangement of the money transfer from CISU to YFDD and from YFDD to AIDRU will also be going on at this time.</w:t>
      </w:r>
    </w:p>
    <w:p w14:paraId="1987F80B" w14:textId="2C9AB2D9" w:rsidR="00F741BD" w:rsidRPr="009075F7" w:rsidRDefault="00F741BD" w:rsidP="00145C96">
      <w:pPr>
        <w:overflowPunct/>
        <w:autoSpaceDE/>
        <w:autoSpaceDN/>
        <w:adjustRightInd/>
        <w:spacing w:after="240" w:line="276" w:lineRule="auto"/>
        <w:jc w:val="both"/>
        <w:textAlignment w:val="auto"/>
        <w:rPr>
          <w:rFonts w:asciiTheme="minorHAnsi" w:eastAsiaTheme="minorHAnsi" w:hAnsiTheme="minorHAnsi" w:cstheme="minorHAnsi"/>
          <w:b/>
          <w:bCs/>
          <w:i/>
          <w:sz w:val="22"/>
          <w:szCs w:val="22"/>
          <w:lang w:val="en-GB" w:eastAsia="en-US"/>
        </w:rPr>
      </w:pPr>
      <w:r w:rsidRPr="009075F7">
        <w:rPr>
          <w:rFonts w:asciiTheme="minorHAnsi" w:eastAsiaTheme="minorHAnsi" w:hAnsiTheme="minorHAnsi" w:cstheme="minorHAnsi"/>
          <w:b/>
          <w:bCs/>
          <w:i/>
          <w:sz w:val="22"/>
          <w:szCs w:val="22"/>
          <w:lang w:val="en-GB" w:eastAsia="en-US"/>
        </w:rPr>
        <w:t xml:space="preserve">Please fill in the table below and note that total and total adjusted for double counting must be filled in for all ages of both female and male. </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51"/>
        <w:gridCol w:w="1134"/>
        <w:gridCol w:w="709"/>
        <w:gridCol w:w="992"/>
        <w:gridCol w:w="1134"/>
        <w:gridCol w:w="709"/>
        <w:gridCol w:w="1269"/>
      </w:tblGrid>
      <w:tr w:rsidR="00E67C86" w:rsidRPr="00D255BD" w14:paraId="61C8391D" w14:textId="77777777" w:rsidTr="00822425">
        <w:tc>
          <w:tcPr>
            <w:tcW w:w="9628" w:type="dxa"/>
            <w:gridSpan w:val="8"/>
            <w:tcBorders>
              <w:top w:val="single" w:sz="4" w:space="0" w:color="000000"/>
              <w:left w:val="single" w:sz="4" w:space="0" w:color="000000"/>
              <w:bottom w:val="single" w:sz="4" w:space="0" w:color="000000"/>
              <w:right w:val="single" w:sz="4" w:space="0" w:color="000000"/>
            </w:tcBorders>
            <w:shd w:val="clear" w:color="auto" w:fill="D9D9D9"/>
          </w:tcPr>
          <w:p w14:paraId="3C08C79A" w14:textId="77777777" w:rsidR="00E67C86" w:rsidRPr="00E67C86" w:rsidRDefault="00E67C86" w:rsidP="00822425">
            <w:pPr>
              <w:jc w:val="center"/>
              <w:rPr>
                <w:b/>
                <w:lang w:val="en-GB"/>
              </w:rPr>
            </w:pPr>
            <w:r w:rsidRPr="00E67C86">
              <w:rPr>
                <w:b/>
                <w:lang w:val="en-GB"/>
              </w:rPr>
              <w:t xml:space="preserve">Planned target population </w:t>
            </w:r>
            <w:r w:rsidRPr="00E67C86">
              <w:rPr>
                <w:lang w:val="en-GB"/>
              </w:rPr>
              <w:t>(direct target group only)</w:t>
            </w:r>
          </w:p>
          <w:p w14:paraId="37DE2F45" w14:textId="77777777" w:rsidR="00E67C86" w:rsidRPr="00E67C86" w:rsidRDefault="00E67C86" w:rsidP="00822425">
            <w:pPr>
              <w:rPr>
                <w:b/>
                <w:sz w:val="10"/>
                <w:szCs w:val="10"/>
                <w:lang w:val="en-GB"/>
              </w:rPr>
            </w:pPr>
          </w:p>
        </w:tc>
      </w:tr>
      <w:tr w:rsidR="00E67C86" w14:paraId="5B6A13CF" w14:textId="77777777" w:rsidTr="00C761AC">
        <w:tc>
          <w:tcPr>
            <w:tcW w:w="2830" w:type="dxa"/>
            <w:vMerge w:val="restart"/>
            <w:tcBorders>
              <w:top w:val="single" w:sz="4" w:space="0" w:color="000000"/>
              <w:left w:val="single" w:sz="4" w:space="0" w:color="000000"/>
              <w:bottom w:val="single" w:sz="4" w:space="0" w:color="000000"/>
              <w:right w:val="single" w:sz="4" w:space="0" w:color="000000"/>
            </w:tcBorders>
            <w:shd w:val="clear" w:color="auto" w:fill="D0CECE"/>
          </w:tcPr>
          <w:p w14:paraId="5943FF93" w14:textId="77777777" w:rsidR="00E67C86" w:rsidRPr="00E67C86" w:rsidRDefault="00E67C86" w:rsidP="00822425">
            <w:pPr>
              <w:rPr>
                <w:lang w:val="en-GB"/>
              </w:rPr>
            </w:pPr>
          </w:p>
          <w:p w14:paraId="20B095C7" w14:textId="77777777" w:rsidR="00E67C86" w:rsidRDefault="00E67C86" w:rsidP="00822425">
            <w:r>
              <w:t>Type of Activity</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D0CECE"/>
          </w:tcPr>
          <w:p w14:paraId="316EB1EF" w14:textId="77777777" w:rsidR="00E67C86" w:rsidRDefault="00E67C86" w:rsidP="00822425">
            <w:proofErr w:type="spellStart"/>
            <w:r>
              <w:rPr>
                <w:b/>
              </w:rPr>
              <w:t>Female</w:t>
            </w:r>
            <w:proofErr w:type="spellEnd"/>
            <w:r>
              <w:rPr>
                <w:b/>
              </w:rPr>
              <w:t xml:space="preserve"> </w:t>
            </w:r>
            <w:r>
              <w:t>(by age)</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D0CECE"/>
          </w:tcPr>
          <w:p w14:paraId="7EACF1F7" w14:textId="77777777" w:rsidR="00E67C86" w:rsidRDefault="00E67C86" w:rsidP="00822425">
            <w:r>
              <w:rPr>
                <w:b/>
              </w:rPr>
              <w:t xml:space="preserve">Male </w:t>
            </w:r>
            <w:r>
              <w:t>(by age)</w:t>
            </w:r>
          </w:p>
        </w:tc>
        <w:tc>
          <w:tcPr>
            <w:tcW w:w="1269" w:type="dxa"/>
            <w:tcBorders>
              <w:top w:val="single" w:sz="4" w:space="0" w:color="000000"/>
              <w:left w:val="single" w:sz="4" w:space="0" w:color="000000"/>
              <w:bottom w:val="single" w:sz="4" w:space="0" w:color="000000"/>
              <w:right w:val="single" w:sz="4" w:space="0" w:color="000000"/>
            </w:tcBorders>
            <w:shd w:val="clear" w:color="auto" w:fill="D0CECE"/>
          </w:tcPr>
          <w:p w14:paraId="4BCB9042" w14:textId="77777777" w:rsidR="00E67C86" w:rsidRDefault="00E67C86" w:rsidP="00822425">
            <w:r>
              <w:t>Total</w:t>
            </w:r>
          </w:p>
        </w:tc>
      </w:tr>
      <w:tr w:rsidR="00E67C86" w14:paraId="3A613F62" w14:textId="77777777" w:rsidTr="00C761AC">
        <w:tc>
          <w:tcPr>
            <w:tcW w:w="2830" w:type="dxa"/>
            <w:vMerge/>
            <w:tcBorders>
              <w:top w:val="single" w:sz="4" w:space="0" w:color="000000"/>
              <w:left w:val="single" w:sz="4" w:space="0" w:color="000000"/>
              <w:bottom w:val="single" w:sz="4" w:space="0" w:color="000000"/>
              <w:right w:val="single" w:sz="4" w:space="0" w:color="000000"/>
            </w:tcBorders>
            <w:shd w:val="clear" w:color="auto" w:fill="D0CECE"/>
          </w:tcPr>
          <w:p w14:paraId="0F86D241" w14:textId="77777777" w:rsidR="00E67C86" w:rsidRDefault="00E67C86" w:rsidP="00822425">
            <w:pPr>
              <w:widowControl w:val="0"/>
              <w:pBdr>
                <w:top w:val="nil"/>
                <w:left w:val="nil"/>
                <w:bottom w:val="nil"/>
                <w:right w:val="nil"/>
                <w:between w:val="nil"/>
              </w:pBdr>
              <w:spacing w:line="276" w:lineRule="auto"/>
            </w:pPr>
          </w:p>
        </w:tc>
        <w:tc>
          <w:tcPr>
            <w:tcW w:w="851" w:type="dxa"/>
            <w:tcBorders>
              <w:top w:val="single" w:sz="4" w:space="0" w:color="000000"/>
              <w:left w:val="single" w:sz="4" w:space="0" w:color="000000"/>
              <w:bottom w:val="single" w:sz="4" w:space="0" w:color="000000"/>
              <w:right w:val="single" w:sz="4" w:space="0" w:color="000000"/>
            </w:tcBorders>
            <w:shd w:val="clear" w:color="auto" w:fill="AEAAAA"/>
          </w:tcPr>
          <w:p w14:paraId="423CCA3A" w14:textId="77777777" w:rsidR="00E67C86" w:rsidRDefault="00E67C86" w:rsidP="00822425">
            <w:r>
              <w:t xml:space="preserve">Under </w:t>
            </w:r>
          </w:p>
          <w:p w14:paraId="3126D8E8" w14:textId="77777777" w:rsidR="00E67C86" w:rsidRDefault="00E67C86" w:rsidP="00822425">
            <w:r>
              <w:t>18</w:t>
            </w:r>
          </w:p>
        </w:tc>
        <w:tc>
          <w:tcPr>
            <w:tcW w:w="1134" w:type="dxa"/>
            <w:tcBorders>
              <w:top w:val="single" w:sz="4" w:space="0" w:color="000000"/>
              <w:left w:val="single" w:sz="4" w:space="0" w:color="000000"/>
              <w:bottom w:val="single" w:sz="4" w:space="0" w:color="000000"/>
              <w:right w:val="single" w:sz="4" w:space="0" w:color="000000"/>
            </w:tcBorders>
            <w:shd w:val="clear" w:color="auto" w:fill="AEAAAA"/>
          </w:tcPr>
          <w:p w14:paraId="3A5BFAD9" w14:textId="77777777" w:rsidR="00E67C86" w:rsidRDefault="00E67C86" w:rsidP="00822425">
            <w:proofErr w:type="spellStart"/>
            <w:r>
              <w:t>Between</w:t>
            </w:r>
            <w:proofErr w:type="spellEnd"/>
            <w:r>
              <w:t xml:space="preserve"> </w:t>
            </w:r>
          </w:p>
          <w:p w14:paraId="75B32401" w14:textId="77777777" w:rsidR="00E67C86" w:rsidRDefault="00E67C86" w:rsidP="00822425">
            <w:r>
              <w:t>18-50</w:t>
            </w:r>
          </w:p>
          <w:p w14:paraId="74793E02" w14:textId="77777777" w:rsidR="00E67C86" w:rsidRDefault="00E67C86" w:rsidP="00822425"/>
        </w:tc>
        <w:tc>
          <w:tcPr>
            <w:tcW w:w="709" w:type="dxa"/>
            <w:tcBorders>
              <w:top w:val="single" w:sz="4" w:space="0" w:color="000000"/>
              <w:left w:val="single" w:sz="4" w:space="0" w:color="000000"/>
              <w:bottom w:val="single" w:sz="4" w:space="0" w:color="000000"/>
              <w:right w:val="single" w:sz="4" w:space="0" w:color="000000"/>
            </w:tcBorders>
            <w:shd w:val="clear" w:color="auto" w:fill="AEAAAA"/>
          </w:tcPr>
          <w:p w14:paraId="6A4CD879" w14:textId="77777777" w:rsidR="00E67C86" w:rsidRDefault="00E67C86" w:rsidP="00822425">
            <w:r>
              <w:t xml:space="preserve">Over </w:t>
            </w:r>
          </w:p>
          <w:p w14:paraId="21197CA4" w14:textId="77777777" w:rsidR="00E67C86" w:rsidRDefault="00E67C86" w:rsidP="00822425">
            <w:r>
              <w:t>50</w:t>
            </w:r>
          </w:p>
        </w:tc>
        <w:tc>
          <w:tcPr>
            <w:tcW w:w="992" w:type="dxa"/>
            <w:tcBorders>
              <w:top w:val="single" w:sz="4" w:space="0" w:color="000000"/>
              <w:left w:val="single" w:sz="4" w:space="0" w:color="000000"/>
              <w:bottom w:val="single" w:sz="4" w:space="0" w:color="000000"/>
              <w:right w:val="single" w:sz="4" w:space="0" w:color="000000"/>
            </w:tcBorders>
            <w:shd w:val="clear" w:color="auto" w:fill="AEAAAA"/>
          </w:tcPr>
          <w:p w14:paraId="69CF5B85" w14:textId="77777777" w:rsidR="00E67C86" w:rsidRDefault="00E67C86" w:rsidP="00822425">
            <w:r>
              <w:t xml:space="preserve">Under </w:t>
            </w:r>
          </w:p>
          <w:p w14:paraId="52F6E325" w14:textId="77777777" w:rsidR="00E67C86" w:rsidRDefault="00E67C86" w:rsidP="00822425">
            <w:r>
              <w:t>18</w:t>
            </w:r>
          </w:p>
        </w:tc>
        <w:tc>
          <w:tcPr>
            <w:tcW w:w="1134" w:type="dxa"/>
            <w:tcBorders>
              <w:top w:val="single" w:sz="4" w:space="0" w:color="000000"/>
              <w:left w:val="single" w:sz="4" w:space="0" w:color="000000"/>
              <w:bottom w:val="single" w:sz="4" w:space="0" w:color="000000"/>
              <w:right w:val="single" w:sz="4" w:space="0" w:color="000000"/>
            </w:tcBorders>
            <w:shd w:val="clear" w:color="auto" w:fill="AEAAAA"/>
          </w:tcPr>
          <w:p w14:paraId="6474D682" w14:textId="77777777" w:rsidR="00E67C86" w:rsidRDefault="00E67C86" w:rsidP="00822425">
            <w:proofErr w:type="spellStart"/>
            <w:r>
              <w:t>Between</w:t>
            </w:r>
            <w:proofErr w:type="spellEnd"/>
            <w:r>
              <w:t xml:space="preserve"> </w:t>
            </w:r>
          </w:p>
          <w:p w14:paraId="715631C9" w14:textId="77777777" w:rsidR="00E67C86" w:rsidRDefault="00E67C86" w:rsidP="00822425">
            <w:r>
              <w:t xml:space="preserve">18-50 </w:t>
            </w:r>
          </w:p>
          <w:p w14:paraId="12C0CFD4" w14:textId="77777777" w:rsidR="00E67C86" w:rsidRDefault="00E67C86" w:rsidP="00822425"/>
        </w:tc>
        <w:tc>
          <w:tcPr>
            <w:tcW w:w="709" w:type="dxa"/>
            <w:tcBorders>
              <w:top w:val="single" w:sz="4" w:space="0" w:color="000000"/>
              <w:left w:val="single" w:sz="4" w:space="0" w:color="000000"/>
              <w:bottom w:val="single" w:sz="4" w:space="0" w:color="000000"/>
              <w:right w:val="single" w:sz="4" w:space="0" w:color="000000"/>
            </w:tcBorders>
            <w:shd w:val="clear" w:color="auto" w:fill="AEAAAA"/>
          </w:tcPr>
          <w:p w14:paraId="09F1A966" w14:textId="77777777" w:rsidR="00E67C86" w:rsidRDefault="00E67C86" w:rsidP="00822425">
            <w:r>
              <w:t xml:space="preserve">Over </w:t>
            </w:r>
          </w:p>
          <w:p w14:paraId="16FC5612" w14:textId="77777777" w:rsidR="00E67C86" w:rsidRDefault="00E67C86" w:rsidP="00822425">
            <w:r>
              <w:t>50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697EA3DD" w14:textId="77777777" w:rsidR="00E67C86" w:rsidRDefault="00E67C86" w:rsidP="00822425"/>
        </w:tc>
      </w:tr>
      <w:tr w:rsidR="00E67C86" w14:paraId="4A89FABE" w14:textId="77777777" w:rsidTr="00C761AC">
        <w:tc>
          <w:tcPr>
            <w:tcW w:w="2830" w:type="dxa"/>
            <w:tcBorders>
              <w:top w:val="single" w:sz="4" w:space="0" w:color="000000"/>
              <w:left w:val="single" w:sz="4" w:space="0" w:color="000000"/>
              <w:bottom w:val="single" w:sz="4" w:space="0" w:color="000000"/>
              <w:right w:val="single" w:sz="4" w:space="0" w:color="000000"/>
            </w:tcBorders>
          </w:tcPr>
          <w:p w14:paraId="3FC9743C" w14:textId="77777777" w:rsidR="00E67C86" w:rsidRDefault="00E67C86" w:rsidP="00822425">
            <w:r>
              <w:t>Output 1</w:t>
            </w:r>
          </w:p>
        </w:tc>
        <w:tc>
          <w:tcPr>
            <w:tcW w:w="851" w:type="dxa"/>
            <w:tcBorders>
              <w:top w:val="single" w:sz="4" w:space="0" w:color="000000"/>
              <w:left w:val="single" w:sz="4" w:space="0" w:color="000000"/>
              <w:bottom w:val="single" w:sz="4" w:space="0" w:color="000000"/>
              <w:right w:val="single" w:sz="4" w:space="0" w:color="000000"/>
            </w:tcBorders>
          </w:tcPr>
          <w:p w14:paraId="2E7CEF46" w14:textId="31526254" w:rsidR="00E67C86" w:rsidRDefault="009075F7" w:rsidP="00822425">
            <w:r>
              <w:t>200</w:t>
            </w:r>
          </w:p>
        </w:tc>
        <w:tc>
          <w:tcPr>
            <w:tcW w:w="1134" w:type="dxa"/>
            <w:tcBorders>
              <w:top w:val="single" w:sz="4" w:space="0" w:color="000000"/>
              <w:left w:val="single" w:sz="4" w:space="0" w:color="000000"/>
              <w:bottom w:val="single" w:sz="4" w:space="0" w:color="000000"/>
              <w:right w:val="single" w:sz="4" w:space="0" w:color="000000"/>
            </w:tcBorders>
          </w:tcPr>
          <w:p w14:paraId="09F4233B" w14:textId="5BCB5086" w:rsidR="00E67C86" w:rsidRDefault="00E67C86" w:rsidP="00822425"/>
        </w:tc>
        <w:tc>
          <w:tcPr>
            <w:tcW w:w="709" w:type="dxa"/>
            <w:tcBorders>
              <w:top w:val="single" w:sz="4" w:space="0" w:color="000000"/>
              <w:left w:val="single" w:sz="4" w:space="0" w:color="000000"/>
              <w:bottom w:val="single" w:sz="4" w:space="0" w:color="000000"/>
              <w:right w:val="single" w:sz="4" w:space="0" w:color="000000"/>
            </w:tcBorders>
          </w:tcPr>
          <w:p w14:paraId="75F836E4" w14:textId="77777777" w:rsidR="00E67C86" w:rsidRDefault="00E67C86" w:rsidP="00822425"/>
        </w:tc>
        <w:tc>
          <w:tcPr>
            <w:tcW w:w="992" w:type="dxa"/>
            <w:tcBorders>
              <w:top w:val="single" w:sz="4" w:space="0" w:color="000000"/>
              <w:left w:val="single" w:sz="4" w:space="0" w:color="000000"/>
              <w:bottom w:val="single" w:sz="4" w:space="0" w:color="000000"/>
              <w:right w:val="single" w:sz="4" w:space="0" w:color="000000"/>
            </w:tcBorders>
          </w:tcPr>
          <w:p w14:paraId="4E5ECC54" w14:textId="298C7F48" w:rsidR="00E67C86" w:rsidRDefault="009075F7" w:rsidP="00822425">
            <w:r>
              <w:t>200</w:t>
            </w:r>
          </w:p>
        </w:tc>
        <w:tc>
          <w:tcPr>
            <w:tcW w:w="1134" w:type="dxa"/>
            <w:tcBorders>
              <w:top w:val="single" w:sz="4" w:space="0" w:color="000000"/>
              <w:left w:val="single" w:sz="4" w:space="0" w:color="000000"/>
              <w:bottom w:val="single" w:sz="4" w:space="0" w:color="000000"/>
              <w:right w:val="single" w:sz="4" w:space="0" w:color="000000"/>
            </w:tcBorders>
          </w:tcPr>
          <w:p w14:paraId="25D183F7" w14:textId="2DE62FE1" w:rsidR="00E67C86" w:rsidRDefault="00E67C86" w:rsidP="00822425"/>
        </w:tc>
        <w:tc>
          <w:tcPr>
            <w:tcW w:w="709" w:type="dxa"/>
            <w:tcBorders>
              <w:top w:val="single" w:sz="4" w:space="0" w:color="000000"/>
              <w:left w:val="single" w:sz="4" w:space="0" w:color="000000"/>
              <w:bottom w:val="single" w:sz="4" w:space="0" w:color="000000"/>
              <w:right w:val="single" w:sz="4" w:space="0" w:color="000000"/>
            </w:tcBorders>
          </w:tcPr>
          <w:p w14:paraId="71C05F36" w14:textId="77777777" w:rsidR="00E67C86" w:rsidRDefault="00E67C86" w:rsidP="00822425"/>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7C119B91" w14:textId="2D45277B" w:rsidR="00E67C86" w:rsidRDefault="009075F7" w:rsidP="00822425">
            <w:r>
              <w:t>4</w:t>
            </w:r>
            <w:r w:rsidR="00E67C86">
              <w:t>00</w:t>
            </w:r>
          </w:p>
        </w:tc>
      </w:tr>
      <w:tr w:rsidR="00E67C86" w14:paraId="44BB4D4E" w14:textId="77777777" w:rsidTr="00C761AC">
        <w:tc>
          <w:tcPr>
            <w:tcW w:w="2830" w:type="dxa"/>
            <w:tcBorders>
              <w:top w:val="single" w:sz="4" w:space="0" w:color="000000"/>
              <w:left w:val="single" w:sz="4" w:space="0" w:color="000000"/>
              <w:bottom w:val="single" w:sz="4" w:space="0" w:color="000000"/>
              <w:right w:val="single" w:sz="4" w:space="0" w:color="000000"/>
            </w:tcBorders>
          </w:tcPr>
          <w:p w14:paraId="2A65289C" w14:textId="77777777" w:rsidR="00E67C86" w:rsidRDefault="00E67C86" w:rsidP="00822425">
            <w:r>
              <w:t>Output 2</w:t>
            </w:r>
          </w:p>
        </w:tc>
        <w:tc>
          <w:tcPr>
            <w:tcW w:w="851" w:type="dxa"/>
            <w:tcBorders>
              <w:top w:val="single" w:sz="4" w:space="0" w:color="000000"/>
              <w:left w:val="single" w:sz="4" w:space="0" w:color="000000"/>
              <w:bottom w:val="single" w:sz="4" w:space="0" w:color="000000"/>
              <w:right w:val="single" w:sz="4" w:space="0" w:color="000000"/>
            </w:tcBorders>
          </w:tcPr>
          <w:p w14:paraId="05D3BD7F" w14:textId="77777777" w:rsidR="00E67C86" w:rsidRDefault="00E67C86" w:rsidP="00822425"/>
        </w:tc>
        <w:tc>
          <w:tcPr>
            <w:tcW w:w="1134" w:type="dxa"/>
            <w:tcBorders>
              <w:top w:val="single" w:sz="4" w:space="0" w:color="000000"/>
              <w:left w:val="single" w:sz="4" w:space="0" w:color="000000"/>
              <w:bottom w:val="single" w:sz="4" w:space="0" w:color="000000"/>
              <w:right w:val="single" w:sz="4" w:space="0" w:color="000000"/>
            </w:tcBorders>
          </w:tcPr>
          <w:p w14:paraId="271955EE" w14:textId="77777777" w:rsidR="00E67C86" w:rsidRDefault="00E67C86" w:rsidP="00822425">
            <w:r>
              <w:t>200</w:t>
            </w:r>
          </w:p>
        </w:tc>
        <w:tc>
          <w:tcPr>
            <w:tcW w:w="709" w:type="dxa"/>
            <w:tcBorders>
              <w:top w:val="single" w:sz="4" w:space="0" w:color="000000"/>
              <w:left w:val="single" w:sz="4" w:space="0" w:color="000000"/>
              <w:bottom w:val="single" w:sz="4" w:space="0" w:color="000000"/>
              <w:right w:val="single" w:sz="4" w:space="0" w:color="000000"/>
            </w:tcBorders>
          </w:tcPr>
          <w:p w14:paraId="1202460F" w14:textId="77777777" w:rsidR="00E67C86" w:rsidRDefault="00E67C86" w:rsidP="00822425"/>
        </w:tc>
        <w:tc>
          <w:tcPr>
            <w:tcW w:w="992" w:type="dxa"/>
            <w:tcBorders>
              <w:top w:val="single" w:sz="4" w:space="0" w:color="000000"/>
              <w:left w:val="single" w:sz="4" w:space="0" w:color="000000"/>
              <w:bottom w:val="single" w:sz="4" w:space="0" w:color="000000"/>
              <w:right w:val="single" w:sz="4" w:space="0" w:color="000000"/>
            </w:tcBorders>
          </w:tcPr>
          <w:p w14:paraId="7C466292" w14:textId="77777777" w:rsidR="00E67C86" w:rsidRDefault="00E67C86" w:rsidP="00822425"/>
        </w:tc>
        <w:tc>
          <w:tcPr>
            <w:tcW w:w="1134" w:type="dxa"/>
            <w:tcBorders>
              <w:top w:val="single" w:sz="4" w:space="0" w:color="000000"/>
              <w:left w:val="single" w:sz="4" w:space="0" w:color="000000"/>
              <w:bottom w:val="single" w:sz="4" w:space="0" w:color="000000"/>
              <w:right w:val="single" w:sz="4" w:space="0" w:color="000000"/>
            </w:tcBorders>
          </w:tcPr>
          <w:p w14:paraId="334072ED" w14:textId="77777777" w:rsidR="00E67C86" w:rsidRDefault="00E67C86" w:rsidP="00822425">
            <w:r>
              <w:t>100</w:t>
            </w:r>
          </w:p>
        </w:tc>
        <w:tc>
          <w:tcPr>
            <w:tcW w:w="709" w:type="dxa"/>
            <w:tcBorders>
              <w:top w:val="single" w:sz="4" w:space="0" w:color="000000"/>
              <w:left w:val="single" w:sz="4" w:space="0" w:color="000000"/>
              <w:bottom w:val="single" w:sz="4" w:space="0" w:color="000000"/>
              <w:right w:val="single" w:sz="4" w:space="0" w:color="000000"/>
            </w:tcBorders>
          </w:tcPr>
          <w:p w14:paraId="4A85B98D" w14:textId="77777777" w:rsidR="00E67C86" w:rsidRDefault="00E67C86" w:rsidP="00822425"/>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072C2CB2" w14:textId="77777777" w:rsidR="00E67C86" w:rsidRDefault="00E67C86" w:rsidP="00822425">
            <w:r>
              <w:t>300</w:t>
            </w:r>
          </w:p>
        </w:tc>
      </w:tr>
      <w:tr w:rsidR="00E67C86" w14:paraId="54E14BDD" w14:textId="77777777" w:rsidTr="00C761AC">
        <w:tc>
          <w:tcPr>
            <w:tcW w:w="2830" w:type="dxa"/>
            <w:tcBorders>
              <w:top w:val="single" w:sz="4" w:space="0" w:color="000000"/>
              <w:left w:val="single" w:sz="4" w:space="0" w:color="000000"/>
              <w:bottom w:val="single" w:sz="4" w:space="0" w:color="000000"/>
              <w:right w:val="single" w:sz="4" w:space="0" w:color="000000"/>
            </w:tcBorders>
          </w:tcPr>
          <w:p w14:paraId="60917C5B" w14:textId="77777777" w:rsidR="00E67C86" w:rsidRDefault="00E67C86" w:rsidP="00822425">
            <w:r>
              <w:t>Output 3</w:t>
            </w:r>
          </w:p>
        </w:tc>
        <w:tc>
          <w:tcPr>
            <w:tcW w:w="851" w:type="dxa"/>
            <w:tcBorders>
              <w:top w:val="single" w:sz="4" w:space="0" w:color="000000"/>
              <w:left w:val="single" w:sz="4" w:space="0" w:color="000000"/>
              <w:bottom w:val="single" w:sz="4" w:space="0" w:color="000000"/>
              <w:right w:val="single" w:sz="4" w:space="0" w:color="000000"/>
            </w:tcBorders>
          </w:tcPr>
          <w:p w14:paraId="485C92CA" w14:textId="77777777" w:rsidR="00E67C86" w:rsidRDefault="00E67C86" w:rsidP="00822425"/>
        </w:tc>
        <w:tc>
          <w:tcPr>
            <w:tcW w:w="1134" w:type="dxa"/>
            <w:tcBorders>
              <w:top w:val="single" w:sz="4" w:space="0" w:color="000000"/>
              <w:left w:val="single" w:sz="4" w:space="0" w:color="000000"/>
              <w:bottom w:val="single" w:sz="4" w:space="0" w:color="000000"/>
              <w:right w:val="single" w:sz="4" w:space="0" w:color="000000"/>
            </w:tcBorders>
          </w:tcPr>
          <w:p w14:paraId="22782028" w14:textId="77777777" w:rsidR="00E67C86" w:rsidRDefault="00E67C86" w:rsidP="00822425">
            <w:r>
              <w:t>200</w:t>
            </w:r>
          </w:p>
        </w:tc>
        <w:tc>
          <w:tcPr>
            <w:tcW w:w="709" w:type="dxa"/>
            <w:tcBorders>
              <w:top w:val="single" w:sz="4" w:space="0" w:color="000000"/>
              <w:left w:val="single" w:sz="4" w:space="0" w:color="000000"/>
              <w:bottom w:val="single" w:sz="4" w:space="0" w:color="000000"/>
              <w:right w:val="single" w:sz="4" w:space="0" w:color="000000"/>
            </w:tcBorders>
          </w:tcPr>
          <w:p w14:paraId="75767106" w14:textId="77777777" w:rsidR="00E67C86" w:rsidRDefault="00E67C86" w:rsidP="00822425"/>
        </w:tc>
        <w:tc>
          <w:tcPr>
            <w:tcW w:w="992" w:type="dxa"/>
            <w:tcBorders>
              <w:top w:val="single" w:sz="4" w:space="0" w:color="000000"/>
              <w:left w:val="single" w:sz="4" w:space="0" w:color="000000"/>
              <w:bottom w:val="single" w:sz="4" w:space="0" w:color="000000"/>
              <w:right w:val="single" w:sz="4" w:space="0" w:color="000000"/>
            </w:tcBorders>
          </w:tcPr>
          <w:p w14:paraId="5BDAF2DB" w14:textId="77777777" w:rsidR="00E67C86" w:rsidRDefault="00E67C86" w:rsidP="00822425"/>
        </w:tc>
        <w:tc>
          <w:tcPr>
            <w:tcW w:w="1134" w:type="dxa"/>
            <w:tcBorders>
              <w:top w:val="single" w:sz="4" w:space="0" w:color="000000"/>
              <w:left w:val="single" w:sz="4" w:space="0" w:color="000000"/>
              <w:bottom w:val="single" w:sz="4" w:space="0" w:color="000000"/>
              <w:right w:val="single" w:sz="4" w:space="0" w:color="000000"/>
            </w:tcBorders>
          </w:tcPr>
          <w:p w14:paraId="79A3A92D" w14:textId="77777777" w:rsidR="00E67C86" w:rsidRDefault="00E67C86" w:rsidP="00822425">
            <w:r>
              <w:t>100</w:t>
            </w:r>
          </w:p>
        </w:tc>
        <w:tc>
          <w:tcPr>
            <w:tcW w:w="709" w:type="dxa"/>
            <w:tcBorders>
              <w:top w:val="single" w:sz="4" w:space="0" w:color="000000"/>
              <w:left w:val="single" w:sz="4" w:space="0" w:color="000000"/>
              <w:bottom w:val="single" w:sz="4" w:space="0" w:color="000000"/>
              <w:right w:val="single" w:sz="4" w:space="0" w:color="000000"/>
            </w:tcBorders>
          </w:tcPr>
          <w:p w14:paraId="169E1996" w14:textId="77777777" w:rsidR="00E67C86" w:rsidRDefault="00E67C86" w:rsidP="00822425"/>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4A485B3F" w14:textId="77777777" w:rsidR="00E67C86" w:rsidRDefault="00E67C86" w:rsidP="00822425">
            <w:r>
              <w:t>300</w:t>
            </w:r>
          </w:p>
        </w:tc>
      </w:tr>
      <w:tr w:rsidR="00E67C86" w14:paraId="1417B06B" w14:textId="77777777" w:rsidTr="00C761AC">
        <w:tc>
          <w:tcPr>
            <w:tcW w:w="2830" w:type="dxa"/>
            <w:tcBorders>
              <w:top w:val="single" w:sz="4" w:space="0" w:color="000000"/>
              <w:left w:val="single" w:sz="4" w:space="0" w:color="000000"/>
              <w:bottom w:val="single" w:sz="4" w:space="0" w:color="000000"/>
              <w:right w:val="single" w:sz="4" w:space="0" w:color="000000"/>
            </w:tcBorders>
          </w:tcPr>
          <w:p w14:paraId="62283E2A" w14:textId="77777777" w:rsidR="00E67C86" w:rsidRDefault="00E67C86" w:rsidP="00822425"/>
        </w:tc>
        <w:tc>
          <w:tcPr>
            <w:tcW w:w="851" w:type="dxa"/>
            <w:tcBorders>
              <w:top w:val="single" w:sz="4" w:space="0" w:color="000000"/>
              <w:left w:val="single" w:sz="4" w:space="0" w:color="000000"/>
              <w:bottom w:val="single" w:sz="4" w:space="0" w:color="000000"/>
              <w:right w:val="single" w:sz="4" w:space="0" w:color="000000"/>
            </w:tcBorders>
          </w:tcPr>
          <w:p w14:paraId="3CE5CC24" w14:textId="77777777" w:rsidR="00E67C86" w:rsidRDefault="00E67C86" w:rsidP="00822425"/>
        </w:tc>
        <w:tc>
          <w:tcPr>
            <w:tcW w:w="1134" w:type="dxa"/>
            <w:tcBorders>
              <w:top w:val="single" w:sz="4" w:space="0" w:color="000000"/>
              <w:left w:val="single" w:sz="4" w:space="0" w:color="000000"/>
              <w:bottom w:val="single" w:sz="4" w:space="0" w:color="000000"/>
              <w:right w:val="single" w:sz="4" w:space="0" w:color="000000"/>
            </w:tcBorders>
          </w:tcPr>
          <w:p w14:paraId="56D556B8" w14:textId="77777777" w:rsidR="00E67C86" w:rsidRDefault="00E67C86" w:rsidP="00822425"/>
        </w:tc>
        <w:tc>
          <w:tcPr>
            <w:tcW w:w="709" w:type="dxa"/>
            <w:tcBorders>
              <w:top w:val="single" w:sz="4" w:space="0" w:color="000000"/>
              <w:left w:val="single" w:sz="4" w:space="0" w:color="000000"/>
              <w:bottom w:val="single" w:sz="4" w:space="0" w:color="000000"/>
              <w:right w:val="single" w:sz="4" w:space="0" w:color="000000"/>
            </w:tcBorders>
          </w:tcPr>
          <w:p w14:paraId="516CC249" w14:textId="77777777" w:rsidR="00E67C86" w:rsidRDefault="00E67C86" w:rsidP="00822425"/>
        </w:tc>
        <w:tc>
          <w:tcPr>
            <w:tcW w:w="992" w:type="dxa"/>
            <w:tcBorders>
              <w:top w:val="single" w:sz="4" w:space="0" w:color="000000"/>
              <w:left w:val="single" w:sz="4" w:space="0" w:color="000000"/>
              <w:bottom w:val="single" w:sz="4" w:space="0" w:color="000000"/>
              <w:right w:val="single" w:sz="4" w:space="0" w:color="000000"/>
            </w:tcBorders>
          </w:tcPr>
          <w:p w14:paraId="54664482" w14:textId="77777777" w:rsidR="00E67C86" w:rsidRDefault="00E67C86" w:rsidP="00822425"/>
        </w:tc>
        <w:tc>
          <w:tcPr>
            <w:tcW w:w="1134" w:type="dxa"/>
            <w:tcBorders>
              <w:top w:val="single" w:sz="4" w:space="0" w:color="000000"/>
              <w:left w:val="single" w:sz="4" w:space="0" w:color="000000"/>
              <w:bottom w:val="single" w:sz="4" w:space="0" w:color="000000"/>
              <w:right w:val="single" w:sz="4" w:space="0" w:color="000000"/>
            </w:tcBorders>
          </w:tcPr>
          <w:p w14:paraId="725F0ED5" w14:textId="77777777" w:rsidR="00E67C86" w:rsidRDefault="00E67C86" w:rsidP="00822425"/>
        </w:tc>
        <w:tc>
          <w:tcPr>
            <w:tcW w:w="709" w:type="dxa"/>
            <w:tcBorders>
              <w:top w:val="single" w:sz="4" w:space="0" w:color="000000"/>
              <w:left w:val="single" w:sz="4" w:space="0" w:color="000000"/>
              <w:bottom w:val="single" w:sz="4" w:space="0" w:color="000000"/>
              <w:right w:val="single" w:sz="4" w:space="0" w:color="000000"/>
            </w:tcBorders>
          </w:tcPr>
          <w:p w14:paraId="43C8F8E4" w14:textId="77777777" w:rsidR="00E67C86" w:rsidRDefault="00E67C86" w:rsidP="00822425"/>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100111E1" w14:textId="77777777" w:rsidR="00E67C86" w:rsidRDefault="00E67C86" w:rsidP="00822425"/>
        </w:tc>
      </w:tr>
      <w:tr w:rsidR="00E67C86" w14:paraId="30F4588E" w14:textId="77777777" w:rsidTr="00C761AC">
        <w:tc>
          <w:tcPr>
            <w:tcW w:w="2830" w:type="dxa"/>
            <w:tcBorders>
              <w:top w:val="single" w:sz="4" w:space="0" w:color="000000"/>
              <w:left w:val="single" w:sz="4" w:space="0" w:color="000000"/>
              <w:bottom w:val="single" w:sz="4" w:space="0" w:color="000000"/>
              <w:right w:val="single" w:sz="4" w:space="0" w:color="000000"/>
            </w:tcBorders>
            <w:shd w:val="clear" w:color="auto" w:fill="D0CECE"/>
          </w:tcPr>
          <w:p w14:paraId="6BD7BDE1" w14:textId="77777777" w:rsidR="00E67C86" w:rsidRDefault="00E67C86" w:rsidP="00822425">
            <w:r>
              <w:t>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E9C45BE" w14:textId="49915414" w:rsidR="00E67C86" w:rsidRPr="009075F7" w:rsidRDefault="009075F7" w:rsidP="00822425">
            <w:pPr>
              <w:rPr>
                <w:b/>
                <w:bCs/>
              </w:rPr>
            </w:pPr>
            <w:r w:rsidRPr="009075F7">
              <w:rPr>
                <w:b/>
                <w:bC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2C5E2B" w14:textId="0E00409A" w:rsidR="00E67C86" w:rsidRPr="009075F7" w:rsidRDefault="009075F7" w:rsidP="00822425">
            <w:pPr>
              <w:rPr>
                <w:b/>
                <w:bCs/>
              </w:rPr>
            </w:pPr>
            <w:r w:rsidRPr="009075F7">
              <w:rPr>
                <w:b/>
                <w:bCs/>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2570CA" w14:textId="77777777" w:rsidR="00E67C86" w:rsidRPr="009075F7" w:rsidRDefault="00E67C86" w:rsidP="00822425">
            <w:pPr>
              <w:rPr>
                <w:b/>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64AEB5" w14:textId="325376F4" w:rsidR="00E67C86" w:rsidRPr="009075F7" w:rsidRDefault="009075F7" w:rsidP="00822425">
            <w:pPr>
              <w:rPr>
                <w:b/>
                <w:bCs/>
              </w:rPr>
            </w:pPr>
            <w:r w:rsidRPr="009075F7">
              <w:rPr>
                <w:b/>
                <w:bC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8F0783" w14:textId="2F4E1F7A" w:rsidR="00E67C86" w:rsidRPr="009075F7" w:rsidRDefault="009075F7" w:rsidP="00822425">
            <w:pPr>
              <w:rPr>
                <w:b/>
                <w:bCs/>
              </w:rPr>
            </w:pPr>
            <w:r w:rsidRPr="009075F7">
              <w:rPr>
                <w:b/>
                <w:bCs/>
              </w:rPr>
              <w:t>20</w:t>
            </w:r>
            <w:r w:rsidR="00E67C86" w:rsidRPr="009075F7">
              <w:rPr>
                <w:b/>
                <w:bC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1FD114" w14:textId="77777777" w:rsidR="00E67C86" w:rsidRPr="009075F7" w:rsidRDefault="00E67C86" w:rsidP="00822425">
            <w:pPr>
              <w:rPr>
                <w:b/>
                <w:bCs/>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4AA4D7B7" w14:textId="77777777" w:rsidR="00E67C86" w:rsidRPr="009075F7" w:rsidRDefault="00E67C86" w:rsidP="00822425">
            <w:pPr>
              <w:rPr>
                <w:b/>
                <w:bCs/>
              </w:rPr>
            </w:pPr>
            <w:r w:rsidRPr="009075F7">
              <w:rPr>
                <w:b/>
                <w:bCs/>
              </w:rPr>
              <w:t>1000</w:t>
            </w:r>
          </w:p>
        </w:tc>
      </w:tr>
      <w:tr w:rsidR="00E67C86" w14:paraId="2FECCD8D" w14:textId="77777777" w:rsidTr="00C761AC">
        <w:trPr>
          <w:trHeight w:val="320"/>
        </w:trPr>
        <w:tc>
          <w:tcPr>
            <w:tcW w:w="2830" w:type="dxa"/>
            <w:tcBorders>
              <w:top w:val="single" w:sz="4" w:space="0" w:color="000000"/>
              <w:left w:val="single" w:sz="4" w:space="0" w:color="000000"/>
              <w:bottom w:val="single" w:sz="4" w:space="0" w:color="000000"/>
              <w:right w:val="single" w:sz="4" w:space="0" w:color="000000"/>
            </w:tcBorders>
            <w:shd w:val="clear" w:color="auto" w:fill="D0CECE"/>
          </w:tcPr>
          <w:p w14:paraId="28F60798" w14:textId="77777777" w:rsidR="00E67C86" w:rsidRPr="00E67C86" w:rsidRDefault="00E67C86" w:rsidP="00822425">
            <w:pPr>
              <w:rPr>
                <w:lang w:val="en-GB"/>
              </w:rPr>
            </w:pPr>
            <w:r w:rsidRPr="00E67C86">
              <w:rPr>
                <w:lang w:val="en-GB"/>
              </w:rPr>
              <w:t>Total adjusted for double counting*: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8E1B0E" w14:textId="77777777" w:rsidR="00E67C86" w:rsidRPr="00E67C86" w:rsidRDefault="00E67C86" w:rsidP="00822425">
            <w:pPr>
              <w:rPr>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B08A7A" w14:textId="785DB2CC" w:rsidR="00E67C86" w:rsidRDefault="009075F7" w:rsidP="00822425">
            <w:r>
              <w:t>20</w:t>
            </w:r>
            <w:r w:rsidR="00E67C86">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BD5278" w14:textId="77777777" w:rsidR="00E67C86" w:rsidRDefault="00E67C86" w:rsidP="00822425"/>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11BD55" w14:textId="77777777" w:rsidR="00E67C86" w:rsidRDefault="00E67C86" w:rsidP="00822425"/>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992366" w14:textId="4FAB1B6E" w:rsidR="00E67C86" w:rsidRDefault="009075F7" w:rsidP="00822425">
            <w: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EFB867" w14:textId="77777777" w:rsidR="00E67C86" w:rsidRDefault="00E67C86" w:rsidP="00822425"/>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038211AD" w14:textId="225E1B3F" w:rsidR="00E67C86" w:rsidRDefault="00E67C86" w:rsidP="00822425">
            <w:r>
              <w:t xml:space="preserve">  </w:t>
            </w:r>
            <w:r w:rsidR="009075F7">
              <w:t>300</w:t>
            </w:r>
          </w:p>
        </w:tc>
      </w:tr>
      <w:tr w:rsidR="00E67C86" w14:paraId="734E095E" w14:textId="77777777" w:rsidTr="00C761AC">
        <w:trPr>
          <w:trHeight w:val="320"/>
        </w:trPr>
        <w:tc>
          <w:tcPr>
            <w:tcW w:w="2830" w:type="dxa"/>
            <w:tcBorders>
              <w:top w:val="single" w:sz="4" w:space="0" w:color="000000"/>
              <w:left w:val="single" w:sz="4" w:space="0" w:color="000000"/>
              <w:right w:val="single" w:sz="4" w:space="0" w:color="000000"/>
            </w:tcBorders>
            <w:shd w:val="clear" w:color="auto" w:fill="D0CECE"/>
          </w:tcPr>
          <w:p w14:paraId="2A965A70" w14:textId="77777777" w:rsidR="00E67C86" w:rsidRPr="00E67C86" w:rsidRDefault="00E67C86" w:rsidP="00822425">
            <w:pPr>
              <w:rPr>
                <w:lang w:val="en-GB"/>
              </w:rPr>
            </w:pPr>
            <w:r w:rsidRPr="00E67C86">
              <w:rPr>
                <w:lang w:val="en-GB"/>
              </w:rPr>
              <w:t>Total vulnerable persons of the above</w:t>
            </w:r>
          </w:p>
        </w:tc>
        <w:tc>
          <w:tcPr>
            <w:tcW w:w="851" w:type="dxa"/>
            <w:tcBorders>
              <w:top w:val="single" w:sz="4" w:space="0" w:color="000000"/>
              <w:left w:val="single" w:sz="4" w:space="0" w:color="000000"/>
              <w:right w:val="single" w:sz="4" w:space="0" w:color="000000"/>
            </w:tcBorders>
            <w:shd w:val="clear" w:color="auto" w:fill="auto"/>
          </w:tcPr>
          <w:p w14:paraId="651847B6" w14:textId="1DCB2DE8" w:rsidR="00E67C86" w:rsidRPr="00E67C86" w:rsidRDefault="009075F7" w:rsidP="00822425">
            <w:pPr>
              <w:rPr>
                <w:lang w:val="en-GB"/>
              </w:rPr>
            </w:pPr>
            <w:r>
              <w:rPr>
                <w:lang w:val="en-GB"/>
              </w:rPr>
              <w:t>200</w:t>
            </w:r>
          </w:p>
        </w:tc>
        <w:tc>
          <w:tcPr>
            <w:tcW w:w="1134" w:type="dxa"/>
            <w:tcBorders>
              <w:top w:val="single" w:sz="4" w:space="0" w:color="000000"/>
              <w:left w:val="single" w:sz="4" w:space="0" w:color="000000"/>
              <w:right w:val="single" w:sz="4" w:space="0" w:color="000000"/>
            </w:tcBorders>
            <w:shd w:val="clear" w:color="auto" w:fill="auto"/>
          </w:tcPr>
          <w:p w14:paraId="6F8406D4" w14:textId="6E850FF2" w:rsidR="00E67C86" w:rsidRDefault="009075F7" w:rsidP="00822425">
            <w:r>
              <w:t>4</w:t>
            </w:r>
            <w:r w:rsidR="00E67C86">
              <w:t>00</w:t>
            </w:r>
          </w:p>
        </w:tc>
        <w:tc>
          <w:tcPr>
            <w:tcW w:w="709" w:type="dxa"/>
            <w:tcBorders>
              <w:top w:val="single" w:sz="4" w:space="0" w:color="000000"/>
              <w:left w:val="single" w:sz="4" w:space="0" w:color="000000"/>
              <w:right w:val="single" w:sz="4" w:space="0" w:color="000000"/>
            </w:tcBorders>
            <w:shd w:val="clear" w:color="auto" w:fill="auto"/>
          </w:tcPr>
          <w:p w14:paraId="3706DA91" w14:textId="77777777" w:rsidR="00E67C86" w:rsidRDefault="00E67C86" w:rsidP="00822425"/>
        </w:tc>
        <w:tc>
          <w:tcPr>
            <w:tcW w:w="992" w:type="dxa"/>
            <w:tcBorders>
              <w:top w:val="single" w:sz="4" w:space="0" w:color="000000"/>
              <w:left w:val="single" w:sz="4" w:space="0" w:color="000000"/>
              <w:right w:val="single" w:sz="4" w:space="0" w:color="000000"/>
            </w:tcBorders>
            <w:shd w:val="clear" w:color="auto" w:fill="auto"/>
          </w:tcPr>
          <w:p w14:paraId="1CFBC7B7" w14:textId="46297627" w:rsidR="00E67C86" w:rsidRDefault="009075F7" w:rsidP="00822425">
            <w:r>
              <w:t>200</w:t>
            </w:r>
          </w:p>
        </w:tc>
        <w:tc>
          <w:tcPr>
            <w:tcW w:w="1134" w:type="dxa"/>
            <w:tcBorders>
              <w:top w:val="single" w:sz="4" w:space="0" w:color="000000"/>
              <w:left w:val="single" w:sz="4" w:space="0" w:color="000000"/>
              <w:right w:val="single" w:sz="4" w:space="0" w:color="000000"/>
            </w:tcBorders>
            <w:shd w:val="clear" w:color="auto" w:fill="auto"/>
          </w:tcPr>
          <w:p w14:paraId="0229858F" w14:textId="2E0957B8" w:rsidR="00E67C86" w:rsidRDefault="009075F7" w:rsidP="00822425">
            <w:r>
              <w:t>20</w:t>
            </w:r>
            <w:r w:rsidR="00E67C86">
              <w:t>0</w:t>
            </w:r>
          </w:p>
        </w:tc>
        <w:tc>
          <w:tcPr>
            <w:tcW w:w="709" w:type="dxa"/>
            <w:tcBorders>
              <w:top w:val="single" w:sz="4" w:space="0" w:color="000000"/>
              <w:left w:val="single" w:sz="4" w:space="0" w:color="000000"/>
              <w:right w:val="single" w:sz="4" w:space="0" w:color="000000"/>
            </w:tcBorders>
            <w:shd w:val="clear" w:color="auto" w:fill="auto"/>
          </w:tcPr>
          <w:p w14:paraId="0DF57CC5" w14:textId="77777777" w:rsidR="00E67C86" w:rsidRDefault="00E67C86" w:rsidP="00822425"/>
        </w:tc>
        <w:tc>
          <w:tcPr>
            <w:tcW w:w="1269" w:type="dxa"/>
            <w:tcBorders>
              <w:top w:val="single" w:sz="4" w:space="0" w:color="000000"/>
              <w:left w:val="single" w:sz="4" w:space="0" w:color="000000"/>
              <w:right w:val="single" w:sz="4" w:space="0" w:color="000000"/>
            </w:tcBorders>
            <w:shd w:val="clear" w:color="auto" w:fill="auto"/>
          </w:tcPr>
          <w:p w14:paraId="1DC03F6D" w14:textId="55EA075F" w:rsidR="00E67C86" w:rsidRDefault="00E67C86" w:rsidP="00822425">
            <w:r>
              <w:t xml:space="preserve">  </w:t>
            </w:r>
            <w:r w:rsidR="009075F7">
              <w:t>1000</w:t>
            </w:r>
          </w:p>
        </w:tc>
      </w:tr>
    </w:tbl>
    <w:p w14:paraId="0893DDC5" w14:textId="649AA4F8" w:rsidR="00F741BD" w:rsidRDefault="00F741BD" w:rsidP="00F741BD">
      <w:pPr>
        <w:rPr>
          <w:rFonts w:asciiTheme="minorHAnsi" w:hAnsiTheme="minorHAnsi" w:cstheme="minorHAnsi"/>
          <w:sz w:val="20"/>
          <w:lang w:val="en-US" w:eastAsia="en-US"/>
        </w:rPr>
      </w:pPr>
      <w:r>
        <w:rPr>
          <w:rFonts w:asciiTheme="minorHAnsi" w:hAnsiTheme="minorHAnsi" w:cstheme="minorHAnsi"/>
          <w:sz w:val="20"/>
          <w:lang w:val="en-US" w:eastAsia="en-US"/>
        </w:rPr>
        <w:t>*</w:t>
      </w:r>
      <w:r w:rsidR="00DB6C19">
        <w:rPr>
          <w:rFonts w:asciiTheme="minorHAnsi" w:hAnsiTheme="minorHAnsi" w:cstheme="minorHAnsi"/>
          <w:sz w:val="20"/>
          <w:lang w:val="en-US" w:eastAsia="en-US"/>
        </w:rPr>
        <w:t>correct the number if the same persons are listed in more th</w:t>
      </w:r>
      <w:r w:rsidR="004E7C8E">
        <w:rPr>
          <w:rFonts w:asciiTheme="minorHAnsi" w:hAnsiTheme="minorHAnsi" w:cstheme="minorHAnsi"/>
          <w:sz w:val="20"/>
          <w:lang w:val="en-US" w:eastAsia="en-US"/>
        </w:rPr>
        <w:t>a</w:t>
      </w:r>
      <w:r w:rsidR="00DB6C19">
        <w:rPr>
          <w:rFonts w:asciiTheme="minorHAnsi" w:hAnsiTheme="minorHAnsi" w:cstheme="minorHAnsi"/>
          <w:sz w:val="20"/>
          <w:lang w:val="en-US" w:eastAsia="en-US"/>
        </w:rPr>
        <w:t>n one activity. Each person can only be counted once.</w:t>
      </w:r>
    </w:p>
    <w:p w14:paraId="50EBE101" w14:textId="77777777" w:rsidR="00F741BD" w:rsidRDefault="00F741BD" w:rsidP="00F741BD">
      <w:pPr>
        <w:rPr>
          <w:rFonts w:asciiTheme="minorHAnsi" w:hAnsiTheme="minorHAnsi" w:cstheme="minorHAnsi"/>
          <w:sz w:val="20"/>
          <w:lang w:val="en-US" w:eastAsia="en-US"/>
        </w:rPr>
      </w:pPr>
    </w:p>
    <w:p w14:paraId="2BAF9274" w14:textId="3543F74B" w:rsidR="00F741BD" w:rsidRPr="00E67C86" w:rsidRDefault="00F741BD" w:rsidP="007D4483">
      <w:pPr>
        <w:pStyle w:val="ListParagraph"/>
        <w:numPr>
          <w:ilvl w:val="0"/>
          <w:numId w:val="12"/>
        </w:numPr>
        <w:rPr>
          <w:rFonts w:asciiTheme="minorHAnsi" w:hAnsiTheme="minorHAnsi" w:cstheme="minorHAnsi"/>
          <w:i/>
          <w:sz w:val="22"/>
          <w:szCs w:val="22"/>
          <w:lang w:val="en-GB"/>
        </w:rPr>
      </w:pPr>
      <w:r w:rsidRPr="00A5787C">
        <w:rPr>
          <w:rFonts w:asciiTheme="minorHAnsi" w:hAnsiTheme="minorHAnsi" w:cstheme="minorHAnsi"/>
          <w:b/>
          <w:sz w:val="22"/>
          <w:szCs w:val="22"/>
          <w:lang w:val="en-GB"/>
        </w:rPr>
        <w:t>How do you calculate the number of people who shall be assisted through the various activities?</w:t>
      </w:r>
      <w:r w:rsidRPr="007D4483">
        <w:rPr>
          <w:rFonts w:asciiTheme="minorHAnsi" w:hAnsiTheme="minorHAnsi" w:cstheme="minorHAnsi"/>
          <w:sz w:val="22"/>
          <w:szCs w:val="22"/>
          <w:lang w:val="en-GB"/>
        </w:rPr>
        <w:t xml:space="preserve"> </w:t>
      </w:r>
      <w:r w:rsidR="00BA7303" w:rsidRPr="000153E1">
        <w:rPr>
          <w:rFonts w:asciiTheme="minorHAnsi" w:hAnsiTheme="minorHAnsi" w:cstheme="minorHAnsi"/>
          <w:i/>
          <w:color w:val="000000" w:themeColor="text1"/>
          <w:sz w:val="22"/>
          <w:szCs w:val="22"/>
          <w:lang w:val="en-GB"/>
        </w:rPr>
        <w:t>For example, if you target households, how many family</w:t>
      </w:r>
      <w:r w:rsidR="00BA7303">
        <w:rPr>
          <w:rFonts w:asciiTheme="minorHAnsi" w:hAnsiTheme="minorHAnsi" w:cstheme="minorHAnsi"/>
          <w:i/>
          <w:color w:val="000000" w:themeColor="text1"/>
          <w:sz w:val="22"/>
          <w:szCs w:val="22"/>
          <w:lang w:val="en-GB"/>
        </w:rPr>
        <w:t xml:space="preserve"> </w:t>
      </w:r>
      <w:r w:rsidR="00BA7303" w:rsidRPr="000153E1">
        <w:rPr>
          <w:rFonts w:asciiTheme="minorHAnsi" w:hAnsiTheme="minorHAnsi" w:cstheme="minorHAnsi"/>
          <w:i/>
          <w:color w:val="000000" w:themeColor="text1"/>
          <w:sz w:val="22"/>
          <w:szCs w:val="22"/>
          <w:lang w:val="en-GB"/>
        </w:rPr>
        <w:t xml:space="preserve">members </w:t>
      </w:r>
      <w:r w:rsidR="00BA7303">
        <w:rPr>
          <w:rFonts w:asciiTheme="minorHAnsi" w:hAnsiTheme="minorHAnsi" w:cstheme="minorHAnsi"/>
          <w:i/>
          <w:color w:val="000000" w:themeColor="text1"/>
          <w:sz w:val="22"/>
          <w:szCs w:val="22"/>
          <w:lang w:val="en-GB"/>
        </w:rPr>
        <w:t>(male/female / below 18)</w:t>
      </w:r>
      <w:r w:rsidR="00BA7303" w:rsidRPr="000153E1">
        <w:rPr>
          <w:rFonts w:asciiTheme="minorHAnsi" w:hAnsiTheme="minorHAnsi" w:cstheme="minorHAnsi"/>
          <w:i/>
          <w:color w:val="000000" w:themeColor="text1"/>
          <w:sz w:val="22"/>
          <w:szCs w:val="22"/>
          <w:lang w:val="en-GB"/>
        </w:rPr>
        <w:t xml:space="preserve"> do you count per household</w:t>
      </w:r>
      <w:r w:rsidR="00BA7303">
        <w:rPr>
          <w:rFonts w:asciiTheme="minorHAnsi" w:hAnsiTheme="minorHAnsi" w:cstheme="minorHAnsi"/>
          <w:i/>
          <w:color w:val="000000" w:themeColor="text1"/>
          <w:sz w:val="22"/>
          <w:szCs w:val="22"/>
          <w:lang w:val="en-GB"/>
        </w:rPr>
        <w:t>?</w:t>
      </w:r>
    </w:p>
    <w:p w14:paraId="0D2F2F63" w14:textId="7D139C18" w:rsidR="00E67C86" w:rsidRPr="009075F7" w:rsidRDefault="00E67C86" w:rsidP="00E67C86">
      <w:pPr>
        <w:rPr>
          <w:rFonts w:ascii="Calibri" w:eastAsia="Calibri" w:hAnsi="Calibri" w:cs="Calibri"/>
          <w:color w:val="000000" w:themeColor="text1"/>
          <w:sz w:val="22"/>
          <w:szCs w:val="22"/>
          <w:lang w:val="en-GB"/>
        </w:rPr>
      </w:pPr>
      <w:r w:rsidRPr="009075F7">
        <w:rPr>
          <w:rFonts w:ascii="Calibri" w:eastAsia="Calibri" w:hAnsi="Calibri" w:cs="Calibri"/>
          <w:b/>
          <w:bCs/>
          <w:color w:val="000000" w:themeColor="text1"/>
          <w:sz w:val="22"/>
          <w:szCs w:val="22"/>
          <w:lang w:val="en-GB"/>
        </w:rPr>
        <w:t>Output 1:</w:t>
      </w:r>
      <w:r w:rsidRPr="009075F7">
        <w:rPr>
          <w:rFonts w:ascii="Calibri" w:eastAsia="Calibri" w:hAnsi="Calibri" w:cs="Calibri"/>
          <w:color w:val="000000" w:themeColor="text1"/>
          <w:sz w:val="22"/>
          <w:szCs w:val="22"/>
          <w:lang w:val="en-GB"/>
        </w:rPr>
        <w:t xml:space="preserve"> 2</w:t>
      </w:r>
      <w:r w:rsidR="009075F7" w:rsidRPr="009075F7">
        <w:rPr>
          <w:rFonts w:ascii="Calibri" w:eastAsia="Calibri" w:hAnsi="Calibri" w:cs="Calibri"/>
          <w:color w:val="000000" w:themeColor="text1"/>
          <w:sz w:val="22"/>
          <w:szCs w:val="22"/>
          <w:lang w:val="en-GB"/>
        </w:rPr>
        <w:t>00 boys</w:t>
      </w:r>
      <w:r w:rsidRPr="009075F7">
        <w:rPr>
          <w:rFonts w:ascii="Calibri" w:eastAsia="Calibri" w:hAnsi="Calibri" w:cs="Calibri"/>
          <w:color w:val="000000" w:themeColor="text1"/>
          <w:sz w:val="22"/>
          <w:szCs w:val="22"/>
          <w:lang w:val="en-GB"/>
        </w:rPr>
        <w:t xml:space="preserve"> and </w:t>
      </w:r>
      <w:r w:rsidR="009075F7" w:rsidRPr="009075F7">
        <w:rPr>
          <w:rFonts w:ascii="Calibri" w:eastAsia="Calibri" w:hAnsi="Calibri" w:cs="Calibri"/>
          <w:color w:val="000000" w:themeColor="text1"/>
          <w:sz w:val="22"/>
          <w:szCs w:val="22"/>
          <w:lang w:val="en-GB"/>
        </w:rPr>
        <w:t>200 boys</w:t>
      </w:r>
      <w:r w:rsidRPr="009075F7">
        <w:rPr>
          <w:rFonts w:ascii="Calibri" w:eastAsia="Calibri" w:hAnsi="Calibri" w:cs="Calibri"/>
          <w:color w:val="000000" w:themeColor="text1"/>
          <w:sz w:val="22"/>
          <w:szCs w:val="22"/>
          <w:lang w:val="en-GB"/>
        </w:rPr>
        <w:t xml:space="preserve"> will receive </w:t>
      </w:r>
      <w:r w:rsidR="009075F7" w:rsidRPr="009075F7">
        <w:rPr>
          <w:rFonts w:ascii="Calibri" w:eastAsia="Calibri" w:hAnsi="Calibri" w:cs="Calibri"/>
          <w:color w:val="000000" w:themeColor="text1"/>
          <w:sz w:val="22"/>
          <w:szCs w:val="22"/>
          <w:lang w:val="en-GB"/>
        </w:rPr>
        <w:t>school kits</w:t>
      </w:r>
      <w:r w:rsidRPr="009075F7">
        <w:rPr>
          <w:rFonts w:ascii="Calibri" w:eastAsia="Calibri" w:hAnsi="Calibri" w:cs="Calibri"/>
          <w:color w:val="000000" w:themeColor="text1"/>
          <w:sz w:val="22"/>
          <w:szCs w:val="22"/>
          <w:lang w:val="en-GB"/>
        </w:rPr>
        <w:t xml:space="preserve">. </w:t>
      </w:r>
      <w:r w:rsidR="009075F7" w:rsidRPr="009075F7">
        <w:rPr>
          <w:rFonts w:ascii="Calibri" w:eastAsia="Calibri" w:hAnsi="Calibri" w:cs="Calibri"/>
          <w:color w:val="000000" w:themeColor="text1"/>
          <w:sz w:val="22"/>
          <w:szCs w:val="22"/>
          <w:lang w:val="en-GB"/>
        </w:rPr>
        <w:t>All school children are under 18 years.</w:t>
      </w:r>
      <w:r w:rsidRPr="009075F7">
        <w:rPr>
          <w:rFonts w:ascii="Calibri" w:eastAsia="Calibri" w:hAnsi="Calibri" w:cs="Calibri"/>
          <w:color w:val="000000" w:themeColor="text1"/>
          <w:sz w:val="22"/>
          <w:szCs w:val="22"/>
          <w:lang w:val="en-GB"/>
        </w:rPr>
        <w:t xml:space="preserve"> </w:t>
      </w:r>
    </w:p>
    <w:p w14:paraId="6639B1DE" w14:textId="77777777" w:rsidR="00E67C86" w:rsidRPr="009075F7" w:rsidRDefault="00E67C86" w:rsidP="00E67C86">
      <w:pPr>
        <w:rPr>
          <w:rFonts w:ascii="Calibri" w:eastAsia="Calibri" w:hAnsi="Calibri" w:cs="Calibri"/>
          <w:color w:val="000000" w:themeColor="text1"/>
          <w:sz w:val="22"/>
          <w:szCs w:val="22"/>
          <w:lang w:val="en-GB"/>
        </w:rPr>
      </w:pPr>
      <w:r w:rsidRPr="009075F7">
        <w:rPr>
          <w:rFonts w:ascii="Calibri" w:eastAsia="Calibri" w:hAnsi="Calibri" w:cs="Calibri"/>
          <w:b/>
          <w:bCs/>
          <w:color w:val="000000" w:themeColor="text1"/>
          <w:sz w:val="22"/>
          <w:szCs w:val="22"/>
          <w:lang w:val="en-GB"/>
        </w:rPr>
        <w:t>Output 2:</w:t>
      </w:r>
      <w:r w:rsidRPr="009075F7">
        <w:rPr>
          <w:rFonts w:ascii="Calibri" w:eastAsia="Calibri" w:hAnsi="Calibri" w:cs="Calibri"/>
          <w:color w:val="000000" w:themeColor="text1"/>
          <w:sz w:val="22"/>
          <w:szCs w:val="22"/>
          <w:lang w:val="en-GB"/>
        </w:rPr>
        <w:t xml:space="preserve"> 200 women and 100 men will receive vegetables seeds for home gardening.</w:t>
      </w:r>
    </w:p>
    <w:p w14:paraId="4E6987BC" w14:textId="475EA5D4" w:rsidR="00E67C86" w:rsidRDefault="00E67C86" w:rsidP="00E67C86">
      <w:pPr>
        <w:rPr>
          <w:rFonts w:ascii="Calibri" w:eastAsia="Calibri" w:hAnsi="Calibri" w:cs="Calibri"/>
          <w:color w:val="000000" w:themeColor="text1"/>
          <w:sz w:val="22"/>
          <w:szCs w:val="22"/>
          <w:shd w:val="clear" w:color="auto" w:fill="EAD1DC"/>
          <w:lang w:val="en-GB"/>
        </w:rPr>
      </w:pPr>
      <w:r w:rsidRPr="009075F7">
        <w:rPr>
          <w:rFonts w:ascii="Calibri" w:eastAsia="Calibri" w:hAnsi="Calibri" w:cs="Calibri"/>
          <w:b/>
          <w:bCs/>
          <w:color w:val="000000" w:themeColor="text1"/>
          <w:sz w:val="22"/>
          <w:szCs w:val="22"/>
          <w:lang w:val="en-GB"/>
        </w:rPr>
        <w:t>Output 3:</w:t>
      </w:r>
      <w:r w:rsidRPr="009075F7">
        <w:rPr>
          <w:rFonts w:ascii="Calibri" w:eastAsia="Calibri" w:hAnsi="Calibri" w:cs="Calibri"/>
          <w:color w:val="000000" w:themeColor="text1"/>
          <w:sz w:val="22"/>
          <w:szCs w:val="22"/>
          <w:lang w:val="en-GB"/>
        </w:rPr>
        <w:t xml:space="preserve"> The 300 people, who receives seeds, will also receive training.</w:t>
      </w:r>
      <w:r w:rsidRPr="00E67C86">
        <w:rPr>
          <w:rFonts w:ascii="Calibri" w:eastAsia="Calibri" w:hAnsi="Calibri" w:cs="Calibri"/>
          <w:color w:val="000000" w:themeColor="text1"/>
          <w:sz w:val="22"/>
          <w:szCs w:val="22"/>
          <w:lang w:val="en-GB"/>
        </w:rPr>
        <w:t xml:space="preserve"> </w:t>
      </w:r>
      <w:r w:rsidRPr="00E67C86">
        <w:rPr>
          <w:rFonts w:ascii="Calibri" w:eastAsia="Calibri" w:hAnsi="Calibri" w:cs="Calibri"/>
          <w:color w:val="000000" w:themeColor="text1"/>
          <w:sz w:val="22"/>
          <w:szCs w:val="22"/>
          <w:shd w:val="clear" w:color="auto" w:fill="EAD1DC"/>
          <w:lang w:val="en-GB"/>
        </w:rPr>
        <w:t xml:space="preserve"> </w:t>
      </w:r>
    </w:p>
    <w:p w14:paraId="150CA2D0" w14:textId="77777777" w:rsidR="00C761AC" w:rsidRPr="00E67C86" w:rsidRDefault="00C761AC" w:rsidP="00E67C86">
      <w:pPr>
        <w:rPr>
          <w:rFonts w:ascii="Calibri" w:eastAsia="Calibri" w:hAnsi="Calibri" w:cs="Calibri"/>
          <w:color w:val="000000" w:themeColor="text1"/>
          <w:sz w:val="22"/>
          <w:szCs w:val="22"/>
          <w:shd w:val="clear" w:color="auto" w:fill="EAD1DC"/>
          <w:lang w:val="en-GB"/>
        </w:rPr>
      </w:pPr>
    </w:p>
    <w:p w14:paraId="538CFA38" w14:textId="0B323B15" w:rsidR="00F741BD" w:rsidRPr="009E26C6" w:rsidRDefault="00F741BD" w:rsidP="007D4483">
      <w:pPr>
        <w:pStyle w:val="ListParagraph"/>
        <w:numPr>
          <w:ilvl w:val="0"/>
          <w:numId w:val="8"/>
        </w:numPr>
        <w:rPr>
          <w:rFonts w:asciiTheme="minorHAnsi" w:hAnsiTheme="minorHAnsi" w:cstheme="minorHAnsi"/>
          <w:i/>
          <w:sz w:val="22"/>
          <w:szCs w:val="22"/>
          <w:lang w:val="en-GB"/>
        </w:rPr>
      </w:pPr>
      <w:r w:rsidRPr="00A5787C">
        <w:rPr>
          <w:rFonts w:asciiTheme="minorHAnsi" w:hAnsiTheme="minorHAnsi" w:cstheme="minorHAnsi"/>
          <w:b/>
          <w:sz w:val="22"/>
          <w:szCs w:val="22"/>
          <w:lang w:val="en-GB"/>
        </w:rPr>
        <w:t>Which vulnerable groups are you specifically targeting</w:t>
      </w:r>
      <w:r w:rsidR="00A5787C">
        <w:rPr>
          <w:rFonts w:asciiTheme="minorHAnsi" w:hAnsiTheme="minorHAnsi" w:cstheme="minorHAnsi"/>
          <w:b/>
          <w:sz w:val="22"/>
          <w:szCs w:val="22"/>
          <w:lang w:val="en-GB"/>
        </w:rPr>
        <w:t>?</w:t>
      </w:r>
      <w:r w:rsidRPr="00A5787C">
        <w:rPr>
          <w:rFonts w:asciiTheme="minorHAnsi" w:hAnsiTheme="minorHAnsi" w:cstheme="minorHAnsi"/>
          <w:b/>
          <w:sz w:val="22"/>
          <w:szCs w:val="22"/>
          <w:lang w:val="en-GB"/>
        </w:rPr>
        <w:t xml:space="preserve"> </w:t>
      </w:r>
    </w:p>
    <w:p w14:paraId="676740D6" w14:textId="76E3A0D0" w:rsidR="00E67C86" w:rsidRPr="00E67C86" w:rsidRDefault="00E67C86" w:rsidP="009075F7">
      <w:pPr>
        <w:jc w:val="both"/>
        <w:rPr>
          <w:rFonts w:ascii="Calibri" w:eastAsia="Calibri" w:hAnsi="Calibri" w:cs="Calibri"/>
          <w:sz w:val="22"/>
          <w:szCs w:val="22"/>
          <w:lang w:val="en-GB"/>
        </w:rPr>
      </w:pPr>
      <w:r w:rsidRPr="009075F7">
        <w:rPr>
          <w:rFonts w:ascii="Calibri" w:eastAsia="Calibri" w:hAnsi="Calibri" w:cs="Calibri"/>
          <w:sz w:val="22"/>
          <w:szCs w:val="22"/>
          <w:lang w:val="en-GB"/>
        </w:rPr>
        <w:t xml:space="preserve">The most vulnerable group targeted in this project are the displaced people in the area. According to </w:t>
      </w:r>
      <w:r w:rsidR="009075F7">
        <w:rPr>
          <w:rFonts w:ascii="Calibri" w:eastAsia="Calibri" w:hAnsi="Calibri" w:cs="Calibri"/>
          <w:sz w:val="22"/>
          <w:szCs w:val="22"/>
          <w:lang w:val="en-GB"/>
        </w:rPr>
        <w:t xml:space="preserve">our </w:t>
      </w:r>
      <w:r w:rsidR="009075F7" w:rsidRPr="009075F7">
        <w:rPr>
          <w:rFonts w:ascii="Calibri" w:eastAsia="Calibri" w:hAnsi="Calibri" w:cs="Calibri"/>
          <w:sz w:val="22"/>
          <w:szCs w:val="22"/>
          <w:lang w:val="en-GB"/>
        </w:rPr>
        <w:t>local</w:t>
      </w:r>
      <w:r w:rsidRPr="009075F7">
        <w:rPr>
          <w:rFonts w:ascii="Calibri" w:eastAsia="Calibri" w:hAnsi="Calibri" w:cs="Calibri"/>
          <w:sz w:val="22"/>
          <w:szCs w:val="22"/>
          <w:lang w:val="en-GB"/>
        </w:rPr>
        <w:t xml:space="preserve"> partners most of this group are women and kids since they are seeking refuge in areas of the country that are more secure, while the men often stay back trying to protect their land and properties.</w:t>
      </w:r>
      <w:r w:rsidR="00FE367B" w:rsidRPr="00FE367B">
        <w:rPr>
          <w:rFonts w:asciiTheme="minorHAnsi" w:hAnsiTheme="minorHAnsi" w:cstheme="minorHAnsi"/>
          <w:sz w:val="22"/>
          <w:szCs w:val="22"/>
          <w:lang w:val="en-GB"/>
        </w:rPr>
        <w:t xml:space="preserve"> </w:t>
      </w:r>
      <w:r w:rsidR="00FE367B" w:rsidRPr="005D4AEA">
        <w:rPr>
          <w:rFonts w:asciiTheme="minorHAnsi" w:hAnsiTheme="minorHAnsi" w:cstheme="minorHAnsi"/>
          <w:sz w:val="22"/>
          <w:szCs w:val="22"/>
          <w:lang w:val="en-GB"/>
        </w:rPr>
        <w:t>The affected population have lost all their valuable productive assets and their purchasing power lowered. They are unable to send their children to school and provide for their families. They have adopted negative coping mechanisms e.g. skipping meals, engaging in labour activities etc</w:t>
      </w:r>
      <w:r w:rsidR="00320ED9">
        <w:rPr>
          <w:rFonts w:ascii="Calibri" w:eastAsia="Calibri" w:hAnsi="Calibri" w:cs="Calibri"/>
          <w:sz w:val="22"/>
          <w:szCs w:val="22"/>
          <w:lang w:val="en-GB"/>
        </w:rPr>
        <w:t xml:space="preserve">. </w:t>
      </w:r>
      <w:r w:rsidRPr="009075F7">
        <w:rPr>
          <w:rFonts w:ascii="Calibri" w:eastAsia="Calibri" w:hAnsi="Calibri" w:cs="Calibri"/>
          <w:sz w:val="22"/>
          <w:szCs w:val="22"/>
          <w:lang w:val="en-GB"/>
        </w:rPr>
        <w:t>The</w:t>
      </w:r>
      <w:r w:rsidR="00320ED9">
        <w:rPr>
          <w:rFonts w:ascii="Calibri" w:eastAsia="Calibri" w:hAnsi="Calibri" w:cs="Calibri"/>
          <w:sz w:val="22"/>
          <w:szCs w:val="22"/>
          <w:lang w:val="en-GB"/>
        </w:rPr>
        <w:t xml:space="preserve"> existing </w:t>
      </w:r>
      <w:r w:rsidRPr="009075F7">
        <w:rPr>
          <w:rFonts w:ascii="Calibri" w:eastAsia="Calibri" w:hAnsi="Calibri" w:cs="Calibri"/>
          <w:sz w:val="22"/>
          <w:szCs w:val="22"/>
          <w:lang w:val="en-GB"/>
        </w:rPr>
        <w:t xml:space="preserve">food insecurity and </w:t>
      </w:r>
      <w:r w:rsidR="009075F7">
        <w:rPr>
          <w:rFonts w:ascii="Calibri" w:eastAsia="Calibri" w:hAnsi="Calibri" w:cs="Calibri"/>
          <w:sz w:val="22"/>
          <w:szCs w:val="22"/>
          <w:lang w:val="en-GB"/>
        </w:rPr>
        <w:t xml:space="preserve">COVID19 </w:t>
      </w:r>
      <w:r w:rsidR="00FE367B">
        <w:rPr>
          <w:rFonts w:ascii="Calibri" w:eastAsia="Calibri" w:hAnsi="Calibri" w:cs="Calibri"/>
          <w:sz w:val="22"/>
          <w:szCs w:val="22"/>
          <w:lang w:val="en-GB"/>
        </w:rPr>
        <w:t xml:space="preserve">lockdown of the country </w:t>
      </w:r>
      <w:r w:rsidR="009075F7">
        <w:rPr>
          <w:rFonts w:ascii="Calibri" w:eastAsia="Calibri" w:hAnsi="Calibri" w:cs="Calibri"/>
          <w:sz w:val="22"/>
          <w:szCs w:val="22"/>
          <w:lang w:val="en-GB"/>
        </w:rPr>
        <w:t xml:space="preserve">has greatly </w:t>
      </w:r>
      <w:r w:rsidRPr="009075F7">
        <w:rPr>
          <w:rFonts w:ascii="Calibri" w:eastAsia="Calibri" w:hAnsi="Calibri" w:cs="Calibri"/>
          <w:sz w:val="22"/>
          <w:szCs w:val="22"/>
          <w:lang w:val="en-GB"/>
        </w:rPr>
        <w:t>affect</w:t>
      </w:r>
      <w:r w:rsidR="009075F7">
        <w:rPr>
          <w:rFonts w:ascii="Calibri" w:eastAsia="Calibri" w:hAnsi="Calibri" w:cs="Calibri"/>
          <w:sz w:val="22"/>
          <w:szCs w:val="22"/>
          <w:lang w:val="en-GB"/>
        </w:rPr>
        <w:t>ed</w:t>
      </w:r>
      <w:r w:rsidRPr="009075F7">
        <w:rPr>
          <w:rFonts w:ascii="Calibri" w:eastAsia="Calibri" w:hAnsi="Calibri" w:cs="Calibri"/>
          <w:sz w:val="22"/>
          <w:szCs w:val="22"/>
          <w:lang w:val="en-GB"/>
        </w:rPr>
        <w:t xml:space="preserve"> the host villages where resources are scarce. Therefore, this intervention will target the poorest and most needy among both displaced people and hosts.</w:t>
      </w:r>
      <w:r w:rsidRPr="00E67C86">
        <w:rPr>
          <w:rFonts w:ascii="Calibri" w:eastAsia="Calibri" w:hAnsi="Calibri" w:cs="Calibri"/>
          <w:sz w:val="22"/>
          <w:szCs w:val="22"/>
          <w:lang w:val="en-GB"/>
        </w:rPr>
        <w:t xml:space="preserve"> </w:t>
      </w:r>
    </w:p>
    <w:p w14:paraId="6268247D" w14:textId="039C6E62" w:rsidR="00F741BD" w:rsidRPr="007B58E2" w:rsidRDefault="00F741BD" w:rsidP="00F741BD">
      <w:pPr>
        <w:rPr>
          <w:rFonts w:asciiTheme="minorHAnsi" w:hAnsiTheme="minorHAnsi" w:cstheme="minorHAnsi"/>
          <w:sz w:val="22"/>
          <w:szCs w:val="22"/>
          <w:lang w:val="en-GB"/>
        </w:rPr>
      </w:pPr>
    </w:p>
    <w:p w14:paraId="43A9DD70" w14:textId="77777777" w:rsidR="007D4483" w:rsidRPr="0029225D" w:rsidRDefault="007D4483" w:rsidP="007D4483">
      <w:pPr>
        <w:pStyle w:val="ListParagraph"/>
        <w:numPr>
          <w:ilvl w:val="0"/>
          <w:numId w:val="3"/>
        </w:numPr>
        <w:jc w:val="both"/>
        <w:rPr>
          <w:rFonts w:asciiTheme="minorHAnsi" w:eastAsiaTheme="minorHAnsi" w:hAnsiTheme="minorHAnsi" w:cstheme="minorHAnsi"/>
          <w:b/>
          <w:sz w:val="22"/>
          <w:szCs w:val="22"/>
          <w:lang w:val="en-GB" w:eastAsia="en-US"/>
        </w:rPr>
      </w:pPr>
      <w:r w:rsidRPr="0029225D">
        <w:rPr>
          <w:rFonts w:asciiTheme="minorHAnsi" w:eastAsiaTheme="minorHAnsi" w:hAnsiTheme="minorHAnsi" w:cstheme="minorHAnsi"/>
          <w:b/>
          <w:sz w:val="22"/>
          <w:szCs w:val="22"/>
          <w:lang w:val="en-GB" w:eastAsia="en-US"/>
        </w:rPr>
        <w:t>Source of goods: Briefly explain how you plan to source your goods and tick the boxes that apply.</w:t>
      </w:r>
    </w:p>
    <w:p w14:paraId="66A0E994" w14:textId="77777777" w:rsidR="007D4483" w:rsidRPr="0029225D" w:rsidRDefault="007D4483" w:rsidP="007D4483">
      <w:pPr>
        <w:pStyle w:val="Default"/>
        <w:numPr>
          <w:ilvl w:val="0"/>
          <w:numId w:val="1"/>
        </w:numPr>
        <w:ind w:left="1418"/>
        <w:rPr>
          <w:rFonts w:asciiTheme="minorHAnsi" w:hAnsiTheme="minorHAnsi" w:cstheme="minorHAnsi"/>
          <w:b/>
          <w:bCs/>
          <w:sz w:val="22"/>
          <w:szCs w:val="22"/>
          <w:lang w:val="en-GB"/>
        </w:rPr>
      </w:pPr>
      <w:r w:rsidRPr="0029225D">
        <w:rPr>
          <w:rFonts w:asciiTheme="minorHAnsi" w:hAnsiTheme="minorHAnsi" w:cstheme="minorHAnsi"/>
          <w:b/>
          <w:sz w:val="22"/>
          <w:szCs w:val="22"/>
          <w:lang w:val="en-GB"/>
        </w:rPr>
        <w:t>Internationally</w:t>
      </w:r>
    </w:p>
    <w:p w14:paraId="462DAF14" w14:textId="77777777" w:rsidR="007D4483" w:rsidRPr="0029225D" w:rsidRDefault="007D4483" w:rsidP="007D4483">
      <w:pPr>
        <w:pStyle w:val="Default"/>
        <w:numPr>
          <w:ilvl w:val="0"/>
          <w:numId w:val="1"/>
        </w:numPr>
        <w:ind w:left="1418"/>
        <w:rPr>
          <w:rFonts w:asciiTheme="minorHAnsi" w:hAnsiTheme="minorHAnsi" w:cstheme="minorHAnsi"/>
          <w:b/>
          <w:bCs/>
          <w:sz w:val="22"/>
          <w:szCs w:val="22"/>
          <w:lang w:val="en-GB"/>
        </w:rPr>
      </w:pPr>
      <w:r w:rsidRPr="0029225D">
        <w:rPr>
          <w:rFonts w:asciiTheme="minorHAnsi" w:hAnsiTheme="minorHAnsi" w:cstheme="minorHAnsi"/>
          <w:b/>
          <w:sz w:val="22"/>
          <w:szCs w:val="22"/>
          <w:lang w:val="en-GB"/>
        </w:rPr>
        <w:t>Regionally / neighbouring country</w:t>
      </w:r>
    </w:p>
    <w:p w14:paraId="61A263B6" w14:textId="30D98843" w:rsidR="007D4483" w:rsidRDefault="00E67C86" w:rsidP="00E67C86">
      <w:pPr>
        <w:pStyle w:val="Default"/>
        <w:ind w:left="1058"/>
        <w:rPr>
          <w:rFonts w:asciiTheme="minorHAnsi" w:hAnsiTheme="minorHAnsi" w:cstheme="minorHAnsi"/>
          <w:b/>
          <w:sz w:val="22"/>
          <w:szCs w:val="22"/>
          <w:lang w:val="en-GB"/>
        </w:rPr>
      </w:pPr>
      <w:r>
        <w:rPr>
          <w:rFonts w:asciiTheme="minorHAnsi" w:hAnsiTheme="minorHAnsi" w:cstheme="minorHAnsi"/>
          <w:b/>
          <w:sz w:val="22"/>
          <w:szCs w:val="22"/>
          <w:lang w:val="en-GB"/>
        </w:rPr>
        <w:t xml:space="preserve">X     </w:t>
      </w:r>
      <w:r w:rsidR="007D4483" w:rsidRPr="0029225D">
        <w:rPr>
          <w:rFonts w:asciiTheme="minorHAnsi" w:hAnsiTheme="minorHAnsi" w:cstheme="minorHAnsi"/>
          <w:b/>
          <w:sz w:val="22"/>
          <w:szCs w:val="22"/>
          <w:lang w:val="en-GB"/>
        </w:rPr>
        <w:t>In country / locally</w:t>
      </w:r>
    </w:p>
    <w:p w14:paraId="127AD9FE" w14:textId="67B59E2B" w:rsidR="00E67C86" w:rsidRPr="00E67C86" w:rsidRDefault="00E67C86" w:rsidP="00E67C86">
      <w:pPr>
        <w:pBdr>
          <w:top w:val="nil"/>
          <w:left w:val="nil"/>
          <w:bottom w:val="nil"/>
          <w:right w:val="nil"/>
          <w:between w:val="nil"/>
        </w:pBdr>
        <w:rPr>
          <w:rFonts w:ascii="Calibri" w:eastAsia="Calibri" w:hAnsi="Calibri" w:cs="Calibri"/>
          <w:b/>
          <w:sz w:val="22"/>
          <w:szCs w:val="22"/>
          <w:lang w:val="en-GB"/>
        </w:rPr>
      </w:pPr>
      <w:r w:rsidRPr="009075F7">
        <w:rPr>
          <w:rFonts w:ascii="Calibri" w:eastAsia="Calibri" w:hAnsi="Calibri" w:cs="Calibri"/>
          <w:sz w:val="22"/>
          <w:szCs w:val="22"/>
          <w:lang w:val="en-GB"/>
        </w:rPr>
        <w:lastRenderedPageBreak/>
        <w:t xml:space="preserve">The seeds (vegetables and fast-growing crops seeds) and the </w:t>
      </w:r>
      <w:r w:rsidR="009075F7" w:rsidRPr="009075F7">
        <w:rPr>
          <w:rFonts w:ascii="Calibri" w:eastAsia="Calibri" w:hAnsi="Calibri" w:cs="Calibri"/>
          <w:sz w:val="22"/>
          <w:szCs w:val="22"/>
          <w:lang w:val="en-GB"/>
        </w:rPr>
        <w:t xml:space="preserve">school kits and other basic equipment </w:t>
      </w:r>
      <w:r w:rsidRPr="009075F7">
        <w:rPr>
          <w:rFonts w:ascii="Calibri" w:eastAsia="Calibri" w:hAnsi="Calibri" w:cs="Calibri"/>
          <w:sz w:val="22"/>
          <w:szCs w:val="22"/>
          <w:lang w:val="en-GB"/>
        </w:rPr>
        <w:t>will be source in the capital city Ouagadougou, and in other places of the country.</w:t>
      </w:r>
    </w:p>
    <w:p w14:paraId="1EDCA426" w14:textId="77777777" w:rsidR="00BA7303" w:rsidRDefault="00BA7303" w:rsidP="00BA7303">
      <w:pPr>
        <w:pStyle w:val="ListParagraph"/>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Does the intervention include cash-based programming?</w:t>
      </w:r>
    </w:p>
    <w:p w14:paraId="1191F6D0" w14:textId="77777777" w:rsidR="00BA7303" w:rsidRDefault="00BA7303" w:rsidP="00BA7303">
      <w:pPr>
        <w:pStyle w:val="ListParagraph"/>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Yes</w:t>
      </w:r>
    </w:p>
    <w:p w14:paraId="27B63519" w14:textId="6EAB0655" w:rsidR="00BA7303" w:rsidRPr="00E67C86" w:rsidRDefault="00E67C86" w:rsidP="00E67C86">
      <w:pPr>
        <w:ind w:left="1080"/>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X     </w:t>
      </w:r>
      <w:r w:rsidR="00BA7303" w:rsidRPr="00E67C86">
        <w:rPr>
          <w:rStyle w:val="Intet"/>
          <w:rFonts w:asciiTheme="minorHAnsi" w:eastAsiaTheme="minorHAnsi" w:hAnsiTheme="minorHAnsi" w:cstheme="minorHAnsi"/>
          <w:b/>
          <w:color w:val="000000" w:themeColor="text1"/>
          <w:sz w:val="22"/>
          <w:szCs w:val="22"/>
          <w:lang w:val="en-GB" w:eastAsia="en-US"/>
        </w:rPr>
        <w:t>No</w:t>
      </w:r>
    </w:p>
    <w:p w14:paraId="62760CB1" w14:textId="77777777" w:rsidR="00E67C86" w:rsidRPr="00E67C86" w:rsidRDefault="00E67C86" w:rsidP="00E67C86">
      <w:pPr>
        <w:rPr>
          <w:rFonts w:ascii="Calibri" w:eastAsia="Calibri" w:hAnsi="Calibri" w:cs="Calibri"/>
          <w:sz w:val="22"/>
          <w:szCs w:val="22"/>
          <w:lang w:val="en-GB"/>
        </w:rPr>
      </w:pPr>
      <w:r w:rsidRPr="00E67C86">
        <w:rPr>
          <w:rFonts w:ascii="Calibri" w:eastAsia="Calibri" w:hAnsi="Calibri" w:cs="Calibri"/>
          <w:sz w:val="22"/>
          <w:szCs w:val="22"/>
          <w:lang w:val="en-GB"/>
        </w:rPr>
        <w:t xml:space="preserve">Our intervention does not include any cash-based programming. </w:t>
      </w:r>
    </w:p>
    <w:p w14:paraId="6611074D" w14:textId="77777777" w:rsidR="00BA7303" w:rsidRPr="00293075" w:rsidRDefault="00BA7303" w:rsidP="00BA7303">
      <w:pPr>
        <w:pStyle w:val="ListParagraph"/>
        <w:numPr>
          <w:ilvl w:val="0"/>
          <w:numId w:val="18"/>
        </w:numPr>
        <w:rPr>
          <w:rStyle w:val="Intet"/>
          <w:rFonts w:asciiTheme="minorHAnsi" w:eastAsiaTheme="minorHAnsi" w:hAnsiTheme="minorHAnsi" w:cstheme="minorHAnsi"/>
          <w:b/>
          <w:color w:val="000000" w:themeColor="text1"/>
          <w:sz w:val="22"/>
          <w:szCs w:val="22"/>
          <w:lang w:val="en-GB" w:eastAsia="en-US"/>
        </w:rPr>
      </w:pPr>
      <w:bookmarkStart w:id="1" w:name="_Hlk16070210"/>
      <w:r w:rsidRPr="00D5099E">
        <w:rPr>
          <w:rStyle w:val="Intet"/>
          <w:rFonts w:asciiTheme="minorHAnsi" w:eastAsiaTheme="minorHAnsi" w:hAnsiTheme="minorHAnsi" w:cstheme="minorHAnsi"/>
          <w:b/>
          <w:color w:val="000000" w:themeColor="text1"/>
          <w:sz w:val="22"/>
          <w:szCs w:val="22"/>
          <w:lang w:val="en-GB" w:eastAsia="en-US"/>
        </w:rPr>
        <w:t>Financial localization of the intervention</w:t>
      </w:r>
      <w:r>
        <w:rPr>
          <w:rStyle w:val="Intet"/>
          <w:rFonts w:asciiTheme="minorHAnsi" w:eastAsiaTheme="minorHAnsi" w:hAnsiTheme="minorHAnsi" w:cstheme="minorHAnsi"/>
          <w:b/>
          <w:color w:val="000000" w:themeColor="text1"/>
          <w:sz w:val="22"/>
          <w:szCs w:val="22"/>
          <w:lang w:val="en-GB" w:eastAsia="en-US"/>
        </w:rPr>
        <w:t xml:space="preserve"> </w:t>
      </w:r>
      <w:r w:rsidRPr="00293075">
        <w:rPr>
          <w:rStyle w:val="Intet"/>
          <w:rFonts w:asciiTheme="minorHAnsi" w:eastAsiaTheme="minorHAnsi" w:hAnsiTheme="minorHAnsi" w:cstheme="minorHAnsi"/>
          <w:i/>
          <w:color w:val="000000" w:themeColor="text1"/>
          <w:sz w:val="22"/>
          <w:szCs w:val="22"/>
          <w:lang w:val="en-GB" w:eastAsia="en-US"/>
        </w:rPr>
        <w:t>Take the following two figures from your budget format</w:t>
      </w:r>
      <w:r>
        <w:rPr>
          <w:rStyle w:val="Intet"/>
          <w:rFonts w:asciiTheme="minorHAnsi" w:eastAsiaTheme="minorHAnsi" w:hAnsiTheme="minorHAnsi" w:cstheme="minorHAnsi"/>
          <w:i/>
          <w:color w:val="000000" w:themeColor="text1"/>
          <w:sz w:val="22"/>
          <w:szCs w:val="22"/>
          <w:lang w:val="en-GB" w:eastAsia="en-US"/>
        </w:rPr>
        <w:t>:</w:t>
      </w:r>
    </w:p>
    <w:p w14:paraId="3651FCC0" w14:textId="3489FD5E" w:rsidR="00BA7303" w:rsidRPr="00AA0A67" w:rsidRDefault="00BA7303" w:rsidP="00BA7303">
      <w:pPr>
        <w:overflowPunct/>
        <w:autoSpaceDE/>
        <w:autoSpaceDN/>
        <w:adjustRightInd/>
        <w:spacing w:before="80" w:line="259" w:lineRule="auto"/>
        <w:ind w:left="720"/>
        <w:textAlignment w:val="auto"/>
        <w:rPr>
          <w:rFonts w:asciiTheme="minorHAnsi" w:hAnsiTheme="minorHAnsi" w:cstheme="minorHAnsi"/>
          <w:b/>
          <w:sz w:val="22"/>
          <w:szCs w:val="22"/>
          <w:lang w:val="en-US"/>
        </w:rPr>
      </w:pPr>
      <w:r w:rsidRPr="00AA0A67">
        <w:rPr>
          <w:rFonts w:asciiTheme="minorHAnsi" w:hAnsiTheme="minorHAnsi" w:cstheme="minorHAnsi"/>
          <w:b/>
          <w:sz w:val="22"/>
          <w:szCs w:val="22"/>
          <w:lang w:val="en-US"/>
        </w:rPr>
        <w:t xml:space="preserve">% of DERF intervention </w:t>
      </w:r>
      <w:r w:rsidR="006F27D1" w:rsidRPr="00AA0A67">
        <w:rPr>
          <w:rFonts w:asciiTheme="minorHAnsi" w:hAnsiTheme="minorHAnsi" w:cstheme="minorHAnsi"/>
          <w:b/>
          <w:sz w:val="22"/>
          <w:szCs w:val="22"/>
          <w:lang w:val="en-US"/>
        </w:rPr>
        <w:t>funding,</w:t>
      </w:r>
      <w:r w:rsidRPr="00AA0A67">
        <w:rPr>
          <w:rFonts w:asciiTheme="minorHAnsi" w:hAnsiTheme="minorHAnsi" w:cstheme="minorHAnsi"/>
          <w:b/>
          <w:sz w:val="22"/>
          <w:szCs w:val="22"/>
          <w:lang w:val="en-US"/>
        </w:rPr>
        <w:t xml:space="preserve"> which is spent by local or national partner CSOs, from the intervention budget</w:t>
      </w:r>
      <w:r>
        <w:rPr>
          <w:rFonts w:asciiTheme="minorHAnsi" w:hAnsiTheme="minorHAnsi" w:cstheme="minorHAnsi"/>
          <w:b/>
          <w:sz w:val="22"/>
          <w:szCs w:val="22"/>
          <w:lang w:val="en-US"/>
        </w:rPr>
        <w:t xml:space="preserve">: </w:t>
      </w:r>
      <w:r w:rsidR="006F27D1">
        <w:rPr>
          <w:rFonts w:asciiTheme="minorHAnsi" w:hAnsiTheme="minorHAnsi" w:cstheme="minorHAnsi"/>
          <w:b/>
          <w:sz w:val="22"/>
          <w:szCs w:val="22"/>
          <w:lang w:val="en-US"/>
        </w:rPr>
        <w:t>84</w:t>
      </w:r>
      <w:r>
        <w:rPr>
          <w:rFonts w:asciiTheme="minorHAnsi" w:hAnsiTheme="minorHAnsi" w:cstheme="minorHAnsi"/>
          <w:b/>
          <w:sz w:val="22"/>
          <w:szCs w:val="22"/>
          <w:lang w:val="en-US"/>
        </w:rPr>
        <w:t xml:space="preserve"> %</w:t>
      </w:r>
    </w:p>
    <w:p w14:paraId="025A1B2F" w14:textId="1DE23043" w:rsidR="00BA7303" w:rsidRPr="00AA0A67" w:rsidRDefault="00BA7303" w:rsidP="00BA7303">
      <w:pPr>
        <w:overflowPunct/>
        <w:autoSpaceDE/>
        <w:autoSpaceDN/>
        <w:adjustRightInd/>
        <w:spacing w:before="80" w:line="259" w:lineRule="auto"/>
        <w:ind w:left="720"/>
        <w:textAlignment w:val="auto"/>
        <w:rPr>
          <w:rFonts w:asciiTheme="minorHAnsi" w:hAnsiTheme="minorHAnsi" w:cstheme="minorHAnsi"/>
          <w:b/>
          <w:sz w:val="22"/>
          <w:szCs w:val="22"/>
          <w:lang w:val="en-US"/>
        </w:rPr>
      </w:pPr>
      <w:r w:rsidRPr="00AA0A67">
        <w:rPr>
          <w:rFonts w:asciiTheme="minorHAnsi" w:hAnsiTheme="minorHAnsi" w:cstheme="minorHAnsi"/>
          <w:b/>
          <w:sz w:val="22"/>
          <w:szCs w:val="22"/>
          <w:lang w:val="en-US"/>
        </w:rPr>
        <w:t>% Funding spent on activities &amp; goods for crisis affected persons, from the intervention budget</w:t>
      </w:r>
      <w:r>
        <w:rPr>
          <w:rFonts w:asciiTheme="minorHAnsi" w:hAnsiTheme="minorHAnsi" w:cstheme="minorHAnsi"/>
          <w:b/>
          <w:sz w:val="22"/>
          <w:szCs w:val="22"/>
          <w:lang w:val="en-US"/>
        </w:rPr>
        <w:t xml:space="preserve">: </w:t>
      </w:r>
      <w:r w:rsidR="006F27D1">
        <w:rPr>
          <w:rFonts w:asciiTheme="minorHAnsi" w:hAnsiTheme="minorHAnsi" w:cstheme="minorHAnsi"/>
          <w:b/>
          <w:sz w:val="22"/>
          <w:szCs w:val="22"/>
          <w:lang w:val="en-US"/>
        </w:rPr>
        <w:t>70</w:t>
      </w:r>
      <w:r>
        <w:rPr>
          <w:rFonts w:asciiTheme="minorHAnsi" w:hAnsiTheme="minorHAnsi" w:cstheme="minorHAnsi"/>
          <w:b/>
          <w:sz w:val="22"/>
          <w:szCs w:val="22"/>
          <w:lang w:val="en-US"/>
        </w:rPr>
        <w:t xml:space="preserve"> %</w:t>
      </w:r>
    </w:p>
    <w:bookmarkEnd w:id="1"/>
    <w:p w14:paraId="6F5E172D" w14:textId="34D703D7" w:rsidR="001B65E8" w:rsidRPr="001B65E8" w:rsidRDefault="001B65E8" w:rsidP="007D4483">
      <w:pPr>
        <w:pStyle w:val="Heading2"/>
        <w:numPr>
          <w:ilvl w:val="0"/>
          <w:numId w:val="11"/>
        </w:numPr>
        <w:rPr>
          <w:lang w:val="en-US"/>
        </w:rPr>
      </w:pPr>
      <w:r>
        <w:rPr>
          <w:lang w:val="en-US"/>
        </w:rPr>
        <w:t>The implementing organization</w:t>
      </w:r>
    </w:p>
    <w:p w14:paraId="33AB95BA" w14:textId="256A57D2" w:rsidR="004D63C4" w:rsidRPr="00CA05D6" w:rsidRDefault="004D63C4" w:rsidP="00CA05D6">
      <w:pPr>
        <w:pStyle w:val="ListParagraph"/>
        <w:numPr>
          <w:ilvl w:val="0"/>
          <w:numId w:val="3"/>
        </w:numPr>
        <w:spacing w:after="80"/>
        <w:rPr>
          <w:rFonts w:ascii="Calibri" w:eastAsiaTheme="minorHAnsi" w:hAnsi="Calibri"/>
          <w:b/>
          <w:sz w:val="22"/>
          <w:szCs w:val="22"/>
          <w:lang w:val="en-US"/>
        </w:rPr>
      </w:pPr>
      <w:r w:rsidRPr="00A5787C">
        <w:rPr>
          <w:rFonts w:ascii="Calibri" w:hAnsi="Calibri"/>
          <w:b/>
          <w:sz w:val="22"/>
          <w:szCs w:val="22"/>
          <w:lang w:val="en-US"/>
        </w:rPr>
        <w:t xml:space="preserve">What is the </w:t>
      </w:r>
      <w:r w:rsidRPr="00A5787C">
        <w:rPr>
          <w:rFonts w:ascii="Calibri" w:hAnsi="Calibri"/>
          <w:b/>
          <w:bCs/>
          <w:sz w:val="22"/>
          <w:szCs w:val="22"/>
          <w:lang w:val="en-US"/>
        </w:rPr>
        <w:t xml:space="preserve">capacity, experience and expertise of the proposed partner </w:t>
      </w:r>
      <w:proofErr w:type="spellStart"/>
      <w:r w:rsidRPr="00A5787C">
        <w:rPr>
          <w:rFonts w:ascii="Calibri" w:hAnsi="Calibri"/>
          <w:b/>
          <w:bCs/>
          <w:sz w:val="22"/>
          <w:szCs w:val="22"/>
          <w:lang w:val="en-US"/>
        </w:rPr>
        <w:t>organisation</w:t>
      </w:r>
      <w:proofErr w:type="spellEnd"/>
      <w:r w:rsidRPr="00A5787C">
        <w:rPr>
          <w:rFonts w:ascii="Calibri" w:hAnsi="Calibri"/>
          <w:b/>
          <w:bCs/>
          <w:sz w:val="22"/>
          <w:szCs w:val="22"/>
          <w:lang w:val="en-US"/>
        </w:rPr>
        <w:t xml:space="preserve">(s) </w:t>
      </w:r>
      <w:r w:rsidRPr="00A5787C">
        <w:rPr>
          <w:rFonts w:ascii="Calibri" w:hAnsi="Calibri"/>
          <w:b/>
          <w:sz w:val="22"/>
          <w:szCs w:val="22"/>
          <w:lang w:val="en-US"/>
        </w:rPr>
        <w:t xml:space="preserve">(CHS 8) undertaking the proposed intervention substantiating whether the </w:t>
      </w:r>
      <w:r w:rsidR="009E26C6" w:rsidRPr="00A5787C">
        <w:rPr>
          <w:rFonts w:ascii="Calibri" w:hAnsi="Calibri"/>
          <w:b/>
          <w:sz w:val="22"/>
          <w:szCs w:val="22"/>
          <w:lang w:val="en-US"/>
        </w:rPr>
        <w:t>humanitarian response</w:t>
      </w:r>
      <w:r w:rsidRPr="00A5787C">
        <w:rPr>
          <w:rFonts w:ascii="Calibri" w:hAnsi="Calibri"/>
          <w:b/>
          <w:sz w:val="22"/>
          <w:szCs w:val="22"/>
          <w:lang w:val="en-US"/>
        </w:rPr>
        <w:t xml:space="preserve"> can be delivered up to standard and to the needs of particularly vulnerable </w:t>
      </w:r>
      <w:r w:rsidR="002B319D" w:rsidRPr="003627DB">
        <w:rPr>
          <w:rFonts w:ascii="Calibri" w:hAnsi="Calibri"/>
          <w:b/>
          <w:sz w:val="22"/>
          <w:szCs w:val="22"/>
          <w:lang w:val="en-US"/>
        </w:rPr>
        <w:t>persons?</w:t>
      </w:r>
    </w:p>
    <w:p w14:paraId="7BB7E4F5" w14:textId="77777777" w:rsidR="00CA05D6" w:rsidRPr="00CA05D6" w:rsidRDefault="00CA05D6" w:rsidP="00CA05D6">
      <w:pPr>
        <w:pStyle w:val="ListParagraph"/>
        <w:spacing w:after="80"/>
        <w:rPr>
          <w:rStyle w:val="Intet"/>
          <w:rFonts w:ascii="Calibri" w:eastAsiaTheme="minorHAnsi" w:hAnsi="Calibri"/>
          <w:b/>
          <w:sz w:val="22"/>
          <w:szCs w:val="22"/>
        </w:rPr>
      </w:pPr>
    </w:p>
    <w:p w14:paraId="3C964869" w14:textId="0918263C" w:rsidR="009E26C6" w:rsidRPr="006F27D1" w:rsidRDefault="009E26C6" w:rsidP="007D4483">
      <w:pPr>
        <w:pStyle w:val="ListParagraph"/>
        <w:numPr>
          <w:ilvl w:val="0"/>
          <w:numId w:val="9"/>
        </w:numPr>
        <w:rPr>
          <w:rFonts w:asciiTheme="minorHAnsi" w:hAnsiTheme="minorHAnsi" w:cstheme="minorHAnsi"/>
          <w:b/>
          <w:bCs/>
          <w:i/>
          <w:sz w:val="22"/>
          <w:szCs w:val="22"/>
          <w:lang w:val="en-US"/>
        </w:rPr>
      </w:pPr>
      <w:r w:rsidRPr="006F27D1">
        <w:rPr>
          <w:rFonts w:asciiTheme="minorHAnsi" w:hAnsiTheme="minorHAnsi" w:cstheme="minorHAnsi"/>
          <w:b/>
          <w:bCs/>
          <w:i/>
          <w:sz w:val="22"/>
          <w:szCs w:val="22"/>
          <w:lang w:val="en-US"/>
        </w:rPr>
        <w:t xml:space="preserve">How the implementing </w:t>
      </w:r>
      <w:proofErr w:type="spellStart"/>
      <w:r w:rsidRPr="006F27D1">
        <w:rPr>
          <w:rFonts w:asciiTheme="minorHAnsi" w:hAnsiTheme="minorHAnsi" w:cstheme="minorHAnsi"/>
          <w:b/>
          <w:bCs/>
          <w:i/>
          <w:sz w:val="22"/>
          <w:szCs w:val="22"/>
          <w:lang w:val="en-US"/>
        </w:rPr>
        <w:t>organisation’s</w:t>
      </w:r>
      <w:proofErr w:type="spellEnd"/>
      <w:r w:rsidRPr="006F27D1">
        <w:rPr>
          <w:rFonts w:asciiTheme="minorHAnsi" w:hAnsiTheme="minorHAnsi" w:cstheme="minorHAnsi"/>
          <w:b/>
          <w:bCs/>
          <w:i/>
          <w:sz w:val="22"/>
          <w:szCs w:val="22"/>
          <w:lang w:val="en-US"/>
        </w:rPr>
        <w:t xml:space="preserve"> experience and expertise within the work-areas of the proposed intervention matches the requirements of the proposed intervention</w:t>
      </w:r>
    </w:p>
    <w:p w14:paraId="1CE3E3B5" w14:textId="0B9162E5" w:rsidR="008F6595" w:rsidRPr="00AA3646" w:rsidRDefault="006F27D1" w:rsidP="00753840">
      <w:pPr>
        <w:spacing w:after="80"/>
        <w:jc w:val="both"/>
        <w:rPr>
          <w:rFonts w:asciiTheme="minorHAnsi" w:eastAsia="Calibri" w:hAnsiTheme="minorHAnsi" w:cstheme="minorHAnsi"/>
          <w:b/>
          <w:bCs/>
          <w:sz w:val="22"/>
          <w:szCs w:val="22"/>
          <w:lang w:val="en-GB"/>
        </w:rPr>
      </w:pPr>
      <w:r w:rsidRPr="008F6595">
        <w:rPr>
          <w:rFonts w:ascii="Calibri" w:eastAsia="Calibri" w:hAnsi="Calibri" w:cs="Calibri"/>
          <w:sz w:val="22"/>
          <w:szCs w:val="22"/>
          <w:lang w:val="en-GB"/>
        </w:rPr>
        <w:t xml:space="preserve">The </w:t>
      </w:r>
      <w:r w:rsidRPr="008F6595">
        <w:rPr>
          <w:rFonts w:ascii="Calibri" w:eastAsia="Calibri" w:hAnsi="Calibri" w:cs="Calibri"/>
          <w:b/>
          <w:sz w:val="22"/>
          <w:szCs w:val="22"/>
          <w:lang w:val="en-GB"/>
        </w:rPr>
        <w:t xml:space="preserve">Association International pour le </w:t>
      </w:r>
      <w:proofErr w:type="spellStart"/>
      <w:r w:rsidRPr="008F6595">
        <w:rPr>
          <w:rFonts w:ascii="Calibri" w:eastAsia="Calibri" w:hAnsi="Calibri" w:cs="Calibri"/>
          <w:b/>
          <w:sz w:val="22"/>
          <w:szCs w:val="22"/>
          <w:lang w:val="en-GB"/>
        </w:rPr>
        <w:t>Developpement</w:t>
      </w:r>
      <w:proofErr w:type="spellEnd"/>
      <w:r w:rsidRPr="008F6595">
        <w:rPr>
          <w:rFonts w:ascii="Calibri" w:eastAsia="Calibri" w:hAnsi="Calibri" w:cs="Calibri"/>
          <w:b/>
          <w:sz w:val="22"/>
          <w:szCs w:val="22"/>
          <w:lang w:val="en-GB"/>
        </w:rPr>
        <w:t xml:space="preserve"> Rural and </w:t>
      </w:r>
      <w:proofErr w:type="spellStart"/>
      <w:r w:rsidRPr="008F6595">
        <w:rPr>
          <w:rFonts w:ascii="Calibri" w:eastAsia="Calibri" w:hAnsi="Calibri" w:cs="Calibri"/>
          <w:b/>
          <w:sz w:val="22"/>
          <w:szCs w:val="22"/>
          <w:lang w:val="en-GB"/>
        </w:rPr>
        <w:t>Urbain</w:t>
      </w:r>
      <w:proofErr w:type="spellEnd"/>
      <w:r w:rsidRPr="008F6595">
        <w:rPr>
          <w:rFonts w:ascii="Calibri" w:eastAsia="Calibri" w:hAnsi="Calibri" w:cs="Calibri"/>
          <w:b/>
          <w:sz w:val="22"/>
          <w:szCs w:val="22"/>
          <w:lang w:val="en-GB"/>
        </w:rPr>
        <w:t xml:space="preserve"> </w:t>
      </w:r>
      <w:r w:rsidRPr="008F6595">
        <w:rPr>
          <w:rFonts w:ascii="Calibri" w:eastAsia="Calibri" w:hAnsi="Calibri" w:cs="Calibri"/>
          <w:sz w:val="22"/>
          <w:szCs w:val="22"/>
          <w:lang w:val="en-GB"/>
        </w:rPr>
        <w:t>(AIDRU) officially came into being on the 18</w:t>
      </w:r>
      <w:r w:rsidRPr="008F6595">
        <w:rPr>
          <w:rFonts w:ascii="Calibri" w:eastAsia="Calibri" w:hAnsi="Calibri" w:cs="Calibri"/>
          <w:sz w:val="22"/>
          <w:szCs w:val="22"/>
          <w:vertAlign w:val="superscript"/>
          <w:lang w:val="en-GB"/>
        </w:rPr>
        <w:t>th</w:t>
      </w:r>
      <w:r w:rsidRPr="008F6595">
        <w:rPr>
          <w:rFonts w:ascii="Calibri" w:eastAsia="Calibri" w:hAnsi="Calibri" w:cs="Calibri"/>
          <w:sz w:val="22"/>
          <w:szCs w:val="22"/>
          <w:lang w:val="en-GB"/>
        </w:rPr>
        <w:t xml:space="preserve"> of December 2006. Its formation came in response by a group of professionals to address certain problem in Burkina Faso</w:t>
      </w:r>
      <w:r w:rsidR="008F6595" w:rsidRPr="008F6595">
        <w:rPr>
          <w:rFonts w:ascii="Calibri" w:eastAsia="Calibri" w:hAnsi="Calibri" w:cs="Calibri"/>
          <w:sz w:val="22"/>
          <w:szCs w:val="22"/>
          <w:lang w:val="en-GB"/>
        </w:rPr>
        <w:t>.</w:t>
      </w:r>
      <w:r w:rsidR="0096562E" w:rsidRPr="00E40B04">
        <w:rPr>
          <w:rFonts w:ascii="Calibri" w:eastAsia="Calibri" w:hAnsi="Calibri" w:cs="Calibri"/>
          <w:sz w:val="22"/>
          <w:szCs w:val="22"/>
          <w:lang w:val="en-GB"/>
        </w:rPr>
        <w:t xml:space="preserve"> The last humanitarian intervention was funded </w:t>
      </w:r>
      <w:r w:rsidR="00E40B04" w:rsidRPr="00E40B04">
        <w:rPr>
          <w:rFonts w:ascii="Calibri" w:eastAsia="Calibri" w:hAnsi="Calibri" w:cs="Calibri"/>
          <w:sz w:val="22"/>
          <w:szCs w:val="22"/>
          <w:lang w:val="en-GB"/>
        </w:rPr>
        <w:t xml:space="preserve">early this year </w:t>
      </w:r>
      <w:r w:rsidR="0096562E" w:rsidRPr="00E40B04">
        <w:rPr>
          <w:rFonts w:ascii="Calibri" w:eastAsia="Calibri" w:hAnsi="Calibri" w:cs="Calibri"/>
          <w:sz w:val="22"/>
          <w:szCs w:val="22"/>
          <w:lang w:val="en-GB"/>
        </w:rPr>
        <w:t>by NOVO Nordisk of Denmark in cooperation with YFDD and through intervention</w:t>
      </w:r>
      <w:r w:rsidR="008F6595" w:rsidRPr="00E40B04">
        <w:rPr>
          <w:rFonts w:ascii="Calibri" w:eastAsia="Calibri" w:hAnsi="Calibri" w:cs="Calibri"/>
          <w:sz w:val="22"/>
          <w:szCs w:val="22"/>
          <w:lang w:val="en-GB"/>
        </w:rPr>
        <w:t xml:space="preserve"> where </w:t>
      </w:r>
      <w:r w:rsidR="0096562E" w:rsidRPr="00E40B04">
        <w:rPr>
          <w:rFonts w:ascii="Calibri" w:eastAsia="Calibri" w:hAnsi="Calibri" w:cs="Calibri"/>
          <w:sz w:val="22"/>
          <w:szCs w:val="22"/>
          <w:lang w:val="en-GB"/>
        </w:rPr>
        <w:t xml:space="preserve">both AIDRU and YFDD </w:t>
      </w:r>
      <w:r w:rsidR="008F6595" w:rsidRPr="00E40B04">
        <w:rPr>
          <w:rFonts w:ascii="Calibri" w:eastAsia="Calibri" w:hAnsi="Calibri" w:cs="Calibri"/>
          <w:sz w:val="22"/>
          <w:szCs w:val="22"/>
          <w:lang w:val="en-GB"/>
        </w:rPr>
        <w:t xml:space="preserve">gain </w:t>
      </w:r>
      <w:r w:rsidR="0096562E" w:rsidRPr="00E40B04">
        <w:rPr>
          <w:rFonts w:ascii="Calibri" w:eastAsia="Calibri" w:hAnsi="Calibri" w:cs="Calibri"/>
          <w:sz w:val="22"/>
          <w:szCs w:val="22"/>
          <w:lang w:val="en-GB"/>
        </w:rPr>
        <w:t xml:space="preserve">a </w:t>
      </w:r>
      <w:r w:rsidR="008F6595" w:rsidRPr="00E40B04">
        <w:rPr>
          <w:rFonts w:ascii="Calibri" w:eastAsia="Calibri" w:hAnsi="Calibri" w:cs="Calibri"/>
          <w:sz w:val="22"/>
          <w:szCs w:val="22"/>
          <w:lang w:val="en-GB"/>
        </w:rPr>
        <w:t xml:space="preserve">lot of experiences. </w:t>
      </w:r>
      <w:r w:rsidR="0096562E" w:rsidRPr="00E40B04">
        <w:rPr>
          <w:rFonts w:ascii="Calibri" w:eastAsia="Calibri" w:hAnsi="Calibri" w:cs="Calibri"/>
          <w:sz w:val="22"/>
          <w:szCs w:val="22"/>
          <w:lang w:val="en-GB"/>
        </w:rPr>
        <w:t xml:space="preserve">Experiences exchange and learning through the intervention was </w:t>
      </w:r>
      <w:r w:rsidR="00E40B04" w:rsidRPr="00E40B04">
        <w:rPr>
          <w:rFonts w:ascii="Calibri" w:eastAsia="Calibri" w:hAnsi="Calibri" w:cs="Calibri"/>
          <w:sz w:val="22"/>
          <w:szCs w:val="22"/>
          <w:lang w:val="en-GB"/>
        </w:rPr>
        <w:t>such a learning experience for both YFDD and AIDRU.</w:t>
      </w:r>
      <w:r w:rsidR="00753840">
        <w:rPr>
          <w:rFonts w:ascii="Calibri" w:eastAsia="Calibri" w:hAnsi="Calibri" w:cs="Calibri"/>
          <w:sz w:val="22"/>
          <w:szCs w:val="22"/>
          <w:lang w:val="en-GB"/>
        </w:rPr>
        <w:t xml:space="preserve"> </w:t>
      </w:r>
      <w:r w:rsidRPr="008F6595">
        <w:rPr>
          <w:rFonts w:ascii="Calibri" w:eastAsia="Calibri" w:hAnsi="Calibri" w:cs="Calibri"/>
          <w:b/>
          <w:sz w:val="22"/>
          <w:szCs w:val="22"/>
          <w:lang w:val="en-GB"/>
        </w:rPr>
        <w:t xml:space="preserve">Gilbert </w:t>
      </w:r>
      <w:proofErr w:type="spellStart"/>
      <w:r w:rsidRPr="008F6595">
        <w:rPr>
          <w:rFonts w:ascii="Calibri" w:eastAsia="Calibri" w:hAnsi="Calibri" w:cs="Calibri"/>
          <w:b/>
          <w:sz w:val="22"/>
          <w:szCs w:val="22"/>
          <w:lang w:val="en-GB"/>
        </w:rPr>
        <w:t>Wottor</w:t>
      </w:r>
      <w:proofErr w:type="spellEnd"/>
      <w:r w:rsidRPr="008F6595">
        <w:rPr>
          <w:rFonts w:ascii="Calibri" w:eastAsia="Calibri" w:hAnsi="Calibri" w:cs="Calibri"/>
          <w:sz w:val="22"/>
          <w:szCs w:val="22"/>
          <w:lang w:val="en-GB"/>
        </w:rPr>
        <w:t xml:space="preserve"> is the project coordinator of AIDRU. He has many years of experiences in project management. He was a project coordinator in Bamako -Mali before moving back to Ouagadougou in Burkina Faso.  He has the accounting background. </w:t>
      </w:r>
      <w:r w:rsidRPr="008F6595">
        <w:rPr>
          <w:rFonts w:asciiTheme="minorHAnsi" w:hAnsiTheme="minorHAnsi" w:cstheme="minorHAnsi"/>
          <w:b/>
          <w:bCs/>
          <w:sz w:val="22"/>
          <w:szCs w:val="22"/>
          <w:lang w:val="en-GB"/>
        </w:rPr>
        <w:t>Pauline ZERBO</w:t>
      </w:r>
      <w:r w:rsidRPr="008F6595">
        <w:rPr>
          <w:rFonts w:asciiTheme="minorHAnsi" w:hAnsiTheme="minorHAnsi" w:cstheme="minorHAnsi"/>
          <w:b/>
          <w:bCs/>
          <w:sz w:val="22"/>
          <w:szCs w:val="22"/>
          <w:lang w:val="en-US"/>
        </w:rPr>
        <w:t xml:space="preserve"> </w:t>
      </w:r>
      <w:r w:rsidRPr="008F6595">
        <w:rPr>
          <w:rFonts w:asciiTheme="minorHAnsi" w:hAnsiTheme="minorHAnsi" w:cstheme="minorHAnsi"/>
          <w:sz w:val="22"/>
          <w:szCs w:val="22"/>
          <w:lang w:val="en-US"/>
        </w:rPr>
        <w:t xml:space="preserve">is the treasurer- accountant of AIDRU. Pauline will work as financial manager on this project. </w:t>
      </w:r>
      <w:r w:rsidRPr="008F6595">
        <w:rPr>
          <w:rFonts w:asciiTheme="minorHAnsi" w:eastAsia="Calibri" w:hAnsiTheme="minorHAnsi" w:cstheme="minorHAnsi"/>
          <w:sz w:val="22"/>
          <w:szCs w:val="22"/>
          <w:lang w:val="en-US"/>
        </w:rPr>
        <w:t xml:space="preserve">She has many years of experiences and expertise in the area of </w:t>
      </w:r>
      <w:r w:rsidRPr="008F6595">
        <w:rPr>
          <w:rFonts w:asciiTheme="minorHAnsi" w:eastAsia="Calibri" w:hAnsiTheme="minorHAnsi" w:cstheme="minorHAnsi"/>
          <w:sz w:val="22"/>
          <w:szCs w:val="22"/>
          <w:lang w:val="en-GB"/>
        </w:rPr>
        <w:t xml:space="preserve">Finance and Administration. </w:t>
      </w:r>
      <w:proofErr w:type="spellStart"/>
      <w:r w:rsidRPr="008F6595">
        <w:rPr>
          <w:rFonts w:asciiTheme="minorHAnsi" w:hAnsiTheme="minorHAnsi" w:cstheme="minorHAnsi"/>
          <w:b/>
          <w:bCs/>
          <w:sz w:val="22"/>
          <w:szCs w:val="22"/>
          <w:lang w:val="en-GB"/>
        </w:rPr>
        <w:t>Bourahima</w:t>
      </w:r>
      <w:proofErr w:type="spellEnd"/>
      <w:r w:rsidRPr="008F6595">
        <w:rPr>
          <w:rFonts w:asciiTheme="minorHAnsi" w:hAnsiTheme="minorHAnsi" w:cstheme="minorHAnsi"/>
          <w:b/>
          <w:bCs/>
          <w:sz w:val="22"/>
          <w:szCs w:val="22"/>
          <w:lang w:val="en-GB"/>
        </w:rPr>
        <w:t xml:space="preserve"> ILBOUDO</w:t>
      </w:r>
      <w:r w:rsidRPr="008F6595">
        <w:rPr>
          <w:rFonts w:asciiTheme="minorHAnsi" w:hAnsiTheme="minorHAnsi" w:cstheme="minorHAnsi"/>
          <w:b/>
          <w:bCs/>
          <w:sz w:val="22"/>
          <w:szCs w:val="22"/>
          <w:lang w:val="en-US"/>
        </w:rPr>
        <w:t xml:space="preserve"> </w:t>
      </w:r>
      <w:r w:rsidRPr="008F6595">
        <w:rPr>
          <w:rFonts w:asciiTheme="minorHAnsi" w:hAnsiTheme="minorHAnsi" w:cstheme="minorHAnsi"/>
          <w:sz w:val="22"/>
          <w:szCs w:val="22"/>
          <w:lang w:val="en-US"/>
        </w:rPr>
        <w:t xml:space="preserve">is the associate </w:t>
      </w:r>
      <w:r w:rsidRPr="008F6595">
        <w:rPr>
          <w:rFonts w:asciiTheme="minorHAnsi" w:hAnsiTheme="minorHAnsi" w:cstheme="minorHAnsi"/>
          <w:sz w:val="22"/>
          <w:szCs w:val="22"/>
          <w:lang w:val="en-GB"/>
        </w:rPr>
        <w:t>director</w:t>
      </w:r>
      <w:r w:rsidRPr="008F6595">
        <w:rPr>
          <w:rFonts w:asciiTheme="minorHAnsi" w:hAnsiTheme="minorHAnsi" w:cstheme="minorHAnsi"/>
          <w:sz w:val="22"/>
          <w:szCs w:val="22"/>
          <w:lang w:val="en-US"/>
        </w:rPr>
        <w:t xml:space="preserve"> of AIDRU and he will be the field officer in this intervention.</w:t>
      </w:r>
      <w:r w:rsidRPr="008F6595">
        <w:rPr>
          <w:rFonts w:asciiTheme="minorHAnsi" w:hAnsiTheme="minorHAnsi" w:cstheme="minorHAnsi"/>
          <w:sz w:val="22"/>
          <w:szCs w:val="22"/>
          <w:lang w:val="en-GB"/>
        </w:rPr>
        <w:t xml:space="preserve"> </w:t>
      </w:r>
      <w:r w:rsidRPr="008F6595">
        <w:rPr>
          <w:rFonts w:asciiTheme="minorHAnsi" w:hAnsiTheme="minorHAnsi" w:cstheme="minorHAnsi"/>
          <w:sz w:val="22"/>
          <w:szCs w:val="22"/>
          <w:lang w:val="en-US"/>
        </w:rPr>
        <w:t xml:space="preserve">He has </w:t>
      </w:r>
      <w:r w:rsidRPr="008F6595">
        <w:rPr>
          <w:rFonts w:asciiTheme="minorHAnsi" w:eastAsia="Calibri" w:hAnsiTheme="minorHAnsi" w:cstheme="minorHAnsi"/>
          <w:sz w:val="22"/>
          <w:szCs w:val="22"/>
          <w:lang w:val="en-GB"/>
        </w:rPr>
        <w:t>a strong understanding of</w:t>
      </w:r>
      <w:r w:rsidRPr="008F6595">
        <w:rPr>
          <w:rFonts w:asciiTheme="minorHAnsi" w:hAnsiTheme="minorHAnsi" w:cstheme="minorHAnsi"/>
          <w:sz w:val="22"/>
          <w:szCs w:val="22"/>
          <w:shd w:val="clear" w:color="auto" w:fill="FFFFFF"/>
          <w:lang w:val="en-GB"/>
        </w:rPr>
        <w:t xml:space="preserve"> </w:t>
      </w:r>
      <w:r w:rsidRPr="008F6595">
        <w:rPr>
          <w:rFonts w:asciiTheme="minorHAnsi" w:hAnsiTheme="minorHAnsi" w:cstheme="minorHAnsi"/>
          <w:sz w:val="22"/>
          <w:szCs w:val="22"/>
          <w:shd w:val="clear" w:color="auto" w:fill="FFFFFF"/>
          <w:lang w:val="en-US"/>
        </w:rPr>
        <w:t xml:space="preserve">the context and he </w:t>
      </w:r>
      <w:r w:rsidRPr="008F6595">
        <w:rPr>
          <w:rFonts w:asciiTheme="minorHAnsi" w:hAnsiTheme="minorHAnsi" w:cstheme="minorHAnsi"/>
          <w:sz w:val="22"/>
          <w:szCs w:val="22"/>
          <w:shd w:val="clear" w:color="auto" w:fill="FFFFFF"/>
          <w:lang w:val="en-GB"/>
        </w:rPr>
        <w:t xml:space="preserve">will be responsible for </w:t>
      </w:r>
      <w:r w:rsidRPr="008F6595">
        <w:rPr>
          <w:rFonts w:asciiTheme="minorHAnsi" w:hAnsiTheme="minorHAnsi" w:cstheme="minorHAnsi"/>
          <w:sz w:val="22"/>
          <w:szCs w:val="22"/>
          <w:shd w:val="clear" w:color="auto" w:fill="FFFFFF"/>
          <w:lang w:val="en-US"/>
        </w:rPr>
        <w:t>all field works and logistics, he will also m</w:t>
      </w:r>
      <w:r w:rsidRPr="008F6595">
        <w:rPr>
          <w:rFonts w:asciiTheme="minorHAnsi" w:hAnsiTheme="minorHAnsi" w:cstheme="minorHAnsi"/>
          <w:sz w:val="22"/>
          <w:szCs w:val="22"/>
          <w:shd w:val="clear" w:color="auto" w:fill="FFFFFF"/>
          <w:lang w:val="en-GB"/>
        </w:rPr>
        <w:t>onitor</w:t>
      </w:r>
      <w:r w:rsidRPr="008F6595">
        <w:rPr>
          <w:rFonts w:asciiTheme="minorHAnsi" w:hAnsiTheme="minorHAnsi" w:cstheme="minorHAnsi"/>
          <w:sz w:val="22"/>
          <w:szCs w:val="22"/>
          <w:shd w:val="clear" w:color="auto" w:fill="FFFFFF"/>
          <w:lang w:val="en-US"/>
        </w:rPr>
        <w:t xml:space="preserve"> </w:t>
      </w:r>
      <w:r w:rsidRPr="008F6595">
        <w:rPr>
          <w:rFonts w:asciiTheme="minorHAnsi" w:hAnsiTheme="minorHAnsi" w:cstheme="minorHAnsi"/>
          <w:sz w:val="22"/>
          <w:szCs w:val="22"/>
          <w:shd w:val="clear" w:color="auto" w:fill="FFFFFF"/>
          <w:lang w:val="en-GB"/>
        </w:rPr>
        <w:t>analyse</w:t>
      </w:r>
      <w:r w:rsidRPr="008F6595">
        <w:rPr>
          <w:rFonts w:asciiTheme="minorHAnsi" w:hAnsiTheme="minorHAnsi" w:cstheme="minorHAnsi"/>
          <w:sz w:val="22"/>
          <w:szCs w:val="22"/>
          <w:shd w:val="clear" w:color="auto" w:fill="FFFFFF"/>
          <w:lang w:val="en-US"/>
        </w:rPr>
        <w:t xml:space="preserve">, evaluate </w:t>
      </w:r>
      <w:r w:rsidRPr="008F6595">
        <w:rPr>
          <w:rFonts w:asciiTheme="minorHAnsi" w:hAnsiTheme="minorHAnsi" w:cstheme="minorHAnsi"/>
          <w:sz w:val="22"/>
          <w:szCs w:val="22"/>
          <w:shd w:val="clear" w:color="auto" w:fill="FFFFFF"/>
          <w:lang w:val="en-GB"/>
        </w:rPr>
        <w:t>and report</w:t>
      </w:r>
      <w:r w:rsidRPr="008F6595">
        <w:rPr>
          <w:rFonts w:asciiTheme="minorHAnsi" w:hAnsiTheme="minorHAnsi" w:cstheme="minorHAnsi"/>
          <w:sz w:val="22"/>
          <w:szCs w:val="22"/>
          <w:shd w:val="clear" w:color="auto" w:fill="FFFFFF"/>
          <w:lang w:val="en-US"/>
        </w:rPr>
        <w:t>.</w:t>
      </w:r>
      <w:r w:rsidRPr="008F6595">
        <w:rPr>
          <w:rFonts w:asciiTheme="minorHAnsi" w:eastAsia="Calibri" w:hAnsiTheme="minorHAnsi" w:cstheme="minorHAnsi"/>
          <w:sz w:val="22"/>
          <w:szCs w:val="22"/>
          <w:lang w:val="en-GB"/>
        </w:rPr>
        <w:t xml:space="preserve"> He manages AIDRU office at </w:t>
      </w:r>
      <w:proofErr w:type="spellStart"/>
      <w:r w:rsidRPr="008F6595">
        <w:rPr>
          <w:rFonts w:asciiTheme="minorHAnsi" w:eastAsia="Calibri" w:hAnsiTheme="minorHAnsi" w:cstheme="minorHAnsi"/>
          <w:sz w:val="22"/>
          <w:szCs w:val="22"/>
          <w:lang w:val="en-GB"/>
        </w:rPr>
        <w:t>Kongoussi</w:t>
      </w:r>
      <w:proofErr w:type="spellEnd"/>
      <w:r w:rsidRPr="008F6595">
        <w:rPr>
          <w:rFonts w:asciiTheme="minorHAnsi" w:eastAsia="Calibri" w:hAnsiTheme="minorHAnsi" w:cstheme="minorHAnsi"/>
          <w:sz w:val="22"/>
          <w:szCs w:val="22"/>
          <w:lang w:val="en-GB"/>
        </w:rPr>
        <w:t xml:space="preserve">. </w:t>
      </w:r>
      <w:r w:rsidR="008F6595" w:rsidRPr="008F6595">
        <w:rPr>
          <w:rFonts w:asciiTheme="minorHAnsi" w:eastAsia="Calibri" w:hAnsiTheme="minorHAnsi" w:cstheme="minorHAnsi"/>
          <w:sz w:val="22"/>
          <w:szCs w:val="22"/>
          <w:lang w:val="en-GB"/>
        </w:rPr>
        <w:t>AIDRY staff have a variety skill from their previous work experience. AIDRY has enough qualified staff and volunteers for this timely intervention.</w:t>
      </w:r>
      <w:r w:rsidR="008F6595" w:rsidRPr="006F27D1">
        <w:rPr>
          <w:rFonts w:asciiTheme="minorHAnsi" w:eastAsia="Calibri" w:hAnsiTheme="minorHAnsi" w:cstheme="minorHAnsi"/>
          <w:sz w:val="22"/>
          <w:szCs w:val="22"/>
          <w:lang w:val="en-GB"/>
        </w:rPr>
        <w:t xml:space="preserve"> </w:t>
      </w:r>
    </w:p>
    <w:p w14:paraId="04536485" w14:textId="705B5B3A" w:rsidR="009E26C6" w:rsidRPr="00AA3646" w:rsidRDefault="009E26C6" w:rsidP="007D4483">
      <w:pPr>
        <w:pStyle w:val="ListParagraph"/>
        <w:numPr>
          <w:ilvl w:val="0"/>
          <w:numId w:val="9"/>
        </w:numPr>
        <w:rPr>
          <w:rFonts w:asciiTheme="minorHAnsi" w:hAnsiTheme="minorHAnsi" w:cstheme="minorHAnsi"/>
          <w:b/>
          <w:bCs/>
          <w:i/>
          <w:sz w:val="22"/>
          <w:szCs w:val="22"/>
          <w:lang w:val="en-US"/>
        </w:rPr>
      </w:pPr>
      <w:r w:rsidRPr="00AA3646">
        <w:rPr>
          <w:rFonts w:asciiTheme="minorHAnsi" w:hAnsiTheme="minorHAnsi" w:cstheme="minorHAnsi"/>
          <w:b/>
          <w:bCs/>
          <w:i/>
          <w:sz w:val="22"/>
          <w:szCs w:val="22"/>
          <w:lang w:val="en-US"/>
        </w:rPr>
        <w:t xml:space="preserve">How the implementing </w:t>
      </w:r>
      <w:proofErr w:type="spellStart"/>
      <w:r w:rsidRPr="00AA3646">
        <w:rPr>
          <w:rFonts w:asciiTheme="minorHAnsi" w:hAnsiTheme="minorHAnsi" w:cstheme="minorHAnsi"/>
          <w:b/>
          <w:bCs/>
          <w:i/>
          <w:sz w:val="22"/>
          <w:szCs w:val="22"/>
          <w:lang w:val="en-US"/>
        </w:rPr>
        <w:t>organisation’s</w:t>
      </w:r>
      <w:proofErr w:type="spellEnd"/>
      <w:r w:rsidRPr="00AA3646">
        <w:rPr>
          <w:rFonts w:asciiTheme="minorHAnsi" w:hAnsiTheme="minorHAnsi" w:cstheme="minorHAnsi"/>
          <w:b/>
          <w:bCs/>
          <w:i/>
          <w:sz w:val="22"/>
          <w:szCs w:val="22"/>
          <w:lang w:val="en-US"/>
        </w:rPr>
        <w:t xml:space="preserve"> organizational and financial capacities matches the level of funding applied for</w:t>
      </w:r>
      <w:r w:rsidR="00AA3646">
        <w:rPr>
          <w:rFonts w:asciiTheme="minorHAnsi" w:hAnsiTheme="minorHAnsi" w:cstheme="minorHAnsi"/>
          <w:b/>
          <w:bCs/>
          <w:i/>
          <w:sz w:val="22"/>
          <w:szCs w:val="22"/>
          <w:lang w:val="en-US"/>
        </w:rPr>
        <w:t>.</w:t>
      </w:r>
    </w:p>
    <w:p w14:paraId="36816ED6" w14:textId="54C1EA16" w:rsidR="006F27D1" w:rsidRPr="00753840" w:rsidRDefault="00AA3646" w:rsidP="00753840">
      <w:pPr>
        <w:spacing w:before="280" w:after="80"/>
        <w:jc w:val="both"/>
        <w:rPr>
          <w:rFonts w:ascii="Calibri" w:eastAsia="Calibri" w:hAnsi="Calibri" w:cs="Calibri"/>
          <w:bCs/>
          <w:sz w:val="22"/>
          <w:szCs w:val="22"/>
          <w:highlight w:val="cyan"/>
          <w:lang w:val="en-GB"/>
        </w:rPr>
      </w:pPr>
      <w:r w:rsidRPr="00E40B04">
        <w:rPr>
          <w:rFonts w:asciiTheme="minorHAnsi" w:hAnsiTheme="minorHAnsi" w:cstheme="minorHAnsi"/>
          <w:iCs/>
          <w:sz w:val="22"/>
          <w:szCs w:val="22"/>
          <w:lang w:val="en-US"/>
        </w:rPr>
        <w:t>The implementing organization’s organizational and financial capacities matches the level of funding applied for</w:t>
      </w:r>
      <w:r w:rsidR="0096562E" w:rsidRPr="00E40B04">
        <w:rPr>
          <w:rFonts w:asciiTheme="minorHAnsi" w:hAnsiTheme="minorHAnsi" w:cstheme="minorHAnsi"/>
          <w:iCs/>
          <w:sz w:val="22"/>
          <w:szCs w:val="22"/>
          <w:lang w:val="en-US"/>
        </w:rPr>
        <w:t xml:space="preserve"> </w:t>
      </w:r>
      <w:r w:rsidR="00753840">
        <w:rPr>
          <w:rFonts w:ascii="Calibri" w:eastAsia="Calibri" w:hAnsi="Calibri" w:cs="Calibri"/>
          <w:iCs/>
          <w:sz w:val="22"/>
          <w:szCs w:val="22"/>
          <w:lang w:val="en-GB"/>
        </w:rPr>
        <w:t>and t</w:t>
      </w:r>
      <w:r w:rsidR="0096562E" w:rsidRPr="00E40B04">
        <w:rPr>
          <w:rFonts w:ascii="Calibri" w:eastAsia="Calibri" w:hAnsi="Calibri" w:cs="Calibri"/>
          <w:iCs/>
          <w:sz w:val="22"/>
          <w:szCs w:val="22"/>
          <w:lang w:val="en-GB"/>
        </w:rPr>
        <w:t>hey</w:t>
      </w:r>
      <w:r w:rsidR="0096562E" w:rsidRPr="00E40B04">
        <w:rPr>
          <w:rFonts w:ascii="Calibri" w:eastAsia="Calibri" w:hAnsi="Calibri" w:cs="Calibri"/>
          <w:sz w:val="22"/>
          <w:szCs w:val="22"/>
          <w:lang w:val="en-GB"/>
        </w:rPr>
        <w:t xml:space="preserve"> have successfully implanted 10 projects in the past 10 years. They have sister’s organisation in many West Africa countries and in USA. They have received funding from </w:t>
      </w:r>
      <w:r w:rsidR="0096562E" w:rsidRPr="00E40B04">
        <w:rPr>
          <w:rFonts w:ascii="Calibri" w:hAnsi="Calibri" w:cs="Calibri"/>
          <w:sz w:val="22"/>
          <w:szCs w:val="22"/>
          <w:lang w:val="en-GB"/>
        </w:rPr>
        <w:t>SDP Foundation</w:t>
      </w:r>
      <w:r w:rsidR="0096562E" w:rsidRPr="00E40B04">
        <w:rPr>
          <w:rFonts w:ascii="Calibri" w:eastAsia="Calibri" w:hAnsi="Calibri" w:cs="Calibri"/>
          <w:sz w:val="22"/>
          <w:szCs w:val="22"/>
          <w:lang w:val="en-GB"/>
        </w:rPr>
        <w:t>,</w:t>
      </w:r>
      <w:r w:rsidR="0096562E" w:rsidRPr="00E40B04">
        <w:rPr>
          <w:rFonts w:ascii="Calibri" w:hAnsi="Calibri" w:cs="Calibri"/>
          <w:sz w:val="22"/>
          <w:szCs w:val="22"/>
          <w:lang w:val="en-GB"/>
        </w:rPr>
        <w:t xml:space="preserve"> Humanity Group, Action Against Hunger USA, The Lifeline</w:t>
      </w:r>
      <w:r w:rsidR="0096562E" w:rsidRPr="00E40B04">
        <w:rPr>
          <w:rFonts w:ascii="Calibri" w:eastAsia="Calibri" w:hAnsi="Calibri" w:cs="Calibri"/>
          <w:sz w:val="22"/>
          <w:szCs w:val="22"/>
          <w:lang w:val="en-GB"/>
        </w:rPr>
        <w:t xml:space="preserve"> and from other privates’ donors. </w:t>
      </w:r>
      <w:r w:rsidR="00753840">
        <w:rPr>
          <w:rFonts w:ascii="Calibri" w:eastAsia="Calibri" w:hAnsi="Calibri" w:cs="Calibri"/>
          <w:sz w:val="22"/>
          <w:szCs w:val="22"/>
          <w:lang w:val="en-GB"/>
        </w:rPr>
        <w:t xml:space="preserve">AIDRU </w:t>
      </w:r>
      <w:proofErr w:type="gramStart"/>
      <w:r w:rsidR="00753840">
        <w:rPr>
          <w:rFonts w:ascii="Calibri" w:eastAsia="Calibri" w:hAnsi="Calibri" w:cs="Calibri"/>
          <w:sz w:val="22"/>
          <w:szCs w:val="22"/>
          <w:lang w:val="en-GB"/>
        </w:rPr>
        <w:t>is able to</w:t>
      </w:r>
      <w:proofErr w:type="gramEnd"/>
      <w:r w:rsidR="00753840">
        <w:rPr>
          <w:rFonts w:ascii="Calibri" w:eastAsia="Calibri" w:hAnsi="Calibri" w:cs="Calibri"/>
          <w:sz w:val="22"/>
          <w:szCs w:val="22"/>
          <w:lang w:val="en-GB"/>
        </w:rPr>
        <w:t xml:space="preserve"> manage the fund successfully based on their previous financial experience from other funding especially the latest funding by </w:t>
      </w:r>
      <w:r w:rsidR="00E40B04" w:rsidRPr="00753840">
        <w:rPr>
          <w:rFonts w:ascii="Calibri" w:eastAsia="Calibri" w:hAnsi="Calibri" w:cs="Calibri"/>
          <w:bCs/>
          <w:sz w:val="22"/>
          <w:szCs w:val="22"/>
          <w:lang w:val="en-GB"/>
        </w:rPr>
        <w:t>the Novo Nordisk</w:t>
      </w:r>
      <w:r w:rsidR="00753840" w:rsidRPr="00753840">
        <w:rPr>
          <w:rFonts w:ascii="Calibri" w:eastAsia="Calibri" w:hAnsi="Calibri" w:cs="Calibri"/>
          <w:bCs/>
          <w:sz w:val="22"/>
          <w:szCs w:val="22"/>
          <w:lang w:val="en-GB"/>
        </w:rPr>
        <w:t xml:space="preserve"> and other lately.</w:t>
      </w:r>
    </w:p>
    <w:p w14:paraId="24C38831" w14:textId="58D78AC1" w:rsidR="009E26C6" w:rsidRPr="00CA05D6" w:rsidRDefault="009E26C6" w:rsidP="007D4483">
      <w:pPr>
        <w:pStyle w:val="ListParagraph"/>
        <w:numPr>
          <w:ilvl w:val="0"/>
          <w:numId w:val="9"/>
        </w:numPr>
        <w:rPr>
          <w:rFonts w:asciiTheme="minorHAnsi" w:hAnsiTheme="minorHAnsi" w:cstheme="minorHAnsi"/>
          <w:b/>
          <w:bCs/>
          <w:i/>
          <w:sz w:val="22"/>
          <w:szCs w:val="22"/>
          <w:lang w:val="en-US"/>
        </w:rPr>
      </w:pPr>
      <w:r w:rsidRPr="00CA05D6">
        <w:rPr>
          <w:rFonts w:asciiTheme="minorHAnsi" w:hAnsiTheme="minorHAnsi" w:cstheme="minorHAnsi"/>
          <w:b/>
          <w:bCs/>
          <w:i/>
          <w:sz w:val="22"/>
          <w:szCs w:val="22"/>
          <w:lang w:val="en-US"/>
        </w:rPr>
        <w:t xml:space="preserve">How the </w:t>
      </w:r>
      <w:proofErr w:type="spellStart"/>
      <w:r w:rsidRPr="00CA05D6">
        <w:rPr>
          <w:rFonts w:asciiTheme="minorHAnsi" w:hAnsiTheme="minorHAnsi" w:cstheme="minorHAnsi"/>
          <w:b/>
          <w:bCs/>
          <w:i/>
          <w:sz w:val="22"/>
          <w:szCs w:val="22"/>
          <w:lang w:val="en-US"/>
        </w:rPr>
        <w:t>organisation’s</w:t>
      </w:r>
      <w:proofErr w:type="spellEnd"/>
      <w:r w:rsidRPr="00CA05D6">
        <w:rPr>
          <w:rFonts w:asciiTheme="minorHAnsi" w:hAnsiTheme="minorHAnsi" w:cstheme="minorHAnsi"/>
          <w:b/>
          <w:bCs/>
          <w:i/>
          <w:sz w:val="22"/>
          <w:szCs w:val="22"/>
          <w:lang w:val="en-US"/>
        </w:rPr>
        <w:t xml:space="preserve"> access to the people affected by the humanitarian crisis, and its experiences of meeting the needs of particularly vulnerable people, substantiates that the </w:t>
      </w:r>
      <w:proofErr w:type="spellStart"/>
      <w:r w:rsidRPr="00CA05D6">
        <w:rPr>
          <w:rFonts w:asciiTheme="minorHAnsi" w:hAnsiTheme="minorHAnsi" w:cstheme="minorHAnsi"/>
          <w:b/>
          <w:bCs/>
          <w:i/>
          <w:sz w:val="22"/>
          <w:szCs w:val="22"/>
          <w:lang w:val="en-US"/>
        </w:rPr>
        <w:t>organisation</w:t>
      </w:r>
      <w:proofErr w:type="spellEnd"/>
      <w:r w:rsidRPr="00CA05D6">
        <w:rPr>
          <w:rFonts w:asciiTheme="minorHAnsi" w:hAnsiTheme="minorHAnsi" w:cstheme="minorHAnsi"/>
          <w:b/>
          <w:bCs/>
          <w:i/>
          <w:sz w:val="22"/>
          <w:szCs w:val="22"/>
          <w:lang w:val="en-US"/>
        </w:rPr>
        <w:t xml:space="preserve"> will be able to deliver the proposed humanitarian intervention</w:t>
      </w:r>
      <w:r w:rsidR="00F33095" w:rsidRPr="00CA05D6">
        <w:rPr>
          <w:rFonts w:asciiTheme="minorHAnsi" w:hAnsiTheme="minorHAnsi" w:cstheme="minorHAnsi"/>
          <w:b/>
          <w:bCs/>
          <w:i/>
          <w:sz w:val="22"/>
          <w:szCs w:val="22"/>
          <w:lang w:val="en-US"/>
        </w:rPr>
        <w:t xml:space="preserve"> including in current situations of COVID19 restrictions</w:t>
      </w:r>
      <w:r w:rsidR="00CA05D6">
        <w:rPr>
          <w:rFonts w:asciiTheme="minorHAnsi" w:hAnsiTheme="minorHAnsi" w:cstheme="minorHAnsi"/>
          <w:b/>
          <w:bCs/>
          <w:i/>
          <w:sz w:val="22"/>
          <w:szCs w:val="22"/>
          <w:lang w:val="en-US"/>
        </w:rPr>
        <w:t>.</w:t>
      </w:r>
    </w:p>
    <w:p w14:paraId="5FF302C6" w14:textId="452151A5" w:rsidR="00CA05D6" w:rsidRPr="00531C7B" w:rsidRDefault="00CA05D6" w:rsidP="00CA05D6">
      <w:pPr>
        <w:spacing w:after="80"/>
        <w:jc w:val="both"/>
        <w:rPr>
          <w:rFonts w:ascii="Calibri" w:eastAsia="Calibri" w:hAnsi="Calibri" w:cs="Calibri"/>
          <w:sz w:val="22"/>
          <w:szCs w:val="22"/>
          <w:lang w:val="en-GB"/>
        </w:rPr>
      </w:pPr>
      <w:r w:rsidRPr="00531C7B">
        <w:rPr>
          <w:rFonts w:asciiTheme="minorHAnsi" w:hAnsiTheme="minorHAnsi" w:cstheme="minorHAnsi"/>
          <w:iCs/>
          <w:sz w:val="22"/>
          <w:szCs w:val="22"/>
          <w:lang w:val="en-US"/>
        </w:rPr>
        <w:t xml:space="preserve">Previous humanitarian interventions experiences and especially the latest </w:t>
      </w:r>
      <w:r w:rsidRPr="00531C7B">
        <w:rPr>
          <w:rFonts w:ascii="Calibri" w:eastAsia="Calibri" w:hAnsi="Calibri" w:cs="Calibri"/>
          <w:sz w:val="22"/>
          <w:szCs w:val="22"/>
          <w:lang w:val="en-GB"/>
        </w:rPr>
        <w:t xml:space="preserve">humanitarian intervention which was funded early this year by NOVO Nordisk of Denmark in cooperation with YFDD </w:t>
      </w:r>
      <w:r w:rsidR="0077592D" w:rsidRPr="00531C7B">
        <w:rPr>
          <w:rFonts w:ascii="Calibri" w:eastAsia="Calibri" w:hAnsi="Calibri" w:cs="Calibri"/>
          <w:sz w:val="22"/>
          <w:szCs w:val="22"/>
          <w:lang w:val="en-GB"/>
        </w:rPr>
        <w:t xml:space="preserve">has given a learning </w:t>
      </w:r>
      <w:r w:rsidR="0077592D" w:rsidRPr="00531C7B">
        <w:rPr>
          <w:rFonts w:asciiTheme="minorHAnsi" w:eastAsia="Calibri" w:hAnsiTheme="minorHAnsi" w:cstheme="minorHAnsi"/>
          <w:sz w:val="22"/>
          <w:szCs w:val="22"/>
          <w:lang w:val="en-GB"/>
        </w:rPr>
        <w:t>experience to both organisations especially the implementing partner AIDRU.</w:t>
      </w:r>
      <w:r w:rsidR="00531C7B" w:rsidRPr="00531C7B">
        <w:rPr>
          <w:rFonts w:asciiTheme="minorHAnsi" w:hAnsiTheme="minorHAnsi" w:cstheme="minorHAnsi"/>
          <w:sz w:val="22"/>
          <w:szCs w:val="22"/>
          <w:lang w:val="en-GB"/>
        </w:rPr>
        <w:t xml:space="preserve"> AIDRU </w:t>
      </w:r>
      <w:r w:rsidR="00531C7B" w:rsidRPr="00531C7B">
        <w:rPr>
          <w:rFonts w:asciiTheme="minorHAnsi" w:eastAsia="Calibri" w:hAnsiTheme="minorHAnsi" w:cstheme="minorHAnsi"/>
          <w:sz w:val="22"/>
          <w:szCs w:val="22"/>
          <w:lang w:val="en-GB"/>
        </w:rPr>
        <w:t xml:space="preserve">has implemented large </w:t>
      </w:r>
      <w:r w:rsidR="00531C7B" w:rsidRPr="00531C7B">
        <w:rPr>
          <w:rFonts w:asciiTheme="minorHAnsi" w:eastAsia="Calibri" w:hAnsiTheme="minorHAnsi" w:cstheme="minorHAnsi"/>
          <w:sz w:val="22"/>
          <w:szCs w:val="22"/>
          <w:lang w:val="en-GB"/>
        </w:rPr>
        <w:lastRenderedPageBreak/>
        <w:t>funded projects with effective and efficient financial management systems embracing accountability and transparency</w:t>
      </w:r>
      <w:r w:rsidRPr="00531C7B">
        <w:rPr>
          <w:rFonts w:asciiTheme="minorHAnsi" w:eastAsia="Calibri" w:hAnsiTheme="minorHAnsi" w:cstheme="minorHAnsi"/>
          <w:sz w:val="22"/>
          <w:szCs w:val="22"/>
          <w:lang w:val="en-GB"/>
        </w:rPr>
        <w:t xml:space="preserve"> Experiences exchange and learning through the intervention was such a learning experience for both YFDD and AIDRU.</w:t>
      </w:r>
      <w:r w:rsidR="00753840" w:rsidRPr="00531C7B">
        <w:rPr>
          <w:rFonts w:asciiTheme="minorHAnsi" w:eastAsia="Calibri" w:hAnsiTheme="minorHAnsi" w:cstheme="minorHAnsi"/>
          <w:sz w:val="22"/>
          <w:szCs w:val="22"/>
          <w:lang w:val="en-GB"/>
        </w:rPr>
        <w:t xml:space="preserve"> YFDD</w:t>
      </w:r>
      <w:r w:rsidR="00753840" w:rsidRPr="00531C7B">
        <w:rPr>
          <w:rFonts w:ascii="Calibri" w:eastAsia="Calibri" w:hAnsi="Calibri" w:cs="Calibri"/>
          <w:sz w:val="22"/>
          <w:szCs w:val="22"/>
          <w:lang w:val="en-GB"/>
        </w:rPr>
        <w:t xml:space="preserve"> together AIDRU will be able </w:t>
      </w:r>
      <w:r w:rsidR="00753840" w:rsidRPr="00531C7B">
        <w:rPr>
          <w:rFonts w:asciiTheme="minorHAnsi" w:hAnsiTheme="minorHAnsi" w:cstheme="minorHAnsi"/>
          <w:iCs/>
          <w:sz w:val="22"/>
          <w:szCs w:val="22"/>
          <w:lang w:val="en-US"/>
        </w:rPr>
        <w:t>to deliver the proposed humanitarian intervention including in current situations of COVID19 restrictions</w:t>
      </w:r>
      <w:r w:rsidR="00C57812" w:rsidRPr="00531C7B">
        <w:rPr>
          <w:rFonts w:asciiTheme="minorHAnsi" w:hAnsiTheme="minorHAnsi" w:cstheme="minorHAnsi"/>
          <w:iCs/>
          <w:sz w:val="22"/>
          <w:szCs w:val="22"/>
          <w:lang w:val="en-US"/>
        </w:rPr>
        <w:t xml:space="preserve"> and partially lockdown of the country. AIDRU will take all the government measures into consideration and attend all the meetings by the coordination groups such as OCHA and CONASUR</w:t>
      </w:r>
      <w:r w:rsidR="00531C7B" w:rsidRPr="00531C7B">
        <w:rPr>
          <w:rFonts w:asciiTheme="minorHAnsi" w:hAnsiTheme="minorHAnsi" w:cstheme="minorHAnsi"/>
          <w:iCs/>
          <w:sz w:val="22"/>
          <w:szCs w:val="22"/>
          <w:lang w:val="en-US"/>
        </w:rPr>
        <w:t>.</w:t>
      </w:r>
    </w:p>
    <w:p w14:paraId="4BD870D3" w14:textId="5AA78FB4" w:rsidR="00A33D72" w:rsidRDefault="00832A7B" w:rsidP="00A33D72">
      <w:pPr>
        <w:pStyle w:val="ListParagraph"/>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Is the Danish CSO proposing to self-implement? </w:t>
      </w:r>
    </w:p>
    <w:p w14:paraId="4C1490A6" w14:textId="07E90B23" w:rsidR="006F6C08" w:rsidRDefault="00A33D72" w:rsidP="00A33D72">
      <w:pPr>
        <w:pStyle w:val="ListParagraph"/>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Yes</w:t>
      </w:r>
      <w:r w:rsidR="006F6C08">
        <w:rPr>
          <w:rStyle w:val="Intet"/>
          <w:rFonts w:asciiTheme="minorHAnsi" w:eastAsiaTheme="minorHAnsi" w:hAnsiTheme="minorHAnsi" w:cstheme="minorHAnsi"/>
          <w:b/>
          <w:color w:val="000000" w:themeColor="text1"/>
          <w:sz w:val="22"/>
          <w:szCs w:val="22"/>
          <w:lang w:val="en-GB" w:eastAsia="en-US"/>
        </w:rPr>
        <w:t xml:space="preserve">. </w:t>
      </w:r>
      <w:r w:rsidR="006F6C08">
        <w:rPr>
          <w:rStyle w:val="Intet"/>
          <w:rFonts w:asciiTheme="minorHAnsi" w:eastAsiaTheme="minorHAnsi" w:hAnsiTheme="minorHAnsi" w:cstheme="minorHAnsi"/>
          <w:color w:val="000000" w:themeColor="text1"/>
          <w:sz w:val="22"/>
          <w:szCs w:val="22"/>
          <w:lang w:val="en-GB" w:eastAsia="en-US"/>
        </w:rPr>
        <w:t>If yes,</w:t>
      </w:r>
    </w:p>
    <w:p w14:paraId="496D2E13" w14:textId="6D334A88" w:rsidR="00A33D72" w:rsidRPr="006F6C08" w:rsidRDefault="006F6C08" w:rsidP="006F6C08">
      <w:pPr>
        <w:pStyle w:val="ListParagraph"/>
        <w:ind w:left="1440"/>
        <w:rPr>
          <w:rStyle w:val="Intet"/>
          <w:rFonts w:asciiTheme="minorHAnsi" w:eastAsiaTheme="minorHAnsi" w:hAnsiTheme="minorHAnsi" w:cstheme="minorHAnsi"/>
          <w:color w:val="000000" w:themeColor="text1"/>
          <w:sz w:val="22"/>
          <w:szCs w:val="22"/>
          <w:lang w:val="en-GB" w:eastAsia="en-US"/>
        </w:rPr>
      </w:pPr>
      <w:r>
        <w:rPr>
          <w:rStyle w:val="Intet"/>
          <w:rFonts w:asciiTheme="minorHAnsi" w:eastAsiaTheme="minorHAnsi" w:hAnsiTheme="minorHAnsi" w:cstheme="minorHAnsi"/>
          <w:color w:val="000000" w:themeColor="text1"/>
          <w:sz w:val="22"/>
          <w:szCs w:val="22"/>
          <w:lang w:val="en-GB" w:eastAsia="en-US"/>
        </w:rPr>
        <w:t>-</w:t>
      </w:r>
      <w:r w:rsidRPr="006F6C08">
        <w:rPr>
          <w:rStyle w:val="Intet"/>
          <w:rFonts w:asciiTheme="minorHAnsi" w:eastAsiaTheme="minorHAnsi" w:hAnsiTheme="minorHAnsi" w:cstheme="minorHAnsi"/>
          <w:color w:val="000000" w:themeColor="text1"/>
          <w:sz w:val="22"/>
          <w:szCs w:val="22"/>
          <w:lang w:val="en-GB" w:eastAsia="en-US"/>
        </w:rPr>
        <w:t xml:space="preserve">how often have you been self-implementing with DERF grants in this country before: </w:t>
      </w:r>
      <w:r>
        <w:rPr>
          <w:rStyle w:val="Intet"/>
          <w:rFonts w:asciiTheme="minorHAnsi" w:eastAsiaTheme="minorHAnsi" w:hAnsiTheme="minorHAnsi" w:cstheme="minorHAnsi"/>
          <w:color w:val="000000" w:themeColor="text1"/>
          <w:sz w:val="22"/>
          <w:szCs w:val="22"/>
          <w:lang w:val="en-GB" w:eastAsia="en-US"/>
        </w:rPr>
        <w:t>___</w:t>
      </w:r>
    </w:p>
    <w:p w14:paraId="7EC7FA8C" w14:textId="77777777" w:rsidR="00277509" w:rsidRPr="00277509" w:rsidRDefault="00277509" w:rsidP="00277509">
      <w:pPr>
        <w:ind w:left="1080"/>
        <w:rPr>
          <w:rFonts w:ascii="Calibri" w:eastAsia="Calibri" w:hAnsi="Calibri" w:cs="Calibri"/>
          <w:color w:val="000000"/>
          <w:sz w:val="22"/>
          <w:szCs w:val="22"/>
          <w:lang w:val="en-GB"/>
        </w:rPr>
      </w:pPr>
      <w:r>
        <w:rPr>
          <w:rStyle w:val="Intet"/>
          <w:rFonts w:asciiTheme="minorHAnsi" w:eastAsiaTheme="minorHAnsi" w:hAnsiTheme="minorHAnsi" w:cstheme="minorHAnsi"/>
          <w:b/>
          <w:color w:val="000000" w:themeColor="text1"/>
          <w:sz w:val="22"/>
          <w:szCs w:val="22"/>
          <w:lang w:val="en-GB" w:eastAsia="en-US"/>
        </w:rPr>
        <w:t xml:space="preserve">X   </w:t>
      </w:r>
      <w:r w:rsidR="00A33D72" w:rsidRPr="00277509">
        <w:rPr>
          <w:rStyle w:val="Intet"/>
          <w:rFonts w:asciiTheme="minorHAnsi" w:eastAsiaTheme="minorHAnsi" w:hAnsiTheme="minorHAnsi" w:cstheme="minorHAnsi"/>
          <w:b/>
          <w:color w:val="000000" w:themeColor="text1"/>
          <w:sz w:val="22"/>
          <w:szCs w:val="22"/>
          <w:lang w:val="en-GB" w:eastAsia="en-US"/>
        </w:rPr>
        <w:t>No</w:t>
      </w:r>
      <w:r>
        <w:rPr>
          <w:rStyle w:val="Intet"/>
          <w:rFonts w:asciiTheme="minorHAnsi" w:eastAsiaTheme="minorHAnsi" w:hAnsiTheme="minorHAnsi" w:cstheme="minorHAnsi"/>
          <w:b/>
          <w:color w:val="000000" w:themeColor="text1"/>
          <w:sz w:val="22"/>
          <w:szCs w:val="22"/>
          <w:lang w:val="en-GB" w:eastAsia="en-US"/>
        </w:rPr>
        <w:t xml:space="preserve"> </w:t>
      </w:r>
      <w:r w:rsidRPr="00277509">
        <w:rPr>
          <w:rFonts w:ascii="Calibri" w:eastAsia="Calibri" w:hAnsi="Calibri" w:cs="Calibri"/>
          <w:sz w:val="22"/>
          <w:szCs w:val="22"/>
          <w:lang w:val="en-GB"/>
        </w:rPr>
        <w:t>YFDD is not proposing to self-implement</w:t>
      </w:r>
    </w:p>
    <w:p w14:paraId="2F86BB9D" w14:textId="392990E6" w:rsidR="00DB6C19" w:rsidRPr="000E31EA" w:rsidRDefault="00DB6C19" w:rsidP="007D4483">
      <w:pPr>
        <w:pStyle w:val="ListParagraph"/>
        <w:numPr>
          <w:ilvl w:val="0"/>
          <w:numId w:val="3"/>
        </w:numPr>
        <w:rPr>
          <w:rFonts w:asciiTheme="minorHAnsi" w:hAnsiTheme="minorHAnsi" w:cstheme="minorHAnsi"/>
          <w:b/>
          <w:sz w:val="22"/>
          <w:szCs w:val="22"/>
          <w:lang w:val="en-US"/>
        </w:rPr>
      </w:pPr>
      <w:r w:rsidRPr="000E31EA">
        <w:rPr>
          <w:rFonts w:asciiTheme="minorHAnsi" w:hAnsiTheme="minorHAnsi" w:cstheme="minorHAnsi"/>
          <w:b/>
          <w:sz w:val="22"/>
          <w:szCs w:val="22"/>
          <w:lang w:val="en-US"/>
        </w:rPr>
        <w:t xml:space="preserve">Partnership: </w:t>
      </w:r>
    </w:p>
    <w:p w14:paraId="0AA88D04" w14:textId="3F344F45" w:rsidR="00DB6C19" w:rsidRDefault="00DB6C19" w:rsidP="00D5099E">
      <w:pPr>
        <w:pStyle w:val="ListParagraph"/>
        <w:numPr>
          <w:ilvl w:val="1"/>
          <w:numId w:val="19"/>
        </w:numPr>
        <w:rPr>
          <w:rFonts w:asciiTheme="minorHAnsi" w:hAnsiTheme="minorHAnsi" w:cstheme="minorHAnsi"/>
          <w:sz w:val="22"/>
          <w:szCs w:val="22"/>
          <w:lang w:val="en-US"/>
        </w:rPr>
      </w:pPr>
      <w:r w:rsidRPr="00A5787C">
        <w:rPr>
          <w:rFonts w:asciiTheme="minorHAnsi" w:hAnsiTheme="minorHAnsi" w:cstheme="minorHAnsi"/>
          <w:b/>
          <w:sz w:val="22"/>
          <w:szCs w:val="22"/>
          <w:lang w:val="en-US"/>
        </w:rPr>
        <w:t xml:space="preserve">Kindly explain </w:t>
      </w:r>
      <w:r w:rsidR="000901DF" w:rsidRPr="00A5787C">
        <w:rPr>
          <w:rFonts w:asciiTheme="minorHAnsi" w:hAnsiTheme="minorHAnsi" w:cstheme="minorHAnsi"/>
          <w:b/>
          <w:sz w:val="22"/>
          <w:szCs w:val="22"/>
          <w:lang w:val="en-US"/>
        </w:rPr>
        <w:t>whether</w:t>
      </w:r>
      <w:r w:rsidRPr="00A5787C">
        <w:rPr>
          <w:rFonts w:asciiTheme="minorHAnsi" w:hAnsiTheme="minorHAnsi" w:cstheme="minorHAnsi"/>
          <w:b/>
          <w:sz w:val="22"/>
          <w:szCs w:val="22"/>
          <w:lang w:val="en-US"/>
        </w:rPr>
        <w:t xml:space="preserve"> you have entered into partnership agreement, the main features of this agreement(s) and </w:t>
      </w:r>
      <w:r w:rsidR="00E81036" w:rsidRPr="00A5787C">
        <w:rPr>
          <w:rFonts w:asciiTheme="minorHAnsi" w:hAnsiTheme="minorHAnsi" w:cstheme="minorHAnsi"/>
          <w:b/>
          <w:sz w:val="22"/>
          <w:szCs w:val="22"/>
          <w:lang w:val="en-US"/>
        </w:rPr>
        <w:t xml:space="preserve">whether </w:t>
      </w:r>
      <w:r w:rsidRPr="00A5787C">
        <w:rPr>
          <w:rFonts w:asciiTheme="minorHAnsi" w:hAnsiTheme="minorHAnsi" w:cstheme="minorHAnsi"/>
          <w:b/>
          <w:sz w:val="22"/>
          <w:szCs w:val="22"/>
          <w:lang w:val="en-US"/>
        </w:rPr>
        <w:t>this agreement(s) was developed with the local partner</w:t>
      </w:r>
      <w:r w:rsidRPr="00944485">
        <w:rPr>
          <w:rFonts w:asciiTheme="minorHAnsi" w:hAnsiTheme="minorHAnsi" w:cstheme="minorHAnsi"/>
          <w:sz w:val="22"/>
          <w:szCs w:val="22"/>
          <w:lang w:val="en-US"/>
        </w:rPr>
        <w:t xml:space="preserve">. </w:t>
      </w:r>
    </w:p>
    <w:p w14:paraId="65BA8439" w14:textId="20CED583" w:rsidR="00277509" w:rsidRDefault="00277509" w:rsidP="00277509">
      <w:pPr>
        <w:jc w:val="both"/>
        <w:rPr>
          <w:rFonts w:ascii="Calibri" w:eastAsia="Calibri" w:hAnsi="Calibri" w:cs="Calibri"/>
          <w:sz w:val="22"/>
          <w:szCs w:val="22"/>
          <w:lang w:val="en-GB"/>
        </w:rPr>
      </w:pPr>
      <w:r w:rsidRPr="00531C7B">
        <w:rPr>
          <w:rFonts w:ascii="Calibri" w:eastAsia="Calibri" w:hAnsi="Calibri" w:cs="Calibri"/>
          <w:sz w:val="22"/>
          <w:szCs w:val="22"/>
          <w:lang w:val="en-GB"/>
        </w:rPr>
        <w:t xml:space="preserve">YFDD and AIDRU have signed a partnership agreement </w:t>
      </w:r>
      <w:r w:rsidR="00AA3646" w:rsidRPr="00531C7B">
        <w:rPr>
          <w:rFonts w:ascii="Calibri" w:eastAsia="Calibri" w:hAnsi="Calibri" w:cs="Calibri"/>
          <w:sz w:val="22"/>
          <w:szCs w:val="22"/>
          <w:lang w:val="en-GB"/>
        </w:rPr>
        <w:t xml:space="preserve">more than a year </w:t>
      </w:r>
      <w:r w:rsidRPr="00531C7B">
        <w:rPr>
          <w:rFonts w:ascii="Calibri" w:eastAsia="Calibri" w:hAnsi="Calibri" w:cs="Calibri"/>
          <w:sz w:val="22"/>
          <w:szCs w:val="22"/>
          <w:lang w:val="en-GB"/>
        </w:rPr>
        <w:t>ago and since then both organisations have been exploring the possibilities for collaboration to start joint projects in targeting the children and young people</w:t>
      </w:r>
      <w:r w:rsidR="00AA3646" w:rsidRPr="00531C7B">
        <w:rPr>
          <w:rFonts w:ascii="Calibri" w:eastAsia="Calibri" w:hAnsi="Calibri" w:cs="Calibri"/>
          <w:sz w:val="22"/>
          <w:szCs w:val="22"/>
          <w:lang w:val="en-GB"/>
        </w:rPr>
        <w:t xml:space="preserve"> until the funding from NOVO Nordisk came for a 4 months project with success</w:t>
      </w:r>
      <w:r w:rsidRPr="00531C7B">
        <w:rPr>
          <w:rFonts w:ascii="Calibri" w:eastAsia="Calibri" w:hAnsi="Calibri" w:cs="Calibri"/>
          <w:sz w:val="22"/>
          <w:szCs w:val="22"/>
          <w:lang w:val="en-GB"/>
        </w:rPr>
        <w:t xml:space="preserve">. Both organizations agreed to maintain communication to formalize a long-term strategic partnership. YFDD and AIDRU also agreed to strengthen relationships, networking, fundraising and communication </w:t>
      </w:r>
      <w:r w:rsidR="00AA3646" w:rsidRPr="00531C7B">
        <w:rPr>
          <w:rFonts w:ascii="Calibri" w:eastAsia="Calibri" w:hAnsi="Calibri" w:cs="Calibri"/>
          <w:sz w:val="22"/>
          <w:szCs w:val="22"/>
          <w:lang w:val="en-GB"/>
        </w:rPr>
        <w:t xml:space="preserve">now and in the future through </w:t>
      </w:r>
      <w:r w:rsidRPr="00531C7B">
        <w:rPr>
          <w:rFonts w:ascii="Calibri" w:eastAsia="Calibri" w:hAnsi="Calibri" w:cs="Calibri"/>
          <w:sz w:val="22"/>
          <w:szCs w:val="22"/>
          <w:lang w:val="en-GB"/>
        </w:rPr>
        <w:t>regular talk on Skype twice a week and keep each other updated about what is happening in our organisations. Moreover, a board member of YFDD and the project coordinator of AIDRU met in Togo on February 2019 to discuss issues related to their partnership</w:t>
      </w:r>
      <w:r w:rsidR="00AA3646" w:rsidRPr="00531C7B">
        <w:rPr>
          <w:rFonts w:ascii="Calibri" w:eastAsia="Calibri" w:hAnsi="Calibri" w:cs="Calibri"/>
          <w:sz w:val="22"/>
          <w:szCs w:val="22"/>
          <w:lang w:val="en-GB"/>
        </w:rPr>
        <w:t>.</w:t>
      </w:r>
    </w:p>
    <w:p w14:paraId="39E1D529" w14:textId="77777777" w:rsidR="00C761AC" w:rsidRPr="00AA3646" w:rsidRDefault="00C761AC" w:rsidP="00277509">
      <w:pPr>
        <w:jc w:val="both"/>
        <w:rPr>
          <w:rFonts w:ascii="Calibri" w:eastAsia="Calibri" w:hAnsi="Calibri" w:cs="Calibri"/>
          <w:sz w:val="22"/>
          <w:szCs w:val="22"/>
          <w:lang w:val="en-GB"/>
        </w:rPr>
      </w:pPr>
    </w:p>
    <w:p w14:paraId="15EC63F4" w14:textId="44A954D7" w:rsidR="00944485" w:rsidRPr="00944485" w:rsidRDefault="00944485" w:rsidP="00D5099E">
      <w:pPr>
        <w:pStyle w:val="ListParagraph"/>
        <w:numPr>
          <w:ilvl w:val="1"/>
          <w:numId w:val="19"/>
        </w:numPr>
        <w:rPr>
          <w:rFonts w:asciiTheme="minorHAnsi" w:hAnsiTheme="minorHAnsi" w:cstheme="minorHAnsi"/>
          <w:sz w:val="22"/>
          <w:szCs w:val="22"/>
          <w:lang w:val="en-US"/>
        </w:rPr>
      </w:pPr>
      <w:r w:rsidRPr="0056118D">
        <w:rPr>
          <w:rFonts w:asciiTheme="minorHAnsi" w:hAnsiTheme="minorHAnsi" w:cstheme="minorHAnsi"/>
          <w:b/>
          <w:sz w:val="22"/>
          <w:szCs w:val="22"/>
          <w:lang w:val="en-US"/>
        </w:rPr>
        <w:t>Describe the contributions, roles and areas of responsibilities of all p</w:t>
      </w:r>
      <w:r w:rsidRPr="00A5787C">
        <w:rPr>
          <w:rFonts w:asciiTheme="minorHAnsi" w:hAnsiTheme="minorHAnsi" w:cstheme="minorHAnsi"/>
          <w:b/>
          <w:sz w:val="22"/>
          <w:szCs w:val="22"/>
          <w:lang w:val="en-US"/>
        </w:rPr>
        <w:t>artners (including the Danish CSO) within this intervention</w:t>
      </w:r>
    </w:p>
    <w:p w14:paraId="27F2835F" w14:textId="785416DB" w:rsidR="00277509" w:rsidRPr="00D654D3" w:rsidRDefault="00277509" w:rsidP="00277509">
      <w:pPr>
        <w:widowControl w:val="0"/>
        <w:spacing w:after="200" w:line="276" w:lineRule="auto"/>
        <w:rPr>
          <w:rFonts w:ascii="Calibri" w:eastAsia="Calibri" w:hAnsi="Calibri" w:cs="Calibri"/>
          <w:b/>
          <w:sz w:val="22"/>
          <w:szCs w:val="22"/>
          <w:lang w:val="en-GB"/>
        </w:rPr>
      </w:pPr>
      <w:r w:rsidRPr="00D654D3">
        <w:rPr>
          <w:rFonts w:ascii="Calibri" w:eastAsia="Calibri" w:hAnsi="Calibri" w:cs="Calibri"/>
          <w:b/>
          <w:sz w:val="22"/>
          <w:szCs w:val="22"/>
          <w:lang w:val="en-GB"/>
        </w:rPr>
        <w:t>YFDD</w:t>
      </w:r>
      <w:r w:rsidRPr="00D654D3">
        <w:rPr>
          <w:rFonts w:ascii="Calibri" w:eastAsia="Calibri" w:hAnsi="Calibri" w:cs="Calibri"/>
          <w:sz w:val="22"/>
          <w:szCs w:val="22"/>
          <w:lang w:val="en-GB"/>
        </w:rPr>
        <w:t xml:space="preserve"> will be responsible for: </w:t>
      </w:r>
      <w:r w:rsidRPr="00D654D3">
        <w:rPr>
          <w:rFonts w:ascii="Calibri" w:eastAsia="Calibri" w:hAnsi="Calibri" w:cs="Calibri"/>
          <w:sz w:val="22"/>
          <w:szCs w:val="22"/>
          <w:lang w:val="en-GB"/>
        </w:rPr>
        <w:br/>
        <w:t xml:space="preserve">- Supporting and giving technical advice to AIDRU to ensure the intervention is successfully implemented.    - Monitor the intervention and ensure that the intervention is in line with the approved budget. </w:t>
      </w:r>
      <w:r w:rsidRPr="00D654D3">
        <w:rPr>
          <w:rFonts w:ascii="Calibri" w:eastAsia="Calibri" w:hAnsi="Calibri" w:cs="Calibri"/>
          <w:sz w:val="22"/>
          <w:szCs w:val="22"/>
          <w:lang w:val="en-GB"/>
        </w:rPr>
        <w:br/>
        <w:t>- A staff from YFDD will travel to Burkina Faso to monitor the activities at the start of the intervention</w:t>
      </w:r>
      <w:r w:rsidRPr="00D654D3">
        <w:rPr>
          <w:rFonts w:ascii="Calibri" w:eastAsia="Calibri" w:hAnsi="Calibri" w:cs="Calibri"/>
          <w:sz w:val="22"/>
          <w:szCs w:val="22"/>
          <w:lang w:val="en-GB"/>
        </w:rPr>
        <w:br/>
        <w:t>- Responsible for updates, the final report and audit to CISU.</w:t>
      </w:r>
    </w:p>
    <w:p w14:paraId="1DA698D3" w14:textId="77777777" w:rsidR="00277509" w:rsidRPr="00D654D3" w:rsidRDefault="00277509" w:rsidP="00C761AC">
      <w:pPr>
        <w:widowControl w:val="0"/>
        <w:spacing w:after="200" w:line="276" w:lineRule="auto"/>
        <w:rPr>
          <w:rFonts w:ascii="Calibri" w:eastAsia="Calibri" w:hAnsi="Calibri" w:cs="Calibri"/>
          <w:sz w:val="22"/>
          <w:szCs w:val="22"/>
          <w:lang w:val="en-GB"/>
        </w:rPr>
      </w:pPr>
      <w:r w:rsidRPr="00D654D3">
        <w:rPr>
          <w:rFonts w:ascii="Calibri" w:eastAsia="Calibri" w:hAnsi="Calibri" w:cs="Calibri"/>
          <w:b/>
          <w:sz w:val="22"/>
          <w:szCs w:val="22"/>
          <w:lang w:val="en-GB"/>
        </w:rPr>
        <w:t xml:space="preserve">AIDRU </w:t>
      </w:r>
      <w:r w:rsidRPr="00D654D3">
        <w:rPr>
          <w:rFonts w:ascii="Calibri" w:eastAsia="Calibri" w:hAnsi="Calibri" w:cs="Calibri"/>
          <w:sz w:val="22"/>
          <w:szCs w:val="22"/>
          <w:lang w:val="en-GB"/>
        </w:rPr>
        <w:t>the implementing partner will be responsible for:</w:t>
      </w:r>
      <w:r w:rsidRPr="00D654D3">
        <w:rPr>
          <w:rFonts w:ascii="Calibri" w:eastAsia="Calibri" w:hAnsi="Calibri" w:cs="Calibri"/>
          <w:sz w:val="22"/>
          <w:szCs w:val="22"/>
          <w:lang w:val="en-GB"/>
        </w:rPr>
        <w:br/>
        <w:t>- Daily activities, responsible for the timely implementation of the proposed activities</w:t>
      </w:r>
      <w:r w:rsidRPr="00D654D3">
        <w:rPr>
          <w:rFonts w:ascii="Calibri" w:eastAsia="Calibri" w:hAnsi="Calibri" w:cs="Calibri"/>
          <w:sz w:val="22"/>
          <w:szCs w:val="22"/>
          <w:lang w:val="en-GB"/>
        </w:rPr>
        <w:br/>
        <w:t>- Engaging with the target group</w:t>
      </w:r>
      <w:r w:rsidRPr="00D654D3">
        <w:rPr>
          <w:rFonts w:ascii="Calibri" w:eastAsia="Calibri" w:hAnsi="Calibri" w:cs="Calibri"/>
          <w:sz w:val="22"/>
          <w:szCs w:val="22"/>
          <w:lang w:val="en-GB"/>
        </w:rPr>
        <w:br/>
        <w:t>- Reporting project progress of the intervention to YFDD.</w:t>
      </w:r>
      <w:r w:rsidRPr="00D654D3">
        <w:rPr>
          <w:rFonts w:ascii="Calibri" w:eastAsia="Calibri" w:hAnsi="Calibri" w:cs="Calibri"/>
          <w:sz w:val="22"/>
          <w:szCs w:val="22"/>
          <w:lang w:val="en-GB"/>
        </w:rPr>
        <w:br/>
        <w:t>- Collaboration with the local government and other NGOs, and gathering the relevant information</w:t>
      </w:r>
      <w:r w:rsidRPr="00D654D3">
        <w:rPr>
          <w:rFonts w:ascii="Calibri" w:eastAsia="Calibri" w:hAnsi="Calibri" w:cs="Calibri"/>
          <w:sz w:val="22"/>
          <w:szCs w:val="22"/>
          <w:lang w:val="en-GB"/>
        </w:rPr>
        <w:br/>
        <w:t>- Responsible for updates, the final reports and financial audit to YFDD.</w:t>
      </w:r>
    </w:p>
    <w:p w14:paraId="1B418ACE" w14:textId="22F330F8" w:rsidR="00277509" w:rsidRPr="00D654D3" w:rsidRDefault="00277509" w:rsidP="00277509">
      <w:pPr>
        <w:widowControl w:val="0"/>
        <w:spacing w:after="200" w:line="276" w:lineRule="auto"/>
        <w:rPr>
          <w:rFonts w:ascii="Calibri" w:eastAsia="Calibri" w:hAnsi="Calibri" w:cs="Calibri"/>
          <w:sz w:val="22"/>
          <w:szCs w:val="22"/>
          <w:lang w:val="en-GB"/>
        </w:rPr>
      </w:pPr>
      <w:r w:rsidRPr="00D654D3">
        <w:rPr>
          <w:rFonts w:ascii="Calibri" w:eastAsia="Calibri" w:hAnsi="Calibri" w:cs="Calibri"/>
          <w:b/>
          <w:sz w:val="22"/>
          <w:szCs w:val="22"/>
          <w:lang w:val="en-GB"/>
        </w:rPr>
        <w:t xml:space="preserve">OCHA: </w:t>
      </w:r>
      <w:r w:rsidRPr="00D654D3">
        <w:rPr>
          <w:rFonts w:ascii="Calibri" w:eastAsia="Calibri" w:hAnsi="Calibri" w:cs="Calibri"/>
          <w:b/>
          <w:sz w:val="22"/>
          <w:szCs w:val="22"/>
          <w:lang w:val="en-GB"/>
        </w:rPr>
        <w:br/>
        <w:t xml:space="preserve">- </w:t>
      </w:r>
      <w:r w:rsidRPr="00D654D3">
        <w:rPr>
          <w:rFonts w:ascii="Calibri" w:eastAsia="Calibri" w:hAnsi="Calibri" w:cs="Calibri"/>
          <w:sz w:val="22"/>
          <w:szCs w:val="22"/>
          <w:lang w:val="en-GB"/>
        </w:rPr>
        <w:t xml:space="preserve">They will coordinate the entire intervention in the affected regions in the country. </w:t>
      </w:r>
      <w:r w:rsidRPr="00D654D3">
        <w:rPr>
          <w:rFonts w:ascii="Calibri" w:eastAsia="Calibri" w:hAnsi="Calibri" w:cs="Calibri"/>
          <w:sz w:val="22"/>
          <w:szCs w:val="22"/>
          <w:lang w:val="en-GB"/>
        </w:rPr>
        <w:br/>
        <w:t>- The</w:t>
      </w:r>
      <w:r w:rsidR="00D654D3" w:rsidRPr="00D654D3">
        <w:rPr>
          <w:rFonts w:ascii="Calibri" w:eastAsia="Calibri" w:hAnsi="Calibri" w:cs="Calibri"/>
          <w:sz w:val="22"/>
          <w:szCs w:val="22"/>
          <w:lang w:val="en-GB"/>
        </w:rPr>
        <w:t>y wi</w:t>
      </w:r>
      <w:r w:rsidR="00D654D3">
        <w:rPr>
          <w:rFonts w:ascii="Calibri" w:eastAsia="Calibri" w:hAnsi="Calibri" w:cs="Calibri"/>
          <w:sz w:val="22"/>
          <w:szCs w:val="22"/>
          <w:lang w:val="en-GB"/>
        </w:rPr>
        <w:t xml:space="preserve">ll also give </w:t>
      </w:r>
      <w:r w:rsidRPr="00D654D3">
        <w:rPr>
          <w:rFonts w:ascii="Calibri" w:eastAsia="Calibri" w:hAnsi="Calibri" w:cs="Calibri"/>
          <w:sz w:val="22"/>
          <w:szCs w:val="22"/>
          <w:lang w:val="en-GB"/>
        </w:rPr>
        <w:t xml:space="preserve">updates during their periodic meetings. </w:t>
      </w:r>
    </w:p>
    <w:p w14:paraId="790DB48A" w14:textId="74021631" w:rsidR="004D63C4" w:rsidRDefault="004D63C4" w:rsidP="007D4483">
      <w:pPr>
        <w:pStyle w:val="Heading2"/>
        <w:numPr>
          <w:ilvl w:val="0"/>
          <w:numId w:val="11"/>
        </w:numPr>
        <w:rPr>
          <w:rFonts w:eastAsia="Calibri"/>
          <w:lang w:val="en-GB" w:eastAsia="en-US"/>
        </w:rPr>
      </w:pPr>
      <w:r>
        <w:rPr>
          <w:rFonts w:eastAsia="Calibri"/>
          <w:lang w:val="en-GB" w:eastAsia="en-US"/>
        </w:rPr>
        <w:t>Local strengthening</w:t>
      </w:r>
    </w:p>
    <w:p w14:paraId="0E491A4D" w14:textId="06AFBC35" w:rsidR="004D63C4" w:rsidRDefault="004D63C4" w:rsidP="004D63C4">
      <w:pPr>
        <w:rPr>
          <w:rFonts w:asciiTheme="minorHAnsi" w:eastAsia="Calibri" w:hAnsiTheme="minorHAnsi" w:cstheme="minorHAnsi"/>
          <w:sz w:val="20"/>
          <w:lang w:val="en-GB" w:eastAsia="en-US"/>
        </w:rPr>
      </w:pPr>
    </w:p>
    <w:p w14:paraId="76BF5A5E" w14:textId="2648BC29" w:rsidR="0056118D" w:rsidRPr="00A5787C" w:rsidRDefault="0056118D" w:rsidP="0056118D">
      <w:pPr>
        <w:pStyle w:val="ListParagraph"/>
        <w:numPr>
          <w:ilvl w:val="0"/>
          <w:numId w:val="10"/>
        </w:numPr>
        <w:spacing w:after="80"/>
        <w:rPr>
          <w:rFonts w:asciiTheme="minorHAnsi" w:eastAsiaTheme="minorHAnsi" w:hAnsiTheme="minorHAnsi" w:cstheme="minorHAnsi"/>
          <w:b/>
          <w:sz w:val="22"/>
          <w:szCs w:val="22"/>
          <w:lang w:val="en-US"/>
        </w:rPr>
      </w:pPr>
      <w:r w:rsidRPr="00A5787C">
        <w:rPr>
          <w:rFonts w:asciiTheme="minorHAnsi" w:hAnsiTheme="minorHAnsi" w:cstheme="minorHAnsi"/>
          <w:b/>
          <w:sz w:val="22"/>
          <w:szCs w:val="22"/>
          <w:lang w:val="en-US"/>
        </w:rPr>
        <w:t>How does the intervention strengthen local capacities and avoid negative effects (CHS 3)</w:t>
      </w:r>
      <w:r w:rsidR="00D5099E">
        <w:rPr>
          <w:rFonts w:asciiTheme="minorHAnsi" w:hAnsiTheme="minorHAnsi" w:cstheme="minorHAnsi"/>
          <w:b/>
          <w:sz w:val="22"/>
          <w:szCs w:val="22"/>
          <w:lang w:val="en-US"/>
        </w:rPr>
        <w:t>?</w:t>
      </w:r>
      <w:r w:rsidRPr="00A5787C">
        <w:rPr>
          <w:rFonts w:asciiTheme="minorHAnsi" w:hAnsiTheme="minorHAnsi" w:cstheme="minorHAnsi"/>
          <w:b/>
          <w:sz w:val="22"/>
          <w:szCs w:val="22"/>
          <w:lang w:val="en-US"/>
        </w:rPr>
        <w:t xml:space="preserve"> </w:t>
      </w:r>
    </w:p>
    <w:p w14:paraId="3C8B7EEE" w14:textId="79707DED" w:rsidR="0056118D" w:rsidRPr="00277509" w:rsidRDefault="00277509" w:rsidP="00277509">
      <w:pPr>
        <w:jc w:val="both"/>
        <w:rPr>
          <w:rFonts w:asciiTheme="minorHAnsi" w:eastAsiaTheme="minorHAnsi" w:hAnsiTheme="minorHAnsi" w:cstheme="minorHAnsi"/>
          <w:sz w:val="22"/>
          <w:szCs w:val="22"/>
          <w:lang w:val="en-GB"/>
        </w:rPr>
      </w:pPr>
      <w:r w:rsidRPr="00277509">
        <w:rPr>
          <w:rFonts w:ascii="Calibri" w:eastAsia="Calibri" w:hAnsi="Calibri" w:cs="Calibri"/>
          <w:sz w:val="22"/>
          <w:szCs w:val="22"/>
          <w:lang w:val="en-GB"/>
        </w:rPr>
        <w:t xml:space="preserve">The local capacity can be strengthened through our intervention and the capacity given to target will last for a long time and not only that, but we are engaging them for life through this project. The intervention strengthens the local capacities through the empowerment of the displaced people and their host. The skills </w:t>
      </w:r>
      <w:r w:rsidRPr="00277509">
        <w:rPr>
          <w:rFonts w:ascii="Calibri" w:eastAsia="Calibri" w:hAnsi="Calibri" w:cs="Calibri"/>
          <w:sz w:val="22"/>
          <w:szCs w:val="22"/>
          <w:lang w:val="en-GB"/>
        </w:rPr>
        <w:lastRenderedPageBreak/>
        <w:t>and empowerment will not only be of value for the target group and their families, but it will also be a capacity to the society around them and ensuring the sustainability of the project. To avoid the negative effect of target group becoming accustomed to receiving instead of contributing, is met by making them aware of their responsibility and by empowering them to be capable of making the most out of the resources they are given.</w:t>
      </w:r>
      <w:r>
        <w:rPr>
          <w:rFonts w:ascii="Calibri" w:eastAsia="Calibri" w:hAnsi="Calibri" w:cs="Calibri"/>
          <w:sz w:val="22"/>
          <w:szCs w:val="22"/>
          <w:lang w:val="en-GB"/>
        </w:rPr>
        <w:t xml:space="preserve"> </w:t>
      </w:r>
      <w:r w:rsidRPr="00277509">
        <w:rPr>
          <w:rFonts w:ascii="Calibri" w:eastAsia="Calibri" w:hAnsi="Calibri" w:cs="Calibri"/>
          <w:sz w:val="22"/>
          <w:szCs w:val="22"/>
          <w:lang w:val="en-GB"/>
        </w:rPr>
        <w:t>Unexpected negative effects can be acknowledged through the feedback and accountability system, which gives YFDD and AIDRU</w:t>
      </w:r>
      <w:r w:rsidRPr="00277509">
        <w:rPr>
          <w:rFonts w:ascii="Calibri" w:eastAsia="Calibri" w:hAnsi="Calibri" w:cs="Calibri"/>
          <w:b/>
          <w:sz w:val="22"/>
          <w:szCs w:val="22"/>
          <w:lang w:val="en-GB"/>
        </w:rPr>
        <w:t xml:space="preserve"> </w:t>
      </w:r>
      <w:r w:rsidRPr="00277509">
        <w:rPr>
          <w:rFonts w:ascii="Calibri" w:eastAsia="Calibri" w:hAnsi="Calibri" w:cs="Calibri"/>
          <w:sz w:val="22"/>
          <w:szCs w:val="22"/>
          <w:lang w:val="en-GB"/>
        </w:rPr>
        <w:t>the opportunity to address negative effects and adjust the intervention if</w:t>
      </w:r>
      <w:r>
        <w:rPr>
          <w:rFonts w:ascii="Calibri" w:eastAsia="Calibri" w:hAnsi="Calibri" w:cs="Calibri"/>
          <w:sz w:val="22"/>
          <w:szCs w:val="22"/>
          <w:lang w:val="en-GB"/>
        </w:rPr>
        <w:t xml:space="preserve"> </w:t>
      </w:r>
      <w:r w:rsidRPr="00277509">
        <w:rPr>
          <w:rFonts w:ascii="Calibri" w:eastAsia="Calibri" w:hAnsi="Calibri" w:cs="Calibri"/>
          <w:sz w:val="22"/>
          <w:szCs w:val="22"/>
          <w:lang w:val="en-GB"/>
        </w:rPr>
        <w:t>needed</w:t>
      </w:r>
    </w:p>
    <w:p w14:paraId="38273B33" w14:textId="77777777" w:rsidR="00277509" w:rsidRPr="00277509" w:rsidRDefault="0056118D" w:rsidP="00277509">
      <w:pPr>
        <w:pStyle w:val="ListParagraph"/>
        <w:numPr>
          <w:ilvl w:val="0"/>
          <w:numId w:val="10"/>
        </w:numPr>
        <w:spacing w:after="80"/>
        <w:rPr>
          <w:rFonts w:asciiTheme="minorHAnsi" w:eastAsiaTheme="minorHAnsi" w:hAnsiTheme="minorHAnsi" w:cstheme="minorHAnsi"/>
          <w:b/>
          <w:sz w:val="22"/>
          <w:szCs w:val="22"/>
          <w:lang w:val="en-US"/>
        </w:rPr>
      </w:pPr>
      <w:r w:rsidRPr="00A5787C">
        <w:rPr>
          <w:rFonts w:asciiTheme="minorHAnsi" w:hAnsiTheme="minorHAnsi" w:cstheme="minorHAnsi"/>
          <w:b/>
          <w:sz w:val="22"/>
          <w:szCs w:val="22"/>
          <w:lang w:val="en-US"/>
        </w:rPr>
        <w:t xml:space="preserve">How are the </w:t>
      </w:r>
      <w:r w:rsidRPr="00A5787C">
        <w:rPr>
          <w:rFonts w:asciiTheme="minorHAnsi" w:hAnsiTheme="minorHAnsi" w:cstheme="minorHAnsi"/>
          <w:b/>
          <w:bCs/>
          <w:sz w:val="22"/>
          <w:szCs w:val="22"/>
          <w:lang w:val="en-US"/>
        </w:rPr>
        <w:t xml:space="preserve">local actors including the target group informed and involved </w:t>
      </w:r>
      <w:r w:rsidRPr="00A5787C">
        <w:rPr>
          <w:rFonts w:asciiTheme="minorHAnsi" w:hAnsiTheme="minorHAnsi" w:cstheme="minorHAnsi"/>
          <w:b/>
          <w:sz w:val="22"/>
          <w:szCs w:val="22"/>
          <w:lang w:val="en-US"/>
        </w:rPr>
        <w:t>(CHS 4)?</w:t>
      </w:r>
    </w:p>
    <w:p w14:paraId="74E533CD" w14:textId="172B764B" w:rsidR="00277509" w:rsidRPr="00277509" w:rsidRDefault="00277509" w:rsidP="006D4431">
      <w:pPr>
        <w:spacing w:after="80"/>
        <w:jc w:val="both"/>
        <w:rPr>
          <w:rFonts w:ascii="Calibri" w:eastAsia="Calibri" w:hAnsi="Calibri" w:cs="Calibri"/>
          <w:sz w:val="22"/>
          <w:szCs w:val="22"/>
          <w:lang w:val="en-GB"/>
        </w:rPr>
      </w:pPr>
      <w:r w:rsidRPr="006D4431">
        <w:rPr>
          <w:rFonts w:ascii="Calibri" w:eastAsia="Calibri" w:hAnsi="Calibri" w:cs="Calibri"/>
          <w:sz w:val="22"/>
          <w:szCs w:val="22"/>
          <w:lang w:val="en-GB"/>
        </w:rPr>
        <w:t xml:space="preserve">The local actors have a central role in the selection of the most vulnerable people that </w:t>
      </w:r>
      <w:r w:rsidR="006D4431" w:rsidRPr="006D4431">
        <w:rPr>
          <w:rFonts w:ascii="Calibri" w:eastAsia="Calibri" w:hAnsi="Calibri" w:cs="Calibri"/>
          <w:sz w:val="22"/>
          <w:szCs w:val="22"/>
          <w:lang w:val="en-GB"/>
        </w:rPr>
        <w:t>needs</w:t>
      </w:r>
      <w:r w:rsidRPr="006D4431">
        <w:rPr>
          <w:rFonts w:ascii="Calibri" w:eastAsia="Calibri" w:hAnsi="Calibri" w:cs="Calibri"/>
          <w:sz w:val="22"/>
          <w:szCs w:val="22"/>
          <w:lang w:val="en-GB"/>
        </w:rPr>
        <w:t xml:space="preserve"> the help that this intervention offers</w:t>
      </w:r>
      <w:r w:rsidR="006D4431" w:rsidRPr="006D4431">
        <w:rPr>
          <w:rFonts w:ascii="Calibri" w:eastAsia="Calibri" w:hAnsi="Calibri" w:cs="Calibri"/>
          <w:sz w:val="22"/>
          <w:szCs w:val="22"/>
          <w:lang w:val="en-GB"/>
        </w:rPr>
        <w:t xml:space="preserve">. This </w:t>
      </w:r>
      <w:r w:rsidRPr="006D4431">
        <w:rPr>
          <w:rFonts w:ascii="Calibri" w:eastAsia="Calibri" w:hAnsi="Calibri" w:cs="Calibri"/>
          <w:sz w:val="22"/>
          <w:szCs w:val="22"/>
          <w:lang w:val="en-GB"/>
        </w:rPr>
        <w:t>helps to ensure that the support reaches the people who has a true need and who can benefit from the support. AIDRU has also included the local authorities and target groups in choosing the right support for each town, so that the support fits the context and resources available. Seeds are thereby chosen</w:t>
      </w:r>
      <w:r w:rsidR="006D4431" w:rsidRPr="006D4431">
        <w:rPr>
          <w:rFonts w:ascii="Calibri" w:eastAsia="Calibri" w:hAnsi="Calibri" w:cs="Calibri"/>
          <w:sz w:val="22"/>
          <w:szCs w:val="22"/>
          <w:lang w:val="en-GB"/>
        </w:rPr>
        <w:t xml:space="preserve"> and school kits. </w:t>
      </w:r>
      <w:r w:rsidRPr="006D4431">
        <w:rPr>
          <w:rFonts w:ascii="Calibri" w:eastAsia="Calibri" w:hAnsi="Calibri" w:cs="Calibri"/>
          <w:sz w:val="22"/>
          <w:szCs w:val="22"/>
          <w:lang w:val="en-GB"/>
        </w:rPr>
        <w:t xml:space="preserve">We understand from our local partner through their assessment undertaken in </w:t>
      </w:r>
      <w:r w:rsidR="006D4431">
        <w:rPr>
          <w:rFonts w:ascii="Calibri" w:eastAsia="Calibri" w:hAnsi="Calibri" w:cs="Calibri"/>
          <w:sz w:val="22"/>
          <w:szCs w:val="22"/>
          <w:lang w:val="en-GB"/>
        </w:rPr>
        <w:t xml:space="preserve">selected districts where </w:t>
      </w:r>
      <w:r w:rsidRPr="006D4431">
        <w:rPr>
          <w:rFonts w:ascii="Calibri" w:eastAsia="Calibri" w:hAnsi="Calibri" w:cs="Calibri"/>
          <w:sz w:val="22"/>
          <w:szCs w:val="22"/>
          <w:lang w:val="en-GB"/>
        </w:rPr>
        <w:t xml:space="preserve">most people have some knowledge and experience about how to do </w:t>
      </w:r>
      <w:r w:rsidR="006D4431" w:rsidRPr="006D4431">
        <w:rPr>
          <w:rFonts w:ascii="Calibri" w:eastAsia="Calibri" w:hAnsi="Calibri" w:cs="Calibri"/>
          <w:sz w:val="22"/>
          <w:szCs w:val="22"/>
          <w:lang w:val="en-GB"/>
        </w:rPr>
        <w:t xml:space="preserve">gardening and </w:t>
      </w:r>
      <w:r w:rsidRPr="006D4431">
        <w:rPr>
          <w:rFonts w:ascii="Calibri" w:eastAsia="Calibri" w:hAnsi="Calibri" w:cs="Calibri"/>
          <w:sz w:val="22"/>
          <w:szCs w:val="22"/>
          <w:lang w:val="en-GB"/>
        </w:rPr>
        <w:t>farming.</w:t>
      </w:r>
    </w:p>
    <w:p w14:paraId="2EC32189" w14:textId="1B24D364" w:rsidR="008E6D7D" w:rsidRPr="003F4C4E" w:rsidRDefault="008E6D7D" w:rsidP="008E6D7D">
      <w:pPr>
        <w:pStyle w:val="ListParagraph"/>
        <w:numPr>
          <w:ilvl w:val="0"/>
          <w:numId w:val="10"/>
        </w:numPr>
        <w:rPr>
          <w:rFonts w:asciiTheme="minorHAnsi" w:eastAsia="Calibri" w:hAnsiTheme="minorHAnsi" w:cstheme="minorHAnsi"/>
          <w:b/>
          <w:bCs/>
          <w:sz w:val="20"/>
          <w:lang w:val="en-US" w:eastAsia="en-US"/>
        </w:rPr>
      </w:pPr>
      <w:r w:rsidRPr="008E6D7D">
        <w:rPr>
          <w:rFonts w:asciiTheme="minorHAnsi" w:eastAsia="Calibri" w:hAnsiTheme="minorHAnsi" w:cstheme="minorHAnsi"/>
          <w:b/>
          <w:bCs/>
          <w:sz w:val="22"/>
          <w:szCs w:val="22"/>
          <w:lang w:val="en-US" w:eastAsia="en-US"/>
        </w:rPr>
        <w:t xml:space="preserve">How are you applying a do-no harm approach, or, if your intervention focuses on prevention </w:t>
      </w:r>
      <w:r w:rsidR="00F33095">
        <w:rPr>
          <w:rFonts w:asciiTheme="minorHAnsi" w:eastAsia="Calibri" w:hAnsiTheme="minorHAnsi" w:cstheme="minorHAnsi"/>
          <w:b/>
          <w:bCs/>
          <w:sz w:val="22"/>
          <w:szCs w:val="22"/>
          <w:lang w:val="en-US" w:eastAsia="en-US"/>
        </w:rPr>
        <w:t xml:space="preserve">and mitigation </w:t>
      </w:r>
      <w:r w:rsidRPr="008E6D7D">
        <w:rPr>
          <w:rFonts w:asciiTheme="minorHAnsi" w:eastAsia="Calibri" w:hAnsiTheme="minorHAnsi" w:cstheme="minorHAnsi"/>
          <w:b/>
          <w:bCs/>
          <w:sz w:val="22"/>
          <w:szCs w:val="22"/>
          <w:lang w:val="en-US" w:eastAsia="en-US"/>
        </w:rPr>
        <w:t xml:space="preserve">(early action) a no regret approach </w:t>
      </w:r>
      <w:r w:rsidRPr="008E6D7D">
        <w:rPr>
          <w:rFonts w:asciiTheme="minorHAnsi" w:hAnsiTheme="minorHAnsi" w:cstheme="minorHAnsi"/>
          <w:b/>
          <w:sz w:val="22"/>
          <w:szCs w:val="22"/>
          <w:lang w:val="en-US"/>
        </w:rPr>
        <w:t>in the unexpected event that the anticipated</w:t>
      </w:r>
      <w:r w:rsidRPr="001461FD">
        <w:rPr>
          <w:rFonts w:asciiTheme="minorHAnsi" w:hAnsiTheme="minorHAnsi" w:cstheme="minorHAnsi"/>
          <w:b/>
          <w:sz w:val="22"/>
          <w:szCs w:val="22"/>
          <w:lang w:val="en-US"/>
        </w:rPr>
        <w:t xml:space="preserve"> crisis</w:t>
      </w:r>
      <w:r>
        <w:rPr>
          <w:rFonts w:asciiTheme="minorHAnsi" w:hAnsiTheme="minorHAnsi" w:cstheme="minorHAnsi"/>
          <w:b/>
          <w:sz w:val="22"/>
          <w:szCs w:val="22"/>
          <w:lang w:val="en-US"/>
        </w:rPr>
        <w:t xml:space="preserve"> </w:t>
      </w:r>
      <w:r w:rsidRPr="001461FD">
        <w:rPr>
          <w:rFonts w:asciiTheme="minorHAnsi" w:hAnsiTheme="minorHAnsi" w:cstheme="minorHAnsi"/>
          <w:b/>
          <w:sz w:val="22"/>
          <w:szCs w:val="22"/>
          <w:lang w:val="en-US"/>
        </w:rPr>
        <w:t>does not arise</w:t>
      </w:r>
      <w:r>
        <w:rPr>
          <w:rFonts w:asciiTheme="minorHAnsi" w:hAnsiTheme="minorHAnsi" w:cstheme="minorHAnsi"/>
          <w:b/>
          <w:sz w:val="22"/>
          <w:szCs w:val="22"/>
          <w:lang w:val="en-US"/>
        </w:rPr>
        <w:t>?</w:t>
      </w:r>
    </w:p>
    <w:p w14:paraId="40BE2F52" w14:textId="515C6504" w:rsidR="003F4C4E" w:rsidRPr="003F4C4E" w:rsidRDefault="003F4C4E" w:rsidP="006D4431">
      <w:pPr>
        <w:pBdr>
          <w:top w:val="nil"/>
          <w:left w:val="nil"/>
          <w:bottom w:val="nil"/>
          <w:right w:val="nil"/>
          <w:between w:val="nil"/>
        </w:pBdr>
        <w:jc w:val="both"/>
        <w:rPr>
          <w:rFonts w:ascii="Calibri" w:eastAsia="Calibri" w:hAnsi="Calibri" w:cs="Calibri"/>
          <w:sz w:val="22"/>
          <w:szCs w:val="22"/>
          <w:lang w:val="en-GB"/>
        </w:rPr>
      </w:pPr>
      <w:r w:rsidRPr="006D4431">
        <w:rPr>
          <w:rFonts w:ascii="Calibri" w:eastAsia="Calibri" w:hAnsi="Calibri" w:cs="Calibri"/>
          <w:sz w:val="22"/>
          <w:szCs w:val="22"/>
          <w:lang w:val="en-GB"/>
        </w:rPr>
        <w:t xml:space="preserve">A no regret approach is applied in the sense that the target groups capacity and empowerment for endurance and survival are boosted, which is of value </w:t>
      </w:r>
      <w:r w:rsidR="006D4431" w:rsidRPr="006D4431">
        <w:rPr>
          <w:rFonts w:ascii="Calibri" w:eastAsia="Calibri" w:hAnsi="Calibri" w:cs="Calibri"/>
          <w:sz w:val="22"/>
          <w:szCs w:val="22"/>
          <w:lang w:val="en-GB"/>
        </w:rPr>
        <w:t>whether</w:t>
      </w:r>
      <w:r w:rsidRPr="006D4431">
        <w:rPr>
          <w:rFonts w:ascii="Calibri" w:eastAsia="Calibri" w:hAnsi="Calibri" w:cs="Calibri"/>
          <w:sz w:val="22"/>
          <w:szCs w:val="22"/>
          <w:lang w:val="en-GB"/>
        </w:rPr>
        <w:t xml:space="preserve"> an exacerbation of the crisis occur.</w:t>
      </w:r>
      <w:r w:rsidRPr="003F4C4E">
        <w:rPr>
          <w:rFonts w:ascii="Calibri" w:eastAsia="Calibri" w:hAnsi="Calibri" w:cs="Calibri"/>
          <w:sz w:val="22"/>
          <w:szCs w:val="22"/>
          <w:lang w:val="en-GB"/>
        </w:rPr>
        <w:t xml:space="preserve"> </w:t>
      </w:r>
    </w:p>
    <w:p w14:paraId="7666358F" w14:textId="77777777" w:rsidR="00256315" w:rsidRPr="008E6D7D" w:rsidRDefault="00256315" w:rsidP="00256315">
      <w:pPr>
        <w:pStyle w:val="ListParagraph"/>
        <w:rPr>
          <w:rFonts w:asciiTheme="minorHAnsi" w:eastAsia="Calibri" w:hAnsiTheme="minorHAnsi" w:cstheme="minorHAnsi"/>
          <w:b/>
          <w:bCs/>
          <w:sz w:val="20"/>
          <w:lang w:val="en-US" w:eastAsia="en-US"/>
        </w:rPr>
      </w:pPr>
    </w:p>
    <w:p w14:paraId="0724CB2A" w14:textId="3F6881C9" w:rsidR="00106E1C" w:rsidRPr="003F4C4E" w:rsidRDefault="00B16DD3" w:rsidP="003F4C4E">
      <w:pPr>
        <w:pStyle w:val="Heading2"/>
        <w:numPr>
          <w:ilvl w:val="0"/>
          <w:numId w:val="11"/>
        </w:numPr>
        <w:tabs>
          <w:tab w:val="clear" w:pos="576"/>
        </w:tabs>
        <w:rPr>
          <w:sz w:val="20"/>
          <w:lang w:val="en-US"/>
        </w:rPr>
      </w:pPr>
      <w:r w:rsidRPr="00B16DD3">
        <w:rPr>
          <w:lang w:val="en-US"/>
        </w:rPr>
        <w:t>M&amp;E, LEARNING AND ACCOUNTABILITY</w:t>
      </w:r>
    </w:p>
    <w:p w14:paraId="4B409AF1" w14:textId="4E914880" w:rsidR="00444224" w:rsidRPr="00A5787C" w:rsidRDefault="00444224" w:rsidP="007D4483">
      <w:pPr>
        <w:pStyle w:val="ListParagraph"/>
        <w:numPr>
          <w:ilvl w:val="0"/>
          <w:numId w:val="5"/>
        </w:numPr>
        <w:spacing w:after="80"/>
        <w:rPr>
          <w:rFonts w:ascii="Calibri" w:eastAsiaTheme="minorHAnsi" w:hAnsi="Calibri"/>
          <w:b/>
          <w:sz w:val="22"/>
          <w:szCs w:val="22"/>
          <w:lang w:val="en-US"/>
        </w:rPr>
      </w:pPr>
      <w:r w:rsidRPr="00A5787C">
        <w:rPr>
          <w:rFonts w:ascii="Calibri" w:hAnsi="Calibri" w:cs="Calibri"/>
          <w:b/>
          <w:sz w:val="22"/>
          <w:szCs w:val="22"/>
          <w:lang w:val="en-US"/>
        </w:rPr>
        <w:t>How are risk management systems applied in the appropriate context</w:t>
      </w:r>
      <w:r w:rsidR="0056118D" w:rsidRPr="00A5787C">
        <w:rPr>
          <w:rFonts w:ascii="Calibri" w:hAnsi="Calibri" w:cs="Calibri"/>
          <w:b/>
          <w:sz w:val="22"/>
          <w:szCs w:val="22"/>
          <w:lang w:val="en-US"/>
        </w:rPr>
        <w:t>?</w:t>
      </w:r>
    </w:p>
    <w:p w14:paraId="4B9BC18E" w14:textId="08234A1D" w:rsidR="003F4C4E" w:rsidRPr="006D4431" w:rsidRDefault="003F4C4E" w:rsidP="003F4C4E">
      <w:pPr>
        <w:pBdr>
          <w:top w:val="nil"/>
          <w:left w:val="nil"/>
          <w:bottom w:val="nil"/>
          <w:right w:val="nil"/>
          <w:between w:val="nil"/>
        </w:pBdr>
        <w:jc w:val="both"/>
        <w:rPr>
          <w:rFonts w:ascii="Calibri" w:eastAsia="Calibri" w:hAnsi="Calibri" w:cs="Calibri"/>
          <w:sz w:val="22"/>
          <w:szCs w:val="22"/>
          <w:lang w:val="en-GB"/>
        </w:rPr>
      </w:pPr>
      <w:r w:rsidRPr="006D4431">
        <w:rPr>
          <w:rFonts w:ascii="Calibri" w:eastAsia="Calibri" w:hAnsi="Calibri" w:cs="Calibri"/>
          <w:sz w:val="22"/>
          <w:szCs w:val="22"/>
          <w:lang w:val="en-GB"/>
        </w:rPr>
        <w:t>The risk of people selling the provided seed</w:t>
      </w:r>
      <w:r w:rsidR="006D4431">
        <w:rPr>
          <w:rFonts w:ascii="Calibri" w:eastAsia="Calibri" w:hAnsi="Calibri" w:cs="Calibri"/>
          <w:sz w:val="22"/>
          <w:szCs w:val="22"/>
          <w:lang w:val="en-GB"/>
        </w:rPr>
        <w:t xml:space="preserve">, equipment’s </w:t>
      </w:r>
      <w:r w:rsidRPr="006D4431">
        <w:rPr>
          <w:rFonts w:ascii="Calibri" w:eastAsia="Calibri" w:hAnsi="Calibri" w:cs="Calibri"/>
          <w:sz w:val="22"/>
          <w:szCs w:val="22"/>
          <w:lang w:val="en-GB"/>
        </w:rPr>
        <w:t xml:space="preserve">and </w:t>
      </w:r>
      <w:r w:rsidR="006D4431" w:rsidRPr="006D4431">
        <w:rPr>
          <w:rFonts w:ascii="Calibri" w:eastAsia="Calibri" w:hAnsi="Calibri" w:cs="Calibri"/>
          <w:sz w:val="22"/>
          <w:szCs w:val="22"/>
          <w:lang w:val="en-GB"/>
        </w:rPr>
        <w:t xml:space="preserve">school kits </w:t>
      </w:r>
      <w:r w:rsidRPr="006D4431">
        <w:rPr>
          <w:rFonts w:ascii="Calibri" w:eastAsia="Calibri" w:hAnsi="Calibri" w:cs="Calibri"/>
          <w:sz w:val="22"/>
          <w:szCs w:val="22"/>
          <w:lang w:val="en-GB"/>
        </w:rPr>
        <w:t xml:space="preserve">is being avoided by announced follow up visits, where it is ensured that the provisions are used for the intended purpose. Furthermore, the visits contribute to meet the challenges that the IDP face and mitigate the risk of the project failing. As a result of the collaboration with the local authorities there will be registration of the people receiving support, so that the target group do not receive the same kind of support from other organizations.  </w:t>
      </w:r>
    </w:p>
    <w:p w14:paraId="315D5308" w14:textId="77777777" w:rsidR="003F4C4E" w:rsidRPr="003F4C4E" w:rsidRDefault="003F4C4E" w:rsidP="003F4C4E">
      <w:pPr>
        <w:jc w:val="both"/>
        <w:rPr>
          <w:rFonts w:ascii="Calibri" w:eastAsia="Calibri" w:hAnsi="Calibri" w:cs="Calibri"/>
          <w:sz w:val="22"/>
          <w:szCs w:val="22"/>
          <w:highlight w:val="cyan"/>
          <w:shd w:val="clear" w:color="auto" w:fill="EAD1DC"/>
          <w:lang w:val="en-GB"/>
        </w:rPr>
      </w:pPr>
    </w:p>
    <w:p w14:paraId="4095C37D" w14:textId="66EEC963" w:rsidR="003F4C4E" w:rsidRDefault="003F4C4E" w:rsidP="003F4C4E">
      <w:pPr>
        <w:jc w:val="both"/>
        <w:rPr>
          <w:rFonts w:ascii="Calibri" w:eastAsia="Calibri" w:hAnsi="Calibri" w:cs="Calibri"/>
          <w:sz w:val="22"/>
          <w:szCs w:val="22"/>
          <w:lang w:val="en-GB"/>
        </w:rPr>
      </w:pPr>
      <w:r w:rsidRPr="003C01F2">
        <w:rPr>
          <w:rFonts w:ascii="Calibri" w:eastAsia="Calibri" w:hAnsi="Calibri" w:cs="Calibri"/>
          <w:sz w:val="22"/>
          <w:szCs w:val="22"/>
          <w:lang w:val="en-GB"/>
        </w:rPr>
        <w:t xml:space="preserve">There is also a possibility that people from the target group will move to other areas or secure UN camps. If they leave the provided seed </w:t>
      </w:r>
      <w:r w:rsidR="006D4431" w:rsidRPr="003C01F2">
        <w:rPr>
          <w:rFonts w:ascii="Calibri" w:eastAsia="Calibri" w:hAnsi="Calibri" w:cs="Calibri"/>
          <w:sz w:val="22"/>
          <w:szCs w:val="22"/>
          <w:lang w:val="en-GB"/>
        </w:rPr>
        <w:t>and equipment behind</w:t>
      </w:r>
      <w:r w:rsidRPr="003C01F2">
        <w:rPr>
          <w:rFonts w:ascii="Calibri" w:eastAsia="Calibri" w:hAnsi="Calibri" w:cs="Calibri"/>
          <w:sz w:val="22"/>
          <w:szCs w:val="22"/>
          <w:lang w:val="en-GB"/>
        </w:rPr>
        <w:t xml:space="preserve"> it will be given to other displaced people or host families in need. If the security situation of the intervention areas becomes dangerous</w:t>
      </w:r>
      <w:r w:rsidR="003C01F2" w:rsidRPr="003C01F2">
        <w:rPr>
          <w:rFonts w:ascii="Calibri" w:eastAsia="Calibri" w:hAnsi="Calibri" w:cs="Calibri"/>
          <w:sz w:val="22"/>
          <w:szCs w:val="22"/>
          <w:lang w:val="en-GB"/>
        </w:rPr>
        <w:t xml:space="preserve"> with the COVID19</w:t>
      </w:r>
      <w:r w:rsidRPr="003C01F2">
        <w:rPr>
          <w:rFonts w:ascii="Calibri" w:eastAsia="Calibri" w:hAnsi="Calibri" w:cs="Calibri"/>
          <w:sz w:val="22"/>
          <w:szCs w:val="22"/>
          <w:lang w:val="en-GB"/>
        </w:rPr>
        <w:t>, our local partners will be advised to withdraw from the intervention area.</w:t>
      </w:r>
      <w:r w:rsidRPr="006D4431">
        <w:rPr>
          <w:rFonts w:ascii="Calibri" w:eastAsia="Calibri" w:hAnsi="Calibri" w:cs="Calibri"/>
          <w:sz w:val="22"/>
          <w:szCs w:val="22"/>
          <w:lang w:val="en-GB"/>
        </w:rPr>
        <w:t xml:space="preserve"> </w:t>
      </w:r>
    </w:p>
    <w:p w14:paraId="71B0CD14" w14:textId="77777777" w:rsidR="003C01F2" w:rsidRPr="006D4431" w:rsidRDefault="003C01F2" w:rsidP="003F4C4E">
      <w:pPr>
        <w:jc w:val="both"/>
        <w:rPr>
          <w:rFonts w:ascii="Calibri" w:eastAsia="Calibri" w:hAnsi="Calibri" w:cs="Calibri"/>
          <w:sz w:val="22"/>
          <w:szCs w:val="22"/>
          <w:lang w:val="en-GB"/>
        </w:rPr>
      </w:pPr>
    </w:p>
    <w:p w14:paraId="73ACCEBB" w14:textId="1B44CC5C" w:rsidR="00444224" w:rsidRPr="003F4C4E" w:rsidRDefault="00B16DD3" w:rsidP="007D4483">
      <w:pPr>
        <w:pStyle w:val="ListParagraph"/>
        <w:numPr>
          <w:ilvl w:val="0"/>
          <w:numId w:val="5"/>
        </w:numPr>
        <w:spacing w:after="80"/>
        <w:rPr>
          <w:rFonts w:ascii="Calibri" w:eastAsiaTheme="minorHAnsi" w:hAnsi="Calibri"/>
          <w:sz w:val="22"/>
          <w:szCs w:val="22"/>
          <w:lang w:val="en-US"/>
        </w:rPr>
      </w:pPr>
      <w:r w:rsidRPr="00A5787C">
        <w:rPr>
          <w:rFonts w:ascii="Calibri" w:hAnsi="Calibri"/>
          <w:b/>
          <w:sz w:val="22"/>
          <w:szCs w:val="22"/>
          <w:lang w:val="en-US"/>
        </w:rPr>
        <w:t xml:space="preserve">How do the implementing partners apply </w:t>
      </w:r>
      <w:r w:rsidRPr="00A5787C">
        <w:rPr>
          <w:rFonts w:ascii="Calibri" w:hAnsi="Calibri"/>
          <w:b/>
          <w:bCs/>
          <w:sz w:val="22"/>
          <w:szCs w:val="22"/>
          <w:lang w:val="en-US"/>
        </w:rPr>
        <w:t xml:space="preserve">monitoring, feedback and accountability systems </w:t>
      </w:r>
      <w:r w:rsidRPr="00A5787C">
        <w:rPr>
          <w:rFonts w:ascii="Calibri" w:hAnsi="Calibri"/>
          <w:b/>
          <w:sz w:val="22"/>
          <w:szCs w:val="22"/>
          <w:lang w:val="en-US"/>
        </w:rPr>
        <w:t xml:space="preserve">(CHS 5), </w:t>
      </w:r>
      <w:r w:rsidR="00B92529" w:rsidRPr="00A5787C">
        <w:rPr>
          <w:rFonts w:ascii="Calibri" w:hAnsi="Calibri"/>
          <w:b/>
          <w:sz w:val="22"/>
          <w:szCs w:val="22"/>
          <w:lang w:val="en-US"/>
        </w:rPr>
        <w:t xml:space="preserve">including a complaint mechanism that works in the specific </w:t>
      </w:r>
      <w:r w:rsidR="002B319D" w:rsidRPr="00127550">
        <w:rPr>
          <w:rFonts w:ascii="Calibri" w:hAnsi="Calibri"/>
          <w:b/>
          <w:sz w:val="22"/>
          <w:szCs w:val="22"/>
          <w:lang w:val="en-US"/>
        </w:rPr>
        <w:t>context?</w:t>
      </w:r>
      <w:r w:rsidR="00CF0102">
        <w:rPr>
          <w:rFonts w:ascii="Calibri" w:hAnsi="Calibri"/>
          <w:b/>
          <w:sz w:val="22"/>
          <w:szCs w:val="22"/>
          <w:lang w:val="en-US"/>
        </w:rPr>
        <w:t xml:space="preserve"> </w:t>
      </w:r>
      <w:r w:rsidR="00CF0102">
        <w:rPr>
          <w:rFonts w:ascii="Calibri" w:hAnsi="Calibri"/>
          <w:i/>
          <w:sz w:val="22"/>
          <w:szCs w:val="22"/>
          <w:lang w:val="en-US"/>
        </w:rPr>
        <w:t>Include here a description of how you monitor results (e.g. by formulating indicators), how you report back to the target population (feedback) and describe how you will receive, handle, and address complaints.</w:t>
      </w:r>
    </w:p>
    <w:p w14:paraId="3DB92CE0" w14:textId="1B343437" w:rsidR="003F4C4E" w:rsidRPr="003C01F2" w:rsidRDefault="003F4C4E" w:rsidP="003C01F2">
      <w:pPr>
        <w:jc w:val="both"/>
        <w:rPr>
          <w:rFonts w:ascii="Calibri" w:eastAsia="Calibri" w:hAnsi="Calibri" w:cs="Calibri"/>
          <w:sz w:val="22"/>
          <w:szCs w:val="22"/>
          <w:shd w:val="clear" w:color="auto" w:fill="EAD1DC"/>
          <w:lang w:val="en-GB"/>
        </w:rPr>
      </w:pPr>
      <w:r w:rsidRPr="003C01F2">
        <w:rPr>
          <w:rFonts w:ascii="Calibri" w:eastAsia="Calibri" w:hAnsi="Calibri" w:cs="Calibri"/>
          <w:sz w:val="22"/>
          <w:szCs w:val="22"/>
          <w:lang w:val="en-GB"/>
        </w:rPr>
        <w:t>Monitoring will be conducted in a collaboration between AIDRU and the local authorities and will be organized on a meeting and t</w:t>
      </w:r>
      <w:r w:rsidR="003C01F2">
        <w:rPr>
          <w:rFonts w:ascii="Calibri" w:eastAsia="Calibri" w:hAnsi="Calibri" w:cs="Calibri"/>
          <w:sz w:val="22"/>
          <w:szCs w:val="22"/>
          <w:lang w:val="en-GB"/>
        </w:rPr>
        <w:t>h</w:t>
      </w:r>
      <w:r w:rsidRPr="003C01F2">
        <w:rPr>
          <w:rFonts w:ascii="Calibri" w:eastAsia="Calibri" w:hAnsi="Calibri" w:cs="Calibri"/>
          <w:sz w:val="22"/>
          <w:szCs w:val="22"/>
          <w:lang w:val="en-GB"/>
        </w:rPr>
        <w:t>rough coordination meetings throughout the project period.</w:t>
      </w:r>
      <w:r w:rsidRPr="003C01F2">
        <w:rPr>
          <w:rFonts w:ascii="Calibri" w:eastAsia="Calibri" w:hAnsi="Calibri" w:cs="Calibri"/>
          <w:sz w:val="22"/>
          <w:szCs w:val="22"/>
          <w:shd w:val="clear" w:color="auto" w:fill="EAD1DC"/>
          <w:lang w:val="en-GB"/>
        </w:rPr>
        <w:t xml:space="preserve"> </w:t>
      </w:r>
    </w:p>
    <w:p w14:paraId="03FB5F33" w14:textId="77777777" w:rsidR="003F4C4E" w:rsidRPr="003C01F2" w:rsidRDefault="003F4C4E" w:rsidP="003C01F2">
      <w:pPr>
        <w:pStyle w:val="NormalWeb"/>
        <w:spacing w:before="0" w:beforeAutospacing="0" w:after="0" w:afterAutospacing="0"/>
        <w:jc w:val="both"/>
        <w:rPr>
          <w:rFonts w:ascii="Calibri" w:hAnsi="Calibri" w:cs="Calibri"/>
          <w:color w:val="333333"/>
          <w:sz w:val="22"/>
          <w:szCs w:val="22"/>
          <w:lang w:val="en-GB"/>
        </w:rPr>
      </w:pPr>
    </w:p>
    <w:p w14:paraId="4389D104" w14:textId="77777777" w:rsidR="003C01F2" w:rsidRDefault="003F4C4E" w:rsidP="003C01F2">
      <w:pPr>
        <w:pStyle w:val="NormalWeb"/>
        <w:spacing w:before="0" w:beforeAutospacing="0" w:after="0" w:afterAutospacing="0"/>
        <w:jc w:val="both"/>
        <w:rPr>
          <w:rFonts w:ascii="Calibri" w:hAnsi="Calibri" w:cs="Calibri"/>
          <w:sz w:val="22"/>
          <w:szCs w:val="22"/>
          <w:lang w:val="en-GB"/>
        </w:rPr>
      </w:pPr>
      <w:r w:rsidRPr="003C01F2">
        <w:rPr>
          <w:rFonts w:ascii="Calibri" w:hAnsi="Calibri" w:cs="Calibri"/>
          <w:sz w:val="22"/>
          <w:szCs w:val="22"/>
          <w:lang w:val="en-GB"/>
        </w:rPr>
        <w:t>Before the intervention starts a meeting between the local authority, AIDRU and their volunteers will be conducted, and information about how to monitor the intervention will be given. Furthermore, there will be a gathering for the whole village or area, where expectations are levelled and where the target group will be informed of the possibility of complaining or give feedback through a hotline, the chief or a local partner’s volunteers, who will be introduced at the gathering. </w:t>
      </w:r>
    </w:p>
    <w:p w14:paraId="2360F0FD" w14:textId="77777777" w:rsidR="003C01F2" w:rsidRDefault="003C01F2" w:rsidP="003C01F2">
      <w:pPr>
        <w:pStyle w:val="NormalWeb"/>
        <w:spacing w:before="0" w:beforeAutospacing="0" w:after="0" w:afterAutospacing="0"/>
        <w:jc w:val="both"/>
        <w:rPr>
          <w:rFonts w:ascii="Calibri" w:hAnsi="Calibri" w:cs="Calibri"/>
          <w:sz w:val="22"/>
          <w:szCs w:val="22"/>
          <w:lang w:val="en-GB"/>
        </w:rPr>
      </w:pPr>
    </w:p>
    <w:p w14:paraId="1828B1FB" w14:textId="5909E882" w:rsidR="003F4C4E" w:rsidRDefault="003F4C4E" w:rsidP="003C01F2">
      <w:pPr>
        <w:pStyle w:val="NormalWeb"/>
        <w:spacing w:before="0" w:beforeAutospacing="0" w:after="0" w:afterAutospacing="0"/>
        <w:jc w:val="both"/>
        <w:rPr>
          <w:rFonts w:ascii="Calibri" w:eastAsia="Calibri" w:hAnsi="Calibri" w:cs="Calibri"/>
          <w:sz w:val="22"/>
          <w:szCs w:val="22"/>
          <w:lang w:val="en-GB"/>
        </w:rPr>
      </w:pPr>
      <w:r w:rsidRPr="003C01F2">
        <w:rPr>
          <w:rFonts w:ascii="Calibri" w:eastAsia="Calibri" w:hAnsi="Calibri" w:cs="Calibri"/>
          <w:sz w:val="22"/>
          <w:szCs w:val="22"/>
          <w:lang w:val="en-GB"/>
        </w:rPr>
        <w:lastRenderedPageBreak/>
        <w:t>During the project period coordination meetings between YFDD, AIDRU and other local actors will be conducted continuously, to discuss emerging challenges or incoming complaints and feedback. All complaints and feedback where action is needed will be handled timely according to how serious the matter is. To ensure impartiality and correct handling of the matter relevant professional competences can be drawn into the process from outside if needed.</w:t>
      </w:r>
    </w:p>
    <w:p w14:paraId="70E599A6" w14:textId="77777777" w:rsidR="003F4C4E" w:rsidRPr="003C01F2" w:rsidRDefault="003F4C4E" w:rsidP="003F4C4E">
      <w:pPr>
        <w:rPr>
          <w:rFonts w:ascii="Calibri" w:eastAsia="Calibri" w:hAnsi="Calibri" w:cs="Calibri"/>
          <w:b/>
          <w:sz w:val="22"/>
          <w:szCs w:val="22"/>
          <w:lang w:val="en-GB"/>
        </w:rPr>
      </w:pPr>
      <w:r w:rsidRPr="003C01F2">
        <w:rPr>
          <w:rFonts w:ascii="Calibri" w:eastAsia="Calibri" w:hAnsi="Calibri" w:cs="Calibri"/>
          <w:b/>
          <w:sz w:val="22"/>
          <w:szCs w:val="22"/>
          <w:lang w:val="en-GB"/>
        </w:rPr>
        <w:t>Monitoring systems</w:t>
      </w:r>
    </w:p>
    <w:p w14:paraId="33447C07" w14:textId="77777777" w:rsidR="003F4C4E" w:rsidRPr="003C01F2" w:rsidRDefault="003F4C4E" w:rsidP="003F4C4E">
      <w:pPr>
        <w:rPr>
          <w:rFonts w:ascii="Calibri" w:eastAsia="Calibri" w:hAnsi="Calibri" w:cs="Calibri"/>
          <w:sz w:val="22"/>
          <w:szCs w:val="22"/>
          <w:lang w:val="en-GB"/>
        </w:rPr>
      </w:pPr>
      <w:r w:rsidRPr="003C01F2">
        <w:rPr>
          <w:rFonts w:ascii="Calibri" w:eastAsia="Calibri" w:hAnsi="Calibri" w:cs="Calibri"/>
          <w:sz w:val="22"/>
          <w:szCs w:val="22"/>
          <w:lang w:val="en-GB"/>
        </w:rPr>
        <w:t xml:space="preserve">1- There will monitoring and evaluation of the intervention periodically by the local partner and final reports will be made available for all including the target group. </w:t>
      </w:r>
    </w:p>
    <w:p w14:paraId="6556E2CC" w14:textId="77777777" w:rsidR="003F4C4E" w:rsidRPr="003C01F2" w:rsidRDefault="003F4C4E" w:rsidP="003F4C4E">
      <w:pPr>
        <w:rPr>
          <w:rFonts w:ascii="Calibri" w:eastAsia="Calibri" w:hAnsi="Calibri" w:cs="Calibri"/>
          <w:sz w:val="22"/>
          <w:szCs w:val="22"/>
          <w:lang w:val="en-GB"/>
        </w:rPr>
      </w:pPr>
      <w:r w:rsidRPr="003C01F2">
        <w:rPr>
          <w:rFonts w:ascii="Calibri" w:eastAsia="Calibri" w:hAnsi="Calibri" w:cs="Calibri"/>
          <w:sz w:val="22"/>
          <w:szCs w:val="22"/>
          <w:lang w:val="en-GB"/>
        </w:rPr>
        <w:t>2- The indicators will be pointing to the expected results</w:t>
      </w:r>
    </w:p>
    <w:p w14:paraId="5147862C" w14:textId="77777777" w:rsidR="003F4C4E" w:rsidRPr="003C01F2" w:rsidRDefault="003F4C4E" w:rsidP="003F4C4E">
      <w:pPr>
        <w:rPr>
          <w:rFonts w:ascii="Calibri" w:eastAsia="Calibri" w:hAnsi="Calibri" w:cs="Calibri"/>
          <w:sz w:val="22"/>
          <w:szCs w:val="22"/>
          <w:lang w:val="en-GB"/>
        </w:rPr>
      </w:pPr>
      <w:r w:rsidRPr="003C01F2">
        <w:rPr>
          <w:rFonts w:ascii="Calibri" w:eastAsia="Calibri" w:hAnsi="Calibri" w:cs="Calibri"/>
          <w:sz w:val="22"/>
          <w:szCs w:val="22"/>
          <w:lang w:val="en-GB"/>
        </w:rPr>
        <w:t>3- There will be learning and accountability both for the target group and the implanting partner.</w:t>
      </w:r>
    </w:p>
    <w:p w14:paraId="37F29908" w14:textId="3FF32C90" w:rsidR="003F4C4E" w:rsidRPr="003F4C4E" w:rsidRDefault="003F4C4E" w:rsidP="003F4C4E">
      <w:pPr>
        <w:jc w:val="both"/>
        <w:rPr>
          <w:rFonts w:ascii="Calibri" w:eastAsia="Calibri" w:hAnsi="Calibri" w:cs="Calibri"/>
          <w:sz w:val="22"/>
          <w:szCs w:val="22"/>
          <w:lang w:val="en-GB"/>
        </w:rPr>
      </w:pPr>
      <w:r w:rsidRPr="003C01F2">
        <w:rPr>
          <w:rFonts w:ascii="Calibri" w:eastAsia="Calibri" w:hAnsi="Calibri" w:cs="Calibri"/>
          <w:sz w:val="22"/>
          <w:szCs w:val="22"/>
          <w:lang w:val="en-GB"/>
        </w:rPr>
        <w:t>4- We will also need to take feedback from all the actors thus target groups and local authorities</w:t>
      </w:r>
    </w:p>
    <w:p w14:paraId="4783CD00" w14:textId="1ED71E7C" w:rsidR="00444224" w:rsidRPr="003F4C4E" w:rsidRDefault="00444224" w:rsidP="003F4C4E">
      <w:pPr>
        <w:rPr>
          <w:rFonts w:ascii="Calibri" w:hAnsi="Calibri"/>
          <w:sz w:val="22"/>
          <w:szCs w:val="22"/>
          <w:lang w:val="en-GB"/>
        </w:rPr>
      </w:pPr>
    </w:p>
    <w:p w14:paraId="1342C6AC" w14:textId="737BFD40" w:rsidR="003B3F88" w:rsidRPr="00FE14B5" w:rsidRDefault="006674E8" w:rsidP="00FE14B5">
      <w:pPr>
        <w:pStyle w:val="ListParagraph"/>
        <w:numPr>
          <w:ilvl w:val="0"/>
          <w:numId w:val="23"/>
        </w:numPr>
        <w:spacing w:after="80"/>
        <w:rPr>
          <w:rFonts w:ascii="Calibri" w:eastAsiaTheme="minorHAnsi" w:hAnsi="Calibri"/>
          <w:b/>
          <w:sz w:val="22"/>
          <w:szCs w:val="22"/>
          <w:lang w:val="en-US"/>
        </w:rPr>
      </w:pPr>
      <w:r w:rsidRPr="00FE14B5">
        <w:rPr>
          <w:rFonts w:ascii="Calibri" w:hAnsi="Calibri"/>
          <w:b/>
          <w:bCs/>
          <w:sz w:val="22"/>
          <w:szCs w:val="22"/>
          <w:lang w:val="en-US"/>
        </w:rPr>
        <w:t>H</w:t>
      </w:r>
      <w:r w:rsidR="00B16DD3" w:rsidRPr="00FE14B5">
        <w:rPr>
          <w:rFonts w:ascii="Calibri" w:hAnsi="Calibri"/>
          <w:b/>
          <w:bCs/>
          <w:sz w:val="22"/>
          <w:szCs w:val="22"/>
          <w:lang w:val="en-US"/>
        </w:rPr>
        <w:t xml:space="preserve">ow will learning and reflection be applied in terms of improving humanitarian action </w:t>
      </w:r>
      <w:r w:rsidR="00B16DD3" w:rsidRPr="00FE14B5">
        <w:rPr>
          <w:rFonts w:ascii="Calibri" w:hAnsi="Calibri"/>
          <w:b/>
          <w:sz w:val="22"/>
          <w:szCs w:val="22"/>
          <w:lang w:val="en-US"/>
        </w:rPr>
        <w:t>(CHS 7)?</w:t>
      </w:r>
    </w:p>
    <w:p w14:paraId="5BAD0803" w14:textId="5F7A61DA" w:rsidR="003F4C4E" w:rsidRPr="003F4C4E" w:rsidRDefault="003F4C4E" w:rsidP="003F4C4E">
      <w:pPr>
        <w:jc w:val="both"/>
        <w:rPr>
          <w:rFonts w:ascii="Calibri" w:eastAsia="Calibri" w:hAnsi="Calibri" w:cs="Calibri"/>
          <w:b/>
          <w:sz w:val="22"/>
          <w:szCs w:val="22"/>
          <w:lang w:val="en-GB"/>
        </w:rPr>
      </w:pPr>
      <w:r w:rsidRPr="003C01F2">
        <w:rPr>
          <w:rFonts w:ascii="Calibri" w:eastAsia="Calibri" w:hAnsi="Calibri" w:cs="Calibri"/>
          <w:sz w:val="22"/>
          <w:szCs w:val="22"/>
          <w:lang w:val="en-GB"/>
        </w:rPr>
        <w:t>We will draw our learning and reflection from both positive and negative feedback from the partner, target groups and other NGOs involved in Burkina Faso. If the intervention does not work as expected and in the given context, it might cause minor immediate changes in the implementation of the intervention. If major changes are necessary CISU will be involved in approving the changes. The final evaluation of the intervention will also be of value for future project where knowledge and competences acquired will be transferred.</w:t>
      </w:r>
      <w:r w:rsidRPr="003F4C4E">
        <w:rPr>
          <w:rFonts w:ascii="Calibri" w:eastAsia="Calibri" w:hAnsi="Calibri" w:cs="Calibri"/>
          <w:b/>
          <w:sz w:val="22"/>
          <w:szCs w:val="22"/>
          <w:lang w:val="en-GB"/>
        </w:rPr>
        <w:t xml:space="preserve">  </w:t>
      </w:r>
    </w:p>
    <w:p w14:paraId="7373953D" w14:textId="0D721DBD" w:rsidR="003B3F88" w:rsidRDefault="003B3F88" w:rsidP="003B3F88">
      <w:pPr>
        <w:rPr>
          <w:rFonts w:asciiTheme="minorHAnsi" w:eastAsiaTheme="minorHAnsi" w:hAnsiTheme="minorHAnsi" w:cstheme="minorHAnsi"/>
          <w:sz w:val="22"/>
          <w:szCs w:val="22"/>
          <w:lang w:val="en-GB" w:eastAsia="en-US"/>
        </w:rPr>
      </w:pPr>
    </w:p>
    <w:p w14:paraId="6DEB8E16" w14:textId="521DD9EE" w:rsidR="003B3F88" w:rsidRDefault="003B3F88" w:rsidP="007D4483">
      <w:pPr>
        <w:pStyle w:val="Heading2"/>
        <w:numPr>
          <w:ilvl w:val="0"/>
          <w:numId w:val="11"/>
        </w:numPr>
        <w:rPr>
          <w:rFonts w:eastAsiaTheme="minorHAnsi"/>
          <w:lang w:val="en-GB" w:eastAsia="en-US"/>
        </w:rPr>
      </w:pPr>
      <w:r>
        <w:rPr>
          <w:rFonts w:eastAsiaTheme="minorHAnsi"/>
          <w:lang w:val="en-GB" w:eastAsia="en-US"/>
        </w:rPr>
        <w:t>Coordination</w:t>
      </w:r>
    </w:p>
    <w:p w14:paraId="73C02F2D" w14:textId="355EDCDE" w:rsidR="003B3F88" w:rsidRDefault="003B3F88" w:rsidP="003B3F88">
      <w:pPr>
        <w:ind w:left="1"/>
        <w:rPr>
          <w:lang w:val="en-US"/>
        </w:rPr>
      </w:pPr>
    </w:p>
    <w:p w14:paraId="69060EBA" w14:textId="77777777" w:rsidR="00BA7303" w:rsidRDefault="00BA7303" w:rsidP="00BA7303">
      <w:pPr>
        <w:pStyle w:val="ListParagraph"/>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Are the implementing organisations involved in a coordination mechanism?</w:t>
      </w:r>
    </w:p>
    <w:p w14:paraId="286FF52D" w14:textId="77777777" w:rsidR="00BA7303" w:rsidRDefault="00BA7303" w:rsidP="00BA7303">
      <w:pPr>
        <w:pStyle w:val="ListParagraph"/>
        <w:numPr>
          <w:ilvl w:val="1"/>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Yes</w:t>
      </w:r>
    </w:p>
    <w:p w14:paraId="0A18807E" w14:textId="3B647A5C" w:rsidR="00BA7303" w:rsidRPr="00D654D3" w:rsidRDefault="003F4C4E" w:rsidP="00420F57">
      <w:pPr>
        <w:ind w:left="1"/>
        <w:jc w:val="both"/>
        <w:rPr>
          <w:rFonts w:asciiTheme="minorHAnsi" w:hAnsiTheme="minorHAnsi" w:cstheme="minorHAnsi"/>
          <w:sz w:val="22"/>
          <w:szCs w:val="22"/>
          <w:lang w:val="en-GB"/>
        </w:rPr>
      </w:pPr>
      <w:r w:rsidRPr="00D654D3">
        <w:rPr>
          <w:rFonts w:asciiTheme="minorHAnsi" w:eastAsia="Calibri" w:hAnsiTheme="minorHAnsi" w:cstheme="minorHAnsi"/>
          <w:sz w:val="22"/>
          <w:szCs w:val="22"/>
          <w:lang w:val="en-GB"/>
        </w:rPr>
        <w:t xml:space="preserve">AIDRU has already attended a coordination meeting in Ouagadougou, the meeting was organised by </w:t>
      </w:r>
      <w:r w:rsidR="00D654D3" w:rsidRPr="00D654D3">
        <w:rPr>
          <w:rFonts w:asciiTheme="minorHAnsi" w:eastAsia="Calibri" w:hAnsiTheme="minorHAnsi" w:cstheme="minorHAnsi"/>
          <w:sz w:val="22"/>
          <w:szCs w:val="22"/>
          <w:lang w:val="en-GB"/>
        </w:rPr>
        <w:t>CONASUR</w:t>
      </w:r>
      <w:r w:rsidRPr="00D654D3">
        <w:rPr>
          <w:rFonts w:asciiTheme="minorHAnsi" w:eastAsia="Calibri" w:hAnsiTheme="minorHAnsi" w:cstheme="minorHAnsi"/>
          <w:sz w:val="22"/>
          <w:szCs w:val="22"/>
          <w:lang w:val="en-GB"/>
        </w:rPr>
        <w:t xml:space="preserve"> They will attend coordination cluster meetings with other NGOs at Sahel and Centre Nord regions in the coming weeks. This project will be implemented in Sahel and Centre Nord regions, where there are several other NGOs operating such as</w:t>
      </w:r>
      <w:r w:rsidR="00D654D3" w:rsidRPr="00D654D3">
        <w:rPr>
          <w:rFonts w:asciiTheme="minorHAnsi" w:eastAsia="Calibri" w:hAnsiTheme="minorHAnsi" w:cstheme="minorHAnsi"/>
          <w:sz w:val="22"/>
          <w:szCs w:val="22"/>
          <w:lang w:val="en-GB"/>
        </w:rPr>
        <w:t xml:space="preserve"> UN affiliated </w:t>
      </w:r>
      <w:proofErr w:type="spellStart"/>
      <w:r w:rsidR="00D654D3" w:rsidRPr="00D654D3">
        <w:rPr>
          <w:rFonts w:asciiTheme="minorHAnsi" w:eastAsia="Calibri" w:hAnsiTheme="minorHAnsi" w:cstheme="minorHAnsi"/>
          <w:sz w:val="22"/>
          <w:szCs w:val="22"/>
          <w:lang w:val="en-GB"/>
        </w:rPr>
        <w:t>Organisations,</w:t>
      </w:r>
      <w:r w:rsidR="00420F57" w:rsidRPr="00D654D3">
        <w:rPr>
          <w:rFonts w:asciiTheme="minorHAnsi" w:eastAsia="Calibri" w:hAnsiTheme="minorHAnsi" w:cstheme="minorHAnsi"/>
          <w:sz w:val="22"/>
          <w:szCs w:val="22"/>
          <w:lang w:val="en-GB"/>
        </w:rPr>
        <w:t>Association</w:t>
      </w:r>
      <w:proofErr w:type="spellEnd"/>
      <w:r w:rsidR="00420F57" w:rsidRPr="00D654D3">
        <w:rPr>
          <w:rFonts w:asciiTheme="minorHAnsi" w:eastAsia="Calibri" w:hAnsiTheme="minorHAnsi" w:cstheme="minorHAnsi"/>
          <w:sz w:val="22"/>
          <w:szCs w:val="22"/>
          <w:lang w:val="en-GB"/>
        </w:rPr>
        <w:t xml:space="preserve"> Wend –</w:t>
      </w:r>
      <w:proofErr w:type="spellStart"/>
      <w:r w:rsidR="00420F57" w:rsidRPr="00D654D3">
        <w:rPr>
          <w:rFonts w:asciiTheme="minorHAnsi" w:eastAsia="Calibri" w:hAnsiTheme="minorHAnsi" w:cstheme="minorHAnsi"/>
          <w:sz w:val="22"/>
          <w:szCs w:val="22"/>
          <w:lang w:val="en-GB"/>
        </w:rPr>
        <w:t>Panga</w:t>
      </w:r>
      <w:proofErr w:type="spellEnd"/>
      <w:r w:rsidR="00420F57" w:rsidRPr="00D654D3">
        <w:rPr>
          <w:rFonts w:asciiTheme="minorHAnsi" w:eastAsia="Calibri" w:hAnsiTheme="minorHAnsi" w:cstheme="minorHAnsi"/>
          <w:sz w:val="22"/>
          <w:szCs w:val="22"/>
          <w:lang w:val="en-GB"/>
        </w:rPr>
        <w:t xml:space="preserve"> pour </w:t>
      </w:r>
      <w:proofErr w:type="spellStart"/>
      <w:r w:rsidR="00420F57" w:rsidRPr="00D654D3">
        <w:rPr>
          <w:rFonts w:asciiTheme="minorHAnsi" w:eastAsia="Calibri" w:hAnsiTheme="minorHAnsi" w:cstheme="minorHAnsi"/>
          <w:sz w:val="22"/>
          <w:szCs w:val="22"/>
          <w:lang w:val="en-GB"/>
        </w:rPr>
        <w:t>Développement</w:t>
      </w:r>
      <w:proofErr w:type="spellEnd"/>
      <w:r w:rsidR="00420F57" w:rsidRPr="00D654D3">
        <w:rPr>
          <w:rFonts w:asciiTheme="minorHAnsi" w:eastAsia="Calibri" w:hAnsiTheme="minorHAnsi" w:cstheme="minorHAnsi"/>
          <w:sz w:val="22"/>
          <w:szCs w:val="22"/>
          <w:lang w:val="en-GB"/>
        </w:rPr>
        <w:t xml:space="preserve"> du Sahel</w:t>
      </w:r>
      <w:r w:rsidR="00D654D3">
        <w:rPr>
          <w:rFonts w:asciiTheme="minorHAnsi" w:eastAsia="Calibri" w:hAnsiTheme="minorHAnsi" w:cstheme="minorHAnsi"/>
          <w:sz w:val="22"/>
          <w:szCs w:val="22"/>
          <w:lang w:val="en-GB"/>
        </w:rPr>
        <w:t xml:space="preserve"> </w:t>
      </w:r>
      <w:r w:rsidR="00420F57" w:rsidRPr="00D654D3">
        <w:rPr>
          <w:rFonts w:asciiTheme="minorHAnsi" w:eastAsia="Calibri" w:hAnsiTheme="minorHAnsi" w:cstheme="minorHAnsi"/>
          <w:sz w:val="22"/>
          <w:szCs w:val="22"/>
          <w:lang w:val="en-GB"/>
        </w:rPr>
        <w:t>(AWDS),</w:t>
      </w:r>
      <w:r w:rsidR="00420F57" w:rsidRPr="00D654D3">
        <w:rPr>
          <w:rFonts w:asciiTheme="minorHAnsi" w:hAnsiTheme="minorHAnsi" w:cstheme="minorHAnsi"/>
          <w:sz w:val="22"/>
          <w:szCs w:val="22"/>
          <w:lang w:val="en-GB"/>
        </w:rPr>
        <w:t xml:space="preserve"> </w:t>
      </w:r>
      <w:r w:rsidR="00420F57" w:rsidRPr="00D654D3">
        <w:rPr>
          <w:rFonts w:asciiTheme="minorHAnsi" w:eastAsia="Calibri" w:hAnsiTheme="minorHAnsi" w:cstheme="minorHAnsi"/>
          <w:sz w:val="22"/>
          <w:szCs w:val="22"/>
          <w:lang w:val="en-GB"/>
        </w:rPr>
        <w:t xml:space="preserve">Association pour le </w:t>
      </w:r>
      <w:proofErr w:type="spellStart"/>
      <w:r w:rsidR="00420F57" w:rsidRPr="00D654D3">
        <w:rPr>
          <w:rFonts w:asciiTheme="minorHAnsi" w:eastAsia="Calibri" w:hAnsiTheme="minorHAnsi" w:cstheme="minorHAnsi"/>
          <w:sz w:val="22"/>
          <w:szCs w:val="22"/>
          <w:lang w:val="en-GB"/>
        </w:rPr>
        <w:t>Développement</w:t>
      </w:r>
      <w:proofErr w:type="spellEnd"/>
      <w:r w:rsidR="00420F57" w:rsidRPr="00D654D3">
        <w:rPr>
          <w:rFonts w:asciiTheme="minorHAnsi" w:eastAsia="Calibri" w:hAnsiTheme="minorHAnsi" w:cstheme="minorHAnsi"/>
          <w:sz w:val="22"/>
          <w:szCs w:val="22"/>
          <w:lang w:val="en-GB"/>
        </w:rPr>
        <w:t xml:space="preserve"> de </w:t>
      </w:r>
      <w:proofErr w:type="spellStart"/>
      <w:r w:rsidR="00420F57" w:rsidRPr="00D654D3">
        <w:rPr>
          <w:rFonts w:asciiTheme="minorHAnsi" w:eastAsia="Calibri" w:hAnsiTheme="minorHAnsi" w:cstheme="minorHAnsi"/>
          <w:sz w:val="22"/>
          <w:szCs w:val="22"/>
          <w:lang w:val="en-GB"/>
        </w:rPr>
        <w:t>l’artisanat</w:t>
      </w:r>
      <w:proofErr w:type="spellEnd"/>
      <w:r w:rsidR="00420F57" w:rsidRPr="00D654D3">
        <w:rPr>
          <w:rFonts w:asciiTheme="minorHAnsi" w:eastAsia="Calibri" w:hAnsiTheme="minorHAnsi" w:cstheme="minorHAnsi"/>
          <w:sz w:val="22"/>
          <w:szCs w:val="22"/>
          <w:lang w:val="en-GB"/>
        </w:rPr>
        <w:t xml:space="preserve"> Rural(ADAR),</w:t>
      </w:r>
      <w:r w:rsidR="00420F57" w:rsidRPr="00D654D3">
        <w:rPr>
          <w:rFonts w:asciiTheme="minorHAnsi" w:hAnsiTheme="minorHAnsi" w:cstheme="minorHAnsi"/>
          <w:sz w:val="22"/>
          <w:szCs w:val="22"/>
          <w:lang w:val="en-GB"/>
        </w:rPr>
        <w:t xml:space="preserve"> </w:t>
      </w:r>
      <w:r w:rsidR="00420F57" w:rsidRPr="00D654D3">
        <w:rPr>
          <w:rFonts w:asciiTheme="minorHAnsi" w:eastAsia="Calibri" w:hAnsiTheme="minorHAnsi" w:cstheme="minorHAnsi"/>
          <w:sz w:val="22"/>
          <w:szCs w:val="22"/>
          <w:lang w:val="en-GB"/>
        </w:rPr>
        <w:t xml:space="preserve">Association </w:t>
      </w:r>
      <w:proofErr w:type="spellStart"/>
      <w:r w:rsidR="00420F57" w:rsidRPr="00D654D3">
        <w:rPr>
          <w:rFonts w:asciiTheme="minorHAnsi" w:eastAsia="Calibri" w:hAnsiTheme="minorHAnsi" w:cstheme="minorHAnsi"/>
          <w:sz w:val="22"/>
          <w:szCs w:val="22"/>
          <w:lang w:val="en-GB"/>
        </w:rPr>
        <w:t>Nateelbzanga</w:t>
      </w:r>
      <w:proofErr w:type="spellEnd"/>
      <w:r w:rsidR="00420F57" w:rsidRPr="00D654D3">
        <w:rPr>
          <w:rFonts w:asciiTheme="minorHAnsi" w:eastAsia="Calibri" w:hAnsiTheme="minorHAnsi" w:cstheme="minorHAnsi"/>
          <w:sz w:val="22"/>
          <w:szCs w:val="22"/>
          <w:lang w:val="en-GB"/>
        </w:rPr>
        <w:t xml:space="preserve"> pour le </w:t>
      </w:r>
      <w:proofErr w:type="spellStart"/>
      <w:r w:rsidR="00420F57" w:rsidRPr="00D654D3">
        <w:rPr>
          <w:rFonts w:asciiTheme="minorHAnsi" w:eastAsia="Calibri" w:hAnsiTheme="minorHAnsi" w:cstheme="minorHAnsi"/>
          <w:sz w:val="22"/>
          <w:szCs w:val="22"/>
          <w:lang w:val="en-GB"/>
        </w:rPr>
        <w:t>Développement</w:t>
      </w:r>
      <w:proofErr w:type="spellEnd"/>
      <w:r w:rsidR="00420F57" w:rsidRPr="00D654D3">
        <w:rPr>
          <w:rFonts w:asciiTheme="minorHAnsi" w:eastAsia="Calibri" w:hAnsiTheme="minorHAnsi" w:cstheme="minorHAnsi"/>
          <w:sz w:val="22"/>
          <w:szCs w:val="22"/>
          <w:lang w:val="en-GB"/>
        </w:rPr>
        <w:t xml:space="preserve"> (AND), La Croix Rouge </w:t>
      </w:r>
      <w:proofErr w:type="spellStart"/>
      <w:r w:rsidR="00420F57" w:rsidRPr="00D654D3">
        <w:rPr>
          <w:rFonts w:asciiTheme="minorHAnsi" w:eastAsia="Calibri" w:hAnsiTheme="minorHAnsi" w:cstheme="minorHAnsi"/>
          <w:sz w:val="22"/>
          <w:szCs w:val="22"/>
          <w:lang w:val="en-GB"/>
        </w:rPr>
        <w:t>Française</w:t>
      </w:r>
      <w:proofErr w:type="spellEnd"/>
      <w:r w:rsidR="00420F57" w:rsidRPr="00D654D3">
        <w:rPr>
          <w:rFonts w:asciiTheme="minorHAnsi" w:eastAsia="Calibri" w:hAnsiTheme="minorHAnsi" w:cstheme="minorHAnsi"/>
          <w:sz w:val="22"/>
          <w:szCs w:val="22"/>
          <w:lang w:val="en-GB"/>
        </w:rPr>
        <w:t xml:space="preserve"> </w:t>
      </w:r>
      <w:r w:rsidRPr="00D654D3">
        <w:rPr>
          <w:rFonts w:asciiTheme="minorHAnsi" w:eastAsia="Calibri" w:hAnsiTheme="minorHAnsi" w:cstheme="minorHAnsi"/>
          <w:sz w:val="22"/>
          <w:szCs w:val="22"/>
          <w:lang w:val="en-GB"/>
        </w:rPr>
        <w:t>among others. The coordination meeting is necessary to avoid duplication of work and maximize joint effort to reach as many vulnerable people as possible. The coordination meetings are led by OCHA</w:t>
      </w:r>
      <w:r w:rsidR="00420F57" w:rsidRPr="00D654D3">
        <w:rPr>
          <w:rFonts w:asciiTheme="minorHAnsi" w:eastAsia="Calibri" w:hAnsiTheme="minorHAnsi" w:cstheme="minorHAnsi"/>
          <w:sz w:val="22"/>
          <w:szCs w:val="22"/>
          <w:lang w:val="en-GB"/>
        </w:rPr>
        <w:t xml:space="preserve"> and the ministry in charge of the COVID19</w:t>
      </w:r>
      <w:r w:rsidR="00D654D3" w:rsidRPr="00D654D3">
        <w:rPr>
          <w:rFonts w:asciiTheme="minorHAnsi" w:eastAsia="Calibri" w:hAnsiTheme="minorHAnsi" w:cstheme="minorHAnsi"/>
          <w:sz w:val="22"/>
          <w:szCs w:val="22"/>
          <w:lang w:val="en-GB"/>
        </w:rPr>
        <w:t xml:space="preserve"> </w:t>
      </w:r>
      <w:r w:rsidR="00D654D3" w:rsidRPr="00D654D3">
        <w:rPr>
          <w:rFonts w:asciiTheme="minorHAnsi" w:hAnsiTheme="minorHAnsi" w:cstheme="minorHAnsi"/>
          <w:sz w:val="22"/>
          <w:szCs w:val="22"/>
          <w:lang w:val="en-GB" w:eastAsia="fr-FR"/>
        </w:rPr>
        <w:t>CONASUR</w:t>
      </w:r>
      <w:r w:rsidRPr="00D654D3">
        <w:rPr>
          <w:rFonts w:asciiTheme="minorHAnsi" w:eastAsia="Calibri" w:hAnsiTheme="minorHAnsi" w:cstheme="minorHAnsi"/>
          <w:sz w:val="22"/>
          <w:szCs w:val="22"/>
          <w:lang w:val="en-GB"/>
        </w:rPr>
        <w:t>. During the implementation phase, our implementing partners will attend the cluster coordination meetings to share information, project updates, challenges, and milestones/successes with other actors working in the same area to provide a coordinated and complementary assistance to the affected people</w:t>
      </w:r>
    </w:p>
    <w:p w14:paraId="4A466864" w14:textId="7CC23790" w:rsidR="006674E8" w:rsidRPr="00A5787C" w:rsidRDefault="00BA7303" w:rsidP="007D4483">
      <w:pPr>
        <w:pStyle w:val="ListParagraph"/>
        <w:numPr>
          <w:ilvl w:val="0"/>
          <w:numId w:val="6"/>
        </w:numPr>
        <w:rPr>
          <w:rFonts w:asciiTheme="minorHAnsi" w:eastAsiaTheme="minorHAnsi" w:hAnsiTheme="minorHAnsi" w:cstheme="minorHAnsi"/>
          <w:b/>
          <w:sz w:val="22"/>
          <w:szCs w:val="22"/>
          <w:lang w:val="en-US"/>
        </w:rPr>
      </w:pPr>
      <w:r>
        <w:rPr>
          <w:rFonts w:asciiTheme="minorHAnsi" w:hAnsiTheme="minorHAnsi" w:cstheme="minorHAnsi"/>
          <w:b/>
          <w:sz w:val="22"/>
          <w:szCs w:val="22"/>
          <w:lang w:val="en-US"/>
        </w:rPr>
        <w:t>How d</w:t>
      </w:r>
      <w:r w:rsidR="003B3F88" w:rsidRPr="00A5787C">
        <w:rPr>
          <w:rFonts w:asciiTheme="minorHAnsi" w:hAnsiTheme="minorHAnsi" w:cstheme="minorHAnsi"/>
          <w:b/>
          <w:sz w:val="22"/>
          <w:szCs w:val="22"/>
          <w:lang w:val="en-US"/>
        </w:rPr>
        <w:t xml:space="preserve">oes the intervention contribute towards </w:t>
      </w:r>
      <w:r w:rsidR="003B3F88" w:rsidRPr="00A5787C">
        <w:rPr>
          <w:rFonts w:asciiTheme="minorHAnsi" w:hAnsiTheme="minorHAnsi" w:cstheme="minorHAnsi"/>
          <w:b/>
          <w:bCs/>
          <w:sz w:val="22"/>
          <w:szCs w:val="22"/>
          <w:lang w:val="en-US"/>
        </w:rPr>
        <w:t xml:space="preserve">coordination and complementarity of humanitarian assistance </w:t>
      </w:r>
      <w:r w:rsidR="003B3F88" w:rsidRPr="00A5787C">
        <w:rPr>
          <w:rFonts w:asciiTheme="minorHAnsi" w:hAnsiTheme="minorHAnsi" w:cstheme="minorHAnsi"/>
          <w:b/>
          <w:sz w:val="22"/>
          <w:szCs w:val="22"/>
          <w:lang w:val="en-US"/>
        </w:rPr>
        <w:t>(CHS 6)?</w:t>
      </w:r>
      <w:r w:rsidR="003B3F88" w:rsidRPr="00A5787C">
        <w:rPr>
          <w:rFonts w:asciiTheme="minorHAnsi" w:hAnsiTheme="minorHAnsi" w:cstheme="minorHAnsi"/>
          <w:b/>
          <w:bCs/>
          <w:sz w:val="22"/>
          <w:szCs w:val="22"/>
          <w:lang w:val="en-US"/>
        </w:rPr>
        <w:t xml:space="preserve"> </w:t>
      </w:r>
    </w:p>
    <w:p w14:paraId="31F02122" w14:textId="10BEDA14" w:rsidR="003B3F88" w:rsidRDefault="003B3F88" w:rsidP="006674E8">
      <w:pPr>
        <w:pStyle w:val="ListParagraph"/>
        <w:ind w:left="721"/>
        <w:rPr>
          <w:rFonts w:asciiTheme="minorHAnsi" w:hAnsiTheme="minorHAnsi" w:cstheme="minorHAnsi"/>
          <w:i/>
          <w:sz w:val="22"/>
          <w:szCs w:val="22"/>
          <w:lang w:val="en-US"/>
        </w:rPr>
      </w:pPr>
      <w:r w:rsidRPr="003B3F88">
        <w:rPr>
          <w:rFonts w:asciiTheme="minorHAnsi" w:hAnsiTheme="minorHAnsi" w:cstheme="minorHAnsi"/>
          <w:i/>
          <w:sz w:val="22"/>
          <w:szCs w:val="22"/>
          <w:lang w:val="en-US"/>
        </w:rPr>
        <w:t>This includes cooperation and coordination with relevant stakeholders and coordination mechanisms to ensure that particularly vulnerable people at-risk of being affected by the crisis do not experience avoidable gaps and overlaps in the humanitarian assistance;</w:t>
      </w:r>
    </w:p>
    <w:p w14:paraId="41E0FDB1" w14:textId="6767C971" w:rsidR="003F4C4E" w:rsidRPr="003F4C4E" w:rsidRDefault="003F4C4E" w:rsidP="003F4C4E">
      <w:pPr>
        <w:spacing w:before="280" w:after="280"/>
        <w:jc w:val="both"/>
        <w:rPr>
          <w:rFonts w:ascii="Calibri" w:eastAsia="Calibri" w:hAnsi="Calibri" w:cs="Calibri"/>
          <w:sz w:val="22"/>
          <w:szCs w:val="22"/>
          <w:lang w:val="en-GB"/>
        </w:rPr>
      </w:pPr>
      <w:r w:rsidRPr="00D654D3">
        <w:rPr>
          <w:rFonts w:ascii="Calibri" w:eastAsia="Calibri" w:hAnsi="Calibri" w:cs="Calibri"/>
          <w:sz w:val="22"/>
          <w:szCs w:val="22"/>
          <w:lang w:val="en-GB"/>
        </w:rPr>
        <w:t>Since all intervention in the villages are coordinated by our field officer in AIDR</w:t>
      </w:r>
      <w:r w:rsidR="00D654D3" w:rsidRPr="00D654D3">
        <w:rPr>
          <w:rFonts w:ascii="Calibri" w:eastAsia="Calibri" w:hAnsi="Calibri" w:cs="Calibri"/>
          <w:sz w:val="22"/>
          <w:szCs w:val="22"/>
          <w:lang w:val="en-GB"/>
        </w:rPr>
        <w:t>U</w:t>
      </w:r>
      <w:r w:rsidRPr="00D654D3">
        <w:rPr>
          <w:rFonts w:ascii="Calibri" w:eastAsia="Calibri" w:hAnsi="Calibri" w:cs="Calibri"/>
          <w:sz w:val="22"/>
          <w:szCs w:val="22"/>
          <w:lang w:val="en-GB"/>
        </w:rPr>
        <w:t xml:space="preserve"> regional office in </w:t>
      </w:r>
      <w:proofErr w:type="spellStart"/>
      <w:r w:rsidRPr="00D654D3">
        <w:rPr>
          <w:rFonts w:ascii="Calibri" w:eastAsia="Calibri" w:hAnsi="Calibri" w:cs="Calibri"/>
          <w:sz w:val="22"/>
          <w:szCs w:val="22"/>
          <w:lang w:val="en-GB"/>
        </w:rPr>
        <w:t>Kongoussi</w:t>
      </w:r>
      <w:proofErr w:type="spellEnd"/>
      <w:r w:rsidRPr="00D654D3">
        <w:rPr>
          <w:rFonts w:ascii="Calibri" w:eastAsia="Calibri" w:hAnsi="Calibri" w:cs="Calibri"/>
          <w:sz w:val="22"/>
          <w:szCs w:val="22"/>
          <w:lang w:val="en-GB"/>
        </w:rPr>
        <w:t>, the coordination with the target groups, chiefs and local authorities will be very easy. He will provide knowledge of other interventions or organizations working in the area. The local authorities’ role in keeping record of the beneficiaries’ support prevents overlaps in humanitarian assistance in the area, and the possibility of complaining prevents gaps.</w:t>
      </w:r>
      <w:r w:rsidR="00D654D3">
        <w:rPr>
          <w:rFonts w:ascii="Calibri" w:eastAsia="Calibri" w:hAnsi="Calibri" w:cs="Calibri"/>
          <w:sz w:val="22"/>
          <w:szCs w:val="22"/>
          <w:lang w:val="en-GB"/>
        </w:rPr>
        <w:t xml:space="preserve"> </w:t>
      </w:r>
    </w:p>
    <w:sectPr w:rsidR="003F4C4E" w:rsidRPr="003F4C4E"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A4D24" w14:textId="77777777" w:rsidR="00822425" w:rsidRDefault="00822425" w:rsidP="00DE35AC">
      <w:r>
        <w:separator/>
      </w:r>
    </w:p>
  </w:endnote>
  <w:endnote w:type="continuationSeparator" w:id="0">
    <w:p w14:paraId="12D7A6C3" w14:textId="77777777" w:rsidR="00822425" w:rsidRDefault="00822425"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293387"/>
      <w:docPartObj>
        <w:docPartGallery w:val="Page Numbers (Bottom of Page)"/>
        <w:docPartUnique/>
      </w:docPartObj>
    </w:sdtPr>
    <w:sdtContent>
      <w:p w14:paraId="7983E3FE" w14:textId="36C292F6" w:rsidR="00822425" w:rsidRDefault="00822425">
        <w:pPr>
          <w:pStyle w:val="Footer"/>
          <w:jc w:val="center"/>
        </w:pPr>
        <w:r>
          <w:fldChar w:fldCharType="begin"/>
        </w:r>
        <w:r>
          <w:instrText>PAGE   \* MERGEFORMAT</w:instrText>
        </w:r>
        <w:r>
          <w:fldChar w:fldCharType="separate"/>
        </w:r>
        <w:r>
          <w:t>2</w:t>
        </w:r>
        <w:r>
          <w:fldChar w:fldCharType="end"/>
        </w:r>
      </w:p>
    </w:sdtContent>
  </w:sdt>
  <w:p w14:paraId="0AE5B31B" w14:textId="77777777" w:rsidR="00822425" w:rsidRDefault="00822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D84A2" w14:textId="77777777" w:rsidR="00822425" w:rsidRDefault="00822425" w:rsidP="00DE35AC">
      <w:r>
        <w:separator/>
      </w:r>
    </w:p>
  </w:footnote>
  <w:footnote w:type="continuationSeparator" w:id="0">
    <w:p w14:paraId="74CA9C07" w14:textId="77777777" w:rsidR="00822425" w:rsidRDefault="00822425" w:rsidP="00DE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1A23" w14:textId="77777777" w:rsidR="00822425" w:rsidRDefault="00822425" w:rsidP="00FC6317">
    <w:pPr>
      <w:pStyle w:val="Header"/>
      <w:tabs>
        <w:tab w:val="left" w:pos="496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7" w15:restartNumberingAfterBreak="0">
    <w:nsid w:val="1E776134"/>
    <w:multiLevelType w:val="hybridMultilevel"/>
    <w:tmpl w:val="3028F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2"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14" w15:restartNumberingAfterBreak="0">
    <w:nsid w:val="48232742"/>
    <w:multiLevelType w:val="hybridMultilevel"/>
    <w:tmpl w:val="B790B086"/>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D7011F4"/>
    <w:multiLevelType w:val="hybridMultilevel"/>
    <w:tmpl w:val="23386D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45751E2"/>
    <w:multiLevelType w:val="hybridMultilevel"/>
    <w:tmpl w:val="FFB6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01A99"/>
    <w:multiLevelType w:val="hybridMultilevel"/>
    <w:tmpl w:val="23386D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0"/>
  </w:num>
  <w:num w:numId="5">
    <w:abstractNumId w:val="4"/>
  </w:num>
  <w:num w:numId="6">
    <w:abstractNumId w:val="0"/>
  </w:num>
  <w:num w:numId="7">
    <w:abstractNumId w:val="8"/>
  </w:num>
  <w:num w:numId="8">
    <w:abstractNumId w:val="2"/>
  </w:num>
  <w:num w:numId="9">
    <w:abstractNumId w:val="5"/>
  </w:num>
  <w:num w:numId="10">
    <w:abstractNumId w:val="7"/>
  </w:num>
  <w:num w:numId="11">
    <w:abstractNumId w:val="13"/>
  </w:num>
  <w:num w:numId="12">
    <w:abstractNumId w:val="20"/>
  </w:num>
  <w:num w:numId="13">
    <w:abstractNumId w:val="6"/>
  </w:num>
  <w:num w:numId="14">
    <w:abstractNumId w:val="21"/>
  </w:num>
  <w:num w:numId="15">
    <w:abstractNumId w:val="22"/>
  </w:num>
  <w:num w:numId="16">
    <w:abstractNumId w:val="11"/>
  </w:num>
  <w:num w:numId="17">
    <w:abstractNumId w:val="1"/>
  </w:num>
  <w:num w:numId="18">
    <w:abstractNumId w:val="18"/>
  </w:num>
  <w:num w:numId="19">
    <w:abstractNumId w:val="19"/>
  </w:num>
  <w:num w:numId="20">
    <w:abstractNumId w:val="17"/>
  </w:num>
  <w:num w:numId="21">
    <w:abstractNumId w:val="14"/>
  </w:num>
  <w:num w:numId="22">
    <w:abstractNumId w:val="15"/>
  </w:num>
  <w:num w:numId="2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275DC"/>
    <w:rsid w:val="0003062B"/>
    <w:rsid w:val="0004267B"/>
    <w:rsid w:val="000719A1"/>
    <w:rsid w:val="00071F54"/>
    <w:rsid w:val="0007694A"/>
    <w:rsid w:val="000901DF"/>
    <w:rsid w:val="000B1B47"/>
    <w:rsid w:val="000B6D3F"/>
    <w:rsid w:val="000C3033"/>
    <w:rsid w:val="000D1023"/>
    <w:rsid w:val="000E23D2"/>
    <w:rsid w:val="000E31EA"/>
    <w:rsid w:val="000F04A0"/>
    <w:rsid w:val="000F176D"/>
    <w:rsid w:val="00104224"/>
    <w:rsid w:val="00106E1C"/>
    <w:rsid w:val="00114C6E"/>
    <w:rsid w:val="00117007"/>
    <w:rsid w:val="001210DB"/>
    <w:rsid w:val="00124D71"/>
    <w:rsid w:val="00134FA6"/>
    <w:rsid w:val="00145524"/>
    <w:rsid w:val="00145C96"/>
    <w:rsid w:val="0014780A"/>
    <w:rsid w:val="00156964"/>
    <w:rsid w:val="00193216"/>
    <w:rsid w:val="001A1F13"/>
    <w:rsid w:val="001A3C5B"/>
    <w:rsid w:val="001A7583"/>
    <w:rsid w:val="001B0071"/>
    <w:rsid w:val="001B65E8"/>
    <w:rsid w:val="001C0235"/>
    <w:rsid w:val="001C41CD"/>
    <w:rsid w:val="002329D9"/>
    <w:rsid w:val="00242316"/>
    <w:rsid w:val="002525E4"/>
    <w:rsid w:val="00256315"/>
    <w:rsid w:val="00277509"/>
    <w:rsid w:val="002839AD"/>
    <w:rsid w:val="0028473A"/>
    <w:rsid w:val="0028596B"/>
    <w:rsid w:val="0029225D"/>
    <w:rsid w:val="002A3504"/>
    <w:rsid w:val="002A3E76"/>
    <w:rsid w:val="002B319D"/>
    <w:rsid w:val="002C21DB"/>
    <w:rsid w:val="002C7469"/>
    <w:rsid w:val="002D5073"/>
    <w:rsid w:val="002D5086"/>
    <w:rsid w:val="002E3881"/>
    <w:rsid w:val="002E6127"/>
    <w:rsid w:val="002F5301"/>
    <w:rsid w:val="00312CC8"/>
    <w:rsid w:val="00320ED9"/>
    <w:rsid w:val="00321ED8"/>
    <w:rsid w:val="00345867"/>
    <w:rsid w:val="00346E12"/>
    <w:rsid w:val="003634F9"/>
    <w:rsid w:val="003819ED"/>
    <w:rsid w:val="00385CDA"/>
    <w:rsid w:val="00391436"/>
    <w:rsid w:val="003A06EB"/>
    <w:rsid w:val="003B3F88"/>
    <w:rsid w:val="003C01F2"/>
    <w:rsid w:val="003C6353"/>
    <w:rsid w:val="003F4C4E"/>
    <w:rsid w:val="00402D1A"/>
    <w:rsid w:val="0040535D"/>
    <w:rsid w:val="00420F57"/>
    <w:rsid w:val="00444224"/>
    <w:rsid w:val="00445B38"/>
    <w:rsid w:val="00467D29"/>
    <w:rsid w:val="0047653A"/>
    <w:rsid w:val="004D63C4"/>
    <w:rsid w:val="004D6619"/>
    <w:rsid w:val="004E7C8E"/>
    <w:rsid w:val="004F0FBC"/>
    <w:rsid w:val="004F32DA"/>
    <w:rsid w:val="004F3412"/>
    <w:rsid w:val="0050467F"/>
    <w:rsid w:val="00505FA9"/>
    <w:rsid w:val="00513CE0"/>
    <w:rsid w:val="00531C7B"/>
    <w:rsid w:val="00533EB5"/>
    <w:rsid w:val="0056118D"/>
    <w:rsid w:val="005620EE"/>
    <w:rsid w:val="00576576"/>
    <w:rsid w:val="005843F9"/>
    <w:rsid w:val="00597F6E"/>
    <w:rsid w:val="005A7248"/>
    <w:rsid w:val="005F0DA5"/>
    <w:rsid w:val="006043F7"/>
    <w:rsid w:val="00623966"/>
    <w:rsid w:val="006329CA"/>
    <w:rsid w:val="00642D20"/>
    <w:rsid w:val="00650C0D"/>
    <w:rsid w:val="006674E8"/>
    <w:rsid w:val="00676101"/>
    <w:rsid w:val="0069050A"/>
    <w:rsid w:val="006A6BF4"/>
    <w:rsid w:val="006C0EA1"/>
    <w:rsid w:val="006D4431"/>
    <w:rsid w:val="006E2044"/>
    <w:rsid w:val="006E3B47"/>
    <w:rsid w:val="006F271D"/>
    <w:rsid w:val="006F27D1"/>
    <w:rsid w:val="006F6C08"/>
    <w:rsid w:val="00702293"/>
    <w:rsid w:val="00744861"/>
    <w:rsid w:val="00746CE4"/>
    <w:rsid w:val="007525BD"/>
    <w:rsid w:val="00753840"/>
    <w:rsid w:val="0077592D"/>
    <w:rsid w:val="00776CF8"/>
    <w:rsid w:val="00790BA7"/>
    <w:rsid w:val="00795694"/>
    <w:rsid w:val="007971C8"/>
    <w:rsid w:val="007B3898"/>
    <w:rsid w:val="007B58E2"/>
    <w:rsid w:val="007B61C8"/>
    <w:rsid w:val="007C2D09"/>
    <w:rsid w:val="007C3C7B"/>
    <w:rsid w:val="007D4483"/>
    <w:rsid w:val="007E3986"/>
    <w:rsid w:val="007E4B8D"/>
    <w:rsid w:val="007E5289"/>
    <w:rsid w:val="007F000E"/>
    <w:rsid w:val="00803FF7"/>
    <w:rsid w:val="00805FC4"/>
    <w:rsid w:val="00810184"/>
    <w:rsid w:val="00822425"/>
    <w:rsid w:val="00832A7B"/>
    <w:rsid w:val="00842D50"/>
    <w:rsid w:val="00856E65"/>
    <w:rsid w:val="008922E1"/>
    <w:rsid w:val="00892779"/>
    <w:rsid w:val="008B6937"/>
    <w:rsid w:val="008C398C"/>
    <w:rsid w:val="008C4204"/>
    <w:rsid w:val="008E6D7D"/>
    <w:rsid w:val="008F3FB2"/>
    <w:rsid w:val="008F6595"/>
    <w:rsid w:val="009075F7"/>
    <w:rsid w:val="00936903"/>
    <w:rsid w:val="009416F3"/>
    <w:rsid w:val="00944485"/>
    <w:rsid w:val="0096562E"/>
    <w:rsid w:val="0097244A"/>
    <w:rsid w:val="00983F95"/>
    <w:rsid w:val="0099300F"/>
    <w:rsid w:val="009A7F39"/>
    <w:rsid w:val="009B2DF9"/>
    <w:rsid w:val="009E26C6"/>
    <w:rsid w:val="009F0590"/>
    <w:rsid w:val="00A02CA4"/>
    <w:rsid w:val="00A10C89"/>
    <w:rsid w:val="00A11A7D"/>
    <w:rsid w:val="00A26761"/>
    <w:rsid w:val="00A33500"/>
    <w:rsid w:val="00A33D72"/>
    <w:rsid w:val="00A37975"/>
    <w:rsid w:val="00A5787C"/>
    <w:rsid w:val="00A7106F"/>
    <w:rsid w:val="00A8159B"/>
    <w:rsid w:val="00AA1B4B"/>
    <w:rsid w:val="00AA3646"/>
    <w:rsid w:val="00AB4D79"/>
    <w:rsid w:val="00AB5E40"/>
    <w:rsid w:val="00AE347D"/>
    <w:rsid w:val="00AE4F2F"/>
    <w:rsid w:val="00AE7D90"/>
    <w:rsid w:val="00AF64B4"/>
    <w:rsid w:val="00B155EE"/>
    <w:rsid w:val="00B16DD3"/>
    <w:rsid w:val="00B21C14"/>
    <w:rsid w:val="00B30754"/>
    <w:rsid w:val="00B35294"/>
    <w:rsid w:val="00B37E1B"/>
    <w:rsid w:val="00B55319"/>
    <w:rsid w:val="00B61A66"/>
    <w:rsid w:val="00B634EF"/>
    <w:rsid w:val="00B83D33"/>
    <w:rsid w:val="00B85756"/>
    <w:rsid w:val="00B92529"/>
    <w:rsid w:val="00BA7303"/>
    <w:rsid w:val="00BA78D4"/>
    <w:rsid w:val="00BB46E3"/>
    <w:rsid w:val="00BC4BDE"/>
    <w:rsid w:val="00BD2E1D"/>
    <w:rsid w:val="00BE013D"/>
    <w:rsid w:val="00BE3CFA"/>
    <w:rsid w:val="00BF1183"/>
    <w:rsid w:val="00BF1910"/>
    <w:rsid w:val="00BF4DCA"/>
    <w:rsid w:val="00BF4FCB"/>
    <w:rsid w:val="00C010B3"/>
    <w:rsid w:val="00C02BE4"/>
    <w:rsid w:val="00C2270A"/>
    <w:rsid w:val="00C425DE"/>
    <w:rsid w:val="00C57812"/>
    <w:rsid w:val="00C761AC"/>
    <w:rsid w:val="00C76D99"/>
    <w:rsid w:val="00C83B5B"/>
    <w:rsid w:val="00C87154"/>
    <w:rsid w:val="00C93EBC"/>
    <w:rsid w:val="00CA05D6"/>
    <w:rsid w:val="00CB1CE6"/>
    <w:rsid w:val="00CB7D4F"/>
    <w:rsid w:val="00CD20C2"/>
    <w:rsid w:val="00CD479F"/>
    <w:rsid w:val="00CF0102"/>
    <w:rsid w:val="00D255BD"/>
    <w:rsid w:val="00D3242B"/>
    <w:rsid w:val="00D33195"/>
    <w:rsid w:val="00D40603"/>
    <w:rsid w:val="00D40C4A"/>
    <w:rsid w:val="00D503E9"/>
    <w:rsid w:val="00D5099E"/>
    <w:rsid w:val="00D65020"/>
    <w:rsid w:val="00D654D3"/>
    <w:rsid w:val="00D91DE7"/>
    <w:rsid w:val="00D92AFF"/>
    <w:rsid w:val="00D92F0C"/>
    <w:rsid w:val="00DB6C19"/>
    <w:rsid w:val="00DE35AC"/>
    <w:rsid w:val="00DF318F"/>
    <w:rsid w:val="00E03AEF"/>
    <w:rsid w:val="00E255DC"/>
    <w:rsid w:val="00E40B04"/>
    <w:rsid w:val="00E54B1A"/>
    <w:rsid w:val="00E67C86"/>
    <w:rsid w:val="00E75D2F"/>
    <w:rsid w:val="00E8086D"/>
    <w:rsid w:val="00E81036"/>
    <w:rsid w:val="00E9058B"/>
    <w:rsid w:val="00EA6664"/>
    <w:rsid w:val="00EB4222"/>
    <w:rsid w:val="00EB558A"/>
    <w:rsid w:val="00EB75E7"/>
    <w:rsid w:val="00EC0F31"/>
    <w:rsid w:val="00ED6D1E"/>
    <w:rsid w:val="00EE7AE4"/>
    <w:rsid w:val="00EF32C0"/>
    <w:rsid w:val="00F020C9"/>
    <w:rsid w:val="00F07469"/>
    <w:rsid w:val="00F07B82"/>
    <w:rsid w:val="00F20E08"/>
    <w:rsid w:val="00F33095"/>
    <w:rsid w:val="00F55D23"/>
    <w:rsid w:val="00F722CE"/>
    <w:rsid w:val="00F741BD"/>
    <w:rsid w:val="00F76969"/>
    <w:rsid w:val="00F7704C"/>
    <w:rsid w:val="00FB1508"/>
    <w:rsid w:val="00FC6317"/>
    <w:rsid w:val="00FE0482"/>
    <w:rsid w:val="00FE14B5"/>
    <w:rsid w:val="00FE367B"/>
    <w:rsid w:val="00FE4BE4"/>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Heading1">
    <w:name w:val="heading 1"/>
    <w:basedOn w:val="Normal"/>
    <w:next w:val="Normal"/>
    <w:link w:val="Heading1Char"/>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Heading3">
    <w:name w:val="heading 3"/>
    <w:basedOn w:val="Normal"/>
    <w:next w:val="Normal"/>
    <w:link w:val="Heading3Char"/>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Heading4">
    <w:name w:val="heading 4"/>
    <w:basedOn w:val="Normal"/>
    <w:next w:val="Normal"/>
    <w:link w:val="Heading4Char"/>
    <w:qFormat/>
    <w:rsid w:val="00071F54"/>
    <w:pPr>
      <w:keepNext/>
      <w:tabs>
        <w:tab w:val="left" w:pos="1"/>
        <w:tab w:val="left" w:pos="864"/>
      </w:tabs>
      <w:ind w:left="865" w:hanging="864"/>
      <w:outlineLvl w:val="3"/>
    </w:pPr>
    <w:rPr>
      <w:rFonts w:ascii="Garamond" w:hAnsi="Garamond"/>
      <w:b/>
      <w:sz w:val="20"/>
    </w:rPr>
  </w:style>
  <w:style w:type="paragraph" w:styleId="Heading5">
    <w:name w:val="heading 5"/>
    <w:basedOn w:val="Normal"/>
    <w:next w:val="Normal"/>
    <w:link w:val="Heading5Char"/>
    <w:qFormat/>
    <w:rsid w:val="00071F54"/>
    <w:pPr>
      <w:tabs>
        <w:tab w:val="left" w:pos="1"/>
        <w:tab w:val="left" w:pos="1008"/>
      </w:tabs>
      <w:spacing w:before="240" w:after="60"/>
      <w:ind w:left="1009" w:hanging="1008"/>
      <w:outlineLvl w:val="4"/>
    </w:pPr>
    <w:rPr>
      <w:b/>
      <w:i/>
      <w:sz w:val="26"/>
    </w:rPr>
  </w:style>
  <w:style w:type="paragraph" w:styleId="Heading6">
    <w:name w:val="heading 6"/>
    <w:basedOn w:val="Normal"/>
    <w:next w:val="Normal"/>
    <w:link w:val="Heading6Char"/>
    <w:qFormat/>
    <w:rsid w:val="00071F54"/>
    <w:pPr>
      <w:tabs>
        <w:tab w:val="left" w:pos="1"/>
        <w:tab w:val="left" w:pos="1152"/>
      </w:tabs>
      <w:spacing w:before="240" w:after="60"/>
      <w:ind w:left="1153" w:hanging="1152"/>
      <w:outlineLvl w:val="5"/>
    </w:pPr>
    <w:rPr>
      <w:b/>
      <w:sz w:val="22"/>
    </w:rPr>
  </w:style>
  <w:style w:type="paragraph" w:styleId="Heading7">
    <w:name w:val="heading 7"/>
    <w:basedOn w:val="Normal"/>
    <w:next w:val="Normal"/>
    <w:link w:val="Heading7Char"/>
    <w:qFormat/>
    <w:rsid w:val="00071F54"/>
    <w:pPr>
      <w:tabs>
        <w:tab w:val="left" w:pos="1"/>
        <w:tab w:val="left" w:pos="1296"/>
      </w:tabs>
      <w:spacing w:before="240" w:after="60"/>
      <w:ind w:left="1297" w:hanging="1296"/>
      <w:outlineLvl w:val="6"/>
    </w:pPr>
  </w:style>
  <w:style w:type="paragraph" w:styleId="Heading8">
    <w:name w:val="heading 8"/>
    <w:basedOn w:val="Normal"/>
    <w:next w:val="Normal"/>
    <w:link w:val="Heading8Char"/>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Heading9">
    <w:name w:val="heading 9"/>
    <w:basedOn w:val="Normal"/>
    <w:next w:val="Normal"/>
    <w:link w:val="Heading9Char"/>
    <w:qFormat/>
    <w:rsid w:val="00071F54"/>
    <w:pPr>
      <w:tabs>
        <w:tab w:val="left" w:pos="1"/>
        <w:tab w:val="left" w:pos="1584"/>
      </w:tabs>
      <w:spacing w:before="240" w:after="60"/>
      <w:ind w:left="1585" w:hanging="15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D479F"/>
    <w:rPr>
      <w:sz w:val="16"/>
      <w:szCs w:val="16"/>
    </w:rPr>
  </w:style>
  <w:style w:type="paragraph" w:styleId="CommentText">
    <w:name w:val="annotation text"/>
    <w:basedOn w:val="Normal"/>
    <w:link w:val="CommentTextChar"/>
    <w:rsid w:val="00CD479F"/>
    <w:rPr>
      <w:sz w:val="20"/>
    </w:rPr>
  </w:style>
  <w:style w:type="character" w:customStyle="1" w:styleId="CommentTextChar">
    <w:name w:val="Comment Text Char"/>
    <w:basedOn w:val="DefaultParagraphFont"/>
    <w:link w:val="CommentText"/>
    <w:rsid w:val="00CD479F"/>
    <w:rPr>
      <w:rFonts w:ascii="Times New Roman" w:eastAsia="Times New Roman" w:hAnsi="Times New Roman" w:cs="Times New Roman"/>
      <w:sz w:val="20"/>
      <w:szCs w:val="20"/>
      <w:lang w:eastAsia="da-DK"/>
    </w:rPr>
  </w:style>
  <w:style w:type="paragraph" w:styleId="ListParagraph">
    <w:name w:val="List Paragraph"/>
    <w:basedOn w:val="Normal"/>
    <w:link w:val="ListParagraphChar"/>
    <w:uiPriority w:val="34"/>
    <w:qFormat/>
    <w:rsid w:val="00CD479F"/>
    <w:pPr>
      <w:ind w:left="720"/>
      <w:contextualSpacing/>
    </w:pPr>
  </w:style>
  <w:style w:type="paragraph" w:styleId="NoSpacing">
    <w:name w:val="No Spacing"/>
    <w:uiPriority w:val="1"/>
    <w:qFormat/>
    <w:rsid w:val="00CD479F"/>
    <w:pPr>
      <w:spacing w:after="0" w:line="240" w:lineRule="auto"/>
    </w:pPr>
  </w:style>
  <w:style w:type="character" w:customStyle="1" w:styleId="ListParagraphChar">
    <w:name w:val="List Paragraph Char"/>
    <w:basedOn w:val="DefaultParagraphFont"/>
    <w:link w:val="ListParagraph"/>
    <w:uiPriority w:val="34"/>
    <w:rsid w:val="00CD479F"/>
    <w:rPr>
      <w:rFonts w:ascii="Times New Roman" w:eastAsia="Times New Roman" w:hAnsi="Times New Roman" w:cs="Times New Roman"/>
      <w:sz w:val="24"/>
      <w:szCs w:val="20"/>
      <w:lang w:eastAsia="da-DK"/>
    </w:rPr>
  </w:style>
  <w:style w:type="paragraph" w:styleId="BalloonText">
    <w:name w:val="Balloon Text"/>
    <w:basedOn w:val="Normal"/>
    <w:link w:val="BalloonTextChar"/>
    <w:uiPriority w:val="99"/>
    <w:semiHidden/>
    <w:unhideWhenUsed/>
    <w:rsid w:val="00CD4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9F"/>
    <w:rPr>
      <w:rFonts w:ascii="Segoe UI" w:eastAsia="Times New Roman" w:hAnsi="Segoe UI" w:cs="Segoe UI"/>
      <w:sz w:val="18"/>
      <w:szCs w:val="18"/>
      <w:lang w:eastAsia="da-DK"/>
    </w:rPr>
  </w:style>
  <w:style w:type="character" w:customStyle="1" w:styleId="Heading2Char">
    <w:name w:val="Heading 2 Char"/>
    <w:basedOn w:val="DefaultParagraphFont"/>
    <w:link w:val="Heading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DefaultParagraphFon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Heading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Heading2"/>
    <w:rsid w:val="006A6BF4"/>
    <w:pPr>
      <w:shd w:val="clear" w:color="auto" w:fill="auto"/>
      <w:jc w:val="both"/>
    </w:pPr>
    <w:rPr>
      <w:b w:val="0"/>
      <w:bCs/>
      <w:sz w:val="20"/>
    </w:rPr>
  </w:style>
  <w:style w:type="character" w:customStyle="1" w:styleId="Intet">
    <w:name w:val="Intet"/>
    <w:rsid w:val="006A6BF4"/>
    <w:rPr>
      <w:lang w:val="en-US"/>
    </w:rPr>
  </w:style>
  <w:style w:type="table" w:styleId="TableGrid">
    <w:name w:val="Table Grid"/>
    <w:basedOn w:val="Table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BF4"/>
    <w:rPr>
      <w:rFonts w:asciiTheme="majorHAnsi" w:eastAsiaTheme="majorEastAsia" w:hAnsiTheme="majorHAnsi" w:cstheme="majorBidi"/>
      <w:color w:val="2F5496" w:themeColor="accent1" w:themeShade="BF"/>
      <w:sz w:val="32"/>
      <w:szCs w:val="32"/>
      <w:lang w:eastAsia="da-DK"/>
    </w:rPr>
  </w:style>
  <w:style w:type="paragraph" w:styleId="CommentSubject">
    <w:name w:val="annotation subject"/>
    <w:basedOn w:val="CommentText"/>
    <w:next w:val="CommentText"/>
    <w:link w:val="CommentSubjectChar"/>
    <w:uiPriority w:val="99"/>
    <w:semiHidden/>
    <w:unhideWhenUsed/>
    <w:rsid w:val="00BD2E1D"/>
    <w:rPr>
      <w:b/>
      <w:bCs/>
    </w:rPr>
  </w:style>
  <w:style w:type="character" w:customStyle="1" w:styleId="CommentSubjectChar">
    <w:name w:val="Comment Subject Char"/>
    <w:basedOn w:val="CommentTextChar"/>
    <w:link w:val="CommentSubject"/>
    <w:uiPriority w:val="99"/>
    <w:semiHidden/>
    <w:rsid w:val="00BD2E1D"/>
    <w:rPr>
      <w:rFonts w:ascii="Times New Roman" w:eastAsia="Times New Roman" w:hAnsi="Times New Roman" w:cs="Times New Roman"/>
      <w:b/>
      <w:bCs/>
      <w:sz w:val="20"/>
      <w:szCs w:val="20"/>
      <w:lang w:eastAsia="da-DK"/>
    </w:rPr>
  </w:style>
  <w:style w:type="character" w:customStyle="1" w:styleId="Heading3Char">
    <w:name w:val="Heading 3 Char"/>
    <w:basedOn w:val="DefaultParagraphFont"/>
    <w:link w:val="Heading3"/>
    <w:rsid w:val="00071F54"/>
    <w:rPr>
      <w:rFonts w:ascii="Arial" w:eastAsia="Times New Roman" w:hAnsi="Arial" w:cs="Times New Roman"/>
      <w:b/>
      <w:spacing w:val="-2"/>
      <w:sz w:val="16"/>
      <w:szCs w:val="20"/>
      <w:lang w:eastAsia="da-DK"/>
    </w:rPr>
  </w:style>
  <w:style w:type="character" w:customStyle="1" w:styleId="Heading4Char">
    <w:name w:val="Heading 4 Char"/>
    <w:basedOn w:val="DefaultParagraphFont"/>
    <w:link w:val="Heading4"/>
    <w:rsid w:val="00071F54"/>
    <w:rPr>
      <w:rFonts w:ascii="Garamond" w:eastAsia="Times New Roman" w:hAnsi="Garamond" w:cs="Times New Roman"/>
      <w:b/>
      <w:sz w:val="20"/>
      <w:szCs w:val="20"/>
      <w:lang w:eastAsia="da-DK"/>
    </w:rPr>
  </w:style>
  <w:style w:type="character" w:customStyle="1" w:styleId="Heading5Char">
    <w:name w:val="Heading 5 Char"/>
    <w:basedOn w:val="DefaultParagraphFont"/>
    <w:link w:val="Heading5"/>
    <w:rsid w:val="00071F54"/>
    <w:rPr>
      <w:rFonts w:ascii="Times New Roman" w:eastAsia="Times New Roman" w:hAnsi="Times New Roman" w:cs="Times New Roman"/>
      <w:b/>
      <w:i/>
      <w:sz w:val="26"/>
      <w:szCs w:val="20"/>
      <w:lang w:eastAsia="da-DK"/>
    </w:rPr>
  </w:style>
  <w:style w:type="character" w:customStyle="1" w:styleId="Heading6Char">
    <w:name w:val="Heading 6 Char"/>
    <w:basedOn w:val="DefaultParagraphFont"/>
    <w:link w:val="Heading6"/>
    <w:rsid w:val="00071F54"/>
    <w:rPr>
      <w:rFonts w:ascii="Times New Roman" w:eastAsia="Times New Roman" w:hAnsi="Times New Roman" w:cs="Times New Roman"/>
      <w:b/>
      <w:szCs w:val="20"/>
      <w:lang w:eastAsia="da-DK"/>
    </w:rPr>
  </w:style>
  <w:style w:type="character" w:customStyle="1" w:styleId="Heading7Char">
    <w:name w:val="Heading 7 Char"/>
    <w:basedOn w:val="DefaultParagraphFont"/>
    <w:link w:val="Heading7"/>
    <w:rsid w:val="00071F54"/>
    <w:rPr>
      <w:rFonts w:ascii="Times New Roman" w:eastAsia="Times New Roman" w:hAnsi="Times New Roman" w:cs="Times New Roman"/>
      <w:sz w:val="24"/>
      <w:szCs w:val="20"/>
      <w:lang w:eastAsia="da-DK"/>
    </w:rPr>
  </w:style>
  <w:style w:type="character" w:customStyle="1" w:styleId="Heading8Char">
    <w:name w:val="Heading 8 Char"/>
    <w:basedOn w:val="DefaultParagraphFont"/>
    <w:link w:val="Heading8"/>
    <w:rsid w:val="00071F54"/>
    <w:rPr>
      <w:rFonts w:ascii="Gill Sans" w:eastAsia="Times New Roman" w:hAnsi="Gill Sans" w:cs="Times New Roman"/>
      <w:b/>
      <w:sz w:val="24"/>
      <w:szCs w:val="20"/>
      <w:shd w:val="pct12" w:color="000000" w:fill="FFFFFF"/>
      <w:lang w:eastAsia="da-DK"/>
    </w:rPr>
  </w:style>
  <w:style w:type="character" w:customStyle="1" w:styleId="Heading9Char">
    <w:name w:val="Heading 9 Char"/>
    <w:basedOn w:val="DefaultParagraphFont"/>
    <w:link w:val="Heading9"/>
    <w:rsid w:val="00071F54"/>
    <w:rPr>
      <w:rFonts w:ascii="Arial" w:eastAsia="Times New Roman" w:hAnsi="Arial" w:cs="Times New Roman"/>
      <w:szCs w:val="20"/>
      <w:lang w:eastAsia="da-DK"/>
    </w:rPr>
  </w:style>
  <w:style w:type="character" w:styleId="UnresolvedMention">
    <w:name w:val="Unresolved Mention"/>
    <w:basedOn w:val="DefaultParagraphFont"/>
    <w:uiPriority w:val="99"/>
    <w:semiHidden/>
    <w:unhideWhenUsed/>
    <w:rsid w:val="000E23D2"/>
    <w:rPr>
      <w:color w:val="605E5C"/>
      <w:shd w:val="clear" w:color="auto" w:fill="E1DFDD"/>
    </w:rPr>
  </w:style>
  <w:style w:type="paragraph" w:styleId="Header">
    <w:name w:val="header"/>
    <w:basedOn w:val="Normal"/>
    <w:link w:val="HeaderChar"/>
    <w:uiPriority w:val="99"/>
    <w:unhideWhenUsed/>
    <w:rsid w:val="00DE35AC"/>
    <w:pPr>
      <w:tabs>
        <w:tab w:val="center" w:pos="4513"/>
        <w:tab w:val="right" w:pos="9026"/>
      </w:tabs>
    </w:pPr>
  </w:style>
  <w:style w:type="character" w:customStyle="1" w:styleId="HeaderChar">
    <w:name w:val="Header Char"/>
    <w:basedOn w:val="DefaultParagraphFont"/>
    <w:link w:val="Header"/>
    <w:uiPriority w:val="99"/>
    <w:rsid w:val="00DE35AC"/>
    <w:rPr>
      <w:rFonts w:ascii="Times New Roman" w:eastAsia="Times New Roman" w:hAnsi="Times New Roman" w:cs="Times New Roman"/>
      <w:sz w:val="24"/>
      <w:szCs w:val="20"/>
      <w:lang w:eastAsia="da-DK"/>
    </w:rPr>
  </w:style>
  <w:style w:type="paragraph" w:styleId="Footer">
    <w:name w:val="footer"/>
    <w:basedOn w:val="Normal"/>
    <w:link w:val="FooterChar"/>
    <w:uiPriority w:val="99"/>
    <w:unhideWhenUsed/>
    <w:rsid w:val="00DE35AC"/>
    <w:pPr>
      <w:tabs>
        <w:tab w:val="center" w:pos="4513"/>
        <w:tab w:val="right" w:pos="9026"/>
      </w:tabs>
    </w:pPr>
  </w:style>
  <w:style w:type="character" w:customStyle="1" w:styleId="FooterChar">
    <w:name w:val="Footer Char"/>
    <w:basedOn w:val="DefaultParagraphFont"/>
    <w:link w:val="Footer"/>
    <w:uiPriority w:val="99"/>
    <w:rsid w:val="00DE35AC"/>
    <w:rPr>
      <w:rFonts w:ascii="Times New Roman" w:eastAsia="Times New Roman" w:hAnsi="Times New Roman" w:cs="Times New Roman"/>
      <w:sz w:val="24"/>
      <w:szCs w:val="20"/>
      <w:lang w:eastAsia="da-DK"/>
    </w:rPr>
  </w:style>
  <w:style w:type="paragraph" w:styleId="NormalWeb">
    <w:name w:val="Normal (Web)"/>
    <w:basedOn w:val="Normal"/>
    <w:uiPriority w:val="99"/>
    <w:unhideWhenUsed/>
    <w:rsid w:val="006F27D1"/>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E6F03-3716-496B-81E9-5BCEFA78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Pages>
  <Words>4121</Words>
  <Characters>23490</Characters>
  <Application>Microsoft Office Word</Application>
  <DocSecurity>0</DocSecurity>
  <Lines>195</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gamad</cp:lastModifiedBy>
  <cp:revision>26</cp:revision>
  <cp:lastPrinted>2019-08-07T11:47:00Z</cp:lastPrinted>
  <dcterms:created xsi:type="dcterms:W3CDTF">2020-06-03T10:20:00Z</dcterms:created>
  <dcterms:modified xsi:type="dcterms:W3CDTF">2020-06-03T21:52:00Z</dcterms:modified>
</cp:coreProperties>
</file>