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3482" w14:textId="3D2A7297" w:rsidR="005C3C2F" w:rsidRPr="001F3D2A" w:rsidRDefault="005C3C2F" w:rsidP="006D6923">
      <w:pPr>
        <w:spacing w:line="259" w:lineRule="auto"/>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3397"/>
        <w:gridCol w:w="6225"/>
      </w:tblGrid>
      <w:tr w:rsidR="007867FB" w:rsidRPr="001F3D2A" w14:paraId="414BF966" w14:textId="77777777" w:rsidTr="009A782E">
        <w:tc>
          <w:tcPr>
            <w:tcW w:w="3397" w:type="dxa"/>
          </w:tcPr>
          <w:p w14:paraId="27C399E5" w14:textId="29D38D62" w:rsidR="007867FB" w:rsidRPr="001F3D2A" w:rsidRDefault="007867FB" w:rsidP="0056655A">
            <w:pPr>
              <w:rPr>
                <w:rFonts w:asciiTheme="minorHAnsi" w:hAnsiTheme="minorHAnsi" w:cstheme="minorHAnsi"/>
                <w:sz w:val="22"/>
                <w:szCs w:val="22"/>
              </w:rPr>
            </w:pPr>
            <w:r w:rsidRPr="001F3D2A">
              <w:rPr>
                <w:rFonts w:asciiTheme="minorHAnsi" w:hAnsiTheme="minorHAnsi" w:cstheme="minorHAnsi"/>
                <w:sz w:val="22"/>
                <w:szCs w:val="22"/>
              </w:rPr>
              <w:t>Danish organisation</w:t>
            </w:r>
          </w:p>
        </w:tc>
        <w:tc>
          <w:tcPr>
            <w:tcW w:w="6225" w:type="dxa"/>
          </w:tcPr>
          <w:p w14:paraId="15F3B3F8" w14:textId="7965DAF6" w:rsidR="007867FB" w:rsidRPr="001F3D2A" w:rsidRDefault="0049380D" w:rsidP="0056655A">
            <w:pPr>
              <w:rPr>
                <w:rFonts w:asciiTheme="minorHAnsi" w:hAnsiTheme="minorHAnsi" w:cstheme="minorHAnsi"/>
                <w:sz w:val="22"/>
                <w:szCs w:val="22"/>
              </w:rPr>
            </w:pPr>
            <w:r w:rsidRPr="001F3D2A">
              <w:rPr>
                <w:rFonts w:asciiTheme="minorHAnsi" w:hAnsiTheme="minorHAnsi" w:cstheme="minorHAnsi"/>
                <w:sz w:val="22"/>
                <w:szCs w:val="22"/>
              </w:rPr>
              <w:t xml:space="preserve">GAME </w:t>
            </w:r>
          </w:p>
        </w:tc>
      </w:tr>
      <w:tr w:rsidR="007867FB" w:rsidRPr="00E12B62" w14:paraId="386FDAD2" w14:textId="77777777" w:rsidTr="009A782E">
        <w:tc>
          <w:tcPr>
            <w:tcW w:w="3397" w:type="dxa"/>
          </w:tcPr>
          <w:p w14:paraId="1AABA2C3" w14:textId="5FBB9DBE" w:rsidR="007867FB" w:rsidRPr="001F3D2A" w:rsidRDefault="007867FB" w:rsidP="0056655A">
            <w:pPr>
              <w:rPr>
                <w:rFonts w:asciiTheme="minorHAnsi" w:hAnsiTheme="minorHAnsi" w:cstheme="minorHAnsi"/>
                <w:sz w:val="22"/>
                <w:szCs w:val="22"/>
              </w:rPr>
            </w:pPr>
            <w:r w:rsidRPr="001F3D2A">
              <w:rPr>
                <w:rFonts w:asciiTheme="minorHAnsi" w:hAnsiTheme="minorHAnsi" w:cstheme="minorHAnsi"/>
                <w:sz w:val="22"/>
                <w:szCs w:val="22"/>
              </w:rPr>
              <w:t>Title of the intervention</w:t>
            </w:r>
          </w:p>
        </w:tc>
        <w:tc>
          <w:tcPr>
            <w:tcW w:w="6225" w:type="dxa"/>
          </w:tcPr>
          <w:p w14:paraId="458FCB1C" w14:textId="0E130690" w:rsidR="007867FB" w:rsidRPr="001F3D2A" w:rsidRDefault="00BC5709" w:rsidP="007A7FCA">
            <w:pPr>
              <w:rPr>
                <w:rFonts w:asciiTheme="minorHAnsi" w:hAnsiTheme="minorHAnsi" w:cstheme="minorHAnsi"/>
                <w:sz w:val="22"/>
                <w:szCs w:val="22"/>
                <w:lang w:val="en-US"/>
              </w:rPr>
            </w:pPr>
            <w:r w:rsidRPr="001F3D2A">
              <w:rPr>
                <w:rFonts w:asciiTheme="minorHAnsi" w:hAnsiTheme="minorHAnsi" w:cstheme="minorHAnsi"/>
                <w:sz w:val="22"/>
                <w:szCs w:val="22"/>
                <w:lang w:val="en-US"/>
              </w:rPr>
              <w:t>Building Peace and Friendship through Street Sport</w:t>
            </w:r>
            <w:r w:rsidR="005E0372" w:rsidRPr="001F3D2A">
              <w:rPr>
                <w:rFonts w:asciiTheme="minorHAnsi" w:hAnsiTheme="minorHAnsi" w:cstheme="minorHAnsi"/>
                <w:sz w:val="22"/>
                <w:szCs w:val="22"/>
                <w:lang w:val="en-US"/>
              </w:rPr>
              <w:t xml:space="preserve"> </w:t>
            </w:r>
          </w:p>
        </w:tc>
      </w:tr>
      <w:tr w:rsidR="007867FB" w:rsidRPr="001F3D2A" w14:paraId="7655A571" w14:textId="77777777" w:rsidTr="009A782E">
        <w:tc>
          <w:tcPr>
            <w:tcW w:w="3397" w:type="dxa"/>
          </w:tcPr>
          <w:p w14:paraId="362A887A" w14:textId="55137794" w:rsidR="007867FB" w:rsidRPr="001F3D2A" w:rsidRDefault="007867FB" w:rsidP="0056655A">
            <w:pPr>
              <w:rPr>
                <w:rFonts w:asciiTheme="minorHAnsi" w:hAnsiTheme="minorHAnsi" w:cstheme="minorHAnsi"/>
                <w:sz w:val="22"/>
                <w:szCs w:val="22"/>
              </w:rPr>
            </w:pPr>
            <w:r w:rsidRPr="001F3D2A">
              <w:rPr>
                <w:rFonts w:asciiTheme="minorHAnsi" w:hAnsiTheme="minorHAnsi" w:cstheme="minorHAnsi"/>
                <w:sz w:val="22"/>
                <w:szCs w:val="22"/>
              </w:rPr>
              <w:t xml:space="preserve">Partner </w:t>
            </w:r>
            <w:proofErr w:type="spellStart"/>
            <w:r w:rsidRPr="001F3D2A">
              <w:rPr>
                <w:rFonts w:asciiTheme="minorHAnsi" w:hAnsiTheme="minorHAnsi" w:cstheme="minorHAnsi"/>
                <w:sz w:val="22"/>
                <w:szCs w:val="22"/>
              </w:rPr>
              <w:t>name</w:t>
            </w:r>
            <w:proofErr w:type="spellEnd"/>
            <w:r w:rsidRPr="001F3D2A">
              <w:rPr>
                <w:rFonts w:asciiTheme="minorHAnsi" w:hAnsiTheme="minorHAnsi" w:cstheme="minorHAnsi"/>
                <w:sz w:val="22"/>
                <w:szCs w:val="22"/>
              </w:rPr>
              <w:t>(s)</w:t>
            </w:r>
          </w:p>
        </w:tc>
        <w:tc>
          <w:tcPr>
            <w:tcW w:w="6225" w:type="dxa"/>
          </w:tcPr>
          <w:p w14:paraId="18C27029" w14:textId="7ACD1553" w:rsidR="007867FB" w:rsidRPr="001F3D2A" w:rsidRDefault="00FF7980" w:rsidP="0056655A">
            <w:pPr>
              <w:rPr>
                <w:rFonts w:asciiTheme="minorHAnsi" w:hAnsiTheme="minorHAnsi" w:cstheme="minorHAnsi"/>
                <w:sz w:val="22"/>
                <w:szCs w:val="22"/>
              </w:rPr>
            </w:pPr>
            <w:r w:rsidRPr="001F3D2A">
              <w:rPr>
                <w:rFonts w:asciiTheme="minorHAnsi" w:hAnsiTheme="minorHAnsi" w:cstheme="minorHAnsi"/>
                <w:sz w:val="22"/>
                <w:szCs w:val="22"/>
              </w:rPr>
              <w:t>MIDRIFT</w:t>
            </w:r>
            <w:r w:rsidR="007A7FCA" w:rsidRPr="001F3D2A">
              <w:rPr>
                <w:rFonts w:asciiTheme="minorHAnsi" w:hAnsiTheme="minorHAnsi" w:cstheme="minorHAnsi"/>
                <w:sz w:val="22"/>
                <w:szCs w:val="22"/>
              </w:rPr>
              <w:t xml:space="preserve"> HURINET</w:t>
            </w:r>
            <w:r w:rsidR="0049380D" w:rsidRPr="001F3D2A">
              <w:rPr>
                <w:rFonts w:asciiTheme="minorHAnsi" w:hAnsiTheme="minorHAnsi" w:cstheme="minorHAnsi"/>
                <w:sz w:val="22"/>
                <w:szCs w:val="22"/>
              </w:rPr>
              <w:t xml:space="preserve"> </w:t>
            </w:r>
          </w:p>
        </w:tc>
      </w:tr>
      <w:tr w:rsidR="007867FB" w:rsidRPr="001F3D2A" w14:paraId="525F6BDF" w14:textId="77777777" w:rsidTr="009A782E">
        <w:tc>
          <w:tcPr>
            <w:tcW w:w="3397" w:type="dxa"/>
          </w:tcPr>
          <w:p w14:paraId="4EB8C401" w14:textId="1242DA57" w:rsidR="007867FB" w:rsidRPr="001F3D2A" w:rsidRDefault="007867FB" w:rsidP="0056655A">
            <w:pPr>
              <w:rPr>
                <w:rFonts w:asciiTheme="minorHAnsi" w:hAnsiTheme="minorHAnsi" w:cstheme="minorHAnsi"/>
                <w:sz w:val="22"/>
                <w:szCs w:val="22"/>
              </w:rPr>
            </w:pPr>
            <w:proofErr w:type="spellStart"/>
            <w:r w:rsidRPr="001F3D2A">
              <w:rPr>
                <w:rFonts w:asciiTheme="minorHAnsi" w:hAnsiTheme="minorHAnsi" w:cstheme="minorHAnsi"/>
                <w:sz w:val="22"/>
                <w:szCs w:val="22"/>
              </w:rPr>
              <w:t>Amount</w:t>
            </w:r>
            <w:proofErr w:type="spellEnd"/>
            <w:r w:rsidRPr="001F3D2A">
              <w:rPr>
                <w:rFonts w:asciiTheme="minorHAnsi" w:hAnsiTheme="minorHAnsi" w:cstheme="minorHAnsi"/>
                <w:sz w:val="22"/>
                <w:szCs w:val="22"/>
              </w:rPr>
              <w:t xml:space="preserve"> </w:t>
            </w:r>
            <w:proofErr w:type="spellStart"/>
            <w:r w:rsidRPr="001F3D2A">
              <w:rPr>
                <w:rFonts w:asciiTheme="minorHAnsi" w:hAnsiTheme="minorHAnsi" w:cstheme="minorHAnsi"/>
                <w:sz w:val="22"/>
                <w:szCs w:val="22"/>
              </w:rPr>
              <w:t>applied</w:t>
            </w:r>
            <w:proofErr w:type="spellEnd"/>
            <w:r w:rsidRPr="001F3D2A">
              <w:rPr>
                <w:rFonts w:asciiTheme="minorHAnsi" w:hAnsiTheme="minorHAnsi" w:cstheme="minorHAnsi"/>
                <w:sz w:val="22"/>
                <w:szCs w:val="22"/>
              </w:rPr>
              <w:t xml:space="preserve"> for</w:t>
            </w:r>
          </w:p>
        </w:tc>
        <w:tc>
          <w:tcPr>
            <w:tcW w:w="6225" w:type="dxa"/>
          </w:tcPr>
          <w:p w14:paraId="21444031" w14:textId="3AE6D6BD" w:rsidR="007867FB" w:rsidRPr="001F3D2A" w:rsidRDefault="0049380D" w:rsidP="0056655A">
            <w:pPr>
              <w:rPr>
                <w:rFonts w:asciiTheme="minorHAnsi" w:hAnsiTheme="minorHAnsi" w:cstheme="minorHAnsi"/>
                <w:sz w:val="22"/>
                <w:szCs w:val="22"/>
              </w:rPr>
            </w:pPr>
            <w:r w:rsidRPr="001F3D2A">
              <w:rPr>
                <w:rFonts w:asciiTheme="minorHAnsi" w:hAnsiTheme="minorHAnsi" w:cstheme="minorHAnsi"/>
                <w:sz w:val="22"/>
                <w:szCs w:val="22"/>
              </w:rPr>
              <w:t>499</w:t>
            </w:r>
            <w:r w:rsidR="00E12B62">
              <w:rPr>
                <w:rFonts w:asciiTheme="minorHAnsi" w:hAnsiTheme="minorHAnsi" w:cstheme="minorHAnsi"/>
                <w:sz w:val="22"/>
                <w:szCs w:val="22"/>
              </w:rPr>
              <w:t>.970</w:t>
            </w:r>
          </w:p>
        </w:tc>
      </w:tr>
      <w:tr w:rsidR="007867FB" w:rsidRPr="001F3D2A" w14:paraId="5F0A7430" w14:textId="77777777" w:rsidTr="009A782E">
        <w:tc>
          <w:tcPr>
            <w:tcW w:w="3397" w:type="dxa"/>
          </w:tcPr>
          <w:p w14:paraId="31BA1C36" w14:textId="7485DF21" w:rsidR="007867FB" w:rsidRPr="001F3D2A" w:rsidRDefault="007867FB" w:rsidP="0056655A">
            <w:pPr>
              <w:rPr>
                <w:rFonts w:asciiTheme="minorHAnsi" w:hAnsiTheme="minorHAnsi" w:cstheme="minorHAnsi"/>
                <w:sz w:val="22"/>
                <w:szCs w:val="22"/>
              </w:rPr>
            </w:pPr>
            <w:r w:rsidRPr="001F3D2A">
              <w:rPr>
                <w:rFonts w:asciiTheme="minorHAnsi" w:hAnsiTheme="minorHAnsi" w:cstheme="minorHAnsi"/>
                <w:sz w:val="22"/>
                <w:szCs w:val="22"/>
              </w:rPr>
              <w:t>Country(</w:t>
            </w:r>
            <w:proofErr w:type="spellStart"/>
            <w:r w:rsidRPr="001F3D2A">
              <w:rPr>
                <w:rFonts w:asciiTheme="minorHAnsi" w:hAnsiTheme="minorHAnsi" w:cstheme="minorHAnsi"/>
                <w:sz w:val="22"/>
                <w:szCs w:val="22"/>
              </w:rPr>
              <w:t>ies</w:t>
            </w:r>
            <w:proofErr w:type="spellEnd"/>
            <w:r w:rsidRPr="001F3D2A">
              <w:rPr>
                <w:rFonts w:asciiTheme="minorHAnsi" w:hAnsiTheme="minorHAnsi" w:cstheme="minorHAnsi"/>
                <w:sz w:val="22"/>
                <w:szCs w:val="22"/>
              </w:rPr>
              <w:t>)</w:t>
            </w:r>
          </w:p>
        </w:tc>
        <w:tc>
          <w:tcPr>
            <w:tcW w:w="6225" w:type="dxa"/>
          </w:tcPr>
          <w:p w14:paraId="4BD9010F" w14:textId="72301D74" w:rsidR="007867FB" w:rsidRPr="001F3D2A" w:rsidRDefault="0049380D" w:rsidP="0056655A">
            <w:pPr>
              <w:rPr>
                <w:rFonts w:asciiTheme="minorHAnsi" w:hAnsiTheme="minorHAnsi" w:cstheme="minorHAnsi"/>
                <w:sz w:val="22"/>
                <w:szCs w:val="22"/>
              </w:rPr>
            </w:pPr>
            <w:r w:rsidRPr="001F3D2A">
              <w:rPr>
                <w:rFonts w:asciiTheme="minorHAnsi" w:hAnsiTheme="minorHAnsi" w:cstheme="minorHAnsi"/>
                <w:sz w:val="22"/>
                <w:szCs w:val="22"/>
              </w:rPr>
              <w:t>Kenya</w:t>
            </w:r>
          </w:p>
        </w:tc>
      </w:tr>
      <w:tr w:rsidR="007867FB" w:rsidRPr="001F3D2A" w14:paraId="7870955D" w14:textId="77777777" w:rsidTr="009A782E">
        <w:tc>
          <w:tcPr>
            <w:tcW w:w="3397" w:type="dxa"/>
          </w:tcPr>
          <w:p w14:paraId="2F184A2D" w14:textId="0D0BF7FC" w:rsidR="007867FB" w:rsidRPr="001F3D2A" w:rsidRDefault="007867FB" w:rsidP="0056655A">
            <w:pPr>
              <w:rPr>
                <w:rFonts w:asciiTheme="minorHAnsi" w:hAnsiTheme="minorHAnsi" w:cstheme="minorHAnsi"/>
                <w:sz w:val="22"/>
                <w:szCs w:val="22"/>
              </w:rPr>
            </w:pPr>
            <w:proofErr w:type="spellStart"/>
            <w:r w:rsidRPr="001F3D2A">
              <w:rPr>
                <w:rFonts w:asciiTheme="minorHAnsi" w:hAnsiTheme="minorHAnsi" w:cstheme="minorHAnsi"/>
                <w:sz w:val="22"/>
                <w:szCs w:val="22"/>
              </w:rPr>
              <w:t>Period</w:t>
            </w:r>
            <w:proofErr w:type="spellEnd"/>
            <w:r w:rsidRPr="001F3D2A">
              <w:rPr>
                <w:rFonts w:asciiTheme="minorHAnsi" w:hAnsiTheme="minorHAnsi" w:cstheme="minorHAnsi"/>
                <w:sz w:val="22"/>
                <w:szCs w:val="22"/>
              </w:rPr>
              <w:t xml:space="preserve"> (# of </w:t>
            </w:r>
            <w:proofErr w:type="spellStart"/>
            <w:r w:rsidRPr="001F3D2A">
              <w:rPr>
                <w:rFonts w:asciiTheme="minorHAnsi" w:hAnsiTheme="minorHAnsi" w:cstheme="minorHAnsi"/>
                <w:sz w:val="22"/>
                <w:szCs w:val="22"/>
              </w:rPr>
              <w:t>months</w:t>
            </w:r>
            <w:proofErr w:type="spellEnd"/>
            <w:r w:rsidRPr="001F3D2A">
              <w:rPr>
                <w:rFonts w:asciiTheme="minorHAnsi" w:hAnsiTheme="minorHAnsi" w:cstheme="minorHAnsi"/>
                <w:sz w:val="22"/>
                <w:szCs w:val="22"/>
              </w:rPr>
              <w:t>)</w:t>
            </w:r>
          </w:p>
        </w:tc>
        <w:tc>
          <w:tcPr>
            <w:tcW w:w="6225" w:type="dxa"/>
          </w:tcPr>
          <w:p w14:paraId="51E27A09" w14:textId="73F22F0E" w:rsidR="007867FB" w:rsidRPr="001F3D2A" w:rsidRDefault="00830133" w:rsidP="0056655A">
            <w:pPr>
              <w:rPr>
                <w:rFonts w:asciiTheme="minorHAnsi" w:hAnsiTheme="minorHAnsi" w:cstheme="minorHAnsi"/>
                <w:sz w:val="22"/>
                <w:szCs w:val="22"/>
              </w:rPr>
            </w:pPr>
            <w:r w:rsidRPr="001F3D2A">
              <w:rPr>
                <w:rFonts w:asciiTheme="minorHAnsi" w:hAnsiTheme="minorHAnsi" w:cstheme="minorHAnsi"/>
                <w:sz w:val="22"/>
                <w:szCs w:val="22"/>
              </w:rPr>
              <w:t>15</w:t>
            </w:r>
            <w:r w:rsidR="00F729E0" w:rsidRPr="001F3D2A">
              <w:rPr>
                <w:rFonts w:asciiTheme="minorHAnsi" w:hAnsiTheme="minorHAnsi" w:cstheme="minorHAnsi"/>
                <w:sz w:val="22"/>
                <w:szCs w:val="22"/>
              </w:rPr>
              <w:t>/0</w:t>
            </w:r>
            <w:r w:rsidR="00F54875" w:rsidRPr="001F3D2A">
              <w:rPr>
                <w:rFonts w:asciiTheme="minorHAnsi" w:hAnsiTheme="minorHAnsi" w:cstheme="minorHAnsi"/>
                <w:sz w:val="22"/>
                <w:szCs w:val="22"/>
              </w:rPr>
              <w:t>6</w:t>
            </w:r>
            <w:r w:rsidR="00F729E0" w:rsidRPr="001F3D2A">
              <w:rPr>
                <w:rFonts w:asciiTheme="minorHAnsi" w:hAnsiTheme="minorHAnsi" w:cstheme="minorHAnsi"/>
                <w:sz w:val="22"/>
                <w:szCs w:val="22"/>
              </w:rPr>
              <w:t xml:space="preserve">/2022 – </w:t>
            </w:r>
            <w:r w:rsidRPr="001F3D2A">
              <w:rPr>
                <w:rFonts w:asciiTheme="minorHAnsi" w:hAnsiTheme="minorHAnsi" w:cstheme="minorHAnsi"/>
                <w:sz w:val="22"/>
                <w:szCs w:val="22"/>
              </w:rPr>
              <w:t>15</w:t>
            </w:r>
            <w:r w:rsidR="00F729E0" w:rsidRPr="001F3D2A">
              <w:rPr>
                <w:rFonts w:asciiTheme="minorHAnsi" w:hAnsiTheme="minorHAnsi" w:cstheme="minorHAnsi"/>
                <w:sz w:val="22"/>
                <w:szCs w:val="22"/>
              </w:rPr>
              <w:t xml:space="preserve">/03/2023 (10 </w:t>
            </w:r>
            <w:proofErr w:type="spellStart"/>
            <w:r w:rsidR="00BC5709" w:rsidRPr="001F3D2A">
              <w:rPr>
                <w:rFonts w:asciiTheme="minorHAnsi" w:hAnsiTheme="minorHAnsi" w:cstheme="minorHAnsi"/>
                <w:sz w:val="22"/>
                <w:szCs w:val="22"/>
              </w:rPr>
              <w:t>months</w:t>
            </w:r>
            <w:proofErr w:type="spellEnd"/>
            <w:r w:rsidR="00F729E0" w:rsidRPr="001F3D2A">
              <w:rPr>
                <w:rFonts w:asciiTheme="minorHAnsi" w:hAnsiTheme="minorHAnsi" w:cstheme="minorHAnsi"/>
                <w:sz w:val="22"/>
                <w:szCs w:val="22"/>
              </w:rPr>
              <w:t>)</w:t>
            </w:r>
          </w:p>
        </w:tc>
      </w:tr>
      <w:tr w:rsidR="003657B5" w:rsidRPr="001F3D2A" w14:paraId="541E02E3" w14:textId="77777777" w:rsidTr="009A782E">
        <w:tc>
          <w:tcPr>
            <w:tcW w:w="3397" w:type="dxa"/>
          </w:tcPr>
          <w:p w14:paraId="1D5F6176" w14:textId="6B16B685" w:rsidR="003657B5" w:rsidRPr="001F3D2A" w:rsidRDefault="007B0879" w:rsidP="0056655A">
            <w:pPr>
              <w:rPr>
                <w:rFonts w:asciiTheme="minorHAnsi" w:hAnsiTheme="minorHAnsi" w:cstheme="minorHAnsi"/>
                <w:sz w:val="22"/>
                <w:szCs w:val="22"/>
                <w:lang w:val="en-US"/>
              </w:rPr>
            </w:pPr>
            <w:r w:rsidRPr="001F3D2A">
              <w:rPr>
                <w:rFonts w:asciiTheme="minorHAnsi" w:hAnsiTheme="minorHAnsi" w:cstheme="minorHAnsi"/>
                <w:sz w:val="22"/>
                <w:szCs w:val="22"/>
                <w:lang w:val="en-US"/>
              </w:rPr>
              <w:t>If re-submission</w:t>
            </w:r>
            <w:r w:rsidR="007F004F" w:rsidRPr="001F3D2A">
              <w:rPr>
                <w:rFonts w:asciiTheme="minorHAnsi" w:hAnsiTheme="minorHAnsi" w:cstheme="minorHAnsi"/>
                <w:sz w:val="22"/>
                <w:szCs w:val="22"/>
                <w:lang w:val="en-US"/>
              </w:rPr>
              <w:t xml:space="preserve"> </w:t>
            </w:r>
            <w:proofErr w:type="gramStart"/>
            <w:r w:rsidRPr="001F3D2A">
              <w:rPr>
                <w:rFonts w:asciiTheme="minorHAnsi" w:hAnsiTheme="minorHAnsi" w:cstheme="minorHAnsi"/>
                <w:sz w:val="22"/>
                <w:szCs w:val="22"/>
                <w:lang w:val="en-US"/>
              </w:rPr>
              <w:t>insert</w:t>
            </w:r>
            <w:proofErr w:type="gramEnd"/>
            <w:r w:rsidRPr="001F3D2A">
              <w:rPr>
                <w:rFonts w:asciiTheme="minorHAnsi" w:hAnsiTheme="minorHAnsi" w:cstheme="minorHAnsi"/>
                <w:sz w:val="22"/>
                <w:szCs w:val="22"/>
                <w:lang w:val="en-US"/>
              </w:rPr>
              <w:t xml:space="preserve"> </w:t>
            </w:r>
            <w:r w:rsidR="009A782E" w:rsidRPr="001F3D2A">
              <w:rPr>
                <w:rFonts w:asciiTheme="minorHAnsi" w:hAnsiTheme="minorHAnsi" w:cstheme="minorHAnsi"/>
                <w:sz w:val="22"/>
                <w:szCs w:val="22"/>
                <w:lang w:val="en-US"/>
              </w:rPr>
              <w:t xml:space="preserve">journal </w:t>
            </w:r>
            <w:r w:rsidR="00B80260" w:rsidRPr="001F3D2A">
              <w:rPr>
                <w:rFonts w:asciiTheme="minorHAnsi" w:hAnsiTheme="minorHAnsi" w:cstheme="minorHAnsi"/>
                <w:sz w:val="22"/>
                <w:szCs w:val="22"/>
                <w:lang w:val="en-US"/>
              </w:rPr>
              <w:t>no.</w:t>
            </w:r>
          </w:p>
        </w:tc>
        <w:tc>
          <w:tcPr>
            <w:tcW w:w="6225" w:type="dxa"/>
          </w:tcPr>
          <w:p w14:paraId="6F2AB2E6" w14:textId="0EC4EA5D" w:rsidR="003657B5" w:rsidRPr="001F3D2A" w:rsidRDefault="00B80260" w:rsidP="0056655A">
            <w:pPr>
              <w:rPr>
                <w:rFonts w:asciiTheme="minorHAnsi" w:hAnsiTheme="minorHAnsi" w:cstheme="minorHAnsi"/>
                <w:sz w:val="22"/>
                <w:szCs w:val="22"/>
                <w:lang w:val="en-US"/>
              </w:rPr>
            </w:pPr>
            <w:r w:rsidRPr="001F3D2A">
              <w:rPr>
                <w:rFonts w:asciiTheme="minorHAnsi" w:hAnsiTheme="minorHAnsi" w:cstheme="minorHAnsi"/>
                <w:sz w:val="22"/>
                <w:szCs w:val="22"/>
                <w:lang w:val="en-US"/>
              </w:rPr>
              <w:t>N/A</w:t>
            </w:r>
          </w:p>
        </w:tc>
      </w:tr>
    </w:tbl>
    <w:p w14:paraId="48DD02D5" w14:textId="77777777" w:rsidR="007615A9" w:rsidRPr="001F3D2A" w:rsidRDefault="007615A9" w:rsidP="006D6923">
      <w:pPr>
        <w:spacing w:line="259" w:lineRule="auto"/>
        <w:rPr>
          <w:rFonts w:asciiTheme="minorHAnsi" w:hAnsiTheme="minorHAnsi" w:cstheme="minorHAnsi"/>
          <w:sz w:val="22"/>
          <w:szCs w:val="22"/>
          <w:lang w:val="en-GB"/>
        </w:rPr>
      </w:pPr>
    </w:p>
    <w:p w14:paraId="7ABED04A" w14:textId="6C124312" w:rsidR="007132DE" w:rsidRPr="001F3D2A" w:rsidRDefault="00AD5956" w:rsidP="00383278">
      <w:pPr>
        <w:pStyle w:val="CISUansgningstekst1"/>
        <w:rPr>
          <w:rFonts w:asciiTheme="minorHAnsi" w:hAnsiTheme="minorHAnsi" w:cstheme="minorHAnsi"/>
          <w:sz w:val="22"/>
          <w:szCs w:val="22"/>
          <w:lang w:val="en-GB"/>
        </w:rPr>
      </w:pPr>
      <w:r w:rsidRPr="001F3D2A">
        <w:rPr>
          <w:rFonts w:asciiTheme="minorHAnsi" w:hAnsiTheme="minorHAnsi" w:cstheme="minorHAnsi"/>
          <w:sz w:val="22"/>
          <w:szCs w:val="22"/>
          <w:lang w:val="en-GB"/>
        </w:rPr>
        <w:t>Objective</w:t>
      </w:r>
      <w:r w:rsidR="002B7C04" w:rsidRPr="001F3D2A">
        <w:rPr>
          <w:rFonts w:asciiTheme="minorHAnsi" w:hAnsiTheme="minorHAnsi" w:cstheme="minorHAnsi"/>
          <w:sz w:val="22"/>
          <w:szCs w:val="22"/>
          <w:lang w:val="en-GB"/>
        </w:rPr>
        <w:t xml:space="preserve"> and relevance (</w:t>
      </w:r>
      <w:r w:rsidR="002B204F" w:rsidRPr="001F3D2A">
        <w:rPr>
          <w:rFonts w:asciiTheme="minorHAnsi" w:hAnsiTheme="minorHAnsi" w:cstheme="minorHAnsi"/>
          <w:sz w:val="22"/>
          <w:szCs w:val="22"/>
          <w:lang w:val="en-GB"/>
        </w:rPr>
        <w:t>the world around us</w:t>
      </w:r>
      <w:r w:rsidR="002B7C04" w:rsidRPr="001F3D2A">
        <w:rPr>
          <w:rFonts w:asciiTheme="minorHAnsi" w:hAnsiTheme="minorHAnsi" w:cstheme="minorHAnsi"/>
          <w:sz w:val="22"/>
          <w:szCs w:val="22"/>
          <w:lang w:val="en-GB"/>
        </w:rPr>
        <w:t>)</w:t>
      </w:r>
    </w:p>
    <w:p w14:paraId="003DBA80" w14:textId="0B3415B0" w:rsidR="007615A9" w:rsidRPr="001F3D2A" w:rsidRDefault="002B7C04" w:rsidP="007615A9">
      <w:pPr>
        <w:pStyle w:val="ListParagraph"/>
        <w:numPr>
          <w:ilvl w:val="0"/>
          <w:numId w:val="4"/>
        </w:numPr>
        <w:spacing w:after="0" w:line="240" w:lineRule="auto"/>
        <w:contextualSpacing w:val="0"/>
        <w:rPr>
          <w:rFonts w:cstheme="minorHAnsi"/>
          <w:sz w:val="22"/>
          <w:highlight w:val="yellow"/>
          <w:lang w:val="en-GB"/>
        </w:rPr>
      </w:pPr>
      <w:r w:rsidRPr="001F3D2A">
        <w:rPr>
          <w:rFonts w:cstheme="minorHAnsi"/>
          <w:sz w:val="22"/>
          <w:highlight w:val="yellow"/>
          <w:lang w:val="en-GB"/>
        </w:rPr>
        <w:t xml:space="preserve">What is the </w:t>
      </w:r>
      <w:r w:rsidR="00571325" w:rsidRPr="001F3D2A">
        <w:rPr>
          <w:rFonts w:cstheme="minorHAnsi"/>
          <w:sz w:val="22"/>
          <w:highlight w:val="yellow"/>
          <w:lang w:val="en-GB"/>
        </w:rPr>
        <w:t xml:space="preserve">main </w:t>
      </w:r>
      <w:r w:rsidRPr="001F3D2A">
        <w:rPr>
          <w:rFonts w:cstheme="minorHAnsi"/>
          <w:sz w:val="22"/>
          <w:highlight w:val="yellow"/>
          <w:lang w:val="en-GB"/>
        </w:rPr>
        <w:t>purpose with the intervention, incl</w:t>
      </w:r>
      <w:r w:rsidR="00AD5956" w:rsidRPr="001F3D2A">
        <w:rPr>
          <w:rFonts w:cstheme="minorHAnsi"/>
          <w:sz w:val="22"/>
          <w:highlight w:val="yellow"/>
          <w:lang w:val="en-GB"/>
        </w:rPr>
        <w:t>uding</w:t>
      </w:r>
      <w:r w:rsidRPr="001F3D2A">
        <w:rPr>
          <w:rFonts w:cstheme="minorHAnsi"/>
          <w:sz w:val="22"/>
          <w:highlight w:val="yellow"/>
          <w:lang w:val="en-GB"/>
        </w:rPr>
        <w:t xml:space="preserve"> challenges that need to be addressed? </w:t>
      </w:r>
      <w:r w:rsidR="00A70A89" w:rsidRPr="001F3D2A">
        <w:rPr>
          <w:rFonts w:cstheme="minorHAnsi"/>
          <w:sz w:val="22"/>
          <w:highlight w:val="yellow"/>
          <w:lang w:val="en-GB"/>
        </w:rPr>
        <w:t xml:space="preserve">  </w:t>
      </w:r>
    </w:p>
    <w:p w14:paraId="22D0AC76" w14:textId="2CDEE7C8" w:rsidR="001C06D4" w:rsidRPr="001F3D2A" w:rsidRDefault="005D05A3" w:rsidP="00BC5709">
      <w:pPr>
        <w:rPr>
          <w:rFonts w:asciiTheme="minorHAnsi" w:hAnsiTheme="minorHAnsi" w:cstheme="minorHAnsi"/>
          <w:b/>
          <w:bCs/>
          <w:sz w:val="22"/>
          <w:szCs w:val="22"/>
          <w:lang w:val="en-US"/>
        </w:rPr>
      </w:pPr>
      <w:r w:rsidRPr="001F3D2A">
        <w:rPr>
          <w:rFonts w:asciiTheme="minorHAnsi" w:hAnsiTheme="minorHAnsi" w:cstheme="minorHAnsi"/>
          <w:sz w:val="22"/>
          <w:szCs w:val="22"/>
          <w:lang w:val="en-GB"/>
        </w:rPr>
        <w:t xml:space="preserve">The overall objective for this intervention is: </w:t>
      </w:r>
      <w:r w:rsidR="00DD4F54" w:rsidRPr="001F3D2A">
        <w:rPr>
          <w:rFonts w:asciiTheme="minorHAnsi" w:hAnsiTheme="minorHAnsi" w:cstheme="minorHAnsi"/>
          <w:b/>
          <w:bCs/>
          <w:sz w:val="22"/>
          <w:szCs w:val="22"/>
          <w:lang w:val="en-US"/>
        </w:rPr>
        <w:t>To contribute to preventi</w:t>
      </w:r>
      <w:r w:rsidR="000018F6" w:rsidRPr="001F3D2A">
        <w:rPr>
          <w:rFonts w:asciiTheme="minorHAnsi" w:hAnsiTheme="minorHAnsi" w:cstheme="minorHAnsi"/>
          <w:b/>
          <w:bCs/>
          <w:sz w:val="22"/>
          <w:szCs w:val="22"/>
          <w:lang w:val="en-US"/>
        </w:rPr>
        <w:t xml:space="preserve">on of </w:t>
      </w:r>
      <w:r w:rsidR="00F54875" w:rsidRPr="001F3D2A">
        <w:rPr>
          <w:rFonts w:asciiTheme="minorHAnsi" w:hAnsiTheme="minorHAnsi" w:cstheme="minorHAnsi"/>
          <w:b/>
          <w:bCs/>
          <w:sz w:val="22"/>
          <w:szCs w:val="22"/>
          <w:lang w:val="en-US"/>
        </w:rPr>
        <w:t>ethnic and political</w:t>
      </w:r>
      <w:r w:rsidR="00DD4F54" w:rsidRPr="001F3D2A">
        <w:rPr>
          <w:rFonts w:asciiTheme="minorHAnsi" w:hAnsiTheme="minorHAnsi" w:cstheme="minorHAnsi"/>
          <w:b/>
          <w:bCs/>
          <w:sz w:val="22"/>
          <w:szCs w:val="22"/>
          <w:lang w:val="en-US"/>
        </w:rPr>
        <w:t xml:space="preserve"> tension and </w:t>
      </w:r>
      <w:r w:rsidR="00D51710" w:rsidRPr="001F3D2A">
        <w:rPr>
          <w:rFonts w:asciiTheme="minorHAnsi" w:hAnsiTheme="minorHAnsi" w:cstheme="minorHAnsi"/>
          <w:b/>
          <w:bCs/>
          <w:sz w:val="22"/>
          <w:szCs w:val="22"/>
          <w:lang w:val="en-US"/>
        </w:rPr>
        <w:t>polarization</w:t>
      </w:r>
      <w:r w:rsidR="00DD4F54" w:rsidRPr="001F3D2A">
        <w:rPr>
          <w:rFonts w:asciiTheme="minorHAnsi" w:hAnsiTheme="minorHAnsi" w:cstheme="minorHAnsi"/>
          <w:b/>
          <w:bCs/>
          <w:sz w:val="22"/>
          <w:szCs w:val="22"/>
          <w:lang w:val="en-US"/>
        </w:rPr>
        <w:t xml:space="preserve"> leading to </w:t>
      </w:r>
      <w:r w:rsidR="00B51C17" w:rsidRPr="001F3D2A">
        <w:rPr>
          <w:rFonts w:asciiTheme="minorHAnsi" w:hAnsiTheme="minorHAnsi" w:cstheme="minorHAnsi"/>
          <w:b/>
          <w:bCs/>
          <w:sz w:val="22"/>
          <w:szCs w:val="22"/>
          <w:lang w:val="en-US"/>
        </w:rPr>
        <w:t>(</w:t>
      </w:r>
      <w:r w:rsidR="003C7586" w:rsidRPr="001F3D2A">
        <w:rPr>
          <w:rFonts w:asciiTheme="minorHAnsi" w:hAnsiTheme="minorHAnsi" w:cstheme="minorHAnsi"/>
          <w:b/>
          <w:bCs/>
          <w:sz w:val="22"/>
          <w:szCs w:val="22"/>
          <w:lang w:val="en-US"/>
        </w:rPr>
        <w:t>pre</w:t>
      </w:r>
      <w:r w:rsidR="00FF7980" w:rsidRPr="001F3D2A">
        <w:rPr>
          <w:rFonts w:asciiTheme="minorHAnsi" w:hAnsiTheme="minorHAnsi" w:cstheme="minorHAnsi"/>
          <w:b/>
          <w:bCs/>
          <w:sz w:val="22"/>
          <w:szCs w:val="22"/>
          <w:lang w:val="en-US"/>
        </w:rPr>
        <w:t>-</w:t>
      </w:r>
      <w:r w:rsidR="003C7586" w:rsidRPr="001F3D2A">
        <w:rPr>
          <w:rFonts w:asciiTheme="minorHAnsi" w:hAnsiTheme="minorHAnsi" w:cstheme="minorHAnsi"/>
          <w:b/>
          <w:bCs/>
          <w:sz w:val="22"/>
          <w:szCs w:val="22"/>
          <w:lang w:val="en-US"/>
        </w:rPr>
        <w:t xml:space="preserve"> and post</w:t>
      </w:r>
      <w:r w:rsidR="00CF5F23" w:rsidRPr="001F3D2A">
        <w:rPr>
          <w:rFonts w:asciiTheme="minorHAnsi" w:hAnsiTheme="minorHAnsi" w:cstheme="minorHAnsi"/>
          <w:b/>
          <w:bCs/>
          <w:sz w:val="22"/>
          <w:szCs w:val="22"/>
          <w:lang w:val="en-US"/>
        </w:rPr>
        <w:t>-</w:t>
      </w:r>
      <w:r w:rsidR="00B51C17" w:rsidRPr="001F3D2A">
        <w:rPr>
          <w:rFonts w:asciiTheme="minorHAnsi" w:hAnsiTheme="minorHAnsi" w:cstheme="minorHAnsi"/>
          <w:b/>
          <w:bCs/>
          <w:sz w:val="22"/>
          <w:szCs w:val="22"/>
          <w:lang w:val="en-US"/>
        </w:rPr>
        <w:t xml:space="preserve">election) </w:t>
      </w:r>
      <w:r w:rsidR="00DD4F54" w:rsidRPr="001F3D2A">
        <w:rPr>
          <w:rFonts w:asciiTheme="minorHAnsi" w:hAnsiTheme="minorHAnsi" w:cstheme="minorHAnsi"/>
          <w:b/>
          <w:bCs/>
          <w:sz w:val="22"/>
          <w:szCs w:val="22"/>
          <w:lang w:val="en-US"/>
        </w:rPr>
        <w:t>violence in Nakuru Kenya, through</w:t>
      </w:r>
      <w:r w:rsidR="000018F6" w:rsidRPr="001F3D2A">
        <w:rPr>
          <w:rFonts w:asciiTheme="minorHAnsi" w:hAnsiTheme="minorHAnsi" w:cstheme="minorHAnsi"/>
          <w:b/>
          <w:bCs/>
          <w:sz w:val="22"/>
          <w:szCs w:val="22"/>
          <w:lang w:val="en-US"/>
        </w:rPr>
        <w:t xml:space="preserve"> </w:t>
      </w:r>
      <w:r w:rsidR="008865BA" w:rsidRPr="001F3D2A">
        <w:rPr>
          <w:rFonts w:asciiTheme="minorHAnsi" w:hAnsiTheme="minorHAnsi" w:cstheme="minorHAnsi"/>
          <w:b/>
          <w:bCs/>
          <w:sz w:val="22"/>
          <w:szCs w:val="22"/>
          <w:lang w:val="en-US"/>
        </w:rPr>
        <w:t xml:space="preserve">developing active youth leaders (Playmakers) using </w:t>
      </w:r>
      <w:r w:rsidR="000018F6" w:rsidRPr="001F3D2A">
        <w:rPr>
          <w:rFonts w:asciiTheme="minorHAnsi" w:hAnsiTheme="minorHAnsi" w:cstheme="minorHAnsi"/>
          <w:b/>
          <w:bCs/>
          <w:sz w:val="22"/>
          <w:szCs w:val="22"/>
          <w:lang w:val="en-US"/>
        </w:rPr>
        <w:t>street-sports</w:t>
      </w:r>
      <w:r w:rsidR="001C06D4" w:rsidRPr="001F3D2A">
        <w:rPr>
          <w:rFonts w:asciiTheme="minorHAnsi" w:hAnsiTheme="minorHAnsi" w:cstheme="minorHAnsi"/>
          <w:b/>
          <w:bCs/>
          <w:sz w:val="22"/>
          <w:szCs w:val="22"/>
          <w:lang w:val="en-US"/>
        </w:rPr>
        <w:t>,</w:t>
      </w:r>
      <w:r w:rsidR="000018F6" w:rsidRPr="001F3D2A">
        <w:rPr>
          <w:rFonts w:asciiTheme="minorHAnsi" w:hAnsiTheme="minorHAnsi" w:cstheme="minorHAnsi"/>
          <w:b/>
          <w:bCs/>
          <w:sz w:val="22"/>
          <w:szCs w:val="22"/>
          <w:lang w:val="en-US"/>
        </w:rPr>
        <w:t xml:space="preserve"> culture </w:t>
      </w:r>
      <w:r w:rsidR="001C06D4" w:rsidRPr="001F3D2A">
        <w:rPr>
          <w:rFonts w:asciiTheme="minorHAnsi" w:hAnsiTheme="minorHAnsi" w:cstheme="minorHAnsi"/>
          <w:b/>
          <w:bCs/>
          <w:sz w:val="22"/>
          <w:szCs w:val="22"/>
          <w:lang w:val="en-US"/>
        </w:rPr>
        <w:t>and</w:t>
      </w:r>
      <w:r w:rsidR="00DD4F54" w:rsidRPr="001F3D2A">
        <w:rPr>
          <w:rFonts w:asciiTheme="minorHAnsi" w:hAnsiTheme="minorHAnsi" w:cstheme="minorHAnsi"/>
          <w:b/>
          <w:bCs/>
          <w:sz w:val="22"/>
          <w:szCs w:val="22"/>
          <w:lang w:val="en-US"/>
        </w:rPr>
        <w:t xml:space="preserve"> dialogue</w:t>
      </w:r>
      <w:r w:rsidR="008865BA" w:rsidRPr="001F3D2A">
        <w:rPr>
          <w:rFonts w:asciiTheme="minorHAnsi" w:hAnsiTheme="minorHAnsi" w:cstheme="minorHAnsi"/>
          <w:b/>
          <w:bCs/>
          <w:sz w:val="22"/>
          <w:szCs w:val="22"/>
          <w:lang w:val="en-US"/>
        </w:rPr>
        <w:t xml:space="preserve"> to</w:t>
      </w:r>
      <w:r w:rsidR="00DD4F54" w:rsidRPr="001F3D2A">
        <w:rPr>
          <w:rFonts w:asciiTheme="minorHAnsi" w:hAnsiTheme="minorHAnsi" w:cstheme="minorHAnsi"/>
          <w:b/>
          <w:bCs/>
          <w:sz w:val="22"/>
          <w:szCs w:val="22"/>
          <w:lang w:val="en-US"/>
        </w:rPr>
        <w:t xml:space="preserve"> build social cohesion between youth from different ethnic and political groups from</w:t>
      </w:r>
      <w:r w:rsidR="00BC5709" w:rsidRPr="001F3D2A">
        <w:rPr>
          <w:rFonts w:asciiTheme="minorHAnsi" w:hAnsiTheme="minorHAnsi" w:cstheme="minorHAnsi"/>
          <w:b/>
          <w:bCs/>
          <w:sz w:val="22"/>
          <w:szCs w:val="22"/>
          <w:lang w:val="en-US"/>
        </w:rPr>
        <w:t xml:space="preserve"> Nakuru Town East</w:t>
      </w:r>
      <w:r w:rsidR="00DD4F54" w:rsidRPr="001F3D2A">
        <w:rPr>
          <w:rFonts w:asciiTheme="minorHAnsi" w:hAnsiTheme="minorHAnsi" w:cstheme="minorHAnsi"/>
          <w:b/>
          <w:bCs/>
          <w:sz w:val="22"/>
          <w:szCs w:val="22"/>
          <w:lang w:val="en-US"/>
        </w:rPr>
        <w:t xml:space="preserve"> and</w:t>
      </w:r>
      <w:r w:rsidR="00BC5709" w:rsidRPr="001F3D2A">
        <w:rPr>
          <w:rFonts w:asciiTheme="minorHAnsi" w:hAnsiTheme="minorHAnsi" w:cstheme="minorHAnsi"/>
          <w:b/>
          <w:bCs/>
          <w:sz w:val="22"/>
          <w:szCs w:val="22"/>
          <w:lang w:val="en-US"/>
        </w:rPr>
        <w:t xml:space="preserve"> Nakuru Town West. </w:t>
      </w:r>
    </w:p>
    <w:p w14:paraId="43BCBD6C" w14:textId="77777777" w:rsidR="001F3D2A" w:rsidRDefault="001F3D2A" w:rsidP="007A7FCA">
      <w:pPr>
        <w:jc w:val="both"/>
        <w:rPr>
          <w:rFonts w:asciiTheme="minorHAnsi" w:hAnsiTheme="minorHAnsi" w:cstheme="minorHAnsi"/>
          <w:b/>
          <w:bCs/>
          <w:sz w:val="22"/>
          <w:szCs w:val="22"/>
          <w:lang w:val="en-GB"/>
        </w:rPr>
      </w:pPr>
    </w:p>
    <w:p w14:paraId="1D76C1E3" w14:textId="0ED6064F" w:rsidR="009E642C" w:rsidRPr="001F3D2A" w:rsidRDefault="00673952" w:rsidP="007A7FCA">
      <w:pPr>
        <w:jc w:val="both"/>
        <w:rPr>
          <w:rFonts w:asciiTheme="minorHAnsi" w:hAnsiTheme="minorHAnsi" w:cstheme="minorHAnsi"/>
          <w:sz w:val="22"/>
          <w:szCs w:val="22"/>
          <w:lang w:val="en-GB"/>
        </w:rPr>
      </w:pPr>
      <w:r w:rsidRPr="001F3D2A">
        <w:rPr>
          <w:rFonts w:asciiTheme="minorHAnsi" w:hAnsiTheme="minorHAnsi" w:cstheme="minorHAnsi"/>
          <w:sz w:val="22"/>
          <w:szCs w:val="22"/>
          <w:lang w:val="en-GB"/>
        </w:rPr>
        <w:t xml:space="preserve">GAME has for some time </w:t>
      </w:r>
      <w:r w:rsidR="001C06D4" w:rsidRPr="001F3D2A">
        <w:rPr>
          <w:rFonts w:asciiTheme="minorHAnsi" w:hAnsiTheme="minorHAnsi" w:cstheme="minorHAnsi"/>
          <w:sz w:val="22"/>
          <w:szCs w:val="22"/>
          <w:lang w:val="en-GB"/>
        </w:rPr>
        <w:t>been in</w:t>
      </w:r>
      <w:r w:rsidRPr="001F3D2A">
        <w:rPr>
          <w:rFonts w:asciiTheme="minorHAnsi" w:hAnsiTheme="minorHAnsi" w:cstheme="minorHAnsi"/>
          <w:sz w:val="22"/>
          <w:szCs w:val="22"/>
          <w:lang w:val="en-GB"/>
        </w:rPr>
        <w:t xml:space="preserve"> dialogue with </w:t>
      </w:r>
      <w:r w:rsidR="00AD5DE4" w:rsidRPr="001F3D2A">
        <w:rPr>
          <w:rFonts w:asciiTheme="minorHAnsi" w:hAnsiTheme="minorHAnsi" w:cstheme="minorHAnsi"/>
          <w:sz w:val="22"/>
          <w:szCs w:val="22"/>
          <w:lang w:val="en-GB"/>
        </w:rPr>
        <w:t>MIDRIFT</w:t>
      </w:r>
      <w:r w:rsidRPr="001F3D2A">
        <w:rPr>
          <w:rFonts w:asciiTheme="minorHAnsi" w:hAnsiTheme="minorHAnsi" w:cstheme="minorHAnsi"/>
          <w:sz w:val="22"/>
          <w:szCs w:val="22"/>
          <w:lang w:val="en-GB"/>
        </w:rPr>
        <w:t xml:space="preserve"> Human Rights Network (HURINET) </w:t>
      </w:r>
      <w:r w:rsidR="00D51710" w:rsidRPr="001F3D2A">
        <w:rPr>
          <w:rFonts w:asciiTheme="minorHAnsi" w:hAnsiTheme="minorHAnsi" w:cstheme="minorHAnsi"/>
          <w:sz w:val="22"/>
          <w:szCs w:val="22"/>
          <w:lang w:val="en-GB"/>
        </w:rPr>
        <w:t xml:space="preserve">in Kenya </w:t>
      </w:r>
      <w:r w:rsidRPr="001F3D2A">
        <w:rPr>
          <w:rFonts w:asciiTheme="minorHAnsi" w:hAnsiTheme="minorHAnsi" w:cstheme="minorHAnsi"/>
          <w:sz w:val="22"/>
          <w:szCs w:val="22"/>
          <w:lang w:val="en-GB"/>
        </w:rPr>
        <w:t xml:space="preserve">on </w:t>
      </w:r>
      <w:r w:rsidR="001C06D4" w:rsidRPr="001F3D2A">
        <w:rPr>
          <w:rFonts w:asciiTheme="minorHAnsi" w:hAnsiTheme="minorHAnsi" w:cstheme="minorHAnsi"/>
          <w:sz w:val="22"/>
          <w:szCs w:val="22"/>
          <w:lang w:val="en-GB"/>
        </w:rPr>
        <w:t>the potential for</w:t>
      </w:r>
      <w:r w:rsidR="00E271E1" w:rsidRPr="001F3D2A">
        <w:rPr>
          <w:rFonts w:asciiTheme="minorHAnsi" w:hAnsiTheme="minorHAnsi" w:cstheme="minorHAnsi"/>
          <w:sz w:val="22"/>
          <w:szCs w:val="22"/>
          <w:lang w:val="en-GB"/>
        </w:rPr>
        <w:t xml:space="preserve"> a</w:t>
      </w:r>
      <w:r w:rsidR="001C06D4" w:rsidRPr="001F3D2A">
        <w:rPr>
          <w:rFonts w:asciiTheme="minorHAnsi" w:hAnsiTheme="minorHAnsi" w:cstheme="minorHAnsi"/>
          <w:sz w:val="22"/>
          <w:szCs w:val="22"/>
          <w:lang w:val="en-GB"/>
        </w:rPr>
        <w:t xml:space="preserve"> </w:t>
      </w:r>
      <w:r w:rsidRPr="001F3D2A">
        <w:rPr>
          <w:rFonts w:asciiTheme="minorHAnsi" w:hAnsiTheme="minorHAnsi" w:cstheme="minorHAnsi"/>
          <w:sz w:val="22"/>
          <w:szCs w:val="22"/>
          <w:lang w:val="en-GB"/>
        </w:rPr>
        <w:t>collaboration</w:t>
      </w:r>
      <w:r w:rsidR="003C4C07" w:rsidRPr="001F3D2A">
        <w:rPr>
          <w:rFonts w:asciiTheme="minorHAnsi" w:hAnsiTheme="minorHAnsi" w:cstheme="minorHAnsi"/>
          <w:sz w:val="22"/>
          <w:szCs w:val="22"/>
          <w:lang w:val="en-GB"/>
        </w:rPr>
        <w:t xml:space="preserve">. </w:t>
      </w:r>
      <w:r w:rsidR="003D418A" w:rsidRPr="001F3D2A">
        <w:rPr>
          <w:rFonts w:asciiTheme="minorHAnsi" w:hAnsiTheme="minorHAnsi" w:cstheme="minorHAnsi"/>
          <w:sz w:val="22"/>
          <w:szCs w:val="22"/>
          <w:lang w:val="en-GB"/>
        </w:rPr>
        <w:t>T</w:t>
      </w:r>
      <w:r w:rsidR="003C4C07" w:rsidRPr="001F3D2A">
        <w:rPr>
          <w:rFonts w:asciiTheme="minorHAnsi" w:hAnsiTheme="minorHAnsi" w:cstheme="minorHAnsi"/>
          <w:sz w:val="22"/>
          <w:szCs w:val="22"/>
          <w:lang w:val="en-GB"/>
        </w:rPr>
        <w:t xml:space="preserve">he idea </w:t>
      </w:r>
      <w:r w:rsidR="003D418A" w:rsidRPr="001F3D2A">
        <w:rPr>
          <w:rFonts w:asciiTheme="minorHAnsi" w:hAnsiTheme="minorHAnsi" w:cstheme="minorHAnsi"/>
          <w:sz w:val="22"/>
          <w:szCs w:val="22"/>
          <w:lang w:val="en-GB"/>
        </w:rPr>
        <w:t xml:space="preserve">being </w:t>
      </w:r>
      <w:r w:rsidR="003C4C07" w:rsidRPr="001F3D2A">
        <w:rPr>
          <w:rFonts w:asciiTheme="minorHAnsi" w:hAnsiTheme="minorHAnsi" w:cstheme="minorHAnsi"/>
          <w:sz w:val="22"/>
          <w:szCs w:val="22"/>
          <w:lang w:val="en-GB"/>
        </w:rPr>
        <w:t xml:space="preserve">to </w:t>
      </w:r>
      <w:r w:rsidR="003F1B32" w:rsidRPr="001F3D2A">
        <w:rPr>
          <w:rFonts w:asciiTheme="minorHAnsi" w:hAnsiTheme="minorHAnsi" w:cstheme="minorHAnsi"/>
          <w:sz w:val="22"/>
          <w:szCs w:val="22"/>
          <w:lang w:val="en-GB"/>
        </w:rPr>
        <w:t>combin</w:t>
      </w:r>
      <w:r w:rsidR="003C4C07" w:rsidRPr="001F3D2A">
        <w:rPr>
          <w:rFonts w:asciiTheme="minorHAnsi" w:hAnsiTheme="minorHAnsi" w:cstheme="minorHAnsi"/>
          <w:sz w:val="22"/>
          <w:szCs w:val="22"/>
          <w:lang w:val="en-GB"/>
        </w:rPr>
        <w:t>e</w:t>
      </w:r>
      <w:r w:rsidR="00E271E1" w:rsidRPr="001F3D2A">
        <w:rPr>
          <w:rFonts w:asciiTheme="minorHAnsi" w:hAnsiTheme="minorHAnsi" w:cstheme="minorHAnsi"/>
          <w:sz w:val="22"/>
          <w:szCs w:val="22"/>
          <w:lang w:val="en-GB"/>
        </w:rPr>
        <w:t xml:space="preserve"> </w:t>
      </w:r>
      <w:r w:rsidR="00FF7980" w:rsidRPr="001F3D2A">
        <w:rPr>
          <w:rFonts w:asciiTheme="minorHAnsi" w:hAnsiTheme="minorHAnsi" w:cstheme="minorHAnsi"/>
          <w:sz w:val="22"/>
          <w:szCs w:val="22"/>
          <w:lang w:val="en-GB"/>
        </w:rPr>
        <w:t>MIDRIFT</w:t>
      </w:r>
      <w:r w:rsidR="006F5FFB" w:rsidRPr="001F3D2A">
        <w:rPr>
          <w:rFonts w:asciiTheme="minorHAnsi" w:hAnsiTheme="minorHAnsi" w:cstheme="minorHAnsi"/>
          <w:sz w:val="22"/>
          <w:szCs w:val="22"/>
          <w:lang w:val="en-GB"/>
        </w:rPr>
        <w:t xml:space="preserve">’s strong </w:t>
      </w:r>
      <w:r w:rsidR="00C91256" w:rsidRPr="001F3D2A">
        <w:rPr>
          <w:rFonts w:asciiTheme="minorHAnsi" w:hAnsiTheme="minorHAnsi" w:cstheme="minorHAnsi"/>
          <w:sz w:val="22"/>
          <w:szCs w:val="22"/>
          <w:lang w:val="en-GB"/>
        </w:rPr>
        <w:t>place-based</w:t>
      </w:r>
      <w:r w:rsidR="00CD01A7" w:rsidRPr="001F3D2A">
        <w:rPr>
          <w:rFonts w:asciiTheme="minorHAnsi" w:hAnsiTheme="minorHAnsi" w:cstheme="minorHAnsi"/>
          <w:sz w:val="22"/>
          <w:szCs w:val="22"/>
          <w:lang w:val="en-GB"/>
        </w:rPr>
        <w:t xml:space="preserve"> </w:t>
      </w:r>
      <w:r w:rsidR="006F5FFB" w:rsidRPr="001F3D2A">
        <w:rPr>
          <w:rFonts w:asciiTheme="minorHAnsi" w:hAnsiTheme="minorHAnsi" w:cstheme="minorHAnsi"/>
          <w:sz w:val="22"/>
          <w:szCs w:val="22"/>
          <w:lang w:val="en-GB"/>
        </w:rPr>
        <w:t xml:space="preserve">leadership </w:t>
      </w:r>
      <w:r w:rsidR="00BC5709" w:rsidRPr="001F3D2A">
        <w:rPr>
          <w:rFonts w:asciiTheme="minorHAnsi" w:hAnsiTheme="minorHAnsi" w:cstheme="minorHAnsi"/>
          <w:sz w:val="22"/>
          <w:szCs w:val="22"/>
          <w:lang w:val="en-GB"/>
        </w:rPr>
        <w:t>program</w:t>
      </w:r>
      <w:r w:rsidR="003D418A" w:rsidRPr="001F3D2A">
        <w:rPr>
          <w:rFonts w:asciiTheme="minorHAnsi" w:hAnsiTheme="minorHAnsi" w:cstheme="minorHAnsi"/>
          <w:sz w:val="22"/>
          <w:szCs w:val="22"/>
          <w:lang w:val="en-GB"/>
        </w:rPr>
        <w:t xml:space="preserve"> (</w:t>
      </w:r>
      <w:r w:rsidR="003C7586" w:rsidRPr="001F3D2A">
        <w:rPr>
          <w:rFonts w:asciiTheme="minorHAnsi" w:hAnsiTheme="minorHAnsi" w:cstheme="minorHAnsi"/>
          <w:sz w:val="22"/>
          <w:szCs w:val="22"/>
          <w:lang w:val="en-GB"/>
        </w:rPr>
        <w:t>implem</w:t>
      </w:r>
      <w:r w:rsidR="007A7FCA" w:rsidRPr="001F3D2A">
        <w:rPr>
          <w:rFonts w:asciiTheme="minorHAnsi" w:hAnsiTheme="minorHAnsi" w:cstheme="minorHAnsi"/>
          <w:sz w:val="22"/>
          <w:szCs w:val="22"/>
          <w:lang w:val="en-GB"/>
        </w:rPr>
        <w:t>ent</w:t>
      </w:r>
      <w:r w:rsidR="00FF7980" w:rsidRPr="001F3D2A">
        <w:rPr>
          <w:rFonts w:asciiTheme="minorHAnsi" w:hAnsiTheme="minorHAnsi" w:cstheme="minorHAnsi"/>
          <w:sz w:val="22"/>
          <w:szCs w:val="22"/>
          <w:lang w:val="en-GB"/>
        </w:rPr>
        <w:t>ed</w:t>
      </w:r>
      <w:r w:rsidR="007A7FCA" w:rsidRPr="001F3D2A">
        <w:rPr>
          <w:rFonts w:asciiTheme="minorHAnsi" w:hAnsiTheme="minorHAnsi" w:cstheme="minorHAnsi"/>
          <w:sz w:val="22"/>
          <w:szCs w:val="22"/>
          <w:lang w:val="en-GB"/>
        </w:rPr>
        <w:t xml:space="preserve"> in partnership with</w:t>
      </w:r>
      <w:r w:rsidR="00BC5709" w:rsidRPr="001F3D2A">
        <w:rPr>
          <w:rFonts w:asciiTheme="minorHAnsi" w:hAnsiTheme="minorHAnsi" w:cstheme="minorHAnsi"/>
          <w:sz w:val="22"/>
          <w:szCs w:val="22"/>
          <w:lang w:val="en-GB"/>
        </w:rPr>
        <w:t xml:space="preserve"> DIGNITY</w:t>
      </w:r>
      <w:r w:rsidR="003C7586" w:rsidRPr="001F3D2A">
        <w:rPr>
          <w:rFonts w:asciiTheme="minorHAnsi" w:hAnsiTheme="minorHAnsi" w:cstheme="minorHAnsi"/>
          <w:sz w:val="22"/>
          <w:szCs w:val="22"/>
          <w:lang w:val="en-GB"/>
        </w:rPr>
        <w:t>, Danish Institute against Torture</w:t>
      </w:r>
      <w:r w:rsidR="003D418A" w:rsidRPr="001F3D2A">
        <w:rPr>
          <w:rFonts w:asciiTheme="minorHAnsi" w:hAnsiTheme="minorHAnsi" w:cstheme="minorHAnsi"/>
          <w:sz w:val="22"/>
          <w:szCs w:val="22"/>
          <w:lang w:val="en-GB"/>
        </w:rPr>
        <w:t>)</w:t>
      </w:r>
      <w:r w:rsidR="003C7586" w:rsidRPr="001F3D2A">
        <w:rPr>
          <w:rFonts w:asciiTheme="minorHAnsi" w:hAnsiTheme="minorHAnsi" w:cstheme="minorHAnsi"/>
          <w:sz w:val="22"/>
          <w:szCs w:val="22"/>
          <w:lang w:val="en-GB"/>
        </w:rPr>
        <w:t>,</w:t>
      </w:r>
      <w:r w:rsidR="006F5FFB" w:rsidRPr="001F3D2A">
        <w:rPr>
          <w:rFonts w:asciiTheme="minorHAnsi" w:hAnsiTheme="minorHAnsi" w:cstheme="minorHAnsi"/>
          <w:sz w:val="22"/>
          <w:szCs w:val="22"/>
          <w:lang w:val="en-GB"/>
        </w:rPr>
        <w:t xml:space="preserve"> with </w:t>
      </w:r>
      <w:r w:rsidR="00E271E1" w:rsidRPr="001F3D2A">
        <w:rPr>
          <w:rFonts w:asciiTheme="minorHAnsi" w:hAnsiTheme="minorHAnsi" w:cstheme="minorHAnsi"/>
          <w:sz w:val="22"/>
          <w:szCs w:val="22"/>
          <w:lang w:val="en-GB"/>
        </w:rPr>
        <w:t xml:space="preserve">the potential of </w:t>
      </w:r>
      <w:r w:rsidR="00CD01A7" w:rsidRPr="001F3D2A">
        <w:rPr>
          <w:rFonts w:asciiTheme="minorHAnsi" w:hAnsiTheme="minorHAnsi" w:cstheme="minorHAnsi"/>
          <w:sz w:val="22"/>
          <w:szCs w:val="22"/>
          <w:lang w:val="en-GB"/>
        </w:rPr>
        <w:t xml:space="preserve">GAME’s </w:t>
      </w:r>
      <w:r w:rsidR="00E271E1" w:rsidRPr="001F3D2A">
        <w:rPr>
          <w:rFonts w:asciiTheme="minorHAnsi" w:hAnsiTheme="minorHAnsi" w:cstheme="minorHAnsi"/>
          <w:sz w:val="22"/>
          <w:szCs w:val="22"/>
          <w:lang w:val="en-GB"/>
        </w:rPr>
        <w:t>youth led street sport</w:t>
      </w:r>
      <w:r w:rsidR="00CD01A7" w:rsidRPr="001F3D2A">
        <w:rPr>
          <w:rFonts w:asciiTheme="minorHAnsi" w:hAnsiTheme="minorHAnsi" w:cstheme="minorHAnsi"/>
          <w:sz w:val="22"/>
          <w:szCs w:val="22"/>
          <w:lang w:val="en-GB"/>
        </w:rPr>
        <w:t xml:space="preserve"> </w:t>
      </w:r>
      <w:r w:rsidR="00BC5709" w:rsidRPr="001F3D2A">
        <w:rPr>
          <w:rFonts w:asciiTheme="minorHAnsi" w:hAnsiTheme="minorHAnsi" w:cstheme="minorHAnsi"/>
          <w:sz w:val="22"/>
          <w:szCs w:val="22"/>
          <w:lang w:val="en-GB"/>
        </w:rPr>
        <w:t>program</w:t>
      </w:r>
      <w:r w:rsidR="00E271E1" w:rsidRPr="001F3D2A">
        <w:rPr>
          <w:rFonts w:asciiTheme="minorHAnsi" w:hAnsiTheme="minorHAnsi" w:cstheme="minorHAnsi"/>
          <w:sz w:val="22"/>
          <w:szCs w:val="22"/>
          <w:lang w:val="en-GB"/>
        </w:rPr>
        <w:t xml:space="preserve"> in bridging ethnic </w:t>
      </w:r>
      <w:r w:rsidR="00886671" w:rsidRPr="001F3D2A">
        <w:rPr>
          <w:rFonts w:asciiTheme="minorHAnsi" w:hAnsiTheme="minorHAnsi" w:cstheme="minorHAnsi"/>
          <w:sz w:val="22"/>
          <w:szCs w:val="22"/>
          <w:lang w:val="en-GB"/>
        </w:rPr>
        <w:t xml:space="preserve">and political </w:t>
      </w:r>
      <w:r w:rsidR="00E271E1" w:rsidRPr="001F3D2A">
        <w:rPr>
          <w:rFonts w:asciiTheme="minorHAnsi" w:hAnsiTheme="minorHAnsi" w:cstheme="minorHAnsi"/>
          <w:sz w:val="22"/>
          <w:szCs w:val="22"/>
          <w:lang w:val="en-GB"/>
        </w:rPr>
        <w:t>divides between youth groups in Nakuru, Kenya</w:t>
      </w:r>
      <w:r w:rsidR="005D22BA" w:rsidRPr="001F3D2A">
        <w:rPr>
          <w:rFonts w:asciiTheme="minorHAnsi" w:hAnsiTheme="minorHAnsi" w:cstheme="minorHAnsi"/>
          <w:sz w:val="22"/>
          <w:szCs w:val="22"/>
          <w:lang w:val="en-GB"/>
        </w:rPr>
        <w:t>. Th</w:t>
      </w:r>
      <w:r w:rsidR="00E271E1" w:rsidRPr="001F3D2A">
        <w:rPr>
          <w:rFonts w:asciiTheme="minorHAnsi" w:hAnsiTheme="minorHAnsi" w:cstheme="minorHAnsi"/>
          <w:sz w:val="22"/>
          <w:szCs w:val="22"/>
          <w:lang w:val="en-GB"/>
        </w:rPr>
        <w:t xml:space="preserve">is dialogue has intensified </w:t>
      </w:r>
      <w:r w:rsidR="003F1B32" w:rsidRPr="001F3D2A">
        <w:rPr>
          <w:rFonts w:asciiTheme="minorHAnsi" w:hAnsiTheme="minorHAnsi" w:cstheme="minorHAnsi"/>
          <w:sz w:val="22"/>
          <w:szCs w:val="22"/>
          <w:lang w:val="en-GB"/>
        </w:rPr>
        <w:t>in connection with the</w:t>
      </w:r>
      <w:r w:rsidR="005D22BA" w:rsidRPr="001F3D2A">
        <w:rPr>
          <w:rFonts w:asciiTheme="minorHAnsi" w:hAnsiTheme="minorHAnsi" w:cstheme="minorHAnsi"/>
          <w:sz w:val="22"/>
          <w:szCs w:val="22"/>
          <w:lang w:val="en-GB"/>
        </w:rPr>
        <w:t xml:space="preserve"> upcoming</w:t>
      </w:r>
      <w:r w:rsidR="00D51710" w:rsidRPr="001F3D2A">
        <w:rPr>
          <w:rFonts w:asciiTheme="minorHAnsi" w:hAnsiTheme="minorHAnsi" w:cstheme="minorHAnsi"/>
          <w:sz w:val="22"/>
          <w:szCs w:val="22"/>
          <w:lang w:val="en-GB"/>
        </w:rPr>
        <w:t xml:space="preserve"> elections in Kenya </w:t>
      </w:r>
      <w:r w:rsidR="00803A83" w:rsidRPr="001F3D2A">
        <w:rPr>
          <w:rFonts w:asciiTheme="minorHAnsi" w:hAnsiTheme="minorHAnsi" w:cstheme="minorHAnsi"/>
          <w:sz w:val="22"/>
          <w:szCs w:val="22"/>
          <w:lang w:val="en-GB"/>
        </w:rPr>
        <w:t>in August</w:t>
      </w:r>
      <w:r w:rsidR="003F1B32" w:rsidRPr="001F3D2A">
        <w:rPr>
          <w:rFonts w:asciiTheme="minorHAnsi" w:hAnsiTheme="minorHAnsi" w:cstheme="minorHAnsi"/>
          <w:sz w:val="22"/>
          <w:szCs w:val="22"/>
          <w:lang w:val="en-GB"/>
        </w:rPr>
        <w:t>,</w:t>
      </w:r>
      <w:r w:rsidR="005D22BA" w:rsidRPr="001F3D2A">
        <w:rPr>
          <w:rFonts w:asciiTheme="minorHAnsi" w:hAnsiTheme="minorHAnsi" w:cstheme="minorHAnsi"/>
          <w:sz w:val="22"/>
          <w:szCs w:val="22"/>
          <w:lang w:val="en-GB"/>
        </w:rPr>
        <w:t xml:space="preserve"> </w:t>
      </w:r>
      <w:r w:rsidR="00E271E1" w:rsidRPr="001F3D2A">
        <w:rPr>
          <w:rFonts w:asciiTheme="minorHAnsi" w:hAnsiTheme="minorHAnsi" w:cstheme="minorHAnsi"/>
          <w:sz w:val="22"/>
          <w:szCs w:val="22"/>
          <w:lang w:val="en-GB"/>
        </w:rPr>
        <w:t xml:space="preserve">knowing that </w:t>
      </w:r>
      <w:r w:rsidR="004528D1" w:rsidRPr="001F3D2A">
        <w:rPr>
          <w:rFonts w:asciiTheme="minorHAnsi" w:hAnsiTheme="minorHAnsi" w:cstheme="minorHAnsi"/>
          <w:sz w:val="22"/>
          <w:szCs w:val="22"/>
          <w:lang w:val="en-GB"/>
        </w:rPr>
        <w:t xml:space="preserve">the elections potentially </w:t>
      </w:r>
      <w:r w:rsidR="00CD01A7" w:rsidRPr="001F3D2A">
        <w:rPr>
          <w:rFonts w:asciiTheme="minorHAnsi" w:hAnsiTheme="minorHAnsi" w:cstheme="minorHAnsi"/>
          <w:sz w:val="22"/>
          <w:szCs w:val="22"/>
          <w:lang w:val="en-GB"/>
        </w:rPr>
        <w:t xml:space="preserve">can </w:t>
      </w:r>
      <w:r w:rsidR="004528D1" w:rsidRPr="001F3D2A">
        <w:rPr>
          <w:rFonts w:asciiTheme="minorHAnsi" w:hAnsiTheme="minorHAnsi" w:cstheme="minorHAnsi"/>
          <w:sz w:val="22"/>
          <w:szCs w:val="22"/>
          <w:lang w:val="en-GB"/>
        </w:rPr>
        <w:t xml:space="preserve">spark interethnic violence and political instability. </w:t>
      </w:r>
      <w:r w:rsidR="00CD01A7" w:rsidRPr="001F3D2A">
        <w:rPr>
          <w:rFonts w:asciiTheme="minorHAnsi" w:hAnsiTheme="minorHAnsi" w:cstheme="minorHAnsi"/>
          <w:sz w:val="22"/>
          <w:szCs w:val="22"/>
          <w:lang w:val="en-GB"/>
        </w:rPr>
        <w:t xml:space="preserve">The </w:t>
      </w:r>
      <w:r w:rsidR="003C4C07" w:rsidRPr="001F3D2A">
        <w:rPr>
          <w:rFonts w:asciiTheme="minorHAnsi" w:hAnsiTheme="minorHAnsi" w:cstheme="minorHAnsi"/>
          <w:sz w:val="22"/>
          <w:szCs w:val="22"/>
          <w:lang w:val="en-GB"/>
        </w:rPr>
        <w:t xml:space="preserve">conversations </w:t>
      </w:r>
      <w:r w:rsidR="00615CFE" w:rsidRPr="001F3D2A">
        <w:rPr>
          <w:rFonts w:asciiTheme="minorHAnsi" w:hAnsiTheme="minorHAnsi" w:cstheme="minorHAnsi"/>
          <w:sz w:val="22"/>
          <w:szCs w:val="22"/>
          <w:lang w:val="en-GB"/>
        </w:rPr>
        <w:t>ha</w:t>
      </w:r>
      <w:r w:rsidR="003C4C07" w:rsidRPr="001F3D2A">
        <w:rPr>
          <w:rFonts w:asciiTheme="minorHAnsi" w:hAnsiTheme="minorHAnsi" w:cstheme="minorHAnsi"/>
          <w:sz w:val="22"/>
          <w:szCs w:val="22"/>
          <w:lang w:val="en-GB"/>
        </w:rPr>
        <w:t xml:space="preserve">ve </w:t>
      </w:r>
      <w:r w:rsidR="00615CFE" w:rsidRPr="001F3D2A">
        <w:rPr>
          <w:rFonts w:asciiTheme="minorHAnsi" w:hAnsiTheme="minorHAnsi" w:cstheme="minorHAnsi"/>
          <w:sz w:val="22"/>
          <w:szCs w:val="22"/>
          <w:lang w:val="en-GB"/>
        </w:rPr>
        <w:t>been</w:t>
      </w:r>
      <w:r w:rsidR="004528D1" w:rsidRPr="001F3D2A">
        <w:rPr>
          <w:rFonts w:asciiTheme="minorHAnsi" w:hAnsiTheme="minorHAnsi" w:cstheme="minorHAnsi"/>
          <w:sz w:val="22"/>
          <w:szCs w:val="22"/>
          <w:lang w:val="en-GB"/>
        </w:rPr>
        <w:t xml:space="preserve"> </w:t>
      </w:r>
      <w:r w:rsidR="00BC5709" w:rsidRPr="001F3D2A">
        <w:rPr>
          <w:rFonts w:asciiTheme="minorHAnsi" w:hAnsiTheme="minorHAnsi" w:cstheme="minorHAnsi"/>
          <w:sz w:val="22"/>
          <w:szCs w:val="22"/>
          <w:lang w:val="en-GB"/>
        </w:rPr>
        <w:t xml:space="preserve">centred </w:t>
      </w:r>
      <w:r w:rsidR="00615CFE" w:rsidRPr="001F3D2A">
        <w:rPr>
          <w:rFonts w:asciiTheme="minorHAnsi" w:hAnsiTheme="minorHAnsi" w:cstheme="minorHAnsi"/>
          <w:sz w:val="22"/>
          <w:szCs w:val="22"/>
          <w:lang w:val="en-GB"/>
        </w:rPr>
        <w:t xml:space="preserve">around </w:t>
      </w:r>
      <w:r w:rsidR="003C7586" w:rsidRPr="001F3D2A">
        <w:rPr>
          <w:rFonts w:asciiTheme="minorHAnsi" w:hAnsiTheme="minorHAnsi" w:cstheme="minorHAnsi"/>
          <w:sz w:val="22"/>
          <w:szCs w:val="22"/>
          <w:lang w:val="en-GB"/>
        </w:rPr>
        <w:t xml:space="preserve">the </w:t>
      </w:r>
      <w:r w:rsidRPr="001F3D2A">
        <w:rPr>
          <w:rFonts w:asciiTheme="minorHAnsi" w:hAnsiTheme="minorHAnsi" w:cstheme="minorHAnsi"/>
          <w:sz w:val="22"/>
          <w:szCs w:val="22"/>
          <w:lang w:val="en-GB"/>
        </w:rPr>
        <w:t>leadership</w:t>
      </w:r>
      <w:r w:rsidR="009B4626" w:rsidRPr="001F3D2A">
        <w:rPr>
          <w:rFonts w:asciiTheme="minorHAnsi" w:hAnsiTheme="minorHAnsi" w:cstheme="minorHAnsi"/>
          <w:sz w:val="22"/>
          <w:szCs w:val="22"/>
          <w:lang w:val="en-GB"/>
        </w:rPr>
        <w:t xml:space="preserve"> </w:t>
      </w:r>
      <w:r w:rsidR="00BC5709" w:rsidRPr="001F3D2A">
        <w:rPr>
          <w:rFonts w:asciiTheme="minorHAnsi" w:hAnsiTheme="minorHAnsi" w:cstheme="minorHAnsi"/>
          <w:sz w:val="22"/>
          <w:szCs w:val="22"/>
          <w:lang w:val="en-GB"/>
        </w:rPr>
        <w:t>program</w:t>
      </w:r>
      <w:r w:rsidR="009B4626" w:rsidRPr="001F3D2A">
        <w:rPr>
          <w:rFonts w:asciiTheme="minorHAnsi" w:hAnsiTheme="minorHAnsi" w:cstheme="minorHAnsi"/>
          <w:sz w:val="22"/>
          <w:szCs w:val="22"/>
          <w:lang w:val="en-GB"/>
        </w:rPr>
        <w:t xml:space="preserve"> </w:t>
      </w:r>
      <w:r w:rsidR="003C7586" w:rsidRPr="001F3D2A">
        <w:rPr>
          <w:rFonts w:asciiTheme="minorHAnsi" w:hAnsiTheme="minorHAnsi" w:cstheme="minorHAnsi"/>
          <w:sz w:val="22"/>
          <w:szCs w:val="22"/>
          <w:lang w:val="en-GB"/>
        </w:rPr>
        <w:t>that MIDRFIFT is implementing</w:t>
      </w:r>
      <w:r w:rsidRPr="001F3D2A">
        <w:rPr>
          <w:rFonts w:asciiTheme="minorHAnsi" w:hAnsiTheme="minorHAnsi" w:cstheme="minorHAnsi"/>
          <w:sz w:val="22"/>
          <w:szCs w:val="22"/>
          <w:lang w:val="en-GB"/>
        </w:rPr>
        <w:t xml:space="preserve"> in Nakuru county</w:t>
      </w:r>
      <w:r w:rsidR="00803A83" w:rsidRPr="001F3D2A">
        <w:rPr>
          <w:rFonts w:asciiTheme="minorHAnsi" w:hAnsiTheme="minorHAnsi" w:cstheme="minorHAnsi"/>
          <w:sz w:val="22"/>
          <w:szCs w:val="22"/>
          <w:lang w:val="en-GB"/>
        </w:rPr>
        <w:t>, training leaders in the public and private sector</w:t>
      </w:r>
      <w:r w:rsidR="007544FA" w:rsidRPr="001F3D2A">
        <w:rPr>
          <w:rFonts w:asciiTheme="minorHAnsi" w:hAnsiTheme="minorHAnsi" w:cstheme="minorHAnsi"/>
          <w:sz w:val="22"/>
          <w:szCs w:val="22"/>
          <w:lang w:val="en-GB"/>
        </w:rPr>
        <w:t xml:space="preserve"> to collectively work for social change and fight urban violence</w:t>
      </w:r>
      <w:r w:rsidRPr="001F3D2A">
        <w:rPr>
          <w:rFonts w:asciiTheme="minorHAnsi" w:hAnsiTheme="minorHAnsi" w:cstheme="minorHAnsi"/>
          <w:sz w:val="22"/>
          <w:szCs w:val="22"/>
          <w:lang w:val="en-GB"/>
        </w:rPr>
        <w:t xml:space="preserve">, and </w:t>
      </w:r>
      <w:r w:rsidR="004528D1" w:rsidRPr="001F3D2A">
        <w:rPr>
          <w:rFonts w:asciiTheme="minorHAnsi" w:hAnsiTheme="minorHAnsi" w:cstheme="minorHAnsi"/>
          <w:sz w:val="22"/>
          <w:szCs w:val="22"/>
          <w:lang w:val="en-GB"/>
        </w:rPr>
        <w:t>the potential for</w:t>
      </w:r>
      <w:r w:rsidRPr="001F3D2A">
        <w:rPr>
          <w:rFonts w:asciiTheme="minorHAnsi" w:hAnsiTheme="minorHAnsi" w:cstheme="minorHAnsi"/>
          <w:sz w:val="22"/>
          <w:szCs w:val="22"/>
          <w:lang w:val="en-GB"/>
        </w:rPr>
        <w:t xml:space="preserve"> </w:t>
      </w:r>
      <w:r w:rsidR="007544FA" w:rsidRPr="001F3D2A">
        <w:rPr>
          <w:rFonts w:asciiTheme="minorHAnsi" w:hAnsiTheme="minorHAnsi" w:cstheme="minorHAnsi"/>
          <w:sz w:val="22"/>
          <w:szCs w:val="22"/>
          <w:lang w:val="en-GB"/>
        </w:rPr>
        <w:t>linking</w:t>
      </w:r>
      <w:r w:rsidR="004528D1" w:rsidRPr="001F3D2A">
        <w:rPr>
          <w:rFonts w:asciiTheme="minorHAnsi" w:hAnsiTheme="minorHAnsi" w:cstheme="minorHAnsi"/>
          <w:sz w:val="22"/>
          <w:szCs w:val="22"/>
          <w:lang w:val="en-GB"/>
        </w:rPr>
        <w:t xml:space="preserve"> th</w:t>
      </w:r>
      <w:r w:rsidR="007544FA" w:rsidRPr="001F3D2A">
        <w:rPr>
          <w:rFonts w:asciiTheme="minorHAnsi" w:hAnsiTheme="minorHAnsi" w:cstheme="minorHAnsi"/>
          <w:sz w:val="22"/>
          <w:szCs w:val="22"/>
          <w:lang w:val="en-GB"/>
        </w:rPr>
        <w:t xml:space="preserve">is </w:t>
      </w:r>
      <w:r w:rsidR="00BC5709" w:rsidRPr="001F3D2A">
        <w:rPr>
          <w:rFonts w:asciiTheme="minorHAnsi" w:hAnsiTheme="minorHAnsi" w:cstheme="minorHAnsi"/>
          <w:sz w:val="22"/>
          <w:szCs w:val="22"/>
          <w:lang w:val="en-GB"/>
        </w:rPr>
        <w:t>program</w:t>
      </w:r>
      <w:r w:rsidR="007544FA" w:rsidRPr="001F3D2A">
        <w:rPr>
          <w:rFonts w:asciiTheme="minorHAnsi" w:hAnsiTheme="minorHAnsi" w:cstheme="minorHAnsi"/>
          <w:sz w:val="22"/>
          <w:szCs w:val="22"/>
          <w:lang w:val="en-GB"/>
        </w:rPr>
        <w:t xml:space="preserve"> </w:t>
      </w:r>
      <w:r w:rsidR="006F5FFB" w:rsidRPr="001F3D2A">
        <w:rPr>
          <w:rFonts w:asciiTheme="minorHAnsi" w:hAnsiTheme="minorHAnsi" w:cstheme="minorHAnsi"/>
          <w:sz w:val="22"/>
          <w:szCs w:val="22"/>
          <w:lang w:val="en-GB"/>
        </w:rPr>
        <w:t xml:space="preserve">to </w:t>
      </w:r>
      <w:r w:rsidR="00615CFE" w:rsidRPr="001F3D2A">
        <w:rPr>
          <w:rFonts w:asciiTheme="minorHAnsi" w:hAnsiTheme="minorHAnsi" w:cstheme="minorHAnsi"/>
          <w:sz w:val="22"/>
          <w:szCs w:val="22"/>
          <w:lang w:val="en-GB"/>
        </w:rPr>
        <w:t>GAME’s</w:t>
      </w:r>
      <w:r w:rsidRPr="001F3D2A">
        <w:rPr>
          <w:rFonts w:asciiTheme="minorHAnsi" w:hAnsiTheme="minorHAnsi" w:cstheme="minorHAnsi"/>
          <w:sz w:val="22"/>
          <w:szCs w:val="22"/>
          <w:lang w:val="en-GB"/>
        </w:rPr>
        <w:t xml:space="preserve"> </w:t>
      </w:r>
      <w:r w:rsidR="00615CFE" w:rsidRPr="001F3D2A">
        <w:rPr>
          <w:rFonts w:asciiTheme="minorHAnsi" w:hAnsiTheme="minorHAnsi" w:cstheme="minorHAnsi"/>
          <w:sz w:val="22"/>
          <w:szCs w:val="22"/>
          <w:lang w:val="en-GB"/>
        </w:rPr>
        <w:t>P</w:t>
      </w:r>
      <w:r w:rsidRPr="001F3D2A">
        <w:rPr>
          <w:rFonts w:asciiTheme="minorHAnsi" w:hAnsiTheme="minorHAnsi" w:cstheme="minorHAnsi"/>
          <w:sz w:val="22"/>
          <w:szCs w:val="22"/>
          <w:lang w:val="en-GB"/>
        </w:rPr>
        <w:t xml:space="preserve">laymaker </w:t>
      </w:r>
      <w:r w:rsidR="00BC5709" w:rsidRPr="001F3D2A">
        <w:rPr>
          <w:rFonts w:asciiTheme="minorHAnsi" w:hAnsiTheme="minorHAnsi" w:cstheme="minorHAnsi"/>
          <w:sz w:val="22"/>
          <w:szCs w:val="22"/>
          <w:lang w:val="en-GB"/>
        </w:rPr>
        <w:t>program</w:t>
      </w:r>
      <w:r w:rsidR="006268F8" w:rsidRPr="001F3D2A">
        <w:rPr>
          <w:rFonts w:asciiTheme="minorHAnsi" w:hAnsiTheme="minorHAnsi" w:cstheme="minorHAnsi"/>
          <w:sz w:val="22"/>
          <w:szCs w:val="22"/>
          <w:lang w:val="en-GB"/>
        </w:rPr>
        <w:t xml:space="preserve">, </w:t>
      </w:r>
      <w:r w:rsidR="00CD01A7" w:rsidRPr="001F3D2A">
        <w:rPr>
          <w:rFonts w:asciiTheme="minorHAnsi" w:hAnsiTheme="minorHAnsi" w:cstheme="minorHAnsi"/>
          <w:sz w:val="22"/>
          <w:szCs w:val="22"/>
          <w:lang w:val="en-GB"/>
        </w:rPr>
        <w:t xml:space="preserve">also focussing </w:t>
      </w:r>
      <w:r w:rsidR="00FF7980" w:rsidRPr="001F3D2A">
        <w:rPr>
          <w:rFonts w:asciiTheme="minorHAnsi" w:hAnsiTheme="minorHAnsi" w:cstheme="minorHAnsi"/>
          <w:sz w:val="22"/>
          <w:szCs w:val="22"/>
          <w:lang w:val="en-GB"/>
        </w:rPr>
        <w:t>on</w:t>
      </w:r>
      <w:r w:rsidR="006268F8" w:rsidRPr="001F3D2A">
        <w:rPr>
          <w:rFonts w:asciiTheme="minorHAnsi" w:hAnsiTheme="minorHAnsi" w:cstheme="minorHAnsi"/>
          <w:sz w:val="22"/>
          <w:szCs w:val="22"/>
          <w:lang w:val="en-GB"/>
        </w:rPr>
        <w:t xml:space="preserve"> empowering </w:t>
      </w:r>
      <w:r w:rsidR="009F78B4" w:rsidRPr="001F3D2A">
        <w:rPr>
          <w:rFonts w:asciiTheme="minorHAnsi" w:hAnsiTheme="minorHAnsi" w:cstheme="minorHAnsi"/>
          <w:sz w:val="22"/>
          <w:szCs w:val="22"/>
          <w:lang w:val="en-GB"/>
        </w:rPr>
        <w:t>(</w:t>
      </w:r>
      <w:r w:rsidR="006268F8" w:rsidRPr="001F3D2A">
        <w:rPr>
          <w:rFonts w:asciiTheme="minorHAnsi" w:hAnsiTheme="minorHAnsi" w:cstheme="minorHAnsi"/>
          <w:sz w:val="22"/>
          <w:szCs w:val="22"/>
          <w:lang w:val="en-GB"/>
        </w:rPr>
        <w:t>young</w:t>
      </w:r>
      <w:r w:rsidR="009F78B4" w:rsidRPr="001F3D2A">
        <w:rPr>
          <w:rFonts w:asciiTheme="minorHAnsi" w:hAnsiTheme="minorHAnsi" w:cstheme="minorHAnsi"/>
          <w:sz w:val="22"/>
          <w:szCs w:val="22"/>
          <w:lang w:val="en-GB"/>
        </w:rPr>
        <w:t>)</w:t>
      </w:r>
      <w:r w:rsidR="006268F8" w:rsidRPr="001F3D2A">
        <w:rPr>
          <w:rFonts w:asciiTheme="minorHAnsi" w:hAnsiTheme="minorHAnsi" w:cstheme="minorHAnsi"/>
          <w:sz w:val="22"/>
          <w:szCs w:val="22"/>
          <w:lang w:val="en-GB"/>
        </w:rPr>
        <w:t xml:space="preserve"> citizens</w:t>
      </w:r>
      <w:r w:rsidR="009F78B4" w:rsidRPr="001F3D2A">
        <w:rPr>
          <w:rFonts w:asciiTheme="minorHAnsi" w:hAnsiTheme="minorHAnsi" w:cstheme="minorHAnsi"/>
          <w:sz w:val="22"/>
          <w:szCs w:val="22"/>
          <w:lang w:val="en-GB"/>
        </w:rPr>
        <w:t xml:space="preserve"> </w:t>
      </w:r>
      <w:r w:rsidR="006268F8" w:rsidRPr="001F3D2A">
        <w:rPr>
          <w:rFonts w:asciiTheme="minorHAnsi" w:hAnsiTheme="minorHAnsi" w:cstheme="minorHAnsi"/>
          <w:sz w:val="22"/>
          <w:szCs w:val="22"/>
          <w:lang w:val="en-GB"/>
        </w:rPr>
        <w:t>to use</w:t>
      </w:r>
      <w:r w:rsidR="004528D1" w:rsidRPr="001F3D2A">
        <w:rPr>
          <w:rFonts w:asciiTheme="minorHAnsi" w:hAnsiTheme="minorHAnsi" w:cstheme="minorHAnsi"/>
          <w:sz w:val="22"/>
          <w:szCs w:val="22"/>
          <w:lang w:val="en-GB"/>
        </w:rPr>
        <w:t xml:space="preserve"> sport and </w:t>
      </w:r>
      <w:r w:rsidR="006268F8" w:rsidRPr="001F3D2A">
        <w:rPr>
          <w:rFonts w:asciiTheme="minorHAnsi" w:hAnsiTheme="minorHAnsi" w:cstheme="minorHAnsi"/>
          <w:sz w:val="22"/>
          <w:szCs w:val="22"/>
          <w:lang w:val="en-GB"/>
        </w:rPr>
        <w:t xml:space="preserve">street </w:t>
      </w:r>
      <w:r w:rsidR="004528D1" w:rsidRPr="001F3D2A">
        <w:rPr>
          <w:rFonts w:asciiTheme="minorHAnsi" w:hAnsiTheme="minorHAnsi" w:cstheme="minorHAnsi"/>
          <w:sz w:val="22"/>
          <w:szCs w:val="22"/>
          <w:lang w:val="en-GB"/>
        </w:rPr>
        <w:t>culture as a</w:t>
      </w:r>
      <w:r w:rsidR="00886671" w:rsidRPr="001F3D2A">
        <w:rPr>
          <w:rFonts w:asciiTheme="minorHAnsi" w:hAnsiTheme="minorHAnsi" w:cstheme="minorHAnsi"/>
          <w:sz w:val="22"/>
          <w:szCs w:val="22"/>
          <w:lang w:val="en-GB"/>
        </w:rPr>
        <w:t xml:space="preserve"> tool for</w:t>
      </w:r>
      <w:r w:rsidR="004528D1" w:rsidRPr="001F3D2A">
        <w:rPr>
          <w:rFonts w:asciiTheme="minorHAnsi" w:hAnsiTheme="minorHAnsi" w:cstheme="minorHAnsi"/>
          <w:sz w:val="22"/>
          <w:szCs w:val="22"/>
          <w:lang w:val="en-GB"/>
        </w:rPr>
        <w:t xml:space="preserve"> </w:t>
      </w:r>
      <w:r w:rsidR="009F78B4" w:rsidRPr="001F3D2A">
        <w:rPr>
          <w:rFonts w:asciiTheme="minorHAnsi" w:hAnsiTheme="minorHAnsi" w:cstheme="minorHAnsi"/>
          <w:sz w:val="22"/>
          <w:szCs w:val="22"/>
          <w:lang w:val="en-GB"/>
        </w:rPr>
        <w:t xml:space="preserve">conflict mediation and social cohesion. </w:t>
      </w:r>
    </w:p>
    <w:p w14:paraId="312EF9DC" w14:textId="15349E0E" w:rsidR="00DD4F54" w:rsidRPr="001F3D2A" w:rsidRDefault="009E642C" w:rsidP="007A7FCA">
      <w:pPr>
        <w:jc w:val="both"/>
        <w:rPr>
          <w:rFonts w:asciiTheme="minorHAnsi" w:hAnsiTheme="minorHAnsi" w:cstheme="minorHAnsi"/>
          <w:sz w:val="22"/>
          <w:szCs w:val="22"/>
          <w:lang w:val="en-GB"/>
        </w:rPr>
      </w:pPr>
      <w:r w:rsidRPr="001F3D2A">
        <w:rPr>
          <w:rFonts w:asciiTheme="minorHAnsi" w:hAnsiTheme="minorHAnsi" w:cstheme="minorHAnsi"/>
          <w:sz w:val="22"/>
          <w:szCs w:val="22"/>
          <w:lang w:val="en-GB"/>
        </w:rPr>
        <w:t>Th</w:t>
      </w:r>
      <w:r w:rsidR="00215F45" w:rsidRPr="001F3D2A">
        <w:rPr>
          <w:rFonts w:asciiTheme="minorHAnsi" w:hAnsiTheme="minorHAnsi" w:cstheme="minorHAnsi"/>
          <w:sz w:val="22"/>
          <w:szCs w:val="22"/>
          <w:lang w:val="en-GB"/>
        </w:rPr>
        <w:t>is resulted in</w:t>
      </w:r>
      <w:r w:rsidRPr="001F3D2A">
        <w:rPr>
          <w:rFonts w:asciiTheme="minorHAnsi" w:hAnsiTheme="minorHAnsi" w:cstheme="minorHAnsi"/>
          <w:sz w:val="22"/>
          <w:szCs w:val="22"/>
          <w:lang w:val="en-GB"/>
        </w:rPr>
        <w:t xml:space="preserve"> GAME visiting MIDRIFT HURINET in April 2022, </w:t>
      </w:r>
      <w:r w:rsidR="008865BA" w:rsidRPr="001F3D2A">
        <w:rPr>
          <w:rFonts w:asciiTheme="minorHAnsi" w:hAnsiTheme="minorHAnsi" w:cstheme="minorHAnsi"/>
          <w:sz w:val="22"/>
          <w:szCs w:val="22"/>
          <w:lang w:val="en-GB"/>
        </w:rPr>
        <w:t xml:space="preserve">where a </w:t>
      </w:r>
      <w:r w:rsidR="00BC5709" w:rsidRPr="001F3D2A">
        <w:rPr>
          <w:rFonts w:asciiTheme="minorHAnsi" w:hAnsiTheme="minorHAnsi" w:cstheme="minorHAnsi"/>
          <w:sz w:val="22"/>
          <w:szCs w:val="22"/>
          <w:lang w:val="en-GB"/>
        </w:rPr>
        <w:t>program</w:t>
      </w:r>
      <w:r w:rsidRPr="001F3D2A">
        <w:rPr>
          <w:rFonts w:asciiTheme="minorHAnsi" w:hAnsiTheme="minorHAnsi" w:cstheme="minorHAnsi"/>
          <w:sz w:val="22"/>
          <w:szCs w:val="22"/>
          <w:lang w:val="en-GB"/>
        </w:rPr>
        <w:t xml:space="preserve"> </w:t>
      </w:r>
      <w:r w:rsidR="008865BA" w:rsidRPr="001F3D2A">
        <w:rPr>
          <w:rFonts w:asciiTheme="minorHAnsi" w:hAnsiTheme="minorHAnsi" w:cstheme="minorHAnsi"/>
          <w:sz w:val="22"/>
          <w:szCs w:val="22"/>
          <w:lang w:val="en-GB"/>
        </w:rPr>
        <w:t>was drafted</w:t>
      </w:r>
      <w:r w:rsidR="009F78B4" w:rsidRPr="001F3D2A">
        <w:rPr>
          <w:rFonts w:asciiTheme="minorHAnsi" w:hAnsiTheme="minorHAnsi" w:cstheme="minorHAnsi"/>
          <w:sz w:val="22"/>
          <w:szCs w:val="22"/>
          <w:lang w:val="en-GB"/>
        </w:rPr>
        <w:t xml:space="preserve"> responding to the current </w:t>
      </w:r>
      <w:r w:rsidR="00CF5F23" w:rsidRPr="001F3D2A">
        <w:rPr>
          <w:rFonts w:asciiTheme="minorHAnsi" w:hAnsiTheme="minorHAnsi" w:cstheme="minorHAnsi"/>
          <w:sz w:val="22"/>
          <w:szCs w:val="22"/>
          <w:lang w:val="en-GB"/>
        </w:rPr>
        <w:t xml:space="preserve">volatile </w:t>
      </w:r>
      <w:r w:rsidR="009F78B4" w:rsidRPr="001F3D2A">
        <w:rPr>
          <w:rFonts w:asciiTheme="minorHAnsi" w:hAnsiTheme="minorHAnsi" w:cstheme="minorHAnsi"/>
          <w:sz w:val="22"/>
          <w:szCs w:val="22"/>
          <w:lang w:val="en-GB"/>
        </w:rPr>
        <w:t>political</w:t>
      </w:r>
      <w:r w:rsidR="00CF5F23" w:rsidRPr="001F3D2A">
        <w:rPr>
          <w:rFonts w:asciiTheme="minorHAnsi" w:hAnsiTheme="minorHAnsi" w:cstheme="minorHAnsi"/>
          <w:sz w:val="22"/>
          <w:szCs w:val="22"/>
          <w:lang w:val="en-GB"/>
        </w:rPr>
        <w:t>/</w:t>
      </w:r>
      <w:r w:rsidR="003D418A" w:rsidRPr="001F3D2A">
        <w:rPr>
          <w:rFonts w:asciiTheme="minorHAnsi" w:hAnsiTheme="minorHAnsi" w:cstheme="minorHAnsi"/>
          <w:sz w:val="22"/>
          <w:szCs w:val="22"/>
          <w:lang w:val="en-GB"/>
        </w:rPr>
        <w:t xml:space="preserve">pre-election </w:t>
      </w:r>
      <w:r w:rsidR="009F78B4" w:rsidRPr="001F3D2A">
        <w:rPr>
          <w:rFonts w:asciiTheme="minorHAnsi" w:hAnsiTheme="minorHAnsi" w:cstheme="minorHAnsi"/>
          <w:sz w:val="22"/>
          <w:szCs w:val="22"/>
          <w:lang w:val="en-GB"/>
        </w:rPr>
        <w:t>situation in Kenya</w:t>
      </w:r>
      <w:r w:rsidR="008865BA" w:rsidRPr="001F3D2A">
        <w:rPr>
          <w:rFonts w:asciiTheme="minorHAnsi" w:hAnsiTheme="minorHAnsi" w:cstheme="minorHAnsi"/>
          <w:sz w:val="22"/>
          <w:szCs w:val="22"/>
          <w:lang w:val="en-GB"/>
        </w:rPr>
        <w:t xml:space="preserve">, </w:t>
      </w:r>
      <w:r w:rsidR="00CD01A7" w:rsidRPr="001F3D2A">
        <w:rPr>
          <w:rFonts w:asciiTheme="minorHAnsi" w:hAnsiTheme="minorHAnsi" w:cstheme="minorHAnsi"/>
          <w:sz w:val="22"/>
          <w:szCs w:val="22"/>
          <w:lang w:val="en-GB"/>
        </w:rPr>
        <w:t xml:space="preserve">based on a joint </w:t>
      </w:r>
      <w:r w:rsidR="00CF5F23" w:rsidRPr="001F3D2A">
        <w:rPr>
          <w:rFonts w:asciiTheme="minorHAnsi" w:hAnsiTheme="minorHAnsi" w:cstheme="minorHAnsi"/>
          <w:sz w:val="22"/>
          <w:szCs w:val="22"/>
          <w:lang w:val="en-GB"/>
        </w:rPr>
        <w:t>assessment of the need</w:t>
      </w:r>
      <w:r w:rsidR="008865BA" w:rsidRPr="001F3D2A">
        <w:rPr>
          <w:rFonts w:asciiTheme="minorHAnsi" w:hAnsiTheme="minorHAnsi" w:cstheme="minorHAnsi"/>
          <w:sz w:val="22"/>
          <w:szCs w:val="22"/>
          <w:lang w:val="en-GB"/>
        </w:rPr>
        <w:t xml:space="preserve"> </w:t>
      </w:r>
      <w:r w:rsidR="00CF5F23" w:rsidRPr="001F3D2A">
        <w:rPr>
          <w:rFonts w:asciiTheme="minorHAnsi" w:hAnsiTheme="minorHAnsi" w:cstheme="minorHAnsi"/>
          <w:sz w:val="22"/>
          <w:szCs w:val="22"/>
          <w:lang w:val="en-GB"/>
        </w:rPr>
        <w:t xml:space="preserve">to </w:t>
      </w:r>
      <w:r w:rsidR="008865BA" w:rsidRPr="001F3D2A">
        <w:rPr>
          <w:rFonts w:asciiTheme="minorHAnsi" w:hAnsiTheme="minorHAnsi" w:cstheme="minorHAnsi"/>
          <w:sz w:val="22"/>
          <w:szCs w:val="22"/>
          <w:lang w:val="en-GB"/>
        </w:rPr>
        <w:t xml:space="preserve">develop </w:t>
      </w:r>
      <w:r w:rsidR="009B4626" w:rsidRPr="001F3D2A">
        <w:rPr>
          <w:rFonts w:asciiTheme="minorHAnsi" w:hAnsiTheme="minorHAnsi" w:cstheme="minorHAnsi"/>
          <w:sz w:val="22"/>
          <w:szCs w:val="22"/>
          <w:lang w:val="en-GB"/>
        </w:rPr>
        <w:t xml:space="preserve">young </w:t>
      </w:r>
      <w:r w:rsidRPr="001F3D2A">
        <w:rPr>
          <w:rFonts w:asciiTheme="minorHAnsi" w:hAnsiTheme="minorHAnsi" w:cstheme="minorHAnsi"/>
          <w:sz w:val="22"/>
          <w:szCs w:val="22"/>
          <w:lang w:val="en-GB"/>
        </w:rPr>
        <w:t xml:space="preserve">citizens to be </w:t>
      </w:r>
      <w:r w:rsidR="009B4626" w:rsidRPr="001F3D2A">
        <w:rPr>
          <w:rFonts w:asciiTheme="minorHAnsi" w:hAnsiTheme="minorHAnsi" w:cstheme="minorHAnsi"/>
          <w:sz w:val="22"/>
          <w:szCs w:val="22"/>
          <w:lang w:val="en-GB"/>
        </w:rPr>
        <w:t>leaders and role models</w:t>
      </w:r>
      <w:r w:rsidRPr="001F3D2A">
        <w:rPr>
          <w:rFonts w:asciiTheme="minorHAnsi" w:hAnsiTheme="minorHAnsi" w:cstheme="minorHAnsi"/>
          <w:sz w:val="22"/>
          <w:szCs w:val="22"/>
          <w:lang w:val="en-GB"/>
        </w:rPr>
        <w:t xml:space="preserve"> </w:t>
      </w:r>
      <w:r w:rsidR="003F1B32" w:rsidRPr="001F3D2A">
        <w:rPr>
          <w:rFonts w:asciiTheme="minorHAnsi" w:hAnsiTheme="minorHAnsi" w:cstheme="minorHAnsi"/>
          <w:sz w:val="22"/>
          <w:szCs w:val="22"/>
          <w:lang w:val="en-GB"/>
        </w:rPr>
        <w:t xml:space="preserve">and </w:t>
      </w:r>
      <w:r w:rsidR="009B4626" w:rsidRPr="001F3D2A">
        <w:rPr>
          <w:rFonts w:asciiTheme="minorHAnsi" w:hAnsiTheme="minorHAnsi" w:cstheme="minorHAnsi"/>
          <w:sz w:val="22"/>
          <w:szCs w:val="22"/>
          <w:lang w:val="en-GB"/>
        </w:rPr>
        <w:t xml:space="preserve">active in the fight against </w:t>
      </w:r>
      <w:r w:rsidR="00CF5F23" w:rsidRPr="001F3D2A">
        <w:rPr>
          <w:rFonts w:asciiTheme="minorHAnsi" w:hAnsiTheme="minorHAnsi" w:cstheme="minorHAnsi"/>
          <w:sz w:val="22"/>
          <w:szCs w:val="22"/>
          <w:lang w:val="en-GB"/>
        </w:rPr>
        <w:t xml:space="preserve">the current </w:t>
      </w:r>
      <w:r w:rsidR="009B4626" w:rsidRPr="001F3D2A">
        <w:rPr>
          <w:rFonts w:asciiTheme="minorHAnsi" w:hAnsiTheme="minorHAnsi" w:cstheme="minorHAnsi"/>
          <w:sz w:val="22"/>
          <w:szCs w:val="22"/>
          <w:lang w:val="en-GB"/>
        </w:rPr>
        <w:t xml:space="preserve">ethnic and political polarization and </w:t>
      </w:r>
      <w:r w:rsidR="00CF5F23" w:rsidRPr="001F3D2A">
        <w:rPr>
          <w:rFonts w:asciiTheme="minorHAnsi" w:hAnsiTheme="minorHAnsi" w:cstheme="minorHAnsi"/>
          <w:sz w:val="22"/>
          <w:szCs w:val="22"/>
          <w:lang w:val="en-GB"/>
        </w:rPr>
        <w:t>risk of political violence</w:t>
      </w:r>
      <w:r w:rsidR="00673952" w:rsidRPr="001F3D2A">
        <w:rPr>
          <w:rFonts w:asciiTheme="minorHAnsi" w:hAnsiTheme="minorHAnsi" w:cstheme="minorHAnsi"/>
          <w:sz w:val="22"/>
          <w:szCs w:val="22"/>
          <w:lang w:val="en-GB"/>
        </w:rPr>
        <w:t xml:space="preserve">. </w:t>
      </w:r>
      <w:r w:rsidR="002E0B8B" w:rsidRPr="001F3D2A">
        <w:rPr>
          <w:rFonts w:asciiTheme="minorHAnsi" w:hAnsiTheme="minorHAnsi" w:cstheme="minorHAnsi"/>
          <w:sz w:val="22"/>
          <w:szCs w:val="22"/>
          <w:lang w:val="en-GB"/>
        </w:rPr>
        <w:t>Th</w:t>
      </w:r>
      <w:r w:rsidR="004528D1" w:rsidRPr="001F3D2A">
        <w:rPr>
          <w:rFonts w:asciiTheme="minorHAnsi" w:hAnsiTheme="minorHAnsi" w:cstheme="minorHAnsi"/>
          <w:sz w:val="22"/>
          <w:szCs w:val="22"/>
          <w:lang w:val="en-GB"/>
        </w:rPr>
        <w:t>rough M</w:t>
      </w:r>
      <w:r w:rsidR="00AD5DE4" w:rsidRPr="001F3D2A">
        <w:rPr>
          <w:rFonts w:asciiTheme="minorHAnsi" w:hAnsiTheme="minorHAnsi" w:cstheme="minorHAnsi"/>
          <w:sz w:val="22"/>
          <w:szCs w:val="22"/>
          <w:lang w:val="en-GB"/>
        </w:rPr>
        <w:t>IDRIFT</w:t>
      </w:r>
      <w:r w:rsidR="004528D1" w:rsidRPr="001F3D2A">
        <w:rPr>
          <w:rFonts w:asciiTheme="minorHAnsi" w:hAnsiTheme="minorHAnsi" w:cstheme="minorHAnsi"/>
          <w:sz w:val="22"/>
          <w:szCs w:val="22"/>
          <w:lang w:val="en-GB"/>
        </w:rPr>
        <w:t xml:space="preserve"> HURINET</w:t>
      </w:r>
      <w:r w:rsidR="00803A83" w:rsidRPr="001F3D2A">
        <w:rPr>
          <w:rFonts w:asciiTheme="minorHAnsi" w:hAnsiTheme="minorHAnsi" w:cstheme="minorHAnsi"/>
          <w:sz w:val="22"/>
          <w:szCs w:val="22"/>
          <w:lang w:val="en-GB"/>
        </w:rPr>
        <w:t>,</w:t>
      </w:r>
      <w:r w:rsidR="002E0B8B" w:rsidRPr="001F3D2A">
        <w:rPr>
          <w:rFonts w:asciiTheme="minorHAnsi" w:hAnsiTheme="minorHAnsi" w:cstheme="minorHAnsi"/>
          <w:sz w:val="22"/>
          <w:szCs w:val="22"/>
          <w:lang w:val="en-GB"/>
        </w:rPr>
        <w:t xml:space="preserve"> GAME met and engaged</w:t>
      </w:r>
      <w:r w:rsidR="00803A83" w:rsidRPr="001F3D2A">
        <w:rPr>
          <w:rFonts w:asciiTheme="minorHAnsi" w:hAnsiTheme="minorHAnsi" w:cstheme="minorHAnsi"/>
          <w:sz w:val="22"/>
          <w:szCs w:val="22"/>
          <w:lang w:val="en-GB"/>
        </w:rPr>
        <w:t xml:space="preserve"> </w:t>
      </w:r>
      <w:r w:rsidR="002E0B8B" w:rsidRPr="001F3D2A">
        <w:rPr>
          <w:rFonts w:asciiTheme="minorHAnsi" w:hAnsiTheme="minorHAnsi" w:cstheme="minorHAnsi"/>
          <w:sz w:val="22"/>
          <w:szCs w:val="22"/>
          <w:lang w:val="en-GB"/>
        </w:rPr>
        <w:t xml:space="preserve">with four </w:t>
      </w:r>
      <w:r w:rsidR="00EE0A63" w:rsidRPr="001F3D2A">
        <w:rPr>
          <w:rFonts w:asciiTheme="minorHAnsi" w:hAnsiTheme="minorHAnsi" w:cstheme="minorHAnsi"/>
          <w:sz w:val="22"/>
          <w:szCs w:val="22"/>
          <w:lang w:val="en-GB"/>
        </w:rPr>
        <w:t xml:space="preserve">(4) </w:t>
      </w:r>
      <w:r w:rsidR="002E0B8B" w:rsidRPr="001F3D2A">
        <w:rPr>
          <w:rFonts w:asciiTheme="minorHAnsi" w:hAnsiTheme="minorHAnsi" w:cstheme="minorHAnsi"/>
          <w:sz w:val="22"/>
          <w:szCs w:val="22"/>
          <w:lang w:val="en-GB"/>
        </w:rPr>
        <w:t>youth grassroot</w:t>
      </w:r>
      <w:r w:rsidR="00803A83" w:rsidRPr="001F3D2A">
        <w:rPr>
          <w:rFonts w:asciiTheme="minorHAnsi" w:hAnsiTheme="minorHAnsi" w:cstheme="minorHAnsi"/>
          <w:sz w:val="22"/>
          <w:szCs w:val="22"/>
          <w:lang w:val="en-GB"/>
        </w:rPr>
        <w:t>s</w:t>
      </w:r>
      <w:r w:rsidR="002E0B8B" w:rsidRPr="001F3D2A">
        <w:rPr>
          <w:rFonts w:asciiTheme="minorHAnsi" w:hAnsiTheme="minorHAnsi" w:cstheme="minorHAnsi"/>
          <w:sz w:val="22"/>
          <w:szCs w:val="22"/>
          <w:lang w:val="en-GB"/>
        </w:rPr>
        <w:t xml:space="preserve"> organisation working with youth</w:t>
      </w:r>
      <w:r w:rsidR="00803A83" w:rsidRPr="001F3D2A">
        <w:rPr>
          <w:rFonts w:asciiTheme="minorHAnsi" w:hAnsiTheme="minorHAnsi" w:cstheme="minorHAnsi"/>
          <w:sz w:val="22"/>
          <w:szCs w:val="22"/>
          <w:lang w:val="en-GB"/>
        </w:rPr>
        <w:t>, sports</w:t>
      </w:r>
      <w:r w:rsidR="00AD5DE4" w:rsidRPr="001F3D2A">
        <w:rPr>
          <w:rFonts w:asciiTheme="minorHAnsi" w:hAnsiTheme="minorHAnsi" w:cstheme="minorHAnsi"/>
          <w:sz w:val="22"/>
          <w:szCs w:val="22"/>
          <w:lang w:val="en-GB"/>
        </w:rPr>
        <w:t>, dialogue</w:t>
      </w:r>
      <w:r w:rsidR="002E0B8B" w:rsidRPr="001F3D2A">
        <w:rPr>
          <w:rFonts w:asciiTheme="minorHAnsi" w:hAnsiTheme="minorHAnsi" w:cstheme="minorHAnsi"/>
          <w:sz w:val="22"/>
          <w:szCs w:val="22"/>
          <w:lang w:val="en-GB"/>
        </w:rPr>
        <w:t xml:space="preserve"> and empowerment </w:t>
      </w:r>
      <w:r w:rsidR="00AD5DE4" w:rsidRPr="001F3D2A">
        <w:rPr>
          <w:rFonts w:asciiTheme="minorHAnsi" w:hAnsiTheme="minorHAnsi" w:cstheme="minorHAnsi"/>
          <w:sz w:val="22"/>
          <w:szCs w:val="22"/>
          <w:lang w:val="en-GB"/>
        </w:rPr>
        <w:t>who will be able to grow and professionalize their activities in relation to Sport for Development (S4D) through this collaboration</w:t>
      </w:r>
      <w:r w:rsidR="003C7586" w:rsidRPr="001F3D2A">
        <w:rPr>
          <w:rFonts w:asciiTheme="minorHAnsi" w:hAnsiTheme="minorHAnsi" w:cstheme="minorHAnsi"/>
          <w:sz w:val="22"/>
          <w:szCs w:val="22"/>
          <w:lang w:val="en-GB"/>
        </w:rPr>
        <w:t xml:space="preserve"> under the supervision and support of MIDRIFT</w:t>
      </w:r>
      <w:r w:rsidR="00FC7143" w:rsidRPr="001F3D2A">
        <w:rPr>
          <w:rFonts w:asciiTheme="minorHAnsi" w:hAnsiTheme="minorHAnsi" w:cstheme="minorHAnsi"/>
          <w:sz w:val="22"/>
          <w:szCs w:val="22"/>
          <w:lang w:val="en-GB"/>
        </w:rPr>
        <w:t xml:space="preserve"> and GAME</w:t>
      </w:r>
      <w:r w:rsidR="00AD5DE4" w:rsidRPr="001F3D2A">
        <w:rPr>
          <w:rFonts w:asciiTheme="minorHAnsi" w:hAnsiTheme="minorHAnsi" w:cstheme="minorHAnsi"/>
          <w:sz w:val="22"/>
          <w:szCs w:val="22"/>
          <w:lang w:val="en-GB"/>
        </w:rPr>
        <w:t xml:space="preserve">. </w:t>
      </w:r>
    </w:p>
    <w:p w14:paraId="2AFEAA0D" w14:textId="77777777" w:rsidR="002E0B8B" w:rsidRPr="001F3D2A" w:rsidRDefault="002E0B8B" w:rsidP="007A7FCA">
      <w:pPr>
        <w:jc w:val="both"/>
        <w:rPr>
          <w:rFonts w:asciiTheme="minorHAnsi" w:hAnsiTheme="minorHAnsi" w:cstheme="minorHAnsi"/>
          <w:sz w:val="22"/>
          <w:szCs w:val="22"/>
          <w:lang w:val="en-GB"/>
        </w:rPr>
      </w:pPr>
    </w:p>
    <w:p w14:paraId="276151B2" w14:textId="11503123" w:rsidR="005D05A3" w:rsidRPr="001F3D2A" w:rsidRDefault="00803A83" w:rsidP="007A7FCA">
      <w:pPr>
        <w:jc w:val="both"/>
        <w:rPr>
          <w:rFonts w:asciiTheme="minorHAnsi" w:hAnsiTheme="minorHAnsi" w:cstheme="minorHAnsi"/>
          <w:sz w:val="22"/>
          <w:szCs w:val="22"/>
          <w:lang w:val="en-GB"/>
        </w:rPr>
      </w:pPr>
      <w:r w:rsidRPr="001F3D2A">
        <w:rPr>
          <w:rFonts w:asciiTheme="minorHAnsi" w:hAnsiTheme="minorHAnsi" w:cstheme="minorHAnsi"/>
          <w:sz w:val="22"/>
          <w:szCs w:val="22"/>
          <w:lang w:val="en-GB"/>
        </w:rPr>
        <w:t>The</w:t>
      </w:r>
      <w:r w:rsidR="00DD4F54" w:rsidRPr="001F3D2A">
        <w:rPr>
          <w:rFonts w:asciiTheme="minorHAnsi" w:hAnsiTheme="minorHAnsi" w:cstheme="minorHAnsi"/>
          <w:sz w:val="22"/>
          <w:szCs w:val="22"/>
          <w:lang w:val="en-GB"/>
        </w:rPr>
        <w:t xml:space="preserve"> action is </w:t>
      </w:r>
      <w:r w:rsidRPr="001F3D2A">
        <w:rPr>
          <w:rFonts w:asciiTheme="minorHAnsi" w:hAnsiTheme="minorHAnsi" w:cstheme="minorHAnsi"/>
          <w:sz w:val="22"/>
          <w:szCs w:val="22"/>
          <w:lang w:val="en-GB"/>
        </w:rPr>
        <w:t>as such</w:t>
      </w:r>
      <w:r w:rsidR="008D5A95" w:rsidRPr="001F3D2A">
        <w:rPr>
          <w:rFonts w:asciiTheme="minorHAnsi" w:hAnsiTheme="minorHAnsi" w:cstheme="minorHAnsi"/>
          <w:sz w:val="22"/>
          <w:szCs w:val="22"/>
          <w:lang w:val="en-GB"/>
        </w:rPr>
        <w:t>,</w:t>
      </w:r>
      <w:r w:rsidRPr="001F3D2A">
        <w:rPr>
          <w:rFonts w:asciiTheme="minorHAnsi" w:hAnsiTheme="minorHAnsi" w:cstheme="minorHAnsi"/>
          <w:sz w:val="22"/>
          <w:szCs w:val="22"/>
          <w:lang w:val="en-GB"/>
        </w:rPr>
        <w:t xml:space="preserve"> </w:t>
      </w:r>
      <w:r w:rsidR="00DD4F54" w:rsidRPr="001F3D2A">
        <w:rPr>
          <w:rFonts w:asciiTheme="minorHAnsi" w:hAnsiTheme="minorHAnsi" w:cstheme="minorHAnsi"/>
          <w:sz w:val="22"/>
          <w:szCs w:val="22"/>
          <w:lang w:val="en-GB"/>
        </w:rPr>
        <w:t xml:space="preserve">not an extension of a previous </w:t>
      </w:r>
      <w:r w:rsidR="00791065" w:rsidRPr="001F3D2A">
        <w:rPr>
          <w:rFonts w:asciiTheme="minorHAnsi" w:hAnsiTheme="minorHAnsi" w:cstheme="minorHAnsi"/>
          <w:sz w:val="22"/>
          <w:szCs w:val="22"/>
          <w:lang w:val="en-GB"/>
        </w:rPr>
        <w:t xml:space="preserve">intervention, but builds on </w:t>
      </w:r>
      <w:r w:rsidRPr="001F3D2A">
        <w:rPr>
          <w:rFonts w:asciiTheme="minorHAnsi" w:hAnsiTheme="minorHAnsi" w:cstheme="minorHAnsi"/>
          <w:sz w:val="22"/>
          <w:szCs w:val="22"/>
          <w:lang w:val="en-GB"/>
        </w:rPr>
        <w:t>MIDRIFT H</w:t>
      </w:r>
      <w:r w:rsidR="00AD5DE4" w:rsidRPr="001F3D2A">
        <w:rPr>
          <w:rFonts w:asciiTheme="minorHAnsi" w:hAnsiTheme="minorHAnsi" w:cstheme="minorHAnsi"/>
          <w:sz w:val="22"/>
          <w:szCs w:val="22"/>
          <w:lang w:val="en-GB"/>
        </w:rPr>
        <w:t>URINET</w:t>
      </w:r>
      <w:r w:rsidRPr="001F3D2A">
        <w:rPr>
          <w:rFonts w:asciiTheme="minorHAnsi" w:hAnsiTheme="minorHAnsi" w:cstheme="minorHAnsi"/>
          <w:sz w:val="22"/>
          <w:szCs w:val="22"/>
          <w:lang w:val="en-GB"/>
        </w:rPr>
        <w:t xml:space="preserve">’s experience with </w:t>
      </w:r>
      <w:r w:rsidR="00F51CC3" w:rsidRPr="001F3D2A">
        <w:rPr>
          <w:rFonts w:asciiTheme="minorHAnsi" w:hAnsiTheme="minorHAnsi" w:cstheme="minorHAnsi"/>
          <w:sz w:val="22"/>
          <w:szCs w:val="22"/>
          <w:lang w:val="en-GB"/>
        </w:rPr>
        <w:t>leadership trainings in Nakuru county, with a focus on preventing urban violence</w:t>
      </w:r>
      <w:r w:rsidR="001A0F6C" w:rsidRPr="001F3D2A">
        <w:rPr>
          <w:rStyle w:val="FootnoteReference"/>
          <w:rFonts w:asciiTheme="minorHAnsi" w:hAnsiTheme="minorHAnsi" w:cstheme="minorHAnsi"/>
          <w:sz w:val="22"/>
          <w:szCs w:val="22"/>
          <w:lang w:val="en-GB"/>
        </w:rPr>
        <w:footnoteReference w:id="1"/>
      </w:r>
      <w:r w:rsidR="00F51CC3" w:rsidRPr="001F3D2A">
        <w:rPr>
          <w:rFonts w:asciiTheme="minorHAnsi" w:hAnsiTheme="minorHAnsi" w:cstheme="minorHAnsi"/>
          <w:sz w:val="22"/>
          <w:szCs w:val="22"/>
          <w:lang w:val="en-GB"/>
        </w:rPr>
        <w:t xml:space="preserve">, and </w:t>
      </w:r>
      <w:r w:rsidR="00791065" w:rsidRPr="001F3D2A">
        <w:rPr>
          <w:rFonts w:asciiTheme="minorHAnsi" w:hAnsiTheme="minorHAnsi" w:cstheme="minorHAnsi"/>
          <w:sz w:val="22"/>
          <w:szCs w:val="22"/>
          <w:lang w:val="en-GB"/>
        </w:rPr>
        <w:t xml:space="preserve">GAME’s experience </w:t>
      </w:r>
      <w:r w:rsidR="00F51CC3" w:rsidRPr="001F3D2A">
        <w:rPr>
          <w:rFonts w:asciiTheme="minorHAnsi" w:hAnsiTheme="minorHAnsi" w:cstheme="minorHAnsi"/>
          <w:sz w:val="22"/>
          <w:szCs w:val="22"/>
          <w:lang w:val="en-GB"/>
        </w:rPr>
        <w:t xml:space="preserve">from implementing youth </w:t>
      </w:r>
      <w:r w:rsidR="00BC5709" w:rsidRPr="001F3D2A">
        <w:rPr>
          <w:rFonts w:asciiTheme="minorHAnsi" w:hAnsiTheme="minorHAnsi" w:cstheme="minorHAnsi"/>
          <w:sz w:val="22"/>
          <w:szCs w:val="22"/>
          <w:lang w:val="en-GB"/>
        </w:rPr>
        <w:t>program</w:t>
      </w:r>
      <w:r w:rsidR="00F51CC3" w:rsidRPr="001F3D2A">
        <w:rPr>
          <w:rFonts w:asciiTheme="minorHAnsi" w:hAnsiTheme="minorHAnsi" w:cstheme="minorHAnsi"/>
          <w:sz w:val="22"/>
          <w:szCs w:val="22"/>
          <w:lang w:val="en-GB"/>
        </w:rPr>
        <w:t xml:space="preserve">s with a focus on youth empowerment and social cohesion </w:t>
      </w:r>
      <w:r w:rsidR="009C0153" w:rsidRPr="001F3D2A">
        <w:rPr>
          <w:rFonts w:asciiTheme="minorHAnsi" w:hAnsiTheme="minorHAnsi" w:cstheme="minorHAnsi"/>
          <w:sz w:val="22"/>
          <w:szCs w:val="22"/>
          <w:lang w:val="en-GB"/>
        </w:rPr>
        <w:t xml:space="preserve">in </w:t>
      </w:r>
      <w:r w:rsidR="00F51CC3" w:rsidRPr="001F3D2A">
        <w:rPr>
          <w:rFonts w:asciiTheme="minorHAnsi" w:hAnsiTheme="minorHAnsi" w:cstheme="minorHAnsi"/>
          <w:sz w:val="22"/>
          <w:szCs w:val="22"/>
          <w:lang w:val="en-GB"/>
        </w:rPr>
        <w:t>the MENA region and Africa</w:t>
      </w:r>
      <w:r w:rsidR="00F207B1" w:rsidRPr="001F3D2A">
        <w:rPr>
          <w:rStyle w:val="FootnoteReference"/>
          <w:rFonts w:asciiTheme="minorHAnsi" w:hAnsiTheme="minorHAnsi" w:cstheme="minorHAnsi"/>
          <w:sz w:val="22"/>
          <w:szCs w:val="22"/>
          <w:lang w:val="en-GB"/>
        </w:rPr>
        <w:footnoteReference w:id="2"/>
      </w:r>
      <w:r w:rsidR="001A0F6C" w:rsidRPr="001F3D2A">
        <w:rPr>
          <w:rFonts w:asciiTheme="minorHAnsi" w:hAnsiTheme="minorHAnsi" w:cstheme="minorHAnsi"/>
          <w:sz w:val="22"/>
          <w:szCs w:val="22"/>
          <w:lang w:val="en-GB"/>
        </w:rPr>
        <w:t xml:space="preserve">. </w:t>
      </w:r>
      <w:r w:rsidR="009C0153" w:rsidRPr="001F3D2A">
        <w:rPr>
          <w:rFonts w:asciiTheme="minorHAnsi" w:hAnsiTheme="minorHAnsi" w:cstheme="minorHAnsi"/>
          <w:sz w:val="22"/>
          <w:szCs w:val="22"/>
          <w:lang w:val="en-GB"/>
        </w:rPr>
        <w:t>The local government of Nakuru County has for the past 4 years also been a partner of M</w:t>
      </w:r>
      <w:r w:rsidR="00AD5DE4" w:rsidRPr="001F3D2A">
        <w:rPr>
          <w:rFonts w:asciiTheme="minorHAnsi" w:hAnsiTheme="minorHAnsi" w:cstheme="minorHAnsi"/>
          <w:sz w:val="22"/>
          <w:szCs w:val="22"/>
          <w:lang w:val="en-GB"/>
        </w:rPr>
        <w:t>IDRIFT</w:t>
      </w:r>
      <w:r w:rsidR="009C0153" w:rsidRPr="001F3D2A">
        <w:rPr>
          <w:rFonts w:asciiTheme="minorHAnsi" w:hAnsiTheme="minorHAnsi" w:cstheme="minorHAnsi"/>
          <w:sz w:val="22"/>
          <w:szCs w:val="22"/>
          <w:lang w:val="en-GB"/>
        </w:rPr>
        <w:t xml:space="preserve">’s PBLD </w:t>
      </w:r>
      <w:r w:rsidR="00BC5709" w:rsidRPr="001F3D2A">
        <w:rPr>
          <w:rFonts w:asciiTheme="minorHAnsi" w:hAnsiTheme="minorHAnsi" w:cstheme="minorHAnsi"/>
          <w:sz w:val="22"/>
          <w:szCs w:val="22"/>
          <w:lang w:val="en-GB"/>
        </w:rPr>
        <w:t>program</w:t>
      </w:r>
      <w:r w:rsidR="009C0153" w:rsidRPr="001F3D2A">
        <w:rPr>
          <w:rFonts w:asciiTheme="minorHAnsi" w:hAnsiTheme="minorHAnsi" w:cstheme="minorHAnsi"/>
          <w:sz w:val="22"/>
          <w:szCs w:val="22"/>
          <w:lang w:val="en-GB"/>
        </w:rPr>
        <w:t xml:space="preserve"> (</w:t>
      </w:r>
      <w:r w:rsidR="0081149F" w:rsidRPr="001F3D2A">
        <w:rPr>
          <w:rFonts w:asciiTheme="minorHAnsi" w:hAnsiTheme="minorHAnsi" w:cstheme="minorHAnsi"/>
          <w:sz w:val="22"/>
          <w:szCs w:val="22"/>
          <w:lang w:val="en-GB"/>
        </w:rPr>
        <w:t>place-based</w:t>
      </w:r>
      <w:r w:rsidR="009C0153" w:rsidRPr="001F3D2A">
        <w:rPr>
          <w:rFonts w:asciiTheme="minorHAnsi" w:hAnsiTheme="minorHAnsi" w:cstheme="minorHAnsi"/>
          <w:sz w:val="22"/>
          <w:szCs w:val="22"/>
          <w:lang w:val="en-GB"/>
        </w:rPr>
        <w:t xml:space="preserve"> leadership development) and has become something of a “model county” where representatives from other counties visit to learn from the </w:t>
      </w:r>
      <w:r w:rsidR="0081149F" w:rsidRPr="001F3D2A">
        <w:rPr>
          <w:rFonts w:asciiTheme="minorHAnsi" w:hAnsiTheme="minorHAnsi" w:cstheme="minorHAnsi"/>
          <w:sz w:val="22"/>
          <w:szCs w:val="22"/>
          <w:lang w:val="en-GB"/>
        </w:rPr>
        <w:t xml:space="preserve">good collaboration they have developed across sectors like police, civil society, public and private sector, amongst other things to </w:t>
      </w:r>
      <w:r w:rsidR="00215F45" w:rsidRPr="001F3D2A">
        <w:rPr>
          <w:rFonts w:asciiTheme="minorHAnsi" w:hAnsiTheme="minorHAnsi" w:cstheme="minorHAnsi"/>
          <w:sz w:val="22"/>
          <w:szCs w:val="22"/>
          <w:lang w:val="en-GB"/>
        </w:rPr>
        <w:t xml:space="preserve">strengthen the trust, </w:t>
      </w:r>
      <w:r w:rsidR="0081149F" w:rsidRPr="001F3D2A">
        <w:rPr>
          <w:rFonts w:asciiTheme="minorHAnsi" w:hAnsiTheme="minorHAnsi" w:cstheme="minorHAnsi"/>
          <w:sz w:val="22"/>
          <w:szCs w:val="22"/>
          <w:lang w:val="en-GB"/>
        </w:rPr>
        <w:t xml:space="preserve">relationship and collaboration between police and community that they served. And </w:t>
      </w:r>
      <w:r w:rsidR="009C0153" w:rsidRPr="001F3D2A">
        <w:rPr>
          <w:rFonts w:asciiTheme="minorHAnsi" w:hAnsiTheme="minorHAnsi" w:cstheme="minorHAnsi"/>
          <w:sz w:val="22"/>
          <w:szCs w:val="22"/>
          <w:lang w:val="en-GB"/>
        </w:rPr>
        <w:t xml:space="preserve">most importantly, </w:t>
      </w:r>
      <w:r w:rsidR="0081149F" w:rsidRPr="001F3D2A">
        <w:rPr>
          <w:rFonts w:asciiTheme="minorHAnsi" w:hAnsiTheme="minorHAnsi" w:cstheme="minorHAnsi"/>
          <w:sz w:val="22"/>
          <w:szCs w:val="22"/>
          <w:lang w:val="en-GB"/>
        </w:rPr>
        <w:t xml:space="preserve">this intervention build om </w:t>
      </w:r>
      <w:r w:rsidR="009C0153" w:rsidRPr="001F3D2A">
        <w:rPr>
          <w:rFonts w:asciiTheme="minorHAnsi" w:hAnsiTheme="minorHAnsi" w:cstheme="minorHAnsi"/>
          <w:sz w:val="22"/>
          <w:szCs w:val="22"/>
          <w:lang w:val="en-GB"/>
        </w:rPr>
        <w:t xml:space="preserve">the local </w:t>
      </w:r>
      <w:r w:rsidR="0081149F" w:rsidRPr="001F3D2A">
        <w:rPr>
          <w:rFonts w:asciiTheme="minorHAnsi" w:hAnsiTheme="minorHAnsi" w:cstheme="minorHAnsi"/>
          <w:sz w:val="22"/>
          <w:szCs w:val="22"/>
          <w:lang w:val="en-GB"/>
        </w:rPr>
        <w:t xml:space="preserve">youth </w:t>
      </w:r>
      <w:r w:rsidR="009C0153" w:rsidRPr="001F3D2A">
        <w:rPr>
          <w:rFonts w:asciiTheme="minorHAnsi" w:hAnsiTheme="minorHAnsi" w:cstheme="minorHAnsi"/>
          <w:sz w:val="22"/>
          <w:szCs w:val="22"/>
          <w:lang w:val="en-GB"/>
        </w:rPr>
        <w:t>grassroots</w:t>
      </w:r>
      <w:r w:rsidR="0081149F" w:rsidRPr="001F3D2A">
        <w:rPr>
          <w:rFonts w:asciiTheme="minorHAnsi" w:hAnsiTheme="minorHAnsi" w:cstheme="minorHAnsi"/>
          <w:sz w:val="22"/>
          <w:szCs w:val="22"/>
          <w:lang w:val="en-GB"/>
        </w:rPr>
        <w:t>’ organisations</w:t>
      </w:r>
      <w:r w:rsidR="009C0153" w:rsidRPr="001F3D2A">
        <w:rPr>
          <w:rFonts w:asciiTheme="minorHAnsi" w:hAnsiTheme="minorHAnsi" w:cstheme="minorHAnsi"/>
          <w:sz w:val="22"/>
          <w:szCs w:val="22"/>
          <w:lang w:val="en-GB"/>
        </w:rPr>
        <w:t xml:space="preserve"> experience working with local youth and </w:t>
      </w:r>
      <w:r w:rsidR="00BB50EA" w:rsidRPr="001F3D2A">
        <w:rPr>
          <w:rFonts w:asciiTheme="minorHAnsi" w:hAnsiTheme="minorHAnsi" w:cstheme="minorHAnsi"/>
          <w:sz w:val="22"/>
          <w:szCs w:val="22"/>
          <w:lang w:val="en-GB"/>
        </w:rPr>
        <w:t>their</w:t>
      </w:r>
      <w:r w:rsidR="0081149F" w:rsidRPr="001F3D2A">
        <w:rPr>
          <w:rFonts w:asciiTheme="minorHAnsi" w:hAnsiTheme="minorHAnsi" w:cstheme="minorHAnsi"/>
          <w:sz w:val="22"/>
          <w:szCs w:val="22"/>
          <w:lang w:val="en-GB"/>
        </w:rPr>
        <w:t xml:space="preserve"> </w:t>
      </w:r>
      <w:r w:rsidR="009C0153" w:rsidRPr="001F3D2A">
        <w:rPr>
          <w:rFonts w:asciiTheme="minorHAnsi" w:hAnsiTheme="minorHAnsi" w:cstheme="minorHAnsi"/>
          <w:sz w:val="22"/>
          <w:szCs w:val="22"/>
          <w:lang w:val="en-GB"/>
        </w:rPr>
        <w:t xml:space="preserve">outreach to </w:t>
      </w:r>
      <w:r w:rsidR="0081149F" w:rsidRPr="001F3D2A">
        <w:rPr>
          <w:rFonts w:asciiTheme="minorHAnsi" w:hAnsiTheme="minorHAnsi" w:cstheme="minorHAnsi"/>
          <w:sz w:val="22"/>
          <w:szCs w:val="22"/>
          <w:lang w:val="en-GB"/>
        </w:rPr>
        <w:t>the most troubled and challenged neighbourhoods in Nakuru</w:t>
      </w:r>
      <w:r w:rsidR="00AD5DE4" w:rsidRPr="001F3D2A">
        <w:rPr>
          <w:rFonts w:asciiTheme="minorHAnsi" w:hAnsiTheme="minorHAnsi" w:cstheme="minorHAnsi"/>
          <w:sz w:val="22"/>
          <w:szCs w:val="22"/>
          <w:lang w:val="en-GB"/>
        </w:rPr>
        <w:t xml:space="preserve"> using street sport as a tool for development, dialogue and social cohesion</w:t>
      </w:r>
      <w:r w:rsidR="0081149F" w:rsidRPr="001F3D2A">
        <w:rPr>
          <w:rFonts w:asciiTheme="minorHAnsi" w:hAnsiTheme="minorHAnsi" w:cstheme="minorHAnsi"/>
          <w:sz w:val="22"/>
          <w:szCs w:val="22"/>
          <w:lang w:val="en-GB"/>
        </w:rPr>
        <w:t xml:space="preserve">. </w:t>
      </w:r>
    </w:p>
    <w:p w14:paraId="41D96661" w14:textId="77777777" w:rsidR="007467E5" w:rsidRPr="001F3D2A" w:rsidRDefault="007467E5" w:rsidP="007615A9">
      <w:pPr>
        <w:rPr>
          <w:rFonts w:asciiTheme="minorHAnsi" w:hAnsiTheme="minorHAnsi" w:cstheme="minorHAnsi"/>
          <w:sz w:val="22"/>
          <w:szCs w:val="22"/>
          <w:lang w:val="en-GB"/>
        </w:rPr>
      </w:pPr>
    </w:p>
    <w:p w14:paraId="6BB5478E" w14:textId="7A937BF2" w:rsidR="00B74615" w:rsidRPr="001F3D2A" w:rsidRDefault="002B7C04" w:rsidP="00A047C8">
      <w:pPr>
        <w:pStyle w:val="ListParagraph"/>
        <w:numPr>
          <w:ilvl w:val="0"/>
          <w:numId w:val="4"/>
        </w:numPr>
        <w:spacing w:after="0" w:line="240" w:lineRule="auto"/>
        <w:contextualSpacing w:val="0"/>
        <w:rPr>
          <w:rFonts w:cstheme="minorHAnsi"/>
          <w:sz w:val="22"/>
          <w:lang w:val="en-GB"/>
        </w:rPr>
      </w:pPr>
      <w:bookmarkStart w:id="0" w:name="_Hlk35456502"/>
      <w:bookmarkStart w:id="1" w:name="_Hlk35456171"/>
      <w:r w:rsidRPr="001F3D2A">
        <w:rPr>
          <w:rFonts w:cstheme="minorHAnsi"/>
          <w:sz w:val="22"/>
          <w:highlight w:val="yellow"/>
          <w:lang w:val="en-GB"/>
        </w:rPr>
        <w:lastRenderedPageBreak/>
        <w:t>Describe the context of the intervention:</w:t>
      </w:r>
      <w:r w:rsidRPr="001F3D2A">
        <w:rPr>
          <w:rFonts w:cstheme="minorHAnsi"/>
          <w:sz w:val="22"/>
          <w:lang w:val="en-GB"/>
        </w:rPr>
        <w:t xml:space="preserve"> </w:t>
      </w:r>
      <w:bookmarkStart w:id="2" w:name="_Hlk35456045"/>
    </w:p>
    <w:p w14:paraId="1A5CA6C0" w14:textId="7E78478E" w:rsidR="00384877" w:rsidRPr="001F3D2A" w:rsidRDefault="00597ABA" w:rsidP="008D5A95">
      <w:pPr>
        <w:jc w:val="both"/>
        <w:rPr>
          <w:rFonts w:asciiTheme="minorHAnsi" w:hAnsiTheme="minorHAnsi" w:cstheme="minorHAnsi"/>
          <w:color w:val="333333"/>
          <w:sz w:val="22"/>
          <w:szCs w:val="22"/>
          <w:shd w:val="clear" w:color="auto" w:fill="FFFFFF"/>
          <w:lang w:val="en-US"/>
        </w:rPr>
      </w:pPr>
      <w:r w:rsidRPr="001F3D2A">
        <w:rPr>
          <w:rFonts w:asciiTheme="minorHAnsi" w:hAnsiTheme="minorHAnsi" w:cstheme="minorHAnsi"/>
          <w:color w:val="333333"/>
          <w:sz w:val="22"/>
          <w:szCs w:val="22"/>
          <w:shd w:val="clear" w:color="auto" w:fill="FFFFFF"/>
          <w:lang w:val="en-US"/>
        </w:rPr>
        <w:t xml:space="preserve">According to </w:t>
      </w:r>
      <w:hyperlink r:id="rId11" w:history="1">
        <w:r w:rsidRPr="001F3D2A">
          <w:rPr>
            <w:rStyle w:val="Hyperlink"/>
            <w:rFonts w:asciiTheme="minorHAnsi" w:hAnsiTheme="minorHAnsi" w:cstheme="minorHAnsi"/>
            <w:sz w:val="22"/>
            <w:szCs w:val="22"/>
            <w:shd w:val="clear" w:color="auto" w:fill="FFFFFF"/>
            <w:lang w:val="en-US"/>
          </w:rPr>
          <w:t>UNICEF</w:t>
        </w:r>
      </w:hyperlink>
      <w:r w:rsidRPr="001F3D2A">
        <w:rPr>
          <w:rFonts w:asciiTheme="minorHAnsi" w:hAnsiTheme="minorHAnsi" w:cstheme="minorHAnsi"/>
          <w:color w:val="333333"/>
          <w:sz w:val="22"/>
          <w:szCs w:val="22"/>
          <w:shd w:val="clear" w:color="auto" w:fill="FFFFFF"/>
          <w:lang w:val="en-US"/>
        </w:rPr>
        <w:t xml:space="preserve">; Before the COVID-19 pandemic, nationwide enrollment in primary education stood at 93 per cent, but at secondary level only 53 per cent, and even lower outside the major cities like Nairobi and Mombasa. In 2020, school closures interrupted learning for over 17 million children, who missed more than six months of formal education. They also faced increased risks of violence, child labor and </w:t>
      </w:r>
      <w:r w:rsidR="00FF7980" w:rsidRPr="001F3D2A">
        <w:rPr>
          <w:rFonts w:asciiTheme="minorHAnsi" w:hAnsiTheme="minorHAnsi" w:cstheme="minorHAnsi"/>
          <w:color w:val="333333"/>
          <w:sz w:val="22"/>
          <w:szCs w:val="22"/>
          <w:shd w:val="clear" w:color="auto" w:fill="FFFFFF"/>
          <w:lang w:val="en-US"/>
        </w:rPr>
        <w:t>poor</w:t>
      </w:r>
      <w:r w:rsidRPr="001F3D2A">
        <w:rPr>
          <w:rFonts w:asciiTheme="minorHAnsi" w:hAnsiTheme="minorHAnsi" w:cstheme="minorHAnsi"/>
          <w:color w:val="333333"/>
          <w:sz w:val="22"/>
          <w:szCs w:val="22"/>
          <w:shd w:val="clear" w:color="auto" w:fill="FFFFFF"/>
          <w:lang w:val="en-US"/>
        </w:rPr>
        <w:t xml:space="preserve"> mental well-being. </w:t>
      </w:r>
      <w:r w:rsidRPr="001F3D2A">
        <w:rPr>
          <w:rFonts w:asciiTheme="minorHAnsi" w:hAnsiTheme="minorHAnsi" w:cstheme="minorHAnsi"/>
          <w:color w:val="000000" w:themeColor="text1"/>
          <w:sz w:val="22"/>
          <w:szCs w:val="22"/>
          <w:lang w:val="en-US"/>
        </w:rPr>
        <w:t>The population of youth in Kenya aged 18 to 34 was 13.7 million at the last census in 2019, out of which 61% were working</w:t>
      </w:r>
      <w:r w:rsidR="00FF7980" w:rsidRPr="001F3D2A">
        <w:rPr>
          <w:rFonts w:asciiTheme="minorHAnsi" w:hAnsiTheme="minorHAnsi" w:cstheme="minorHAnsi"/>
          <w:color w:val="000000" w:themeColor="text1"/>
          <w:sz w:val="22"/>
          <w:szCs w:val="22"/>
          <w:lang w:val="en-US"/>
        </w:rPr>
        <w:t>,</w:t>
      </w:r>
      <w:r w:rsidRPr="001F3D2A">
        <w:rPr>
          <w:rFonts w:asciiTheme="minorHAnsi" w:hAnsiTheme="minorHAnsi" w:cstheme="minorHAnsi"/>
          <w:color w:val="000000" w:themeColor="text1"/>
          <w:sz w:val="22"/>
          <w:szCs w:val="22"/>
          <w:lang w:val="en-US"/>
        </w:rPr>
        <w:t xml:space="preserve"> while 1.6 million were seeking work or indicated that there was no work available. This implies youth unemployment stands at 39%</w:t>
      </w:r>
      <w:r w:rsidRPr="001F3D2A">
        <w:rPr>
          <w:rStyle w:val="Strong"/>
          <w:rFonts w:asciiTheme="minorHAnsi" w:hAnsiTheme="minorHAnsi" w:cstheme="minorHAnsi"/>
          <w:color w:val="000000" w:themeColor="text1"/>
          <w:sz w:val="22"/>
          <w:szCs w:val="22"/>
          <w:bdr w:val="none" w:sz="0" w:space="0" w:color="auto" w:frame="1"/>
          <w:lang w:val="en-US"/>
        </w:rPr>
        <w:t>. </w:t>
      </w:r>
      <w:r w:rsidRPr="001F3D2A">
        <w:rPr>
          <w:rStyle w:val="FootnoteReference"/>
          <w:rFonts w:asciiTheme="minorHAnsi" w:hAnsiTheme="minorHAnsi" w:cstheme="minorHAnsi"/>
          <w:color w:val="000000" w:themeColor="text1"/>
          <w:sz w:val="22"/>
          <w:szCs w:val="22"/>
          <w:bdr w:val="none" w:sz="0" w:space="0" w:color="auto" w:frame="1"/>
        </w:rPr>
        <w:footnoteReference w:id="3"/>
      </w:r>
      <w:r w:rsidRPr="001F3D2A">
        <w:rPr>
          <w:rStyle w:val="Strong"/>
          <w:rFonts w:asciiTheme="minorHAnsi" w:hAnsiTheme="minorHAnsi" w:cstheme="minorHAnsi"/>
          <w:color w:val="000000" w:themeColor="text1"/>
          <w:sz w:val="22"/>
          <w:szCs w:val="22"/>
          <w:bdr w:val="none" w:sz="0" w:space="0" w:color="auto" w:frame="1"/>
          <w:lang w:val="en-US"/>
        </w:rPr>
        <w:t xml:space="preserve"> </w:t>
      </w:r>
      <w:r w:rsidRPr="001F3D2A">
        <w:rPr>
          <w:rFonts w:asciiTheme="minorHAnsi" w:hAnsiTheme="minorHAnsi" w:cstheme="minorHAnsi"/>
          <w:color w:val="000000" w:themeColor="text1"/>
          <w:sz w:val="22"/>
          <w:szCs w:val="22"/>
          <w:lang w:val="en-US"/>
        </w:rPr>
        <w:t>Kenya</w:t>
      </w:r>
      <w:r w:rsidR="008436E8" w:rsidRPr="001F3D2A">
        <w:rPr>
          <w:rFonts w:asciiTheme="minorHAnsi" w:hAnsiTheme="minorHAnsi" w:cstheme="minorHAnsi"/>
          <w:color w:val="000000" w:themeColor="text1"/>
          <w:sz w:val="22"/>
          <w:szCs w:val="22"/>
          <w:lang w:val="en-US"/>
        </w:rPr>
        <w:t>’s</w:t>
      </w:r>
      <w:r w:rsidRPr="001F3D2A">
        <w:rPr>
          <w:rFonts w:asciiTheme="minorHAnsi" w:hAnsiTheme="minorHAnsi" w:cstheme="minorHAnsi"/>
          <w:color w:val="000000" w:themeColor="text1"/>
          <w:sz w:val="22"/>
          <w:szCs w:val="22"/>
          <w:lang w:val="en-US"/>
        </w:rPr>
        <w:t xml:space="preserve"> cities, like Nakuru</w:t>
      </w:r>
      <w:r w:rsidR="00ED3056" w:rsidRPr="001F3D2A">
        <w:rPr>
          <w:rFonts w:asciiTheme="minorHAnsi" w:hAnsiTheme="minorHAnsi" w:cstheme="minorHAnsi"/>
          <w:color w:val="000000" w:themeColor="text1"/>
          <w:sz w:val="22"/>
          <w:szCs w:val="22"/>
          <w:lang w:val="en-US"/>
        </w:rPr>
        <w:t xml:space="preserve"> where the intervention takes place,</w:t>
      </w:r>
      <w:r w:rsidRPr="001F3D2A">
        <w:rPr>
          <w:rFonts w:asciiTheme="minorHAnsi" w:hAnsiTheme="minorHAnsi" w:cstheme="minorHAnsi"/>
          <w:color w:val="000000" w:themeColor="text1"/>
          <w:sz w:val="22"/>
          <w:szCs w:val="22"/>
          <w:lang w:val="en-US"/>
        </w:rPr>
        <w:t xml:space="preserve"> are not providing enough economic opportunities for households to improve their income levels and obtain adequate </w:t>
      </w:r>
      <w:r w:rsidR="008436E8" w:rsidRPr="001F3D2A">
        <w:rPr>
          <w:rFonts w:asciiTheme="minorHAnsi" w:hAnsiTheme="minorHAnsi" w:cstheme="minorHAnsi"/>
          <w:color w:val="000000" w:themeColor="text1"/>
          <w:sz w:val="22"/>
          <w:szCs w:val="22"/>
          <w:lang w:val="en-US"/>
        </w:rPr>
        <w:t>living-</w:t>
      </w:r>
      <w:r w:rsidRPr="001F3D2A">
        <w:rPr>
          <w:rFonts w:asciiTheme="minorHAnsi" w:hAnsiTheme="minorHAnsi" w:cstheme="minorHAnsi"/>
          <w:color w:val="000000" w:themeColor="text1"/>
          <w:sz w:val="22"/>
          <w:szCs w:val="22"/>
          <w:lang w:val="en-US"/>
        </w:rPr>
        <w:t>standards. This lead</w:t>
      </w:r>
      <w:r w:rsidR="00FF7980" w:rsidRPr="001F3D2A">
        <w:rPr>
          <w:rFonts w:asciiTheme="minorHAnsi" w:hAnsiTheme="minorHAnsi" w:cstheme="minorHAnsi"/>
          <w:color w:val="000000" w:themeColor="text1"/>
          <w:sz w:val="22"/>
          <w:szCs w:val="22"/>
          <w:lang w:val="en-US"/>
        </w:rPr>
        <w:t>s</w:t>
      </w:r>
      <w:r w:rsidRPr="001F3D2A">
        <w:rPr>
          <w:rFonts w:asciiTheme="minorHAnsi" w:hAnsiTheme="minorHAnsi" w:cstheme="minorHAnsi"/>
          <w:color w:val="000000" w:themeColor="text1"/>
          <w:sz w:val="22"/>
          <w:szCs w:val="22"/>
          <w:lang w:val="en-US"/>
        </w:rPr>
        <w:t xml:space="preserve"> many young people to bad coping strategies</w:t>
      </w:r>
      <w:r w:rsidR="00ED3056" w:rsidRPr="001F3D2A">
        <w:rPr>
          <w:rFonts w:asciiTheme="minorHAnsi" w:hAnsiTheme="minorHAnsi" w:cstheme="minorHAnsi"/>
          <w:color w:val="000000" w:themeColor="text1"/>
          <w:sz w:val="22"/>
          <w:szCs w:val="22"/>
          <w:lang w:val="en-US"/>
        </w:rPr>
        <w:t xml:space="preserve"> (crime) </w:t>
      </w:r>
      <w:r w:rsidR="003F4124" w:rsidRPr="001F3D2A">
        <w:rPr>
          <w:rFonts w:asciiTheme="minorHAnsi" w:hAnsiTheme="minorHAnsi" w:cstheme="minorHAnsi"/>
          <w:color w:val="000000" w:themeColor="text1"/>
          <w:sz w:val="22"/>
          <w:szCs w:val="22"/>
          <w:lang w:val="en-US"/>
        </w:rPr>
        <w:t xml:space="preserve">but it </w:t>
      </w:r>
      <w:r w:rsidRPr="001F3D2A">
        <w:rPr>
          <w:rFonts w:asciiTheme="minorHAnsi" w:hAnsiTheme="minorHAnsi" w:cstheme="minorHAnsi"/>
          <w:color w:val="000000" w:themeColor="text1"/>
          <w:sz w:val="22"/>
          <w:szCs w:val="22"/>
          <w:lang w:val="en-US"/>
        </w:rPr>
        <w:t>also make</w:t>
      </w:r>
      <w:r w:rsidR="00FF7980" w:rsidRPr="001F3D2A">
        <w:rPr>
          <w:rFonts w:asciiTheme="minorHAnsi" w:hAnsiTheme="minorHAnsi" w:cstheme="minorHAnsi"/>
          <w:color w:val="000000" w:themeColor="text1"/>
          <w:sz w:val="22"/>
          <w:szCs w:val="22"/>
          <w:lang w:val="en-US"/>
        </w:rPr>
        <w:t>s</w:t>
      </w:r>
      <w:r w:rsidRPr="001F3D2A">
        <w:rPr>
          <w:rFonts w:asciiTheme="minorHAnsi" w:hAnsiTheme="minorHAnsi" w:cstheme="minorHAnsi"/>
          <w:color w:val="000000" w:themeColor="text1"/>
          <w:sz w:val="22"/>
          <w:szCs w:val="22"/>
          <w:lang w:val="en-US"/>
        </w:rPr>
        <w:t xml:space="preserve"> them easy pray for corrupt politicians, mobilization youth for their campaigns to threat local voters, and stir-up “trouble”</w:t>
      </w:r>
      <w:r w:rsidR="007467E5" w:rsidRPr="001F3D2A">
        <w:rPr>
          <w:rFonts w:asciiTheme="minorHAnsi" w:hAnsiTheme="minorHAnsi" w:cstheme="minorHAnsi"/>
          <w:color w:val="000000" w:themeColor="text1"/>
          <w:sz w:val="22"/>
          <w:szCs w:val="22"/>
          <w:lang w:val="en-US"/>
        </w:rPr>
        <w:t xml:space="preserve">. </w:t>
      </w:r>
      <w:r w:rsidRPr="001F3D2A">
        <w:rPr>
          <w:rFonts w:asciiTheme="minorHAnsi" w:hAnsiTheme="minorHAnsi" w:cstheme="minorHAnsi"/>
          <w:color w:val="000000" w:themeColor="text1"/>
          <w:sz w:val="22"/>
          <w:szCs w:val="22"/>
          <w:lang w:val="en-GB"/>
        </w:rPr>
        <w:t>Nakuru</w:t>
      </w:r>
      <w:r w:rsidR="00ED3056" w:rsidRPr="001F3D2A">
        <w:rPr>
          <w:rFonts w:asciiTheme="minorHAnsi" w:hAnsiTheme="minorHAnsi" w:cstheme="minorHAnsi"/>
          <w:color w:val="000000" w:themeColor="text1"/>
          <w:sz w:val="22"/>
          <w:szCs w:val="22"/>
          <w:lang w:val="en-GB"/>
        </w:rPr>
        <w:t xml:space="preserve"> County</w:t>
      </w:r>
      <w:r w:rsidRPr="001F3D2A">
        <w:rPr>
          <w:rFonts w:asciiTheme="minorHAnsi" w:hAnsiTheme="minorHAnsi" w:cstheme="minorHAnsi"/>
          <w:color w:val="000000" w:themeColor="text1"/>
          <w:sz w:val="22"/>
          <w:szCs w:val="22"/>
          <w:lang w:val="en-GB"/>
        </w:rPr>
        <w:t xml:space="preserve"> is Kenya’s 3</w:t>
      </w:r>
      <w:r w:rsidRPr="001F3D2A">
        <w:rPr>
          <w:rFonts w:asciiTheme="minorHAnsi" w:hAnsiTheme="minorHAnsi" w:cstheme="minorHAnsi"/>
          <w:color w:val="000000" w:themeColor="text1"/>
          <w:sz w:val="22"/>
          <w:szCs w:val="22"/>
          <w:vertAlign w:val="superscript"/>
          <w:lang w:val="en-GB"/>
        </w:rPr>
        <w:t>rd</w:t>
      </w:r>
      <w:r w:rsidRPr="001F3D2A">
        <w:rPr>
          <w:rFonts w:asciiTheme="minorHAnsi" w:hAnsiTheme="minorHAnsi" w:cstheme="minorHAnsi"/>
          <w:color w:val="000000" w:themeColor="text1"/>
          <w:sz w:val="22"/>
          <w:szCs w:val="22"/>
          <w:lang w:val="en-GB"/>
        </w:rPr>
        <w:t xml:space="preserve"> largest county and Nakuru is the 4</w:t>
      </w:r>
      <w:r w:rsidRPr="001F3D2A">
        <w:rPr>
          <w:rFonts w:asciiTheme="minorHAnsi" w:hAnsiTheme="minorHAnsi" w:cstheme="minorHAnsi"/>
          <w:color w:val="000000" w:themeColor="text1"/>
          <w:sz w:val="22"/>
          <w:szCs w:val="22"/>
          <w:vertAlign w:val="superscript"/>
          <w:lang w:val="en-GB"/>
        </w:rPr>
        <w:t>th</w:t>
      </w:r>
      <w:r w:rsidRPr="001F3D2A">
        <w:rPr>
          <w:rFonts w:asciiTheme="minorHAnsi" w:hAnsiTheme="minorHAnsi" w:cstheme="minorHAnsi"/>
          <w:color w:val="000000" w:themeColor="text1"/>
          <w:sz w:val="22"/>
          <w:szCs w:val="22"/>
          <w:lang w:val="en-GB"/>
        </w:rPr>
        <w:t xml:space="preserve"> largest city </w:t>
      </w:r>
      <w:r w:rsidR="00ED3056" w:rsidRPr="001F3D2A">
        <w:rPr>
          <w:rFonts w:asciiTheme="minorHAnsi" w:hAnsiTheme="minorHAnsi" w:cstheme="minorHAnsi"/>
          <w:color w:val="000000" w:themeColor="text1"/>
          <w:sz w:val="22"/>
          <w:szCs w:val="22"/>
          <w:lang w:val="en-GB"/>
        </w:rPr>
        <w:t>(</w:t>
      </w:r>
      <w:r w:rsidRPr="001F3D2A">
        <w:rPr>
          <w:rFonts w:asciiTheme="minorHAnsi" w:hAnsiTheme="minorHAnsi" w:cstheme="minorHAnsi"/>
          <w:color w:val="000000" w:themeColor="text1"/>
          <w:sz w:val="22"/>
          <w:szCs w:val="22"/>
          <w:lang w:val="en-GB"/>
        </w:rPr>
        <w:t>600,000 inhabitants</w:t>
      </w:r>
      <w:r w:rsidR="00ED3056" w:rsidRPr="001F3D2A">
        <w:rPr>
          <w:rFonts w:asciiTheme="minorHAnsi" w:hAnsiTheme="minorHAnsi" w:cstheme="minorHAnsi"/>
          <w:color w:val="000000" w:themeColor="text1"/>
          <w:sz w:val="22"/>
          <w:szCs w:val="22"/>
          <w:lang w:val="en-GB"/>
        </w:rPr>
        <w:t>)</w:t>
      </w:r>
      <w:r w:rsidR="00BB50EA" w:rsidRPr="001F3D2A">
        <w:rPr>
          <w:rFonts w:asciiTheme="minorHAnsi" w:hAnsiTheme="minorHAnsi" w:cstheme="minorHAnsi"/>
          <w:color w:val="000000" w:themeColor="text1"/>
          <w:sz w:val="22"/>
          <w:szCs w:val="22"/>
          <w:lang w:val="en-GB"/>
        </w:rPr>
        <w:t>.</w:t>
      </w:r>
      <w:r w:rsidR="003F4124" w:rsidRPr="001F3D2A">
        <w:rPr>
          <w:rFonts w:asciiTheme="minorHAnsi" w:hAnsiTheme="minorHAnsi" w:cstheme="minorHAnsi"/>
          <w:color w:val="000000" w:themeColor="text1"/>
          <w:sz w:val="22"/>
          <w:szCs w:val="22"/>
          <w:lang w:val="en-US"/>
        </w:rPr>
        <w:t xml:space="preserve"> </w:t>
      </w:r>
      <w:r w:rsidRPr="001F3D2A">
        <w:rPr>
          <w:rFonts w:asciiTheme="minorHAnsi" w:hAnsiTheme="minorHAnsi" w:cstheme="minorHAnsi"/>
          <w:color w:val="000000" w:themeColor="text1"/>
          <w:sz w:val="22"/>
          <w:szCs w:val="22"/>
          <w:lang w:val="en-US"/>
        </w:rPr>
        <w:t>Nakuru is struggling with organized</w:t>
      </w:r>
      <w:r w:rsidR="00ED3056" w:rsidRPr="001F3D2A">
        <w:rPr>
          <w:rFonts w:asciiTheme="minorHAnsi" w:hAnsiTheme="minorHAnsi" w:cstheme="minorHAnsi"/>
          <w:color w:val="000000" w:themeColor="text1"/>
          <w:sz w:val="22"/>
          <w:szCs w:val="22"/>
          <w:lang w:val="en-US"/>
        </w:rPr>
        <w:t xml:space="preserve"> </w:t>
      </w:r>
      <w:r w:rsidRPr="001F3D2A">
        <w:rPr>
          <w:rFonts w:asciiTheme="minorHAnsi" w:hAnsiTheme="minorHAnsi" w:cstheme="minorHAnsi"/>
          <w:color w:val="000000" w:themeColor="text1"/>
          <w:sz w:val="22"/>
          <w:szCs w:val="22"/>
          <w:lang w:val="en-US"/>
        </w:rPr>
        <w:t xml:space="preserve">gangs </w:t>
      </w:r>
      <w:r w:rsidRPr="001F3D2A">
        <w:rPr>
          <w:rFonts w:asciiTheme="minorHAnsi" w:hAnsiTheme="minorHAnsi" w:cstheme="minorHAnsi"/>
          <w:color w:val="000000" w:themeColor="text1"/>
          <w:sz w:val="22"/>
          <w:szCs w:val="22"/>
          <w:shd w:val="clear" w:color="auto" w:fill="FFFFFF"/>
          <w:lang w:val="en-US"/>
        </w:rPr>
        <w:t xml:space="preserve">in slum areas such as </w:t>
      </w:r>
      <w:proofErr w:type="spellStart"/>
      <w:r w:rsidRPr="001F3D2A">
        <w:rPr>
          <w:rFonts w:asciiTheme="minorHAnsi" w:hAnsiTheme="minorHAnsi" w:cstheme="minorHAnsi"/>
          <w:color w:val="000000" w:themeColor="text1"/>
          <w:sz w:val="22"/>
          <w:szCs w:val="22"/>
          <w:shd w:val="clear" w:color="auto" w:fill="FFFFFF"/>
          <w:lang w:val="en-US"/>
        </w:rPr>
        <w:t>Bondeni</w:t>
      </w:r>
      <w:proofErr w:type="spellEnd"/>
      <w:r w:rsidRPr="001F3D2A">
        <w:rPr>
          <w:rFonts w:asciiTheme="minorHAnsi" w:hAnsiTheme="minorHAnsi" w:cstheme="minorHAnsi"/>
          <w:color w:val="000000" w:themeColor="text1"/>
          <w:sz w:val="22"/>
          <w:szCs w:val="22"/>
          <w:shd w:val="clear" w:color="auto" w:fill="FFFFFF"/>
          <w:lang w:val="en-US"/>
        </w:rPr>
        <w:t xml:space="preserve">, </w:t>
      </w:r>
      <w:proofErr w:type="spellStart"/>
      <w:r w:rsidRPr="001F3D2A">
        <w:rPr>
          <w:rFonts w:asciiTheme="minorHAnsi" w:hAnsiTheme="minorHAnsi" w:cstheme="minorHAnsi"/>
          <w:color w:val="000000" w:themeColor="text1"/>
          <w:sz w:val="22"/>
          <w:szCs w:val="22"/>
          <w:shd w:val="clear" w:color="auto" w:fill="FFFFFF"/>
          <w:lang w:val="en-US"/>
        </w:rPr>
        <w:t>Kaptembwo</w:t>
      </w:r>
      <w:proofErr w:type="spellEnd"/>
      <w:r w:rsidRPr="001F3D2A">
        <w:rPr>
          <w:rFonts w:asciiTheme="minorHAnsi" w:hAnsiTheme="minorHAnsi" w:cstheme="minorHAnsi"/>
          <w:color w:val="000000" w:themeColor="text1"/>
          <w:sz w:val="22"/>
          <w:szCs w:val="22"/>
          <w:shd w:val="clear" w:color="auto" w:fill="FFFFFF"/>
          <w:lang w:val="en-US"/>
        </w:rPr>
        <w:t xml:space="preserve"> and Kwa Rhonda</w:t>
      </w:r>
      <w:r w:rsidR="003F4124" w:rsidRPr="001F3D2A">
        <w:rPr>
          <w:rFonts w:asciiTheme="minorHAnsi" w:hAnsiTheme="minorHAnsi" w:cstheme="minorHAnsi"/>
          <w:color w:val="000000" w:themeColor="text1"/>
          <w:sz w:val="22"/>
          <w:szCs w:val="22"/>
          <w:shd w:val="clear" w:color="auto" w:fill="FFFFFF"/>
          <w:lang w:val="en-US"/>
        </w:rPr>
        <w:t>,</w:t>
      </w:r>
      <w:r w:rsidRPr="001F3D2A">
        <w:rPr>
          <w:rFonts w:asciiTheme="minorHAnsi" w:hAnsiTheme="minorHAnsi" w:cstheme="minorHAnsi"/>
          <w:color w:val="000000" w:themeColor="text1"/>
          <w:sz w:val="22"/>
          <w:szCs w:val="22"/>
          <w:lang w:val="en-US"/>
        </w:rPr>
        <w:t xml:space="preserve"> that potentially expose young people to </w:t>
      </w:r>
      <w:r w:rsidR="003F4124" w:rsidRPr="001F3D2A">
        <w:rPr>
          <w:rFonts w:asciiTheme="minorHAnsi" w:hAnsiTheme="minorHAnsi" w:cstheme="minorHAnsi"/>
          <w:color w:val="000000" w:themeColor="text1"/>
          <w:sz w:val="22"/>
          <w:szCs w:val="22"/>
          <w:lang w:val="en-US"/>
        </w:rPr>
        <w:t xml:space="preserve">violence, </w:t>
      </w:r>
      <w:r w:rsidRPr="001F3D2A">
        <w:rPr>
          <w:rFonts w:asciiTheme="minorHAnsi" w:hAnsiTheme="minorHAnsi" w:cstheme="minorHAnsi"/>
          <w:color w:val="000000" w:themeColor="text1"/>
          <w:sz w:val="22"/>
          <w:szCs w:val="22"/>
          <w:lang w:val="en-US"/>
        </w:rPr>
        <w:t xml:space="preserve">radicalization and </w:t>
      </w:r>
      <w:r w:rsidR="003F4124" w:rsidRPr="001F3D2A">
        <w:rPr>
          <w:rFonts w:asciiTheme="minorHAnsi" w:hAnsiTheme="minorHAnsi" w:cstheme="minorHAnsi"/>
          <w:color w:val="000000" w:themeColor="text1"/>
          <w:sz w:val="22"/>
          <w:szCs w:val="22"/>
          <w:lang w:val="en-US"/>
        </w:rPr>
        <w:t>in some cases</w:t>
      </w:r>
      <w:r w:rsidR="00FC7143" w:rsidRPr="001F3D2A">
        <w:rPr>
          <w:rFonts w:asciiTheme="minorHAnsi" w:hAnsiTheme="minorHAnsi" w:cstheme="minorHAnsi"/>
          <w:color w:val="000000" w:themeColor="text1"/>
          <w:sz w:val="22"/>
          <w:szCs w:val="22"/>
          <w:lang w:val="en-US"/>
        </w:rPr>
        <w:t xml:space="preserve"> </w:t>
      </w:r>
      <w:r w:rsidRPr="001F3D2A">
        <w:rPr>
          <w:rFonts w:asciiTheme="minorHAnsi" w:hAnsiTheme="minorHAnsi" w:cstheme="minorHAnsi"/>
          <w:color w:val="000000" w:themeColor="text1"/>
          <w:sz w:val="22"/>
          <w:szCs w:val="22"/>
          <w:lang w:val="en-US"/>
        </w:rPr>
        <w:t>extremism.</w:t>
      </w:r>
    </w:p>
    <w:p w14:paraId="18B89C15" w14:textId="77777777" w:rsidR="00384877" w:rsidRPr="001F3D2A" w:rsidRDefault="00384877" w:rsidP="00384877">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lang w:val="en-US"/>
        </w:rPr>
      </w:pPr>
    </w:p>
    <w:p w14:paraId="4EC30051" w14:textId="1B99C872" w:rsidR="005C0EE0" w:rsidRPr="001F3D2A" w:rsidRDefault="00597ABA" w:rsidP="008D5A95">
      <w:pPr>
        <w:pStyle w:val="NormalWeb"/>
        <w:shd w:val="clear" w:color="auto" w:fill="FFFFFF"/>
        <w:spacing w:before="0" w:beforeAutospacing="0" w:after="0" w:afterAutospacing="0"/>
        <w:jc w:val="both"/>
        <w:textAlignment w:val="baseline"/>
        <w:rPr>
          <w:rFonts w:asciiTheme="minorHAnsi" w:hAnsiTheme="minorHAnsi" w:cstheme="minorHAnsi"/>
          <w:color w:val="101010"/>
          <w:sz w:val="22"/>
          <w:szCs w:val="22"/>
          <w:shd w:val="clear" w:color="auto" w:fill="FFFFFF"/>
          <w:lang w:val="en-US" w:eastAsia="en-GB"/>
        </w:rPr>
      </w:pPr>
      <w:r w:rsidRPr="001F3D2A">
        <w:rPr>
          <w:rFonts w:asciiTheme="minorHAnsi" w:hAnsiTheme="minorHAnsi" w:cstheme="minorHAnsi"/>
          <w:color w:val="000000" w:themeColor="text1"/>
          <w:sz w:val="22"/>
          <w:szCs w:val="22"/>
          <w:lang w:val="en-US"/>
        </w:rPr>
        <w:t>The</w:t>
      </w:r>
      <w:r w:rsidR="00D63523" w:rsidRPr="001F3D2A">
        <w:rPr>
          <w:rFonts w:asciiTheme="minorHAnsi" w:hAnsiTheme="minorHAnsi" w:cstheme="minorHAnsi"/>
          <w:color w:val="000000" w:themeColor="text1"/>
          <w:sz w:val="22"/>
          <w:szCs w:val="22"/>
          <w:lang w:val="en-US"/>
        </w:rPr>
        <w:t>re</w:t>
      </w:r>
      <w:r w:rsidRPr="001F3D2A">
        <w:rPr>
          <w:rFonts w:asciiTheme="minorHAnsi" w:hAnsiTheme="minorHAnsi" w:cstheme="minorHAnsi"/>
          <w:color w:val="000000" w:themeColor="text1"/>
          <w:sz w:val="22"/>
          <w:szCs w:val="22"/>
          <w:lang w:val="en-US"/>
        </w:rPr>
        <w:t xml:space="preserve"> </w:t>
      </w:r>
      <w:r w:rsidR="00384877" w:rsidRPr="001F3D2A">
        <w:rPr>
          <w:rFonts w:asciiTheme="minorHAnsi" w:hAnsiTheme="minorHAnsi" w:cstheme="minorHAnsi"/>
          <w:color w:val="000000" w:themeColor="text1"/>
          <w:sz w:val="22"/>
          <w:szCs w:val="22"/>
          <w:lang w:val="en-US"/>
        </w:rPr>
        <w:t xml:space="preserve">are </w:t>
      </w:r>
      <w:r w:rsidR="00D63523" w:rsidRPr="001F3D2A">
        <w:rPr>
          <w:rFonts w:asciiTheme="minorHAnsi" w:hAnsiTheme="minorHAnsi" w:cstheme="minorHAnsi"/>
          <w:color w:val="000000" w:themeColor="text1"/>
          <w:sz w:val="22"/>
          <w:szCs w:val="22"/>
          <w:lang w:val="en-US"/>
        </w:rPr>
        <w:t>already</w:t>
      </w:r>
      <w:r w:rsidR="00384877" w:rsidRPr="001F3D2A">
        <w:rPr>
          <w:rFonts w:asciiTheme="minorHAnsi" w:hAnsiTheme="minorHAnsi" w:cstheme="minorHAnsi"/>
          <w:color w:val="000000" w:themeColor="text1"/>
          <w:sz w:val="22"/>
          <w:szCs w:val="22"/>
          <w:lang w:val="en-US"/>
        </w:rPr>
        <w:t xml:space="preserve"> </w:t>
      </w:r>
      <w:r w:rsidRPr="001F3D2A">
        <w:rPr>
          <w:rFonts w:asciiTheme="minorHAnsi" w:hAnsiTheme="minorHAnsi" w:cstheme="minorHAnsi"/>
          <w:color w:val="000000" w:themeColor="text1"/>
          <w:sz w:val="22"/>
          <w:szCs w:val="22"/>
          <w:lang w:val="en-US"/>
        </w:rPr>
        <w:t>inherent ethnic tensions existing between youth in</w:t>
      </w:r>
      <w:r w:rsidR="00BC5709" w:rsidRPr="001F3D2A">
        <w:rPr>
          <w:rFonts w:asciiTheme="minorHAnsi" w:hAnsiTheme="minorHAnsi" w:cstheme="minorHAnsi"/>
          <w:color w:val="000000" w:themeColor="text1"/>
          <w:sz w:val="22"/>
          <w:szCs w:val="22"/>
          <w:lang w:val="en-US"/>
        </w:rPr>
        <w:t xml:space="preserve"> Nakuru Town</w:t>
      </w:r>
      <w:r w:rsidR="005E1D35" w:rsidRPr="001F3D2A">
        <w:rPr>
          <w:rFonts w:asciiTheme="minorHAnsi" w:hAnsiTheme="minorHAnsi" w:cstheme="minorHAnsi"/>
          <w:color w:val="000000" w:themeColor="text1"/>
          <w:sz w:val="22"/>
          <w:szCs w:val="22"/>
          <w:lang w:val="en-US"/>
        </w:rPr>
        <w:t xml:space="preserve"> </w:t>
      </w:r>
      <w:r w:rsidRPr="001F3D2A">
        <w:rPr>
          <w:rFonts w:asciiTheme="minorHAnsi" w:hAnsiTheme="minorHAnsi" w:cstheme="minorHAnsi"/>
          <w:color w:val="000000" w:themeColor="text1"/>
          <w:sz w:val="22"/>
          <w:szCs w:val="22"/>
          <w:lang w:val="en-US"/>
        </w:rPr>
        <w:t>East and</w:t>
      </w:r>
      <w:r w:rsidR="00BC5709" w:rsidRPr="001F3D2A">
        <w:rPr>
          <w:rFonts w:asciiTheme="minorHAnsi" w:hAnsiTheme="minorHAnsi" w:cstheme="minorHAnsi"/>
          <w:color w:val="000000" w:themeColor="text1"/>
          <w:sz w:val="22"/>
          <w:szCs w:val="22"/>
          <w:lang w:val="en-US"/>
        </w:rPr>
        <w:t xml:space="preserve"> Nakuru Town</w:t>
      </w:r>
      <w:r w:rsidR="005E1D35" w:rsidRPr="001F3D2A">
        <w:rPr>
          <w:rFonts w:asciiTheme="minorHAnsi" w:hAnsiTheme="minorHAnsi" w:cstheme="minorHAnsi"/>
          <w:color w:val="000000" w:themeColor="text1"/>
          <w:sz w:val="22"/>
          <w:szCs w:val="22"/>
          <w:lang w:val="en-US"/>
        </w:rPr>
        <w:t xml:space="preserve"> West</w:t>
      </w:r>
      <w:r w:rsidR="00384877" w:rsidRPr="001F3D2A">
        <w:rPr>
          <w:rFonts w:asciiTheme="minorHAnsi" w:hAnsiTheme="minorHAnsi" w:cstheme="minorHAnsi"/>
          <w:color w:val="000000" w:themeColor="text1"/>
          <w:sz w:val="22"/>
          <w:szCs w:val="22"/>
          <w:lang w:val="en-US"/>
        </w:rPr>
        <w:t xml:space="preserve"> </w:t>
      </w:r>
      <w:r w:rsidRPr="001F3D2A">
        <w:rPr>
          <w:rFonts w:asciiTheme="minorHAnsi" w:hAnsiTheme="minorHAnsi" w:cstheme="minorHAnsi"/>
          <w:color w:val="000000" w:themeColor="text1"/>
          <w:sz w:val="22"/>
          <w:szCs w:val="22"/>
          <w:lang w:val="en-US"/>
        </w:rPr>
        <w:t xml:space="preserve">causing </w:t>
      </w:r>
      <w:r w:rsidR="00FF7980" w:rsidRPr="001F3D2A">
        <w:rPr>
          <w:rFonts w:asciiTheme="minorHAnsi" w:hAnsiTheme="minorHAnsi" w:cstheme="minorHAnsi"/>
          <w:color w:val="000000" w:themeColor="text1"/>
          <w:sz w:val="22"/>
          <w:szCs w:val="22"/>
          <w:lang w:val="en-US"/>
        </w:rPr>
        <w:t>concerns</w:t>
      </w:r>
      <w:r w:rsidRPr="001F3D2A">
        <w:rPr>
          <w:rFonts w:asciiTheme="minorHAnsi" w:hAnsiTheme="minorHAnsi" w:cstheme="minorHAnsi"/>
          <w:color w:val="000000" w:themeColor="text1"/>
          <w:sz w:val="22"/>
          <w:szCs w:val="22"/>
          <w:lang w:val="en-US"/>
        </w:rPr>
        <w:t xml:space="preserve"> with the general elections coming up</w:t>
      </w:r>
      <w:r w:rsidR="00384877" w:rsidRPr="001F3D2A">
        <w:rPr>
          <w:rFonts w:asciiTheme="minorHAnsi" w:hAnsiTheme="minorHAnsi" w:cstheme="minorHAnsi"/>
          <w:color w:val="000000" w:themeColor="text1"/>
          <w:sz w:val="22"/>
          <w:szCs w:val="22"/>
          <w:lang w:val="en-US"/>
        </w:rPr>
        <w:t xml:space="preserve"> in August 2022</w:t>
      </w:r>
      <w:r w:rsidRPr="001F3D2A">
        <w:rPr>
          <w:rFonts w:asciiTheme="minorHAnsi" w:hAnsiTheme="minorHAnsi" w:cstheme="minorHAnsi"/>
          <w:color w:val="000000" w:themeColor="text1"/>
          <w:sz w:val="22"/>
          <w:szCs w:val="22"/>
          <w:lang w:val="en-US"/>
        </w:rPr>
        <w:t xml:space="preserve">. </w:t>
      </w:r>
      <w:r w:rsidR="00B74615" w:rsidRPr="001F3D2A">
        <w:rPr>
          <w:rFonts w:asciiTheme="minorHAnsi" w:hAnsiTheme="minorHAnsi" w:cstheme="minorHAnsi"/>
          <w:sz w:val="22"/>
          <w:szCs w:val="22"/>
          <w:lang w:val="en-GB"/>
        </w:rPr>
        <w:t xml:space="preserve">Nakuru county had some of the worst violence in connection with the 2007 general elections. </w:t>
      </w:r>
      <w:r w:rsidR="00B74615" w:rsidRPr="001F3D2A">
        <w:rPr>
          <w:rFonts w:asciiTheme="minorHAnsi" w:hAnsiTheme="minorHAnsi" w:cstheme="minorHAnsi"/>
          <w:color w:val="202122"/>
          <w:sz w:val="22"/>
          <w:szCs w:val="22"/>
          <w:shd w:val="clear" w:color="auto" w:fill="FFFFFF"/>
          <w:lang w:val="en-GB"/>
        </w:rPr>
        <w:t xml:space="preserve">When </w:t>
      </w:r>
      <w:r w:rsidR="00B74615" w:rsidRPr="001F3D2A">
        <w:rPr>
          <w:rFonts w:asciiTheme="minorHAnsi" w:hAnsiTheme="minorHAnsi" w:cstheme="minorHAnsi"/>
          <w:color w:val="202122"/>
          <w:sz w:val="22"/>
          <w:szCs w:val="22"/>
          <w:shd w:val="clear" w:color="auto" w:fill="FFFFFF"/>
          <w:lang w:val="en-US"/>
        </w:rPr>
        <w:t>general elections were held in December 2007,</w:t>
      </w:r>
      <w:r w:rsidR="00B74615" w:rsidRPr="001F3D2A">
        <w:rPr>
          <w:rFonts w:asciiTheme="minorHAnsi" w:hAnsiTheme="minorHAnsi" w:cstheme="minorHAnsi"/>
          <w:sz w:val="22"/>
          <w:szCs w:val="22"/>
          <w:lang w:val="en-GB"/>
        </w:rPr>
        <w:t xml:space="preserve"> </w:t>
      </w:r>
      <w:r w:rsidR="00B74615" w:rsidRPr="001F3D2A">
        <w:rPr>
          <w:rFonts w:asciiTheme="minorHAnsi" w:hAnsiTheme="minorHAnsi" w:cstheme="minorHAnsi"/>
          <w:color w:val="000000"/>
          <w:sz w:val="22"/>
          <w:szCs w:val="22"/>
          <w:shd w:val="clear" w:color="auto" w:fill="FFFFFF"/>
          <w:lang w:val="en-US" w:eastAsia="en-GB"/>
        </w:rPr>
        <w:t xml:space="preserve">as many as 1,400 people died in the span of </w:t>
      </w:r>
      <w:r w:rsidR="00384877" w:rsidRPr="001F3D2A">
        <w:rPr>
          <w:rFonts w:asciiTheme="minorHAnsi" w:hAnsiTheme="minorHAnsi" w:cstheme="minorHAnsi"/>
          <w:color w:val="000000"/>
          <w:sz w:val="22"/>
          <w:szCs w:val="22"/>
          <w:shd w:val="clear" w:color="auto" w:fill="FFFFFF"/>
          <w:lang w:val="en-US" w:eastAsia="en-GB"/>
        </w:rPr>
        <w:t>2 Months</w:t>
      </w:r>
      <w:r w:rsidR="00D63523" w:rsidRPr="001F3D2A">
        <w:rPr>
          <w:rFonts w:asciiTheme="minorHAnsi" w:hAnsiTheme="minorHAnsi" w:cstheme="minorHAnsi"/>
          <w:color w:val="000000"/>
          <w:sz w:val="22"/>
          <w:szCs w:val="22"/>
          <w:shd w:val="clear" w:color="auto" w:fill="FFFFFF"/>
          <w:lang w:val="en-US" w:eastAsia="en-GB"/>
        </w:rPr>
        <w:t xml:space="preserve"> </w:t>
      </w:r>
      <w:r w:rsidR="00B74615" w:rsidRPr="001F3D2A">
        <w:rPr>
          <w:rFonts w:asciiTheme="minorHAnsi" w:hAnsiTheme="minorHAnsi" w:cstheme="minorHAnsi"/>
          <w:color w:val="000000"/>
          <w:sz w:val="22"/>
          <w:szCs w:val="22"/>
          <w:shd w:val="clear" w:color="auto" w:fill="FFFFFF"/>
          <w:lang w:val="en-US" w:eastAsia="en-GB"/>
        </w:rPr>
        <w:t>after the election, while 600,000 people were displaced from their homes</w:t>
      </w:r>
      <w:r w:rsidR="00C91256" w:rsidRPr="001F3D2A">
        <w:rPr>
          <w:rFonts w:asciiTheme="minorHAnsi" w:hAnsiTheme="minorHAnsi" w:cstheme="minorHAnsi"/>
          <w:color w:val="000000"/>
          <w:sz w:val="22"/>
          <w:szCs w:val="22"/>
          <w:shd w:val="clear" w:color="auto" w:fill="FFFFFF"/>
          <w:lang w:val="en-US" w:eastAsia="en-GB"/>
        </w:rPr>
        <w:t xml:space="preserve">. </w:t>
      </w:r>
      <w:r w:rsidR="00D63523" w:rsidRPr="001F3D2A">
        <w:rPr>
          <w:rFonts w:asciiTheme="minorHAnsi" w:hAnsiTheme="minorHAnsi" w:cstheme="minorHAnsi"/>
          <w:color w:val="101010"/>
          <w:sz w:val="22"/>
          <w:szCs w:val="22"/>
          <w:shd w:val="clear" w:color="auto" w:fill="FFFFFF"/>
          <w:lang w:val="en-US" w:eastAsia="en-GB"/>
        </w:rPr>
        <w:t xml:space="preserve">In </w:t>
      </w:r>
      <w:r w:rsidR="00F84D06" w:rsidRPr="001F3D2A">
        <w:rPr>
          <w:rFonts w:asciiTheme="minorHAnsi" w:hAnsiTheme="minorHAnsi" w:cstheme="minorHAnsi"/>
          <w:color w:val="101010"/>
          <w:sz w:val="22"/>
          <w:szCs w:val="22"/>
          <w:shd w:val="clear" w:color="auto" w:fill="FFFFFF"/>
          <w:lang w:val="en-US" w:eastAsia="en-GB"/>
        </w:rPr>
        <w:t>Nakuru county</w:t>
      </w:r>
      <w:r w:rsidR="005C0EE0" w:rsidRPr="001F3D2A">
        <w:rPr>
          <w:rFonts w:asciiTheme="minorHAnsi" w:hAnsiTheme="minorHAnsi" w:cstheme="minorHAnsi"/>
          <w:color w:val="101010"/>
          <w:sz w:val="22"/>
          <w:szCs w:val="22"/>
          <w:shd w:val="clear" w:color="auto" w:fill="FFFFFF"/>
          <w:lang w:val="en-US" w:eastAsia="en-GB"/>
        </w:rPr>
        <w:t xml:space="preserve">, </w:t>
      </w:r>
      <w:r w:rsidR="00D63523" w:rsidRPr="001F3D2A">
        <w:rPr>
          <w:rFonts w:asciiTheme="minorHAnsi" w:hAnsiTheme="minorHAnsi" w:cstheme="minorHAnsi"/>
          <w:color w:val="101010"/>
          <w:sz w:val="22"/>
          <w:szCs w:val="22"/>
          <w:shd w:val="clear" w:color="auto" w:fill="FFFFFF"/>
          <w:lang w:val="en-US" w:eastAsia="en-GB"/>
        </w:rPr>
        <w:t xml:space="preserve">pro-government </w:t>
      </w:r>
      <w:r w:rsidR="005C0EE0" w:rsidRPr="001F3D2A">
        <w:rPr>
          <w:rFonts w:asciiTheme="minorHAnsi" w:hAnsiTheme="minorHAnsi" w:cstheme="minorHAnsi"/>
          <w:color w:val="101010"/>
          <w:sz w:val="22"/>
          <w:szCs w:val="22"/>
          <w:shd w:val="clear" w:color="auto" w:fill="FFFFFF"/>
          <w:lang w:val="en-US" w:eastAsia="en-GB"/>
        </w:rPr>
        <w:t xml:space="preserve">gangs </w:t>
      </w:r>
      <w:r w:rsidR="00D63523" w:rsidRPr="001F3D2A">
        <w:rPr>
          <w:rFonts w:asciiTheme="minorHAnsi" w:hAnsiTheme="minorHAnsi" w:cstheme="minorHAnsi"/>
          <w:color w:val="101010"/>
          <w:sz w:val="22"/>
          <w:szCs w:val="22"/>
          <w:shd w:val="clear" w:color="auto" w:fill="FFFFFF"/>
          <w:lang w:val="en-US" w:eastAsia="en-GB"/>
        </w:rPr>
        <w:t xml:space="preserve">of youth from the </w:t>
      </w:r>
      <w:r w:rsidR="00D55C5A" w:rsidRPr="001F3D2A">
        <w:rPr>
          <w:rFonts w:asciiTheme="minorHAnsi" w:hAnsiTheme="minorHAnsi" w:cstheme="minorHAnsi"/>
          <w:color w:val="101010"/>
          <w:sz w:val="22"/>
          <w:szCs w:val="22"/>
          <w:shd w:val="clear" w:color="auto" w:fill="FFFFFF"/>
          <w:lang w:val="en-US" w:eastAsia="en-GB"/>
        </w:rPr>
        <w:t xml:space="preserve">Kikuyu </w:t>
      </w:r>
      <w:r w:rsidR="00D63523" w:rsidRPr="001F3D2A">
        <w:rPr>
          <w:rFonts w:asciiTheme="minorHAnsi" w:hAnsiTheme="minorHAnsi" w:cstheme="minorHAnsi"/>
          <w:color w:val="101010"/>
          <w:sz w:val="22"/>
          <w:szCs w:val="22"/>
          <w:shd w:val="clear" w:color="auto" w:fill="FFFFFF"/>
          <w:lang w:val="en-US" w:eastAsia="en-GB"/>
        </w:rPr>
        <w:t>tribe</w:t>
      </w:r>
      <w:r w:rsidR="00D55C5A" w:rsidRPr="001F3D2A">
        <w:rPr>
          <w:rFonts w:asciiTheme="minorHAnsi" w:hAnsiTheme="minorHAnsi" w:cstheme="minorHAnsi"/>
          <w:color w:val="101010"/>
          <w:sz w:val="22"/>
          <w:szCs w:val="22"/>
          <w:shd w:val="clear" w:color="auto" w:fill="FFFFFF"/>
          <w:lang w:val="en-US" w:eastAsia="en-GB"/>
        </w:rPr>
        <w:t xml:space="preserve"> </w:t>
      </w:r>
      <w:r w:rsidR="005C0EE0" w:rsidRPr="001F3D2A">
        <w:rPr>
          <w:rFonts w:asciiTheme="minorHAnsi" w:hAnsiTheme="minorHAnsi" w:cstheme="minorHAnsi"/>
          <w:color w:val="101010"/>
          <w:sz w:val="22"/>
          <w:szCs w:val="22"/>
          <w:shd w:val="clear" w:color="auto" w:fill="FFFFFF"/>
          <w:lang w:val="en-US" w:eastAsia="en-GB"/>
        </w:rPr>
        <w:t xml:space="preserve">were mobilized and used to unleash violence against </w:t>
      </w:r>
      <w:proofErr w:type="spellStart"/>
      <w:r w:rsidR="005C0EE0" w:rsidRPr="001F3D2A">
        <w:rPr>
          <w:rFonts w:asciiTheme="minorHAnsi" w:hAnsiTheme="minorHAnsi" w:cstheme="minorHAnsi"/>
          <w:color w:val="101010"/>
          <w:sz w:val="22"/>
          <w:szCs w:val="22"/>
          <w:shd w:val="clear" w:color="auto" w:fill="FFFFFF"/>
          <w:lang w:val="en-US" w:eastAsia="en-GB"/>
        </w:rPr>
        <w:t>Luos</w:t>
      </w:r>
      <w:proofErr w:type="spellEnd"/>
      <w:r w:rsidR="005C0EE0" w:rsidRPr="001F3D2A">
        <w:rPr>
          <w:rFonts w:asciiTheme="minorHAnsi" w:hAnsiTheme="minorHAnsi" w:cstheme="minorHAnsi"/>
          <w:color w:val="101010"/>
          <w:sz w:val="22"/>
          <w:szCs w:val="22"/>
          <w:shd w:val="clear" w:color="auto" w:fill="FFFFFF"/>
          <w:lang w:val="en-US" w:eastAsia="en-GB"/>
        </w:rPr>
        <w:t xml:space="preserve">, </w:t>
      </w:r>
      <w:proofErr w:type="spellStart"/>
      <w:r w:rsidR="005C0EE0" w:rsidRPr="001F3D2A">
        <w:rPr>
          <w:rFonts w:asciiTheme="minorHAnsi" w:hAnsiTheme="minorHAnsi" w:cstheme="minorHAnsi"/>
          <w:color w:val="101010"/>
          <w:sz w:val="22"/>
          <w:szCs w:val="22"/>
          <w:shd w:val="clear" w:color="auto" w:fill="FFFFFF"/>
          <w:lang w:val="en-US" w:eastAsia="en-GB"/>
        </w:rPr>
        <w:t>Luhyas</w:t>
      </w:r>
      <w:proofErr w:type="spellEnd"/>
      <w:r w:rsidR="005C0EE0" w:rsidRPr="001F3D2A">
        <w:rPr>
          <w:rFonts w:asciiTheme="minorHAnsi" w:hAnsiTheme="minorHAnsi" w:cstheme="minorHAnsi"/>
          <w:color w:val="101010"/>
          <w:sz w:val="22"/>
          <w:szCs w:val="22"/>
          <w:shd w:val="clear" w:color="auto" w:fill="FFFFFF"/>
          <w:lang w:val="en-US" w:eastAsia="en-GB"/>
        </w:rPr>
        <w:t xml:space="preserve"> and </w:t>
      </w:r>
      <w:proofErr w:type="spellStart"/>
      <w:r w:rsidR="005C0EE0" w:rsidRPr="001F3D2A">
        <w:rPr>
          <w:rFonts w:asciiTheme="minorHAnsi" w:hAnsiTheme="minorHAnsi" w:cstheme="minorHAnsi"/>
          <w:color w:val="101010"/>
          <w:sz w:val="22"/>
          <w:szCs w:val="22"/>
          <w:shd w:val="clear" w:color="auto" w:fill="FFFFFF"/>
          <w:lang w:val="en-US" w:eastAsia="en-GB"/>
        </w:rPr>
        <w:t>Kalenjins</w:t>
      </w:r>
      <w:proofErr w:type="spellEnd"/>
      <w:r w:rsidR="00D63523" w:rsidRPr="001F3D2A">
        <w:rPr>
          <w:rFonts w:asciiTheme="minorHAnsi" w:hAnsiTheme="minorHAnsi" w:cstheme="minorHAnsi"/>
          <w:color w:val="101010"/>
          <w:sz w:val="22"/>
          <w:szCs w:val="22"/>
          <w:shd w:val="clear" w:color="auto" w:fill="FFFFFF"/>
          <w:lang w:val="en-US" w:eastAsia="en-GB"/>
        </w:rPr>
        <w:t xml:space="preserve"> communities (also seen as the political opposition</w:t>
      </w:r>
      <w:r w:rsidR="00F12034" w:rsidRPr="001F3D2A">
        <w:rPr>
          <w:rFonts w:asciiTheme="minorHAnsi" w:hAnsiTheme="minorHAnsi" w:cstheme="minorHAnsi"/>
          <w:color w:val="101010"/>
          <w:sz w:val="22"/>
          <w:szCs w:val="22"/>
          <w:shd w:val="clear" w:color="auto" w:fill="FFFFFF"/>
          <w:lang w:val="en-US" w:eastAsia="en-GB"/>
        </w:rPr>
        <w:t>)</w:t>
      </w:r>
      <w:r w:rsidR="005C0EE0" w:rsidRPr="001F3D2A">
        <w:rPr>
          <w:rFonts w:asciiTheme="minorHAnsi" w:hAnsiTheme="minorHAnsi" w:cstheme="minorHAnsi"/>
          <w:color w:val="101010"/>
          <w:sz w:val="22"/>
          <w:szCs w:val="22"/>
          <w:shd w:val="clear" w:color="auto" w:fill="FFFFFF"/>
          <w:lang w:val="en-US" w:eastAsia="en-GB"/>
        </w:rPr>
        <w:t xml:space="preserve"> to expel them from their </w:t>
      </w:r>
      <w:r w:rsidR="00F12034" w:rsidRPr="001F3D2A">
        <w:rPr>
          <w:rFonts w:asciiTheme="minorHAnsi" w:hAnsiTheme="minorHAnsi" w:cstheme="minorHAnsi"/>
          <w:color w:val="101010"/>
          <w:sz w:val="22"/>
          <w:szCs w:val="22"/>
          <w:shd w:val="clear" w:color="auto" w:fill="FFFFFF"/>
          <w:lang w:val="en-US" w:eastAsia="en-GB"/>
        </w:rPr>
        <w:t>homes</w:t>
      </w:r>
      <w:r w:rsidR="005C0EE0" w:rsidRPr="001F3D2A">
        <w:rPr>
          <w:rFonts w:asciiTheme="minorHAnsi" w:hAnsiTheme="minorHAnsi" w:cstheme="minorHAnsi"/>
          <w:color w:val="101010"/>
          <w:sz w:val="22"/>
          <w:szCs w:val="22"/>
          <w:shd w:val="clear" w:color="auto" w:fill="FFFFFF"/>
          <w:lang w:val="en-US" w:eastAsia="en-GB"/>
        </w:rPr>
        <w:t xml:space="preserve">. In many instances the police action added to the violence, with considerable evidence that </w:t>
      </w:r>
      <w:r w:rsidR="00EE0A63" w:rsidRPr="001F3D2A">
        <w:rPr>
          <w:rFonts w:asciiTheme="minorHAnsi" w:hAnsiTheme="minorHAnsi" w:cstheme="minorHAnsi"/>
          <w:color w:val="101010"/>
          <w:sz w:val="22"/>
          <w:szCs w:val="22"/>
          <w:shd w:val="clear" w:color="auto" w:fill="FFFFFF"/>
          <w:lang w:val="en-US" w:eastAsia="en-GB"/>
        </w:rPr>
        <w:t xml:space="preserve">police </w:t>
      </w:r>
      <w:r w:rsidR="005C0EE0" w:rsidRPr="001F3D2A">
        <w:rPr>
          <w:rFonts w:asciiTheme="minorHAnsi" w:hAnsiTheme="minorHAnsi" w:cstheme="minorHAnsi"/>
          <w:color w:val="101010"/>
          <w:sz w:val="22"/>
          <w:szCs w:val="22"/>
          <w:shd w:val="clear" w:color="auto" w:fill="FFFFFF"/>
          <w:lang w:val="en-US" w:eastAsia="en-GB"/>
        </w:rPr>
        <w:t>officers took sides and used terror tactics against slum dwellers</w:t>
      </w:r>
      <w:r w:rsidR="008927D2" w:rsidRPr="001F3D2A">
        <w:rPr>
          <w:rFonts w:asciiTheme="minorHAnsi" w:hAnsiTheme="minorHAnsi" w:cstheme="minorHAnsi"/>
          <w:color w:val="101010"/>
          <w:sz w:val="22"/>
          <w:szCs w:val="22"/>
          <w:shd w:val="clear" w:color="auto" w:fill="FFFFFF"/>
          <w:lang w:val="en-US" w:eastAsia="en-GB"/>
        </w:rPr>
        <w:t xml:space="preserve"> supporting the Government (Kikuyu</w:t>
      </w:r>
      <w:r w:rsidR="00EE0A63" w:rsidRPr="001F3D2A">
        <w:rPr>
          <w:rFonts w:asciiTheme="minorHAnsi" w:hAnsiTheme="minorHAnsi" w:cstheme="minorHAnsi"/>
          <w:color w:val="101010"/>
          <w:sz w:val="22"/>
          <w:szCs w:val="22"/>
          <w:shd w:val="clear" w:color="auto" w:fill="FFFFFF"/>
          <w:lang w:val="en-US" w:eastAsia="en-GB"/>
        </w:rPr>
        <w:t xml:space="preserve"> led</w:t>
      </w:r>
      <w:r w:rsidR="008927D2" w:rsidRPr="001F3D2A">
        <w:rPr>
          <w:rFonts w:asciiTheme="minorHAnsi" w:hAnsiTheme="minorHAnsi" w:cstheme="minorHAnsi"/>
          <w:color w:val="101010"/>
          <w:sz w:val="22"/>
          <w:szCs w:val="22"/>
          <w:shd w:val="clear" w:color="auto" w:fill="FFFFFF"/>
          <w:lang w:val="en-US" w:eastAsia="en-GB"/>
        </w:rPr>
        <w:t>)</w:t>
      </w:r>
      <w:r w:rsidR="00EE0A63" w:rsidRPr="001F3D2A">
        <w:rPr>
          <w:rStyle w:val="FootnoteReference"/>
          <w:rFonts w:asciiTheme="minorHAnsi" w:hAnsiTheme="minorHAnsi" w:cstheme="minorHAnsi"/>
          <w:color w:val="101010"/>
          <w:sz w:val="22"/>
          <w:szCs w:val="22"/>
          <w:shd w:val="clear" w:color="auto" w:fill="FFFFFF"/>
          <w:lang w:val="en-US" w:eastAsia="en-GB"/>
        </w:rPr>
        <w:footnoteReference w:id="4"/>
      </w:r>
      <w:r w:rsidR="005C0EE0" w:rsidRPr="001F3D2A">
        <w:rPr>
          <w:rFonts w:asciiTheme="minorHAnsi" w:hAnsiTheme="minorHAnsi" w:cstheme="minorHAnsi"/>
          <w:color w:val="101010"/>
          <w:sz w:val="22"/>
          <w:szCs w:val="22"/>
          <w:shd w:val="clear" w:color="auto" w:fill="FFFFFF"/>
          <w:lang w:val="en-US" w:eastAsia="en-GB"/>
        </w:rPr>
        <w:t>.</w:t>
      </w:r>
    </w:p>
    <w:p w14:paraId="590C29C5" w14:textId="77777777" w:rsidR="00F12034" w:rsidRPr="001F3D2A" w:rsidRDefault="00F12034" w:rsidP="005C0EE0">
      <w:pPr>
        <w:rPr>
          <w:rFonts w:asciiTheme="minorHAnsi" w:hAnsiTheme="minorHAnsi" w:cstheme="minorHAnsi"/>
          <w:color w:val="101010"/>
          <w:sz w:val="22"/>
          <w:szCs w:val="22"/>
          <w:shd w:val="clear" w:color="auto" w:fill="FFFFFF"/>
          <w:lang w:val="en-US"/>
        </w:rPr>
      </w:pPr>
    </w:p>
    <w:p w14:paraId="1BD8F372" w14:textId="4E907281" w:rsidR="006D65BE" w:rsidRPr="001F3D2A" w:rsidRDefault="00F84D06" w:rsidP="008D5A95">
      <w:pPr>
        <w:jc w:val="both"/>
        <w:rPr>
          <w:rFonts w:asciiTheme="minorHAnsi" w:hAnsiTheme="minorHAnsi" w:cstheme="minorHAnsi"/>
          <w:sz w:val="22"/>
          <w:szCs w:val="22"/>
          <w:lang w:val="en-US"/>
        </w:rPr>
      </w:pPr>
      <w:r w:rsidRPr="001F3D2A">
        <w:rPr>
          <w:rFonts w:asciiTheme="minorHAnsi" w:hAnsiTheme="minorHAnsi" w:cstheme="minorHAnsi"/>
          <w:color w:val="101010"/>
          <w:sz w:val="22"/>
          <w:szCs w:val="22"/>
          <w:shd w:val="clear" w:color="auto" w:fill="FFFFFF"/>
          <w:lang w:val="en-US"/>
        </w:rPr>
        <w:t>While the last rounds of national elections in 20</w:t>
      </w:r>
      <w:r w:rsidR="00D55C5A" w:rsidRPr="001F3D2A">
        <w:rPr>
          <w:rFonts w:asciiTheme="minorHAnsi" w:hAnsiTheme="minorHAnsi" w:cstheme="minorHAnsi"/>
          <w:color w:val="101010"/>
          <w:sz w:val="22"/>
          <w:szCs w:val="22"/>
          <w:shd w:val="clear" w:color="auto" w:fill="FFFFFF"/>
          <w:lang w:val="en-US"/>
        </w:rPr>
        <w:t>1</w:t>
      </w:r>
      <w:r w:rsidRPr="001F3D2A">
        <w:rPr>
          <w:rFonts w:asciiTheme="minorHAnsi" w:hAnsiTheme="minorHAnsi" w:cstheme="minorHAnsi"/>
          <w:color w:val="101010"/>
          <w:sz w:val="22"/>
          <w:szCs w:val="22"/>
          <w:shd w:val="clear" w:color="auto" w:fill="FFFFFF"/>
          <w:lang w:val="en-US"/>
        </w:rPr>
        <w:t xml:space="preserve">7 </w:t>
      </w:r>
      <w:r w:rsidR="00D55C5A" w:rsidRPr="001F3D2A">
        <w:rPr>
          <w:rFonts w:asciiTheme="minorHAnsi" w:hAnsiTheme="minorHAnsi" w:cstheme="minorHAnsi"/>
          <w:color w:val="101010"/>
          <w:sz w:val="22"/>
          <w:szCs w:val="22"/>
          <w:shd w:val="clear" w:color="auto" w:fill="FFFFFF"/>
          <w:lang w:val="en-US"/>
        </w:rPr>
        <w:t>were</w:t>
      </w:r>
      <w:r w:rsidRPr="001F3D2A">
        <w:rPr>
          <w:rFonts w:asciiTheme="minorHAnsi" w:hAnsiTheme="minorHAnsi" w:cstheme="minorHAnsi"/>
          <w:color w:val="101010"/>
          <w:sz w:val="22"/>
          <w:szCs w:val="22"/>
          <w:shd w:val="clear" w:color="auto" w:fill="FFFFFF"/>
          <w:lang w:val="en-US"/>
        </w:rPr>
        <w:t xml:space="preserve"> relatively peaceful in Nakuru</w:t>
      </w:r>
      <w:r w:rsidR="001C490A" w:rsidRPr="001F3D2A">
        <w:rPr>
          <w:rFonts w:asciiTheme="minorHAnsi" w:hAnsiTheme="minorHAnsi" w:cstheme="minorHAnsi"/>
          <w:color w:val="101010"/>
          <w:sz w:val="22"/>
          <w:szCs w:val="22"/>
          <w:shd w:val="clear" w:color="auto" w:fill="FFFFFF"/>
          <w:lang w:val="en-US"/>
        </w:rPr>
        <w:t xml:space="preserve"> county</w:t>
      </w:r>
      <w:r w:rsidRPr="001F3D2A">
        <w:rPr>
          <w:rFonts w:asciiTheme="minorHAnsi" w:hAnsiTheme="minorHAnsi" w:cstheme="minorHAnsi"/>
          <w:color w:val="101010"/>
          <w:sz w:val="22"/>
          <w:szCs w:val="22"/>
          <w:shd w:val="clear" w:color="auto" w:fill="FFFFFF"/>
          <w:lang w:val="en-US"/>
        </w:rPr>
        <w:t xml:space="preserve">, there </w:t>
      </w:r>
      <w:r w:rsidR="00ED3056" w:rsidRPr="001F3D2A">
        <w:rPr>
          <w:rFonts w:asciiTheme="minorHAnsi" w:hAnsiTheme="minorHAnsi" w:cstheme="minorHAnsi"/>
          <w:color w:val="101010"/>
          <w:sz w:val="22"/>
          <w:szCs w:val="22"/>
          <w:shd w:val="clear" w:color="auto" w:fill="FFFFFF"/>
          <w:lang w:val="en-US"/>
        </w:rPr>
        <w:t>is reason to worry for</w:t>
      </w:r>
      <w:r w:rsidRPr="001F3D2A">
        <w:rPr>
          <w:rFonts w:asciiTheme="minorHAnsi" w:hAnsiTheme="minorHAnsi" w:cstheme="minorHAnsi"/>
          <w:color w:val="101010"/>
          <w:sz w:val="22"/>
          <w:szCs w:val="22"/>
          <w:shd w:val="clear" w:color="auto" w:fill="FFFFFF"/>
          <w:lang w:val="en-US"/>
        </w:rPr>
        <w:t xml:space="preserve"> </w:t>
      </w:r>
      <w:r w:rsidR="001C490A" w:rsidRPr="001F3D2A">
        <w:rPr>
          <w:rFonts w:asciiTheme="minorHAnsi" w:hAnsiTheme="minorHAnsi" w:cstheme="minorHAnsi"/>
          <w:color w:val="101010"/>
          <w:sz w:val="22"/>
          <w:szCs w:val="22"/>
          <w:shd w:val="clear" w:color="auto" w:fill="FFFFFF"/>
          <w:lang w:val="en-US"/>
        </w:rPr>
        <w:t xml:space="preserve">upcoming </w:t>
      </w:r>
      <w:r w:rsidRPr="001F3D2A">
        <w:rPr>
          <w:rFonts w:asciiTheme="minorHAnsi" w:hAnsiTheme="minorHAnsi" w:cstheme="minorHAnsi"/>
          <w:color w:val="101010"/>
          <w:sz w:val="22"/>
          <w:szCs w:val="22"/>
          <w:shd w:val="clear" w:color="auto" w:fill="FFFFFF"/>
          <w:lang w:val="en-US"/>
        </w:rPr>
        <w:t xml:space="preserve">elections in </w:t>
      </w:r>
      <w:r w:rsidR="006D65BE" w:rsidRPr="001F3D2A">
        <w:rPr>
          <w:rFonts w:asciiTheme="minorHAnsi" w:hAnsiTheme="minorHAnsi" w:cstheme="minorHAnsi"/>
          <w:color w:val="101010"/>
          <w:sz w:val="22"/>
          <w:szCs w:val="22"/>
          <w:shd w:val="clear" w:color="auto" w:fill="FFFFFF"/>
          <w:lang w:val="en-US"/>
        </w:rPr>
        <w:t>August</w:t>
      </w:r>
      <w:r w:rsidRPr="001F3D2A">
        <w:rPr>
          <w:rFonts w:asciiTheme="minorHAnsi" w:hAnsiTheme="minorHAnsi" w:cstheme="minorHAnsi"/>
          <w:color w:val="101010"/>
          <w:sz w:val="22"/>
          <w:szCs w:val="22"/>
          <w:shd w:val="clear" w:color="auto" w:fill="FFFFFF"/>
          <w:lang w:val="en-US"/>
        </w:rPr>
        <w:t xml:space="preserve">. </w:t>
      </w:r>
      <w:r w:rsidR="006D65BE" w:rsidRPr="001F3D2A">
        <w:rPr>
          <w:rFonts w:asciiTheme="minorHAnsi" w:hAnsiTheme="minorHAnsi" w:cstheme="minorHAnsi"/>
          <w:color w:val="000000"/>
          <w:sz w:val="22"/>
          <w:szCs w:val="22"/>
          <w:lang w:val="en-US"/>
        </w:rPr>
        <w:t>Sitting President Uhuru Kenyatta,</w:t>
      </w:r>
      <w:r w:rsidR="00F12034" w:rsidRPr="001F3D2A">
        <w:rPr>
          <w:rFonts w:asciiTheme="minorHAnsi" w:hAnsiTheme="minorHAnsi" w:cstheme="minorHAnsi"/>
          <w:color w:val="000000"/>
          <w:sz w:val="22"/>
          <w:szCs w:val="22"/>
          <w:lang w:val="en-US"/>
        </w:rPr>
        <w:t xml:space="preserve"> (</w:t>
      </w:r>
      <w:r w:rsidR="006D65BE" w:rsidRPr="001F3D2A">
        <w:rPr>
          <w:rFonts w:asciiTheme="minorHAnsi" w:hAnsiTheme="minorHAnsi" w:cstheme="minorHAnsi"/>
          <w:color w:val="000000"/>
          <w:sz w:val="22"/>
          <w:szCs w:val="22"/>
          <w:lang w:val="en-US"/>
        </w:rPr>
        <w:t>Kikuyu</w:t>
      </w:r>
      <w:r w:rsidR="00F12034" w:rsidRPr="001F3D2A">
        <w:rPr>
          <w:rFonts w:asciiTheme="minorHAnsi" w:hAnsiTheme="minorHAnsi" w:cstheme="minorHAnsi"/>
          <w:color w:val="000000"/>
          <w:sz w:val="22"/>
          <w:szCs w:val="22"/>
          <w:lang w:val="en-US"/>
        </w:rPr>
        <w:t>)</w:t>
      </w:r>
      <w:r w:rsidR="006D65BE" w:rsidRPr="001F3D2A">
        <w:rPr>
          <w:rFonts w:asciiTheme="minorHAnsi" w:hAnsiTheme="minorHAnsi" w:cstheme="minorHAnsi"/>
          <w:color w:val="000000"/>
          <w:sz w:val="22"/>
          <w:szCs w:val="22"/>
          <w:lang w:val="en-US"/>
        </w:rPr>
        <w:t xml:space="preserve">, has chosen to endorse </w:t>
      </w:r>
      <w:proofErr w:type="spellStart"/>
      <w:r w:rsidR="006D65BE" w:rsidRPr="001F3D2A">
        <w:rPr>
          <w:rFonts w:asciiTheme="minorHAnsi" w:hAnsiTheme="minorHAnsi" w:cstheme="minorHAnsi"/>
          <w:color w:val="000000"/>
          <w:sz w:val="22"/>
          <w:szCs w:val="22"/>
          <w:lang w:val="en-US"/>
        </w:rPr>
        <w:t>Raila</w:t>
      </w:r>
      <w:proofErr w:type="spellEnd"/>
      <w:r w:rsidR="006D65BE" w:rsidRPr="001F3D2A">
        <w:rPr>
          <w:rFonts w:asciiTheme="minorHAnsi" w:hAnsiTheme="minorHAnsi" w:cstheme="minorHAnsi"/>
          <w:color w:val="000000"/>
          <w:sz w:val="22"/>
          <w:szCs w:val="22"/>
          <w:lang w:val="en-US"/>
        </w:rPr>
        <w:t xml:space="preserve"> Odinga who is from </w:t>
      </w:r>
      <w:r w:rsidR="00ED3056" w:rsidRPr="001F3D2A">
        <w:rPr>
          <w:rFonts w:asciiTheme="minorHAnsi" w:hAnsiTheme="minorHAnsi" w:cstheme="minorHAnsi"/>
          <w:color w:val="000000"/>
          <w:sz w:val="22"/>
          <w:szCs w:val="22"/>
          <w:lang w:val="en-US"/>
        </w:rPr>
        <w:t xml:space="preserve">is </w:t>
      </w:r>
      <w:r w:rsidR="006D65BE" w:rsidRPr="001F3D2A">
        <w:rPr>
          <w:rFonts w:asciiTheme="minorHAnsi" w:hAnsiTheme="minorHAnsi" w:cstheme="minorHAnsi"/>
          <w:color w:val="000000"/>
          <w:sz w:val="22"/>
          <w:szCs w:val="22"/>
          <w:lang w:val="en-US"/>
        </w:rPr>
        <w:t>Luo tribe</w:t>
      </w:r>
      <w:r w:rsidR="00ED3056" w:rsidRPr="001F3D2A">
        <w:rPr>
          <w:rFonts w:asciiTheme="minorHAnsi" w:hAnsiTheme="minorHAnsi" w:cstheme="minorHAnsi"/>
          <w:color w:val="000000"/>
          <w:sz w:val="22"/>
          <w:szCs w:val="22"/>
          <w:lang w:val="en-US"/>
        </w:rPr>
        <w:t xml:space="preserve"> (</w:t>
      </w:r>
      <w:r w:rsidR="006D65BE" w:rsidRPr="001F3D2A">
        <w:rPr>
          <w:rFonts w:asciiTheme="minorHAnsi" w:hAnsiTheme="minorHAnsi" w:cstheme="minorHAnsi"/>
          <w:color w:val="000000"/>
          <w:sz w:val="22"/>
          <w:szCs w:val="22"/>
          <w:lang w:val="en-US"/>
        </w:rPr>
        <w:t>Kikuyus “traditional political” enemies since independence</w:t>
      </w:r>
      <w:r w:rsidR="00ED3056" w:rsidRPr="001F3D2A">
        <w:rPr>
          <w:rFonts w:asciiTheme="minorHAnsi" w:hAnsiTheme="minorHAnsi" w:cstheme="minorHAnsi"/>
          <w:color w:val="000000"/>
          <w:sz w:val="22"/>
          <w:szCs w:val="22"/>
          <w:lang w:val="en-US"/>
        </w:rPr>
        <w:t>)</w:t>
      </w:r>
      <w:r w:rsidR="006D65BE" w:rsidRPr="001F3D2A">
        <w:rPr>
          <w:rFonts w:asciiTheme="minorHAnsi" w:hAnsiTheme="minorHAnsi" w:cstheme="minorHAnsi"/>
          <w:color w:val="000000"/>
          <w:sz w:val="22"/>
          <w:szCs w:val="22"/>
          <w:lang w:val="en-US"/>
        </w:rPr>
        <w:t xml:space="preserve">, rather than his deputy president, William Ruto </w:t>
      </w:r>
      <w:r w:rsidR="00ED3056" w:rsidRPr="001F3D2A">
        <w:rPr>
          <w:rFonts w:asciiTheme="minorHAnsi" w:hAnsiTheme="minorHAnsi" w:cstheme="minorHAnsi"/>
          <w:color w:val="000000"/>
          <w:sz w:val="22"/>
          <w:szCs w:val="22"/>
          <w:lang w:val="en-US"/>
        </w:rPr>
        <w:t>(</w:t>
      </w:r>
      <w:proofErr w:type="spellStart"/>
      <w:r w:rsidR="006D65BE" w:rsidRPr="001F3D2A">
        <w:rPr>
          <w:rFonts w:asciiTheme="minorHAnsi" w:hAnsiTheme="minorHAnsi" w:cstheme="minorHAnsi"/>
          <w:color w:val="000000"/>
          <w:sz w:val="22"/>
          <w:szCs w:val="22"/>
          <w:lang w:val="en-US"/>
        </w:rPr>
        <w:t>Kalinji</w:t>
      </w:r>
      <w:proofErr w:type="spellEnd"/>
      <w:r w:rsidR="00ED3056" w:rsidRPr="001F3D2A">
        <w:rPr>
          <w:rFonts w:asciiTheme="minorHAnsi" w:hAnsiTheme="minorHAnsi" w:cstheme="minorHAnsi"/>
          <w:color w:val="000000"/>
          <w:sz w:val="22"/>
          <w:szCs w:val="22"/>
          <w:lang w:val="en-US"/>
        </w:rPr>
        <w:t>)</w:t>
      </w:r>
      <w:r w:rsidR="006D65BE" w:rsidRPr="001F3D2A">
        <w:rPr>
          <w:rFonts w:asciiTheme="minorHAnsi" w:hAnsiTheme="minorHAnsi" w:cstheme="minorHAnsi"/>
          <w:color w:val="000000"/>
          <w:sz w:val="22"/>
          <w:szCs w:val="22"/>
          <w:lang w:val="en-US"/>
        </w:rPr>
        <w:t>. This is seen as ‘political betrayal’ by the Kalenjin community since Ruto, helped Kenyatta capture power in the 2013 and 2017 elections</w:t>
      </w:r>
      <w:r w:rsidR="00F12034" w:rsidRPr="001F3D2A">
        <w:rPr>
          <w:rFonts w:asciiTheme="minorHAnsi" w:hAnsiTheme="minorHAnsi" w:cstheme="minorHAnsi"/>
          <w:color w:val="000000"/>
          <w:sz w:val="22"/>
          <w:szCs w:val="22"/>
          <w:lang w:val="en-US"/>
        </w:rPr>
        <w:t xml:space="preserve">. </w:t>
      </w:r>
      <w:r w:rsidR="006D65BE" w:rsidRPr="001F3D2A">
        <w:rPr>
          <w:rFonts w:asciiTheme="minorHAnsi" w:hAnsiTheme="minorHAnsi" w:cstheme="minorHAnsi"/>
          <w:color w:val="000000"/>
          <w:sz w:val="22"/>
          <w:szCs w:val="22"/>
          <w:lang w:val="en-US"/>
        </w:rPr>
        <w:t>If the Kikuyu choose to vote for Odinga they run the risk of violent repercussions by the Kalenjin. If the 2022 vote turns out to be similarly close</w:t>
      </w:r>
      <w:r w:rsidR="00227533" w:rsidRPr="001F3D2A">
        <w:rPr>
          <w:rFonts w:asciiTheme="minorHAnsi" w:hAnsiTheme="minorHAnsi" w:cstheme="minorHAnsi"/>
          <w:color w:val="000000"/>
          <w:sz w:val="22"/>
          <w:szCs w:val="22"/>
          <w:lang w:val="en-US"/>
        </w:rPr>
        <w:t xml:space="preserve"> to 2007 results</w:t>
      </w:r>
      <w:r w:rsidR="006D65BE" w:rsidRPr="001F3D2A">
        <w:rPr>
          <w:rFonts w:asciiTheme="minorHAnsi" w:hAnsiTheme="minorHAnsi" w:cstheme="minorHAnsi"/>
          <w:color w:val="000000"/>
          <w:sz w:val="22"/>
          <w:szCs w:val="22"/>
          <w:lang w:val="en-US"/>
        </w:rPr>
        <w:t xml:space="preserve">, the risk of violence will </w:t>
      </w:r>
      <w:r w:rsidR="00811CAC" w:rsidRPr="001F3D2A">
        <w:rPr>
          <w:rFonts w:asciiTheme="minorHAnsi" w:hAnsiTheme="minorHAnsi" w:cstheme="minorHAnsi"/>
          <w:color w:val="000000"/>
          <w:sz w:val="22"/>
          <w:szCs w:val="22"/>
          <w:lang w:val="en-US"/>
        </w:rPr>
        <w:t xml:space="preserve">also </w:t>
      </w:r>
      <w:r w:rsidR="006D65BE" w:rsidRPr="001F3D2A">
        <w:rPr>
          <w:rFonts w:asciiTheme="minorHAnsi" w:hAnsiTheme="minorHAnsi" w:cstheme="minorHAnsi"/>
          <w:color w:val="000000"/>
          <w:sz w:val="22"/>
          <w:szCs w:val="22"/>
          <w:lang w:val="en-US"/>
        </w:rPr>
        <w:t>grow dramati</w:t>
      </w:r>
      <w:r w:rsidR="006D65BE" w:rsidRPr="001F3D2A">
        <w:rPr>
          <w:rFonts w:asciiTheme="minorHAnsi" w:hAnsiTheme="minorHAnsi" w:cstheme="minorHAnsi"/>
          <w:color w:val="000000"/>
          <w:sz w:val="22"/>
          <w:szCs w:val="22"/>
          <w:lang w:val="en-US"/>
        </w:rPr>
        <w:softHyphen/>
        <w:t xml:space="preserve">cally. </w:t>
      </w:r>
    </w:p>
    <w:p w14:paraId="444F133F" w14:textId="4E4B3718" w:rsidR="00791065" w:rsidRPr="001F3D2A" w:rsidRDefault="00791065" w:rsidP="007615A9">
      <w:pPr>
        <w:rPr>
          <w:rFonts w:asciiTheme="minorHAnsi" w:hAnsiTheme="minorHAnsi" w:cstheme="minorHAnsi"/>
          <w:sz w:val="22"/>
          <w:szCs w:val="22"/>
          <w:lang w:val="en-GB"/>
        </w:rPr>
      </w:pPr>
    </w:p>
    <w:p w14:paraId="00DAB65C" w14:textId="0991D3CC" w:rsidR="00C353F3" w:rsidRPr="001F3D2A" w:rsidRDefault="00C353F3" w:rsidP="008D5A95">
      <w:pPr>
        <w:jc w:val="both"/>
        <w:rPr>
          <w:rFonts w:asciiTheme="minorHAnsi" w:hAnsiTheme="minorHAnsi" w:cstheme="minorHAnsi"/>
          <w:sz w:val="22"/>
          <w:szCs w:val="22"/>
          <w:lang w:val="en-GB"/>
        </w:rPr>
      </w:pPr>
      <w:r w:rsidRPr="001F3D2A">
        <w:rPr>
          <w:rFonts w:asciiTheme="minorHAnsi" w:hAnsiTheme="minorHAnsi" w:cstheme="minorHAnsi"/>
          <w:sz w:val="22"/>
          <w:szCs w:val="22"/>
          <w:lang w:val="en-GB"/>
        </w:rPr>
        <w:t xml:space="preserve">Kenya is one of the most successful African countries when it comes to economic development, a </w:t>
      </w:r>
      <w:r w:rsidR="00950A17" w:rsidRPr="001F3D2A">
        <w:rPr>
          <w:rFonts w:asciiTheme="minorHAnsi" w:hAnsiTheme="minorHAnsi" w:cstheme="minorHAnsi"/>
          <w:sz w:val="22"/>
          <w:szCs w:val="22"/>
          <w:lang w:val="en-GB"/>
        </w:rPr>
        <w:t xml:space="preserve">regional </w:t>
      </w:r>
      <w:r w:rsidRPr="001F3D2A">
        <w:rPr>
          <w:rFonts w:asciiTheme="minorHAnsi" w:hAnsiTheme="minorHAnsi" w:cstheme="minorHAnsi"/>
          <w:sz w:val="22"/>
          <w:szCs w:val="22"/>
          <w:lang w:val="en-GB"/>
        </w:rPr>
        <w:t xml:space="preserve">economic engine and model country in many ways for </w:t>
      </w:r>
      <w:r w:rsidR="00FF7980" w:rsidRPr="001F3D2A">
        <w:rPr>
          <w:rFonts w:asciiTheme="minorHAnsi" w:hAnsiTheme="minorHAnsi" w:cstheme="minorHAnsi"/>
          <w:sz w:val="22"/>
          <w:szCs w:val="22"/>
          <w:lang w:val="en-GB"/>
        </w:rPr>
        <w:t>its</w:t>
      </w:r>
      <w:r w:rsidRPr="001F3D2A">
        <w:rPr>
          <w:rFonts w:asciiTheme="minorHAnsi" w:hAnsiTheme="minorHAnsi" w:cstheme="minorHAnsi"/>
          <w:sz w:val="22"/>
          <w:szCs w:val="22"/>
          <w:lang w:val="en-GB"/>
        </w:rPr>
        <w:t xml:space="preserve"> troubled neighbours; Somalia, South Sudan and Ethiopia. </w:t>
      </w:r>
      <w:r w:rsidR="00B66EAE" w:rsidRPr="001F3D2A">
        <w:rPr>
          <w:rFonts w:asciiTheme="minorHAnsi" w:hAnsiTheme="minorHAnsi" w:cstheme="minorHAnsi"/>
          <w:sz w:val="22"/>
          <w:szCs w:val="22"/>
          <w:lang w:val="en-GB"/>
        </w:rPr>
        <w:t>Violent extremism and ethnic divides</w:t>
      </w:r>
      <w:r w:rsidR="00FF7980" w:rsidRPr="001F3D2A">
        <w:rPr>
          <w:rFonts w:asciiTheme="minorHAnsi" w:hAnsiTheme="minorHAnsi" w:cstheme="minorHAnsi"/>
          <w:sz w:val="22"/>
          <w:szCs w:val="22"/>
          <w:lang w:val="en-GB"/>
        </w:rPr>
        <w:t>,</w:t>
      </w:r>
      <w:r w:rsidR="00B66EAE" w:rsidRPr="001F3D2A">
        <w:rPr>
          <w:rFonts w:asciiTheme="minorHAnsi" w:hAnsiTheme="minorHAnsi" w:cstheme="minorHAnsi"/>
          <w:sz w:val="22"/>
          <w:szCs w:val="22"/>
          <w:lang w:val="en-GB"/>
        </w:rPr>
        <w:t xml:space="preserve"> </w:t>
      </w:r>
      <w:r w:rsidR="003C7586" w:rsidRPr="001F3D2A">
        <w:rPr>
          <w:rFonts w:asciiTheme="minorHAnsi" w:hAnsiTheme="minorHAnsi" w:cstheme="minorHAnsi"/>
          <w:sz w:val="22"/>
          <w:szCs w:val="22"/>
          <w:lang w:val="en-GB"/>
        </w:rPr>
        <w:t xml:space="preserve">which are magnified during election times </w:t>
      </w:r>
      <w:r w:rsidR="00811CAC" w:rsidRPr="001F3D2A">
        <w:rPr>
          <w:rFonts w:asciiTheme="minorHAnsi" w:hAnsiTheme="minorHAnsi" w:cstheme="minorHAnsi"/>
          <w:sz w:val="22"/>
          <w:szCs w:val="22"/>
          <w:lang w:val="en-GB"/>
        </w:rPr>
        <w:t>could</w:t>
      </w:r>
      <w:r w:rsidR="00B66EAE" w:rsidRPr="001F3D2A">
        <w:rPr>
          <w:rFonts w:asciiTheme="minorHAnsi" w:hAnsiTheme="minorHAnsi" w:cstheme="minorHAnsi"/>
          <w:sz w:val="22"/>
          <w:szCs w:val="22"/>
          <w:lang w:val="en-GB"/>
        </w:rPr>
        <w:t xml:space="preserve"> threat this position. </w:t>
      </w:r>
      <w:r w:rsidRPr="001F3D2A">
        <w:rPr>
          <w:rFonts w:asciiTheme="minorHAnsi" w:hAnsiTheme="minorHAnsi" w:cstheme="minorHAnsi"/>
          <w:sz w:val="22"/>
          <w:szCs w:val="22"/>
          <w:lang w:val="en-GB"/>
        </w:rPr>
        <w:t xml:space="preserve">Here the youth are the key, as they </w:t>
      </w:r>
      <w:r w:rsidR="00366356" w:rsidRPr="001F3D2A">
        <w:rPr>
          <w:rFonts w:asciiTheme="minorHAnsi" w:hAnsiTheme="minorHAnsi" w:cstheme="minorHAnsi"/>
          <w:sz w:val="22"/>
          <w:szCs w:val="22"/>
          <w:lang w:val="en-GB"/>
        </w:rPr>
        <w:t xml:space="preserve">hold the destiny in their hands to reject </w:t>
      </w:r>
      <w:r w:rsidR="00FF7980" w:rsidRPr="001F3D2A">
        <w:rPr>
          <w:rFonts w:asciiTheme="minorHAnsi" w:hAnsiTheme="minorHAnsi" w:cstheme="minorHAnsi"/>
          <w:sz w:val="22"/>
          <w:szCs w:val="22"/>
          <w:lang w:val="en-GB"/>
        </w:rPr>
        <w:t>tribalism and</w:t>
      </w:r>
      <w:r w:rsidR="00366356" w:rsidRPr="001F3D2A">
        <w:rPr>
          <w:rFonts w:asciiTheme="minorHAnsi" w:hAnsiTheme="minorHAnsi" w:cstheme="minorHAnsi"/>
          <w:sz w:val="22"/>
          <w:szCs w:val="22"/>
          <w:lang w:val="en-GB"/>
        </w:rPr>
        <w:t xml:space="preserve"> resist the temptation of getting organized into</w:t>
      </w:r>
      <w:r w:rsidR="001D44E6" w:rsidRPr="001F3D2A">
        <w:rPr>
          <w:rFonts w:asciiTheme="minorHAnsi" w:hAnsiTheme="minorHAnsi" w:cstheme="minorHAnsi"/>
          <w:sz w:val="22"/>
          <w:szCs w:val="22"/>
          <w:lang w:val="en-GB"/>
        </w:rPr>
        <w:t xml:space="preserve"> gangs threating and bullying voters for short term economic gains</w:t>
      </w:r>
      <w:r w:rsidR="00DF7746" w:rsidRPr="001F3D2A">
        <w:rPr>
          <w:rFonts w:asciiTheme="minorHAnsi" w:hAnsiTheme="minorHAnsi" w:cstheme="minorHAnsi"/>
          <w:sz w:val="22"/>
          <w:szCs w:val="22"/>
          <w:lang w:val="en-GB"/>
        </w:rPr>
        <w:t xml:space="preserve">. </w:t>
      </w:r>
      <w:r w:rsidR="003808B5" w:rsidRPr="001F3D2A">
        <w:rPr>
          <w:rFonts w:asciiTheme="minorHAnsi" w:hAnsiTheme="minorHAnsi" w:cstheme="minorHAnsi"/>
          <w:sz w:val="22"/>
          <w:szCs w:val="22"/>
          <w:lang w:val="en-GB"/>
        </w:rPr>
        <w:t xml:space="preserve">Equipping youth to be role models facilitating dialogue and mutual understanding amongst peers </w:t>
      </w:r>
      <w:r w:rsidR="0095276A" w:rsidRPr="001F3D2A">
        <w:rPr>
          <w:rFonts w:asciiTheme="minorHAnsi" w:hAnsiTheme="minorHAnsi" w:cstheme="minorHAnsi"/>
          <w:sz w:val="22"/>
          <w:szCs w:val="22"/>
          <w:lang w:val="en-GB"/>
        </w:rPr>
        <w:t>in their local commun</w:t>
      </w:r>
      <w:r w:rsidR="00112967" w:rsidRPr="001F3D2A">
        <w:rPr>
          <w:rFonts w:asciiTheme="minorHAnsi" w:hAnsiTheme="minorHAnsi" w:cstheme="minorHAnsi"/>
          <w:sz w:val="22"/>
          <w:szCs w:val="22"/>
          <w:lang w:val="en-GB"/>
        </w:rPr>
        <w:t>ities can play an important role in ensuring sustainable social cohesion</w:t>
      </w:r>
      <w:r w:rsidR="00F12034" w:rsidRPr="001F3D2A">
        <w:rPr>
          <w:rFonts w:asciiTheme="minorHAnsi" w:hAnsiTheme="minorHAnsi" w:cstheme="minorHAnsi"/>
          <w:sz w:val="22"/>
          <w:szCs w:val="22"/>
          <w:lang w:val="en-GB"/>
        </w:rPr>
        <w:t xml:space="preserve">. </w:t>
      </w:r>
    </w:p>
    <w:p w14:paraId="753341E5" w14:textId="77777777" w:rsidR="007467E5" w:rsidRPr="001F3D2A" w:rsidRDefault="007467E5" w:rsidP="006D65BE">
      <w:pPr>
        <w:rPr>
          <w:rFonts w:asciiTheme="minorHAnsi" w:hAnsiTheme="minorHAnsi" w:cstheme="minorHAnsi"/>
          <w:sz w:val="22"/>
          <w:szCs w:val="22"/>
          <w:highlight w:val="yellow"/>
          <w:lang w:val="en-GB"/>
        </w:rPr>
      </w:pPr>
    </w:p>
    <w:p w14:paraId="60F52DCE" w14:textId="2FC6B5A5" w:rsidR="006D65BE" w:rsidRPr="001F3D2A" w:rsidRDefault="00100FB0" w:rsidP="006D65BE">
      <w:pPr>
        <w:rPr>
          <w:rFonts w:asciiTheme="minorHAnsi" w:hAnsiTheme="minorHAnsi" w:cstheme="minorHAnsi"/>
          <w:sz w:val="22"/>
          <w:szCs w:val="22"/>
          <w:lang w:val="en-GB"/>
        </w:rPr>
      </w:pPr>
      <w:r w:rsidRPr="001F3D2A">
        <w:rPr>
          <w:rFonts w:asciiTheme="minorHAnsi" w:hAnsiTheme="minorHAnsi" w:cstheme="minorHAnsi"/>
          <w:sz w:val="22"/>
          <w:szCs w:val="22"/>
          <w:highlight w:val="yellow"/>
          <w:lang w:val="en-GB"/>
        </w:rPr>
        <w:t xml:space="preserve">Describe whether the intervention takes place in a </w:t>
      </w:r>
      <w:r w:rsidR="00C00417" w:rsidRPr="001F3D2A">
        <w:rPr>
          <w:rFonts w:asciiTheme="minorHAnsi" w:hAnsiTheme="minorHAnsi" w:cstheme="minorHAnsi"/>
          <w:sz w:val="22"/>
          <w:szCs w:val="22"/>
          <w:highlight w:val="yellow"/>
          <w:lang w:val="en-GB"/>
        </w:rPr>
        <w:t>stable</w:t>
      </w:r>
      <w:r w:rsidRPr="001F3D2A">
        <w:rPr>
          <w:rFonts w:asciiTheme="minorHAnsi" w:hAnsiTheme="minorHAnsi" w:cstheme="minorHAnsi"/>
          <w:sz w:val="22"/>
          <w:szCs w:val="22"/>
          <w:highlight w:val="yellow"/>
          <w:lang w:val="en-GB"/>
        </w:rPr>
        <w:t xml:space="preserve"> or fragile context. </w:t>
      </w:r>
      <w:bookmarkStart w:id="3" w:name="_Hlk35457004"/>
      <w:bookmarkEnd w:id="0"/>
      <w:bookmarkEnd w:id="1"/>
      <w:bookmarkEnd w:id="2"/>
    </w:p>
    <w:p w14:paraId="2ED53737" w14:textId="47D5E069" w:rsidR="006D65BE" w:rsidRPr="001F3D2A" w:rsidRDefault="001D44E6" w:rsidP="008D5A95">
      <w:pPr>
        <w:jc w:val="both"/>
        <w:rPr>
          <w:rFonts w:asciiTheme="minorHAnsi" w:hAnsiTheme="minorHAnsi" w:cstheme="minorHAnsi"/>
          <w:sz w:val="22"/>
          <w:szCs w:val="22"/>
          <w:lang w:val="en-GB"/>
        </w:rPr>
      </w:pPr>
      <w:r w:rsidRPr="001F3D2A">
        <w:rPr>
          <w:rFonts w:asciiTheme="minorHAnsi" w:hAnsiTheme="minorHAnsi" w:cstheme="minorHAnsi"/>
          <w:sz w:val="22"/>
          <w:szCs w:val="22"/>
          <w:lang w:val="en-GB"/>
        </w:rPr>
        <w:t xml:space="preserve">Kenya is </w:t>
      </w:r>
      <w:r w:rsidR="004B28E7" w:rsidRPr="001F3D2A">
        <w:rPr>
          <w:rFonts w:asciiTheme="minorHAnsi" w:hAnsiTheme="minorHAnsi" w:cstheme="minorHAnsi"/>
          <w:sz w:val="22"/>
          <w:szCs w:val="22"/>
          <w:lang w:val="en-GB"/>
        </w:rPr>
        <w:t>despite the</w:t>
      </w:r>
      <w:r w:rsidRPr="001F3D2A">
        <w:rPr>
          <w:rFonts w:asciiTheme="minorHAnsi" w:hAnsiTheme="minorHAnsi" w:cstheme="minorHAnsi"/>
          <w:sz w:val="22"/>
          <w:szCs w:val="22"/>
          <w:lang w:val="en-GB"/>
        </w:rPr>
        <w:t xml:space="preserve"> above political analysis, </w:t>
      </w:r>
      <w:r w:rsidR="0078030C" w:rsidRPr="001F3D2A">
        <w:rPr>
          <w:rFonts w:asciiTheme="minorHAnsi" w:hAnsiTheme="minorHAnsi" w:cstheme="minorHAnsi"/>
          <w:sz w:val="22"/>
          <w:szCs w:val="22"/>
          <w:lang w:val="en-GB"/>
        </w:rPr>
        <w:t xml:space="preserve">also </w:t>
      </w:r>
      <w:r w:rsidRPr="001F3D2A">
        <w:rPr>
          <w:rFonts w:asciiTheme="minorHAnsi" w:hAnsiTheme="minorHAnsi" w:cstheme="minorHAnsi"/>
          <w:sz w:val="22"/>
          <w:szCs w:val="22"/>
          <w:lang w:val="en-GB"/>
        </w:rPr>
        <w:t xml:space="preserve">one of the most stable and </w:t>
      </w:r>
      <w:r w:rsidR="009F1B31" w:rsidRPr="001F3D2A">
        <w:rPr>
          <w:rFonts w:asciiTheme="minorHAnsi" w:hAnsiTheme="minorHAnsi" w:cstheme="minorHAnsi"/>
          <w:sz w:val="22"/>
          <w:szCs w:val="22"/>
          <w:lang w:val="en-GB"/>
        </w:rPr>
        <w:t>prosperous</w:t>
      </w:r>
      <w:r w:rsidRPr="001F3D2A">
        <w:rPr>
          <w:rFonts w:asciiTheme="minorHAnsi" w:hAnsiTheme="minorHAnsi" w:cstheme="minorHAnsi"/>
          <w:sz w:val="22"/>
          <w:szCs w:val="22"/>
          <w:lang w:val="en-GB"/>
        </w:rPr>
        <w:t xml:space="preserve"> </w:t>
      </w:r>
      <w:r w:rsidR="009F1B31" w:rsidRPr="001F3D2A">
        <w:rPr>
          <w:rFonts w:asciiTheme="minorHAnsi" w:hAnsiTheme="minorHAnsi" w:cstheme="minorHAnsi"/>
          <w:sz w:val="22"/>
          <w:szCs w:val="22"/>
          <w:lang w:val="en-GB"/>
        </w:rPr>
        <w:t>countries</w:t>
      </w:r>
      <w:r w:rsidRPr="001F3D2A">
        <w:rPr>
          <w:rFonts w:asciiTheme="minorHAnsi" w:hAnsiTheme="minorHAnsi" w:cstheme="minorHAnsi"/>
          <w:sz w:val="22"/>
          <w:szCs w:val="22"/>
          <w:lang w:val="en-GB"/>
        </w:rPr>
        <w:t xml:space="preserve"> in Africa with and annual economic growth the last 10 years of around 6% (with a </w:t>
      </w:r>
      <w:r w:rsidR="009F1B31" w:rsidRPr="001F3D2A">
        <w:rPr>
          <w:rFonts w:asciiTheme="minorHAnsi" w:hAnsiTheme="minorHAnsi" w:cstheme="minorHAnsi"/>
          <w:sz w:val="22"/>
          <w:szCs w:val="22"/>
          <w:lang w:val="en-GB"/>
        </w:rPr>
        <w:t xml:space="preserve">sharp decline during the </w:t>
      </w:r>
      <w:r w:rsidR="00FF7980" w:rsidRPr="001F3D2A">
        <w:rPr>
          <w:rFonts w:asciiTheme="minorHAnsi" w:hAnsiTheme="minorHAnsi" w:cstheme="minorHAnsi"/>
          <w:sz w:val="22"/>
          <w:szCs w:val="22"/>
          <w:lang w:val="en-GB"/>
        </w:rPr>
        <w:t>C</w:t>
      </w:r>
      <w:r w:rsidR="009F1B31" w:rsidRPr="001F3D2A">
        <w:rPr>
          <w:rFonts w:asciiTheme="minorHAnsi" w:hAnsiTheme="minorHAnsi" w:cstheme="minorHAnsi"/>
          <w:sz w:val="22"/>
          <w:szCs w:val="22"/>
          <w:lang w:val="en-GB"/>
        </w:rPr>
        <w:t>ovid19 pandemic)</w:t>
      </w:r>
      <w:r w:rsidR="00811CAC" w:rsidRPr="001F3D2A">
        <w:rPr>
          <w:rFonts w:asciiTheme="minorHAnsi" w:hAnsiTheme="minorHAnsi" w:cstheme="minorHAnsi"/>
          <w:sz w:val="22"/>
          <w:szCs w:val="22"/>
          <w:lang w:val="en-GB"/>
        </w:rPr>
        <w:t xml:space="preserve">. </w:t>
      </w:r>
      <w:r w:rsidR="009F1B31" w:rsidRPr="001F3D2A">
        <w:rPr>
          <w:rFonts w:asciiTheme="minorHAnsi" w:hAnsiTheme="minorHAnsi" w:cstheme="minorHAnsi"/>
          <w:sz w:val="22"/>
          <w:szCs w:val="22"/>
          <w:lang w:val="en-GB"/>
        </w:rPr>
        <w:t>Kenya also has a new and relatively progressive constitution that was drafted in the aftermath of the 2007 post-election violence</w:t>
      </w:r>
      <w:r w:rsidR="00E31EAD" w:rsidRPr="001F3D2A">
        <w:rPr>
          <w:rFonts w:asciiTheme="minorHAnsi" w:hAnsiTheme="minorHAnsi" w:cstheme="minorHAnsi"/>
          <w:sz w:val="22"/>
          <w:szCs w:val="22"/>
          <w:lang w:val="en-GB"/>
        </w:rPr>
        <w:t xml:space="preserve"> (</w:t>
      </w:r>
      <w:r w:rsidR="00006CBF" w:rsidRPr="001F3D2A">
        <w:rPr>
          <w:rFonts w:asciiTheme="minorHAnsi" w:hAnsiTheme="minorHAnsi" w:cstheme="minorHAnsi"/>
          <w:sz w:val="22"/>
          <w:szCs w:val="22"/>
          <w:lang w:val="en-GB"/>
        </w:rPr>
        <w:t>though still not fully implemented</w:t>
      </w:r>
      <w:r w:rsidR="00E31EAD" w:rsidRPr="001F3D2A">
        <w:rPr>
          <w:rFonts w:asciiTheme="minorHAnsi" w:hAnsiTheme="minorHAnsi" w:cstheme="minorHAnsi"/>
          <w:sz w:val="22"/>
          <w:szCs w:val="22"/>
          <w:lang w:val="en-GB"/>
        </w:rPr>
        <w:t>)</w:t>
      </w:r>
      <w:r w:rsidR="009F1B31" w:rsidRPr="001F3D2A">
        <w:rPr>
          <w:rFonts w:asciiTheme="minorHAnsi" w:hAnsiTheme="minorHAnsi" w:cstheme="minorHAnsi"/>
          <w:sz w:val="22"/>
          <w:szCs w:val="22"/>
          <w:lang w:val="en-GB"/>
        </w:rPr>
        <w:t xml:space="preserve">. While there has been some terrorist </w:t>
      </w:r>
      <w:r w:rsidR="009F1B31" w:rsidRPr="001F3D2A">
        <w:rPr>
          <w:rFonts w:asciiTheme="minorHAnsi" w:hAnsiTheme="minorHAnsi" w:cstheme="minorHAnsi"/>
          <w:sz w:val="22"/>
          <w:szCs w:val="22"/>
          <w:lang w:val="en-GB"/>
        </w:rPr>
        <w:lastRenderedPageBreak/>
        <w:t xml:space="preserve">attacks and threats given Kenya’s involvement in </w:t>
      </w:r>
      <w:r w:rsidR="005E6402" w:rsidRPr="001F3D2A">
        <w:rPr>
          <w:rFonts w:asciiTheme="minorHAnsi" w:hAnsiTheme="minorHAnsi" w:cstheme="minorHAnsi"/>
          <w:sz w:val="22"/>
          <w:szCs w:val="22"/>
          <w:lang w:val="en-GB"/>
        </w:rPr>
        <w:t xml:space="preserve">the civil war in </w:t>
      </w:r>
      <w:r w:rsidR="009F1B31" w:rsidRPr="001F3D2A">
        <w:rPr>
          <w:rFonts w:asciiTheme="minorHAnsi" w:hAnsiTheme="minorHAnsi" w:cstheme="minorHAnsi"/>
          <w:sz w:val="22"/>
          <w:szCs w:val="22"/>
          <w:lang w:val="en-GB"/>
        </w:rPr>
        <w:t xml:space="preserve">Somalia, it still </w:t>
      </w:r>
      <w:r w:rsidR="00E31EAD" w:rsidRPr="001F3D2A">
        <w:rPr>
          <w:rFonts w:asciiTheme="minorHAnsi" w:hAnsiTheme="minorHAnsi" w:cstheme="minorHAnsi"/>
          <w:sz w:val="22"/>
          <w:szCs w:val="22"/>
          <w:lang w:val="en-GB"/>
        </w:rPr>
        <w:t>has</w:t>
      </w:r>
      <w:r w:rsidR="009F1B31" w:rsidRPr="001F3D2A">
        <w:rPr>
          <w:rFonts w:asciiTheme="minorHAnsi" w:hAnsiTheme="minorHAnsi" w:cstheme="minorHAnsi"/>
          <w:sz w:val="22"/>
          <w:szCs w:val="22"/>
          <w:lang w:val="en-GB"/>
        </w:rPr>
        <w:t xml:space="preserve"> been minor disruptions of the </w:t>
      </w:r>
      <w:r w:rsidR="00A76DE6" w:rsidRPr="001F3D2A">
        <w:rPr>
          <w:rFonts w:asciiTheme="minorHAnsi" w:hAnsiTheme="minorHAnsi" w:cstheme="minorHAnsi"/>
          <w:sz w:val="22"/>
          <w:szCs w:val="22"/>
          <w:lang w:val="en-GB"/>
        </w:rPr>
        <w:t xml:space="preserve">stability and economic </w:t>
      </w:r>
      <w:r w:rsidR="009F1B31" w:rsidRPr="001F3D2A">
        <w:rPr>
          <w:rFonts w:asciiTheme="minorHAnsi" w:hAnsiTheme="minorHAnsi" w:cstheme="minorHAnsi"/>
          <w:sz w:val="22"/>
          <w:szCs w:val="22"/>
          <w:lang w:val="en-GB"/>
        </w:rPr>
        <w:t>growth Kenya is going through.</w:t>
      </w:r>
      <w:r w:rsidR="00075A70" w:rsidRPr="001F3D2A">
        <w:rPr>
          <w:rFonts w:asciiTheme="minorHAnsi" w:hAnsiTheme="minorHAnsi" w:cstheme="minorHAnsi"/>
          <w:sz w:val="22"/>
          <w:szCs w:val="22"/>
          <w:lang w:val="en-GB"/>
        </w:rPr>
        <w:t xml:space="preserve"> Kenya has a relatively big refugee population of around 500,000, mainly Somalis and Sudanese, many hosted in the two refugee camps Kakuma and Dadaab. While specially the situation of the Somalis (many in Dadaab) is </w:t>
      </w:r>
      <w:r w:rsidR="00006CBF" w:rsidRPr="001F3D2A">
        <w:rPr>
          <w:rFonts w:asciiTheme="minorHAnsi" w:hAnsiTheme="minorHAnsi" w:cstheme="minorHAnsi"/>
          <w:sz w:val="22"/>
          <w:szCs w:val="22"/>
          <w:lang w:val="en-GB"/>
        </w:rPr>
        <w:t>the result of a</w:t>
      </w:r>
      <w:r w:rsidR="00075A70" w:rsidRPr="001F3D2A">
        <w:rPr>
          <w:rFonts w:asciiTheme="minorHAnsi" w:hAnsiTheme="minorHAnsi" w:cstheme="minorHAnsi"/>
          <w:sz w:val="22"/>
          <w:szCs w:val="22"/>
          <w:lang w:val="en-GB"/>
        </w:rPr>
        <w:t xml:space="preserve"> protracted crise</w:t>
      </w:r>
      <w:r w:rsidR="00A76DE6" w:rsidRPr="001F3D2A">
        <w:rPr>
          <w:rFonts w:asciiTheme="minorHAnsi" w:hAnsiTheme="minorHAnsi" w:cstheme="minorHAnsi"/>
          <w:sz w:val="22"/>
          <w:szCs w:val="22"/>
          <w:lang w:val="en-GB"/>
        </w:rPr>
        <w:t xml:space="preserve"> in neighbouring Somalia</w:t>
      </w:r>
      <w:r w:rsidR="00075A70" w:rsidRPr="001F3D2A">
        <w:rPr>
          <w:rFonts w:asciiTheme="minorHAnsi" w:hAnsiTheme="minorHAnsi" w:cstheme="minorHAnsi"/>
          <w:sz w:val="22"/>
          <w:szCs w:val="22"/>
          <w:lang w:val="en-GB"/>
        </w:rPr>
        <w:t xml:space="preserve">, to label the situation as fragile or “nexus” would not be </w:t>
      </w:r>
      <w:r w:rsidR="00E31EAD" w:rsidRPr="001F3D2A">
        <w:rPr>
          <w:rFonts w:asciiTheme="minorHAnsi" w:hAnsiTheme="minorHAnsi" w:cstheme="minorHAnsi"/>
          <w:sz w:val="22"/>
          <w:szCs w:val="22"/>
          <w:lang w:val="en-GB"/>
        </w:rPr>
        <w:t xml:space="preserve">an accurate </w:t>
      </w:r>
      <w:r w:rsidR="00006CBF" w:rsidRPr="001F3D2A">
        <w:rPr>
          <w:rFonts w:asciiTheme="minorHAnsi" w:hAnsiTheme="minorHAnsi" w:cstheme="minorHAnsi"/>
          <w:sz w:val="22"/>
          <w:szCs w:val="22"/>
          <w:lang w:val="en-GB"/>
        </w:rPr>
        <w:t xml:space="preserve">picture of the </w:t>
      </w:r>
      <w:r w:rsidR="00E31EAD" w:rsidRPr="001F3D2A">
        <w:rPr>
          <w:rFonts w:asciiTheme="minorHAnsi" w:hAnsiTheme="minorHAnsi" w:cstheme="minorHAnsi"/>
          <w:sz w:val="22"/>
          <w:szCs w:val="22"/>
          <w:lang w:val="en-GB"/>
        </w:rPr>
        <w:t>current</w:t>
      </w:r>
      <w:r w:rsidR="00006CBF" w:rsidRPr="001F3D2A">
        <w:rPr>
          <w:rFonts w:asciiTheme="minorHAnsi" w:hAnsiTheme="minorHAnsi" w:cstheme="minorHAnsi"/>
          <w:sz w:val="22"/>
          <w:szCs w:val="22"/>
          <w:lang w:val="en-GB"/>
        </w:rPr>
        <w:t xml:space="preserve"> situation</w:t>
      </w:r>
      <w:r w:rsidR="004B28E7" w:rsidRPr="001F3D2A">
        <w:rPr>
          <w:rFonts w:asciiTheme="minorHAnsi" w:hAnsiTheme="minorHAnsi" w:cstheme="minorHAnsi"/>
          <w:sz w:val="22"/>
          <w:szCs w:val="22"/>
          <w:lang w:val="en-GB"/>
        </w:rPr>
        <w:t xml:space="preserve"> in Kenya</w:t>
      </w:r>
      <w:r w:rsidR="00006CBF" w:rsidRPr="001F3D2A">
        <w:rPr>
          <w:rFonts w:asciiTheme="minorHAnsi" w:hAnsiTheme="minorHAnsi" w:cstheme="minorHAnsi"/>
          <w:sz w:val="22"/>
          <w:szCs w:val="22"/>
          <w:lang w:val="en-GB"/>
        </w:rPr>
        <w:t xml:space="preserve">. </w:t>
      </w:r>
    </w:p>
    <w:p w14:paraId="040C292B" w14:textId="6194072C" w:rsidR="005E74F2" w:rsidRPr="001F3D2A" w:rsidRDefault="005E74F2" w:rsidP="006D65BE">
      <w:pPr>
        <w:rPr>
          <w:rFonts w:asciiTheme="minorHAnsi" w:hAnsiTheme="minorHAnsi" w:cstheme="minorHAnsi"/>
          <w:sz w:val="22"/>
          <w:szCs w:val="22"/>
          <w:lang w:val="en-GB"/>
        </w:rPr>
      </w:pPr>
    </w:p>
    <w:p w14:paraId="33ABF8A5" w14:textId="77777777" w:rsidR="00B447CB" w:rsidRPr="001F3D2A" w:rsidRDefault="005E74F2" w:rsidP="00070CAE">
      <w:pPr>
        <w:pStyle w:val="ListParagraph"/>
        <w:numPr>
          <w:ilvl w:val="0"/>
          <w:numId w:val="4"/>
        </w:numPr>
        <w:spacing w:after="0" w:line="240" w:lineRule="auto"/>
        <w:contextualSpacing w:val="0"/>
        <w:jc w:val="both"/>
        <w:rPr>
          <w:rFonts w:cstheme="minorHAnsi"/>
          <w:sz w:val="22"/>
          <w:lang w:val="en-GB"/>
        </w:rPr>
      </w:pPr>
      <w:r w:rsidRPr="001F3D2A">
        <w:rPr>
          <w:rFonts w:cstheme="minorHAnsi"/>
          <w:sz w:val="22"/>
          <w:highlight w:val="yellow"/>
          <w:lang w:val="en-GB"/>
        </w:rPr>
        <w:t>Describe how this intervention will strengthen civil society organising</w:t>
      </w:r>
      <w:r w:rsidR="00B447CB" w:rsidRPr="001F3D2A">
        <w:rPr>
          <w:rFonts w:cstheme="minorHAnsi"/>
          <w:sz w:val="22"/>
          <w:lang w:val="en-GB"/>
        </w:rPr>
        <w:t>.</w:t>
      </w:r>
    </w:p>
    <w:p w14:paraId="449236C3" w14:textId="16859A5B" w:rsidR="009D5CDF" w:rsidRPr="001F3D2A" w:rsidRDefault="005E74F2" w:rsidP="00A00C75">
      <w:pPr>
        <w:jc w:val="both"/>
        <w:rPr>
          <w:rFonts w:asciiTheme="minorHAnsi" w:hAnsiTheme="minorHAnsi" w:cstheme="minorHAnsi"/>
          <w:sz w:val="22"/>
          <w:szCs w:val="22"/>
          <w:lang w:val="en-GB"/>
        </w:rPr>
      </w:pPr>
      <w:r w:rsidRPr="001F3D2A">
        <w:rPr>
          <w:rFonts w:asciiTheme="minorHAnsi" w:hAnsiTheme="minorHAnsi" w:cstheme="minorHAnsi"/>
          <w:sz w:val="22"/>
          <w:szCs w:val="22"/>
          <w:lang w:val="en-GB"/>
        </w:rPr>
        <w:t xml:space="preserve">This intervention </w:t>
      </w:r>
      <w:r w:rsidR="004B28E7" w:rsidRPr="001F3D2A">
        <w:rPr>
          <w:rFonts w:asciiTheme="minorHAnsi" w:hAnsiTheme="minorHAnsi" w:cstheme="minorHAnsi"/>
          <w:sz w:val="22"/>
          <w:szCs w:val="22"/>
          <w:lang w:val="en-GB"/>
        </w:rPr>
        <w:t xml:space="preserve">aims to </w:t>
      </w:r>
      <w:r w:rsidRPr="001F3D2A">
        <w:rPr>
          <w:rFonts w:asciiTheme="minorHAnsi" w:hAnsiTheme="minorHAnsi" w:cstheme="minorHAnsi"/>
          <w:sz w:val="22"/>
          <w:szCs w:val="22"/>
          <w:lang w:val="en-GB"/>
        </w:rPr>
        <w:t>both strengthen and develop local civil society actors</w:t>
      </w:r>
      <w:r w:rsidR="001E5CB4" w:rsidRPr="001F3D2A">
        <w:rPr>
          <w:rFonts w:asciiTheme="minorHAnsi" w:hAnsiTheme="minorHAnsi" w:cstheme="minorHAnsi"/>
          <w:sz w:val="22"/>
          <w:szCs w:val="22"/>
          <w:lang w:val="en-GB"/>
        </w:rPr>
        <w:t>/grass roots orgs.</w:t>
      </w:r>
      <w:r w:rsidRPr="001F3D2A">
        <w:rPr>
          <w:rFonts w:asciiTheme="minorHAnsi" w:hAnsiTheme="minorHAnsi" w:cstheme="minorHAnsi"/>
          <w:sz w:val="22"/>
          <w:szCs w:val="22"/>
          <w:lang w:val="en-GB"/>
        </w:rPr>
        <w:t xml:space="preserve"> </w:t>
      </w:r>
      <w:r w:rsidR="00550954" w:rsidRPr="001F3D2A">
        <w:rPr>
          <w:rFonts w:asciiTheme="minorHAnsi" w:hAnsiTheme="minorHAnsi" w:cstheme="minorHAnsi"/>
          <w:sz w:val="22"/>
          <w:szCs w:val="22"/>
          <w:lang w:val="en-GB"/>
        </w:rPr>
        <w:t>that</w:t>
      </w:r>
      <w:r w:rsidRPr="001F3D2A">
        <w:rPr>
          <w:rFonts w:asciiTheme="minorHAnsi" w:hAnsiTheme="minorHAnsi" w:cstheme="minorHAnsi"/>
          <w:sz w:val="22"/>
          <w:szCs w:val="22"/>
          <w:lang w:val="en-GB"/>
        </w:rPr>
        <w:t xml:space="preserve"> focus on youth</w:t>
      </w:r>
      <w:r w:rsidR="00550954" w:rsidRPr="001F3D2A">
        <w:rPr>
          <w:rFonts w:asciiTheme="minorHAnsi" w:hAnsiTheme="minorHAnsi" w:cstheme="minorHAnsi"/>
          <w:sz w:val="22"/>
          <w:szCs w:val="22"/>
          <w:lang w:val="en-GB"/>
        </w:rPr>
        <w:t xml:space="preserve">, </w:t>
      </w:r>
      <w:r w:rsidRPr="001F3D2A">
        <w:rPr>
          <w:rFonts w:asciiTheme="minorHAnsi" w:hAnsiTheme="minorHAnsi" w:cstheme="minorHAnsi"/>
          <w:sz w:val="22"/>
          <w:szCs w:val="22"/>
          <w:lang w:val="en-GB"/>
        </w:rPr>
        <w:t>empowerment</w:t>
      </w:r>
      <w:r w:rsidR="00550954" w:rsidRPr="001F3D2A">
        <w:rPr>
          <w:rFonts w:asciiTheme="minorHAnsi" w:hAnsiTheme="minorHAnsi" w:cstheme="minorHAnsi"/>
          <w:sz w:val="22"/>
          <w:szCs w:val="22"/>
          <w:lang w:val="en-GB"/>
        </w:rPr>
        <w:t xml:space="preserve"> and sports</w:t>
      </w:r>
      <w:r w:rsidRPr="001F3D2A">
        <w:rPr>
          <w:rFonts w:asciiTheme="minorHAnsi" w:hAnsiTheme="minorHAnsi" w:cstheme="minorHAnsi"/>
          <w:sz w:val="22"/>
          <w:szCs w:val="22"/>
          <w:lang w:val="en-GB"/>
        </w:rPr>
        <w:t xml:space="preserve">, </w:t>
      </w:r>
      <w:r w:rsidR="004B28E7" w:rsidRPr="001F3D2A">
        <w:rPr>
          <w:rFonts w:asciiTheme="minorHAnsi" w:hAnsiTheme="minorHAnsi" w:cstheme="minorHAnsi"/>
          <w:sz w:val="22"/>
          <w:szCs w:val="22"/>
          <w:lang w:val="en-GB"/>
        </w:rPr>
        <w:t>and to</w:t>
      </w:r>
      <w:r w:rsidRPr="001F3D2A">
        <w:rPr>
          <w:rFonts w:asciiTheme="minorHAnsi" w:hAnsiTheme="minorHAnsi" w:cstheme="minorHAnsi"/>
          <w:sz w:val="22"/>
          <w:szCs w:val="22"/>
          <w:lang w:val="en-GB"/>
        </w:rPr>
        <w:t xml:space="preserve"> engage youth as active citizens through the volunteer Playmaker </w:t>
      </w:r>
      <w:r w:rsidR="00BC5709" w:rsidRPr="001F3D2A">
        <w:rPr>
          <w:rFonts w:asciiTheme="minorHAnsi" w:hAnsiTheme="minorHAnsi" w:cstheme="minorHAnsi"/>
          <w:sz w:val="22"/>
          <w:szCs w:val="22"/>
          <w:lang w:val="en-GB"/>
        </w:rPr>
        <w:t>program</w:t>
      </w:r>
      <w:r w:rsidRPr="001F3D2A">
        <w:rPr>
          <w:rFonts w:asciiTheme="minorHAnsi" w:hAnsiTheme="minorHAnsi" w:cstheme="minorHAnsi"/>
          <w:sz w:val="22"/>
          <w:szCs w:val="22"/>
          <w:lang w:val="en-GB"/>
        </w:rPr>
        <w:t xml:space="preserve"> </w:t>
      </w:r>
      <w:r w:rsidR="004B28E7" w:rsidRPr="001F3D2A">
        <w:rPr>
          <w:rFonts w:asciiTheme="minorHAnsi" w:hAnsiTheme="minorHAnsi" w:cstheme="minorHAnsi"/>
          <w:sz w:val="22"/>
          <w:szCs w:val="22"/>
          <w:lang w:val="en-GB"/>
        </w:rPr>
        <w:t>which</w:t>
      </w:r>
      <w:r w:rsidRPr="001F3D2A">
        <w:rPr>
          <w:rFonts w:asciiTheme="minorHAnsi" w:hAnsiTheme="minorHAnsi" w:cstheme="minorHAnsi"/>
          <w:sz w:val="22"/>
          <w:szCs w:val="22"/>
          <w:lang w:val="en-GB"/>
        </w:rPr>
        <w:t xml:space="preserve"> is the core of this intervention. </w:t>
      </w:r>
      <w:r w:rsidR="009D5CDF" w:rsidRPr="001F3D2A">
        <w:rPr>
          <w:rFonts w:asciiTheme="minorHAnsi" w:hAnsiTheme="minorHAnsi" w:cstheme="minorHAnsi"/>
          <w:sz w:val="22"/>
          <w:szCs w:val="22"/>
          <w:lang w:val="en-GB"/>
        </w:rPr>
        <w:t>The local civil society actors/ grass roots orgs. will have their capacity strengthened through access to, and training in GAME’s Playmaker curriculum</w:t>
      </w:r>
      <w:r w:rsidR="00AA58CD" w:rsidRPr="001F3D2A">
        <w:rPr>
          <w:rFonts w:asciiTheme="minorHAnsi" w:hAnsiTheme="minorHAnsi" w:cstheme="minorHAnsi"/>
          <w:sz w:val="22"/>
          <w:szCs w:val="22"/>
          <w:lang w:val="en-GB"/>
        </w:rPr>
        <w:t xml:space="preserve"> developed over the last 20 years</w:t>
      </w:r>
      <w:r w:rsidR="00AA58CD" w:rsidRPr="001F3D2A">
        <w:rPr>
          <w:rStyle w:val="FootnoteReference"/>
          <w:rFonts w:asciiTheme="minorHAnsi" w:hAnsiTheme="minorHAnsi" w:cstheme="minorHAnsi"/>
          <w:sz w:val="22"/>
          <w:szCs w:val="22"/>
          <w:lang w:val="en-GB"/>
        </w:rPr>
        <w:footnoteReference w:id="5"/>
      </w:r>
      <w:r w:rsidR="00AA58CD" w:rsidRPr="001F3D2A">
        <w:rPr>
          <w:rFonts w:asciiTheme="minorHAnsi" w:hAnsiTheme="minorHAnsi" w:cstheme="minorHAnsi"/>
          <w:sz w:val="22"/>
          <w:szCs w:val="22"/>
          <w:lang w:val="en-GB"/>
        </w:rPr>
        <w:t xml:space="preserve"> </w:t>
      </w:r>
      <w:r w:rsidR="009D5CDF" w:rsidRPr="001F3D2A">
        <w:rPr>
          <w:rFonts w:asciiTheme="minorHAnsi" w:hAnsiTheme="minorHAnsi" w:cstheme="minorHAnsi"/>
          <w:sz w:val="22"/>
          <w:szCs w:val="22"/>
          <w:lang w:val="en-GB"/>
        </w:rPr>
        <w:t xml:space="preserve">and GAME’s method of using street sport as </w:t>
      </w:r>
      <w:r w:rsidR="00DF60B5" w:rsidRPr="001F3D2A">
        <w:rPr>
          <w:rFonts w:asciiTheme="minorHAnsi" w:hAnsiTheme="minorHAnsi" w:cstheme="minorHAnsi"/>
          <w:sz w:val="22"/>
          <w:szCs w:val="22"/>
          <w:lang w:val="en-GB"/>
        </w:rPr>
        <w:t>a</w:t>
      </w:r>
      <w:r w:rsidR="009D5CDF" w:rsidRPr="001F3D2A">
        <w:rPr>
          <w:rFonts w:asciiTheme="minorHAnsi" w:hAnsiTheme="minorHAnsi" w:cstheme="minorHAnsi"/>
          <w:sz w:val="22"/>
          <w:szCs w:val="22"/>
          <w:lang w:val="en-GB"/>
        </w:rPr>
        <w:t xml:space="preserve"> vehicle for </w:t>
      </w:r>
      <w:r w:rsidR="00DF60B5" w:rsidRPr="001F3D2A">
        <w:rPr>
          <w:rFonts w:asciiTheme="minorHAnsi" w:hAnsiTheme="minorHAnsi" w:cstheme="minorHAnsi"/>
          <w:sz w:val="22"/>
          <w:szCs w:val="22"/>
          <w:lang w:val="en-GB"/>
        </w:rPr>
        <w:t>empowerment and social change</w:t>
      </w:r>
      <w:r w:rsidR="00263C54" w:rsidRPr="001F3D2A">
        <w:rPr>
          <w:rFonts w:asciiTheme="minorHAnsi" w:hAnsiTheme="minorHAnsi" w:cstheme="minorHAnsi"/>
          <w:sz w:val="22"/>
          <w:szCs w:val="22"/>
          <w:lang w:val="en-GB"/>
        </w:rPr>
        <w:t>, combined with</w:t>
      </w:r>
      <w:r w:rsidR="00A00C75" w:rsidRPr="001F3D2A">
        <w:rPr>
          <w:rFonts w:asciiTheme="minorHAnsi" w:hAnsiTheme="minorHAnsi" w:cstheme="minorHAnsi"/>
          <w:sz w:val="22"/>
          <w:szCs w:val="22"/>
          <w:lang w:val="en-GB"/>
        </w:rPr>
        <w:t xml:space="preserve"> </w:t>
      </w:r>
      <w:proofErr w:type="spellStart"/>
      <w:r w:rsidR="00FF7980" w:rsidRPr="001F3D2A">
        <w:rPr>
          <w:rFonts w:asciiTheme="minorHAnsi" w:hAnsiTheme="minorHAnsi" w:cstheme="minorHAnsi"/>
          <w:sz w:val="22"/>
          <w:szCs w:val="22"/>
          <w:lang w:val="en-GB"/>
        </w:rPr>
        <w:t>MIDRIFT</w:t>
      </w:r>
      <w:r w:rsidR="00A00C75" w:rsidRPr="001F3D2A">
        <w:rPr>
          <w:rFonts w:asciiTheme="minorHAnsi" w:hAnsiTheme="minorHAnsi" w:cstheme="minorHAnsi"/>
          <w:sz w:val="22"/>
          <w:szCs w:val="22"/>
          <w:lang w:val="en-GB"/>
        </w:rPr>
        <w:t>s’s</w:t>
      </w:r>
      <w:proofErr w:type="spellEnd"/>
      <w:r w:rsidR="00A00C75" w:rsidRPr="001F3D2A">
        <w:rPr>
          <w:rFonts w:asciiTheme="minorHAnsi" w:hAnsiTheme="minorHAnsi" w:cstheme="minorHAnsi"/>
          <w:sz w:val="22"/>
          <w:szCs w:val="22"/>
          <w:lang w:val="en-GB"/>
        </w:rPr>
        <w:t xml:space="preserve"> </w:t>
      </w:r>
      <w:r w:rsidR="00263C54" w:rsidRPr="001F3D2A">
        <w:rPr>
          <w:rFonts w:asciiTheme="minorHAnsi" w:hAnsiTheme="minorHAnsi" w:cstheme="minorHAnsi"/>
          <w:sz w:val="22"/>
          <w:szCs w:val="22"/>
          <w:lang w:val="en-GB"/>
        </w:rPr>
        <w:t>PBL</w:t>
      </w:r>
      <w:r w:rsidR="007B6315" w:rsidRPr="001F3D2A">
        <w:rPr>
          <w:rFonts w:asciiTheme="minorHAnsi" w:hAnsiTheme="minorHAnsi" w:cstheme="minorHAnsi"/>
          <w:sz w:val="22"/>
          <w:szCs w:val="22"/>
          <w:lang w:val="en-GB"/>
        </w:rPr>
        <w:t xml:space="preserve">D </w:t>
      </w:r>
      <w:r w:rsidR="00BC5709" w:rsidRPr="001F3D2A">
        <w:rPr>
          <w:rFonts w:asciiTheme="minorHAnsi" w:hAnsiTheme="minorHAnsi" w:cstheme="minorHAnsi"/>
          <w:sz w:val="22"/>
          <w:szCs w:val="22"/>
          <w:lang w:val="en-GB"/>
        </w:rPr>
        <w:t>program</w:t>
      </w:r>
      <w:r w:rsidR="00DF60B5" w:rsidRPr="001F3D2A">
        <w:rPr>
          <w:rFonts w:asciiTheme="minorHAnsi" w:hAnsiTheme="minorHAnsi" w:cstheme="minorHAnsi"/>
          <w:sz w:val="22"/>
          <w:szCs w:val="22"/>
          <w:lang w:val="en-GB"/>
        </w:rPr>
        <w:t>.</w:t>
      </w:r>
      <w:r w:rsidR="007B6315" w:rsidRPr="001F3D2A">
        <w:rPr>
          <w:rFonts w:asciiTheme="minorHAnsi" w:hAnsiTheme="minorHAnsi" w:cstheme="minorHAnsi"/>
          <w:sz w:val="22"/>
          <w:szCs w:val="22"/>
          <w:lang w:val="en-GB"/>
        </w:rPr>
        <w:t xml:space="preserve"> G</w:t>
      </w:r>
      <w:r w:rsidR="003C7586" w:rsidRPr="001F3D2A">
        <w:rPr>
          <w:rFonts w:asciiTheme="minorHAnsi" w:hAnsiTheme="minorHAnsi" w:cstheme="minorHAnsi"/>
          <w:sz w:val="22"/>
          <w:szCs w:val="22"/>
          <w:lang w:val="en-GB"/>
        </w:rPr>
        <w:t>AME</w:t>
      </w:r>
      <w:r w:rsidR="007B6315" w:rsidRPr="001F3D2A">
        <w:rPr>
          <w:rFonts w:asciiTheme="minorHAnsi" w:hAnsiTheme="minorHAnsi" w:cstheme="minorHAnsi"/>
          <w:sz w:val="22"/>
          <w:szCs w:val="22"/>
          <w:lang w:val="en-GB"/>
        </w:rPr>
        <w:t xml:space="preserve"> will</w:t>
      </w:r>
      <w:r w:rsidR="00DF60B5" w:rsidRPr="001F3D2A">
        <w:rPr>
          <w:rFonts w:asciiTheme="minorHAnsi" w:hAnsiTheme="minorHAnsi" w:cstheme="minorHAnsi"/>
          <w:sz w:val="22"/>
          <w:szCs w:val="22"/>
          <w:lang w:val="en-GB"/>
        </w:rPr>
        <w:t xml:space="preserve"> </w:t>
      </w:r>
      <w:r w:rsidR="00A76DE6" w:rsidRPr="001F3D2A">
        <w:rPr>
          <w:rFonts w:asciiTheme="minorHAnsi" w:hAnsiTheme="minorHAnsi" w:cstheme="minorHAnsi"/>
          <w:sz w:val="22"/>
          <w:szCs w:val="22"/>
          <w:lang w:val="en-GB"/>
        </w:rPr>
        <w:t>be supporting the</w:t>
      </w:r>
      <w:r w:rsidR="007B6315" w:rsidRPr="001F3D2A">
        <w:rPr>
          <w:rFonts w:asciiTheme="minorHAnsi" w:hAnsiTheme="minorHAnsi" w:cstheme="minorHAnsi"/>
          <w:sz w:val="22"/>
          <w:szCs w:val="22"/>
          <w:lang w:val="en-GB"/>
        </w:rPr>
        <w:t xml:space="preserve"> implementing</w:t>
      </w:r>
      <w:r w:rsidR="00A76DE6" w:rsidRPr="001F3D2A">
        <w:rPr>
          <w:rFonts w:asciiTheme="minorHAnsi" w:hAnsiTheme="minorHAnsi" w:cstheme="minorHAnsi"/>
          <w:sz w:val="22"/>
          <w:szCs w:val="22"/>
          <w:lang w:val="en-GB"/>
        </w:rPr>
        <w:t xml:space="preserve"> of</w:t>
      </w:r>
      <w:r w:rsidR="00DF60B5" w:rsidRPr="001F3D2A">
        <w:rPr>
          <w:rFonts w:asciiTheme="minorHAnsi" w:hAnsiTheme="minorHAnsi" w:cstheme="minorHAnsi"/>
          <w:sz w:val="22"/>
          <w:szCs w:val="22"/>
          <w:lang w:val="en-GB"/>
        </w:rPr>
        <w:t xml:space="preserve"> the </w:t>
      </w:r>
      <w:r w:rsidR="00A76DE6" w:rsidRPr="001F3D2A">
        <w:rPr>
          <w:rFonts w:asciiTheme="minorHAnsi" w:hAnsiTheme="minorHAnsi" w:cstheme="minorHAnsi"/>
          <w:sz w:val="22"/>
          <w:szCs w:val="22"/>
          <w:lang w:val="en-GB"/>
        </w:rPr>
        <w:t xml:space="preserve">volunteer </w:t>
      </w:r>
      <w:r w:rsidR="00DF60B5" w:rsidRPr="001F3D2A">
        <w:rPr>
          <w:rFonts w:asciiTheme="minorHAnsi" w:hAnsiTheme="minorHAnsi" w:cstheme="minorHAnsi"/>
          <w:sz w:val="22"/>
          <w:szCs w:val="22"/>
          <w:lang w:val="en-GB"/>
        </w:rPr>
        <w:t xml:space="preserve">Playmaker </w:t>
      </w:r>
      <w:r w:rsidR="00BC5709" w:rsidRPr="001F3D2A">
        <w:rPr>
          <w:rFonts w:asciiTheme="minorHAnsi" w:hAnsiTheme="minorHAnsi" w:cstheme="minorHAnsi"/>
          <w:sz w:val="22"/>
          <w:szCs w:val="22"/>
          <w:lang w:val="en-GB"/>
        </w:rPr>
        <w:t>program</w:t>
      </w:r>
      <w:r w:rsidR="00A76DE6" w:rsidRPr="001F3D2A">
        <w:rPr>
          <w:rFonts w:asciiTheme="minorHAnsi" w:hAnsiTheme="minorHAnsi" w:cstheme="minorHAnsi"/>
          <w:sz w:val="22"/>
          <w:szCs w:val="22"/>
          <w:lang w:val="en-GB"/>
        </w:rPr>
        <w:t xml:space="preserve"> to </w:t>
      </w:r>
      <w:r w:rsidR="007B6315" w:rsidRPr="001F3D2A">
        <w:rPr>
          <w:rFonts w:asciiTheme="minorHAnsi" w:hAnsiTheme="minorHAnsi" w:cstheme="minorHAnsi"/>
          <w:sz w:val="22"/>
          <w:szCs w:val="22"/>
          <w:lang w:val="en-GB"/>
        </w:rPr>
        <w:t>enable</w:t>
      </w:r>
      <w:r w:rsidR="00DF60B5" w:rsidRPr="001F3D2A">
        <w:rPr>
          <w:rFonts w:asciiTheme="minorHAnsi" w:hAnsiTheme="minorHAnsi" w:cstheme="minorHAnsi"/>
          <w:sz w:val="22"/>
          <w:szCs w:val="22"/>
          <w:lang w:val="en-GB"/>
        </w:rPr>
        <w:t xml:space="preserve"> local orgs. to increase</w:t>
      </w:r>
      <w:r w:rsidR="007B6315" w:rsidRPr="001F3D2A">
        <w:rPr>
          <w:rFonts w:asciiTheme="minorHAnsi" w:hAnsiTheme="minorHAnsi" w:cstheme="minorHAnsi"/>
          <w:sz w:val="22"/>
          <w:szCs w:val="22"/>
          <w:lang w:val="en-GB"/>
        </w:rPr>
        <w:t xml:space="preserve"> social</w:t>
      </w:r>
      <w:r w:rsidR="00DF60B5" w:rsidRPr="001F3D2A">
        <w:rPr>
          <w:rFonts w:asciiTheme="minorHAnsi" w:hAnsiTheme="minorHAnsi" w:cstheme="minorHAnsi"/>
          <w:sz w:val="22"/>
          <w:szCs w:val="22"/>
          <w:lang w:val="en-GB"/>
        </w:rPr>
        <w:t xml:space="preserve"> impact with </w:t>
      </w:r>
      <w:r w:rsidR="007B6315" w:rsidRPr="001F3D2A">
        <w:rPr>
          <w:rFonts w:asciiTheme="minorHAnsi" w:hAnsiTheme="minorHAnsi" w:cstheme="minorHAnsi"/>
          <w:sz w:val="22"/>
          <w:szCs w:val="22"/>
          <w:lang w:val="en-GB"/>
        </w:rPr>
        <w:t>almost no</w:t>
      </w:r>
      <w:r w:rsidR="00DF60B5" w:rsidRPr="001F3D2A">
        <w:rPr>
          <w:rFonts w:asciiTheme="minorHAnsi" w:hAnsiTheme="minorHAnsi" w:cstheme="minorHAnsi"/>
          <w:sz w:val="22"/>
          <w:szCs w:val="22"/>
          <w:lang w:val="en-GB"/>
        </w:rPr>
        <w:t xml:space="preserve"> increase in </w:t>
      </w:r>
      <w:r w:rsidR="007B6315" w:rsidRPr="001F3D2A">
        <w:rPr>
          <w:rFonts w:asciiTheme="minorHAnsi" w:hAnsiTheme="minorHAnsi" w:cstheme="minorHAnsi"/>
          <w:sz w:val="22"/>
          <w:szCs w:val="22"/>
          <w:lang w:val="en-GB"/>
        </w:rPr>
        <w:t xml:space="preserve">their </w:t>
      </w:r>
      <w:r w:rsidR="00DF60B5" w:rsidRPr="001F3D2A">
        <w:rPr>
          <w:rFonts w:asciiTheme="minorHAnsi" w:hAnsiTheme="minorHAnsi" w:cstheme="minorHAnsi"/>
          <w:sz w:val="22"/>
          <w:szCs w:val="22"/>
          <w:lang w:val="en-GB"/>
        </w:rPr>
        <w:t xml:space="preserve">costs. </w:t>
      </w:r>
    </w:p>
    <w:p w14:paraId="1233A96C" w14:textId="77777777" w:rsidR="009D5CDF" w:rsidRPr="001F3D2A" w:rsidRDefault="009D5CDF" w:rsidP="006D65BE">
      <w:pPr>
        <w:rPr>
          <w:rFonts w:asciiTheme="minorHAnsi" w:hAnsiTheme="minorHAnsi" w:cstheme="minorHAnsi"/>
          <w:sz w:val="22"/>
          <w:szCs w:val="22"/>
          <w:lang w:val="en-GB"/>
        </w:rPr>
      </w:pPr>
    </w:p>
    <w:p w14:paraId="35B35C65" w14:textId="45F8BB2C" w:rsidR="005E74F2" w:rsidRPr="001F3D2A" w:rsidRDefault="001E5CB4" w:rsidP="008D5A95">
      <w:pPr>
        <w:jc w:val="both"/>
        <w:rPr>
          <w:rFonts w:asciiTheme="minorHAnsi" w:hAnsiTheme="minorHAnsi" w:cstheme="minorHAnsi"/>
          <w:sz w:val="22"/>
          <w:szCs w:val="22"/>
          <w:lang w:val="en-GB"/>
        </w:rPr>
      </w:pPr>
      <w:r w:rsidRPr="001F3D2A">
        <w:rPr>
          <w:rFonts w:asciiTheme="minorHAnsi" w:hAnsiTheme="minorHAnsi" w:cstheme="minorHAnsi"/>
          <w:sz w:val="22"/>
          <w:szCs w:val="22"/>
          <w:lang w:val="en-GB"/>
        </w:rPr>
        <w:t xml:space="preserve">The playmakers will act as local role-models and will also get specific task on community sensation and advocacy with local </w:t>
      </w:r>
      <w:r w:rsidR="007B6315" w:rsidRPr="001F3D2A">
        <w:rPr>
          <w:rFonts w:asciiTheme="minorHAnsi" w:hAnsiTheme="minorHAnsi" w:cstheme="minorHAnsi"/>
          <w:sz w:val="22"/>
          <w:szCs w:val="22"/>
          <w:lang w:val="en-GB"/>
        </w:rPr>
        <w:t>police and g</w:t>
      </w:r>
      <w:r w:rsidRPr="001F3D2A">
        <w:rPr>
          <w:rFonts w:asciiTheme="minorHAnsi" w:hAnsiTheme="minorHAnsi" w:cstheme="minorHAnsi"/>
          <w:sz w:val="22"/>
          <w:szCs w:val="22"/>
          <w:lang w:val="en-GB"/>
        </w:rPr>
        <w:t xml:space="preserve">overnment as part of their curriculum. </w:t>
      </w:r>
      <w:r w:rsidR="00067881" w:rsidRPr="001F3D2A">
        <w:rPr>
          <w:rFonts w:asciiTheme="minorHAnsi" w:hAnsiTheme="minorHAnsi" w:cstheme="minorHAnsi"/>
          <w:sz w:val="22"/>
          <w:szCs w:val="22"/>
          <w:lang w:val="en-GB"/>
        </w:rPr>
        <w:t xml:space="preserve">The acquired life-skills that is part of developing playmakers, will both </w:t>
      </w:r>
      <w:r w:rsidR="007B6315" w:rsidRPr="001F3D2A">
        <w:rPr>
          <w:rFonts w:asciiTheme="minorHAnsi" w:hAnsiTheme="minorHAnsi" w:cstheme="minorHAnsi"/>
          <w:sz w:val="22"/>
          <w:szCs w:val="22"/>
          <w:lang w:val="en-GB"/>
        </w:rPr>
        <w:t xml:space="preserve">benefit </w:t>
      </w:r>
      <w:r w:rsidR="00067881" w:rsidRPr="001F3D2A">
        <w:rPr>
          <w:rFonts w:asciiTheme="minorHAnsi" w:hAnsiTheme="minorHAnsi" w:cstheme="minorHAnsi"/>
          <w:sz w:val="22"/>
          <w:szCs w:val="22"/>
          <w:lang w:val="en-GB"/>
        </w:rPr>
        <w:t>The Playmaker</w:t>
      </w:r>
      <w:r w:rsidR="007B6315" w:rsidRPr="001F3D2A">
        <w:rPr>
          <w:rFonts w:asciiTheme="minorHAnsi" w:hAnsiTheme="minorHAnsi" w:cstheme="minorHAnsi"/>
          <w:sz w:val="22"/>
          <w:szCs w:val="22"/>
          <w:lang w:val="en-GB"/>
        </w:rPr>
        <w:t xml:space="preserve"> and kids</w:t>
      </w:r>
      <w:r w:rsidR="003C7586" w:rsidRPr="001F3D2A">
        <w:rPr>
          <w:rFonts w:asciiTheme="minorHAnsi" w:hAnsiTheme="minorHAnsi" w:cstheme="minorHAnsi"/>
          <w:sz w:val="22"/>
          <w:szCs w:val="22"/>
          <w:lang w:val="en-GB"/>
        </w:rPr>
        <w:t xml:space="preserve"> and youth participating in local playmaker led activities</w:t>
      </w:r>
      <w:r w:rsidR="007B6315" w:rsidRPr="001F3D2A">
        <w:rPr>
          <w:rFonts w:asciiTheme="minorHAnsi" w:hAnsiTheme="minorHAnsi" w:cstheme="minorHAnsi"/>
          <w:sz w:val="22"/>
          <w:szCs w:val="22"/>
          <w:lang w:val="en-GB"/>
        </w:rPr>
        <w:t xml:space="preserve">. The network between Playmaker across the orgs. </w:t>
      </w:r>
      <w:r w:rsidR="00067881" w:rsidRPr="001F3D2A">
        <w:rPr>
          <w:rFonts w:asciiTheme="minorHAnsi" w:hAnsiTheme="minorHAnsi" w:cstheme="minorHAnsi"/>
          <w:sz w:val="22"/>
          <w:szCs w:val="22"/>
          <w:lang w:val="en-GB"/>
        </w:rPr>
        <w:t xml:space="preserve"> will also </w:t>
      </w:r>
      <w:r w:rsidR="007B6315" w:rsidRPr="001F3D2A">
        <w:rPr>
          <w:rFonts w:asciiTheme="minorHAnsi" w:hAnsiTheme="minorHAnsi" w:cstheme="minorHAnsi"/>
          <w:sz w:val="22"/>
          <w:szCs w:val="22"/>
          <w:lang w:val="en-GB"/>
        </w:rPr>
        <w:t>function as</w:t>
      </w:r>
      <w:r w:rsidR="00067881" w:rsidRPr="001F3D2A">
        <w:rPr>
          <w:rFonts w:asciiTheme="minorHAnsi" w:hAnsiTheme="minorHAnsi" w:cstheme="minorHAnsi"/>
          <w:sz w:val="22"/>
          <w:szCs w:val="22"/>
          <w:lang w:val="en-GB"/>
        </w:rPr>
        <w:t xml:space="preserve"> a self-enforcing network between the </w:t>
      </w:r>
      <w:r w:rsidR="00643B7B" w:rsidRPr="001F3D2A">
        <w:rPr>
          <w:rFonts w:asciiTheme="minorHAnsi" w:hAnsiTheme="minorHAnsi" w:cstheme="minorHAnsi"/>
          <w:sz w:val="22"/>
          <w:szCs w:val="22"/>
          <w:lang w:val="en-GB"/>
        </w:rPr>
        <w:t xml:space="preserve">local grass-roots </w:t>
      </w:r>
      <w:r w:rsidR="00067881" w:rsidRPr="001F3D2A">
        <w:rPr>
          <w:rFonts w:asciiTheme="minorHAnsi" w:hAnsiTheme="minorHAnsi" w:cstheme="minorHAnsi"/>
          <w:sz w:val="22"/>
          <w:szCs w:val="22"/>
          <w:lang w:val="en-GB"/>
        </w:rPr>
        <w:t>organisation</w:t>
      </w:r>
      <w:r w:rsidR="008E2D15" w:rsidRPr="001F3D2A">
        <w:rPr>
          <w:rFonts w:asciiTheme="minorHAnsi" w:hAnsiTheme="minorHAnsi" w:cstheme="minorHAnsi"/>
          <w:sz w:val="22"/>
          <w:szCs w:val="22"/>
          <w:lang w:val="en-GB"/>
        </w:rPr>
        <w:t>.</w:t>
      </w:r>
    </w:p>
    <w:p w14:paraId="0E6F23B5" w14:textId="77777777" w:rsidR="00643B7B" w:rsidRPr="001F3D2A" w:rsidRDefault="00643B7B" w:rsidP="008D5A95">
      <w:pPr>
        <w:jc w:val="both"/>
        <w:rPr>
          <w:rFonts w:asciiTheme="minorHAnsi" w:hAnsiTheme="minorHAnsi" w:cstheme="minorHAnsi"/>
          <w:sz w:val="22"/>
          <w:szCs w:val="22"/>
          <w:lang w:val="en-GB"/>
        </w:rPr>
      </w:pPr>
    </w:p>
    <w:p w14:paraId="23D96584" w14:textId="425166C3" w:rsidR="00550954" w:rsidRPr="001F3D2A" w:rsidRDefault="00550954" w:rsidP="008D5A95">
      <w:pPr>
        <w:jc w:val="both"/>
        <w:rPr>
          <w:rFonts w:asciiTheme="minorHAnsi" w:hAnsiTheme="minorHAnsi" w:cstheme="minorHAnsi"/>
          <w:sz w:val="22"/>
          <w:szCs w:val="22"/>
          <w:lang w:val="en-GB"/>
        </w:rPr>
      </w:pPr>
      <w:r w:rsidRPr="001F3D2A">
        <w:rPr>
          <w:rFonts w:asciiTheme="minorHAnsi" w:hAnsiTheme="minorHAnsi" w:cstheme="minorHAnsi"/>
          <w:sz w:val="22"/>
          <w:szCs w:val="22"/>
          <w:lang w:val="en-GB"/>
        </w:rPr>
        <w:t>Of</w:t>
      </w:r>
      <w:r w:rsidR="001E5CB4" w:rsidRPr="001F3D2A">
        <w:rPr>
          <w:rFonts w:asciiTheme="minorHAnsi" w:hAnsiTheme="minorHAnsi" w:cstheme="minorHAnsi"/>
          <w:sz w:val="22"/>
          <w:szCs w:val="22"/>
          <w:lang w:val="en-GB"/>
        </w:rPr>
        <w:t xml:space="preserve"> </w:t>
      </w:r>
      <w:r w:rsidRPr="001F3D2A">
        <w:rPr>
          <w:rFonts w:asciiTheme="minorHAnsi" w:hAnsiTheme="minorHAnsi" w:cstheme="minorHAnsi"/>
          <w:sz w:val="22"/>
          <w:szCs w:val="22"/>
          <w:lang w:val="en-GB"/>
        </w:rPr>
        <w:t>course</w:t>
      </w:r>
      <w:r w:rsidR="004B28E7" w:rsidRPr="001F3D2A">
        <w:rPr>
          <w:rFonts w:asciiTheme="minorHAnsi" w:hAnsiTheme="minorHAnsi" w:cstheme="minorHAnsi"/>
          <w:sz w:val="22"/>
          <w:szCs w:val="22"/>
          <w:lang w:val="en-GB"/>
        </w:rPr>
        <w:t xml:space="preserve">, </w:t>
      </w:r>
      <w:r w:rsidRPr="001F3D2A">
        <w:rPr>
          <w:rFonts w:asciiTheme="minorHAnsi" w:hAnsiTheme="minorHAnsi" w:cstheme="minorHAnsi"/>
          <w:sz w:val="22"/>
          <w:szCs w:val="22"/>
          <w:lang w:val="en-GB"/>
        </w:rPr>
        <w:t xml:space="preserve">given the relatively short time and modest budget of this action </w:t>
      </w:r>
      <w:r w:rsidR="004B28E7" w:rsidRPr="001F3D2A">
        <w:rPr>
          <w:rFonts w:asciiTheme="minorHAnsi" w:hAnsiTheme="minorHAnsi" w:cstheme="minorHAnsi"/>
          <w:sz w:val="22"/>
          <w:szCs w:val="22"/>
          <w:lang w:val="en-GB"/>
        </w:rPr>
        <w:t xml:space="preserve">it is important that the aim and resources match, but </w:t>
      </w:r>
      <w:r w:rsidR="00DF60B5" w:rsidRPr="001F3D2A">
        <w:rPr>
          <w:rFonts w:asciiTheme="minorHAnsi" w:hAnsiTheme="minorHAnsi" w:cstheme="minorHAnsi"/>
          <w:sz w:val="22"/>
          <w:szCs w:val="22"/>
          <w:lang w:val="en-GB"/>
        </w:rPr>
        <w:t xml:space="preserve">through the local grassroot actors and volunteer </w:t>
      </w:r>
      <w:r w:rsidR="00BC5709" w:rsidRPr="001F3D2A">
        <w:rPr>
          <w:rFonts w:asciiTheme="minorHAnsi" w:hAnsiTheme="minorHAnsi" w:cstheme="minorHAnsi"/>
          <w:sz w:val="22"/>
          <w:szCs w:val="22"/>
          <w:lang w:val="en-GB"/>
        </w:rPr>
        <w:t>program</w:t>
      </w:r>
      <w:r w:rsidR="00DF60B5" w:rsidRPr="001F3D2A">
        <w:rPr>
          <w:rFonts w:asciiTheme="minorHAnsi" w:hAnsiTheme="minorHAnsi" w:cstheme="minorHAnsi"/>
          <w:sz w:val="22"/>
          <w:szCs w:val="22"/>
          <w:lang w:val="en-GB"/>
        </w:rPr>
        <w:t xml:space="preserve"> we </w:t>
      </w:r>
      <w:r w:rsidR="00ED3056" w:rsidRPr="001F3D2A">
        <w:rPr>
          <w:rFonts w:asciiTheme="minorHAnsi" w:hAnsiTheme="minorHAnsi" w:cstheme="minorHAnsi"/>
          <w:sz w:val="22"/>
          <w:szCs w:val="22"/>
          <w:lang w:val="en-GB"/>
        </w:rPr>
        <w:t>believe that</w:t>
      </w:r>
      <w:r w:rsidR="00DF60B5" w:rsidRPr="001F3D2A">
        <w:rPr>
          <w:rFonts w:asciiTheme="minorHAnsi" w:hAnsiTheme="minorHAnsi" w:cstheme="minorHAnsi"/>
          <w:sz w:val="22"/>
          <w:szCs w:val="22"/>
          <w:lang w:val="en-GB"/>
        </w:rPr>
        <w:t xml:space="preserve"> a strong level of sustainability is built into this intervention. </w:t>
      </w:r>
    </w:p>
    <w:p w14:paraId="228E5AE0" w14:textId="4A40FAF9" w:rsidR="00227533" w:rsidRPr="001F3D2A" w:rsidRDefault="00227533" w:rsidP="008D5A95">
      <w:pPr>
        <w:jc w:val="both"/>
        <w:rPr>
          <w:rFonts w:asciiTheme="minorHAnsi" w:hAnsiTheme="minorHAnsi" w:cstheme="minorHAnsi"/>
          <w:sz w:val="22"/>
          <w:szCs w:val="22"/>
          <w:lang w:val="en-GB"/>
        </w:rPr>
      </w:pPr>
    </w:p>
    <w:p w14:paraId="39E90AC2" w14:textId="17113818" w:rsidR="00227533" w:rsidRPr="00E12B62" w:rsidRDefault="00227533" w:rsidP="00FF7980">
      <w:pPr>
        <w:rPr>
          <w:rFonts w:asciiTheme="minorHAnsi" w:hAnsiTheme="minorHAnsi" w:cstheme="minorHAnsi"/>
          <w:sz w:val="22"/>
          <w:szCs w:val="22"/>
          <w:lang w:val="en-US" w:eastAsia="da-DK"/>
        </w:rPr>
      </w:pPr>
      <w:r w:rsidRPr="001F3D2A">
        <w:rPr>
          <w:rFonts w:asciiTheme="minorHAnsi" w:hAnsiTheme="minorHAnsi" w:cstheme="minorHAnsi"/>
          <w:sz w:val="22"/>
          <w:szCs w:val="22"/>
          <w:lang w:val="en-GB"/>
        </w:rPr>
        <w:t xml:space="preserve">GAME and </w:t>
      </w:r>
      <w:r w:rsidR="00FF7980" w:rsidRPr="001F3D2A">
        <w:rPr>
          <w:rFonts w:asciiTheme="minorHAnsi" w:hAnsiTheme="minorHAnsi" w:cstheme="minorHAnsi"/>
          <w:sz w:val="22"/>
          <w:szCs w:val="22"/>
          <w:lang w:val="en-GB"/>
        </w:rPr>
        <w:t>MIDRIFT</w:t>
      </w:r>
      <w:r w:rsidRPr="001F3D2A">
        <w:rPr>
          <w:rFonts w:asciiTheme="minorHAnsi" w:hAnsiTheme="minorHAnsi" w:cstheme="minorHAnsi"/>
          <w:sz w:val="22"/>
          <w:szCs w:val="22"/>
          <w:lang w:val="en-GB"/>
        </w:rPr>
        <w:t xml:space="preserve"> will </w:t>
      </w:r>
      <w:r w:rsidR="000E3F98" w:rsidRPr="001F3D2A">
        <w:rPr>
          <w:rFonts w:asciiTheme="minorHAnsi" w:hAnsiTheme="minorHAnsi" w:cstheme="minorHAnsi"/>
          <w:sz w:val="22"/>
          <w:szCs w:val="22"/>
          <w:lang w:val="en-GB"/>
        </w:rPr>
        <w:t xml:space="preserve">also </w:t>
      </w:r>
      <w:r w:rsidRPr="001F3D2A">
        <w:rPr>
          <w:rFonts w:asciiTheme="minorHAnsi" w:hAnsiTheme="minorHAnsi" w:cstheme="minorHAnsi"/>
          <w:sz w:val="22"/>
          <w:szCs w:val="22"/>
          <w:lang w:val="en-GB"/>
        </w:rPr>
        <w:t>help the 4 grassroots organisati</w:t>
      </w:r>
      <w:r w:rsidR="003F74AD" w:rsidRPr="001F3D2A">
        <w:rPr>
          <w:rFonts w:asciiTheme="minorHAnsi" w:hAnsiTheme="minorHAnsi" w:cstheme="minorHAnsi"/>
          <w:sz w:val="22"/>
          <w:szCs w:val="22"/>
          <w:lang w:val="en-GB"/>
        </w:rPr>
        <w:t xml:space="preserve">ons </w:t>
      </w:r>
      <w:r w:rsidR="000700C2" w:rsidRPr="001F3D2A">
        <w:rPr>
          <w:rFonts w:asciiTheme="minorHAnsi" w:hAnsiTheme="minorHAnsi" w:cstheme="minorHAnsi"/>
          <w:sz w:val="22"/>
          <w:szCs w:val="22"/>
          <w:lang w:val="en-GB"/>
        </w:rPr>
        <w:t xml:space="preserve">develop their </w:t>
      </w:r>
      <w:r w:rsidR="003F74AD" w:rsidRPr="001F3D2A">
        <w:rPr>
          <w:rFonts w:asciiTheme="minorHAnsi" w:hAnsiTheme="minorHAnsi" w:cstheme="minorHAnsi"/>
          <w:sz w:val="22"/>
          <w:szCs w:val="22"/>
          <w:lang w:val="en-GB"/>
        </w:rPr>
        <w:t xml:space="preserve">administrative </w:t>
      </w:r>
      <w:r w:rsidR="000700C2" w:rsidRPr="001F3D2A">
        <w:rPr>
          <w:rFonts w:asciiTheme="minorHAnsi" w:hAnsiTheme="minorHAnsi" w:cstheme="minorHAnsi"/>
          <w:sz w:val="22"/>
          <w:szCs w:val="22"/>
          <w:lang w:val="en-GB"/>
        </w:rPr>
        <w:t xml:space="preserve">procedures and </w:t>
      </w:r>
      <w:r w:rsidR="003F74AD" w:rsidRPr="001F3D2A">
        <w:rPr>
          <w:rFonts w:asciiTheme="minorHAnsi" w:hAnsiTheme="minorHAnsi" w:cstheme="minorHAnsi"/>
          <w:sz w:val="22"/>
          <w:szCs w:val="22"/>
          <w:lang w:val="en-GB"/>
        </w:rPr>
        <w:t>capacity</w:t>
      </w:r>
      <w:r w:rsidR="000700C2" w:rsidRPr="001F3D2A">
        <w:rPr>
          <w:rFonts w:asciiTheme="minorHAnsi" w:hAnsiTheme="minorHAnsi" w:cstheme="minorHAnsi"/>
          <w:sz w:val="22"/>
          <w:szCs w:val="22"/>
          <w:lang w:val="en-GB"/>
        </w:rPr>
        <w:t xml:space="preserve"> during the </w:t>
      </w:r>
      <w:r w:rsidR="00FF7980" w:rsidRPr="001F3D2A">
        <w:rPr>
          <w:rFonts w:asciiTheme="minorHAnsi" w:hAnsiTheme="minorHAnsi" w:cstheme="minorHAnsi"/>
          <w:sz w:val="22"/>
          <w:szCs w:val="22"/>
          <w:lang w:val="en-GB"/>
        </w:rPr>
        <w:t>project and</w:t>
      </w:r>
      <w:r w:rsidR="000700C2" w:rsidRPr="001F3D2A">
        <w:rPr>
          <w:rFonts w:asciiTheme="minorHAnsi" w:hAnsiTheme="minorHAnsi" w:cstheme="minorHAnsi"/>
          <w:sz w:val="22"/>
          <w:szCs w:val="22"/>
          <w:lang w:val="en-GB"/>
        </w:rPr>
        <w:t xml:space="preserve"> do a training in fundraising for small local organisations </w:t>
      </w:r>
      <w:r w:rsidR="00FF7980" w:rsidRPr="001F3D2A">
        <w:rPr>
          <w:rFonts w:asciiTheme="minorHAnsi" w:hAnsiTheme="minorHAnsi" w:cstheme="minorHAnsi"/>
          <w:sz w:val="22"/>
          <w:szCs w:val="22"/>
          <w:lang w:val="en-GB"/>
        </w:rPr>
        <w:t xml:space="preserve">that </w:t>
      </w:r>
      <w:r w:rsidR="000700C2" w:rsidRPr="001F3D2A">
        <w:rPr>
          <w:rFonts w:asciiTheme="minorHAnsi" w:hAnsiTheme="minorHAnsi" w:cstheme="minorHAnsi"/>
          <w:sz w:val="22"/>
          <w:szCs w:val="22"/>
          <w:lang w:val="en-GB"/>
        </w:rPr>
        <w:t xml:space="preserve">GAME has developed </w:t>
      </w:r>
      <w:r w:rsidR="00FF7980" w:rsidRPr="001F3D2A">
        <w:rPr>
          <w:rFonts w:asciiTheme="minorHAnsi" w:hAnsiTheme="minorHAnsi" w:cstheme="minorHAnsi"/>
          <w:sz w:val="22"/>
          <w:szCs w:val="22"/>
          <w:lang w:val="en-GB"/>
        </w:rPr>
        <w:t xml:space="preserve">for the </w:t>
      </w:r>
      <w:r w:rsidR="00FF7980" w:rsidRPr="00E12B62">
        <w:rPr>
          <w:rFonts w:asciiTheme="minorHAnsi" w:hAnsiTheme="minorHAnsi" w:cstheme="minorHAnsi"/>
          <w:color w:val="202124"/>
          <w:sz w:val="22"/>
          <w:szCs w:val="22"/>
          <w:shd w:val="clear" w:color="auto" w:fill="FFFFFF"/>
          <w:lang w:val="en-US" w:eastAsia="da-DK"/>
        </w:rPr>
        <w:t>The FIBA (</w:t>
      </w:r>
      <w:r w:rsidR="00FF7980" w:rsidRPr="001F3D2A">
        <w:rPr>
          <w:rFonts w:asciiTheme="minorHAnsi" w:hAnsiTheme="minorHAnsi" w:cstheme="minorHAnsi"/>
          <w:sz w:val="22"/>
          <w:szCs w:val="22"/>
          <w:lang w:val="en-GB"/>
        </w:rPr>
        <w:t>International Basketball Federation)</w:t>
      </w:r>
      <w:r w:rsidR="00FF7980" w:rsidRPr="00E12B62">
        <w:rPr>
          <w:rFonts w:asciiTheme="minorHAnsi" w:hAnsiTheme="minorHAnsi" w:cstheme="minorHAnsi"/>
          <w:color w:val="202124"/>
          <w:sz w:val="22"/>
          <w:szCs w:val="22"/>
          <w:shd w:val="clear" w:color="auto" w:fill="FFFFFF"/>
          <w:lang w:val="en-US" w:eastAsia="da-DK"/>
        </w:rPr>
        <w:t xml:space="preserve"> Foundation's Youth Leadership program</w:t>
      </w:r>
      <w:r w:rsidR="00FF7980" w:rsidRPr="00E12B62">
        <w:rPr>
          <w:rFonts w:asciiTheme="minorHAnsi" w:hAnsiTheme="minorHAnsi" w:cstheme="minorHAnsi"/>
          <w:sz w:val="22"/>
          <w:szCs w:val="22"/>
          <w:lang w:val="en-US" w:eastAsia="da-DK"/>
        </w:rPr>
        <w:t xml:space="preserve"> where GAME has been responsible for training and mentoring youth leaders and </w:t>
      </w:r>
      <w:proofErr w:type="spellStart"/>
      <w:r w:rsidR="00FF7980" w:rsidRPr="00E12B62">
        <w:rPr>
          <w:rFonts w:asciiTheme="minorHAnsi" w:hAnsiTheme="minorHAnsi" w:cstheme="minorHAnsi"/>
          <w:sz w:val="22"/>
          <w:szCs w:val="22"/>
          <w:lang w:val="en-US" w:eastAsia="da-DK"/>
        </w:rPr>
        <w:t>intiatives</w:t>
      </w:r>
      <w:proofErr w:type="spellEnd"/>
      <w:r w:rsidR="00FF7980" w:rsidRPr="00E12B62">
        <w:rPr>
          <w:rFonts w:asciiTheme="minorHAnsi" w:hAnsiTheme="minorHAnsi" w:cstheme="minorHAnsi"/>
          <w:sz w:val="22"/>
          <w:szCs w:val="22"/>
          <w:lang w:val="en-US" w:eastAsia="da-DK"/>
        </w:rPr>
        <w:t xml:space="preserve">. </w:t>
      </w:r>
    </w:p>
    <w:p w14:paraId="4BF7EBD0" w14:textId="77777777" w:rsidR="006D65BE" w:rsidRPr="001F3D2A" w:rsidRDefault="006D65BE" w:rsidP="008D5A95">
      <w:pPr>
        <w:jc w:val="both"/>
        <w:rPr>
          <w:rFonts w:asciiTheme="minorHAnsi" w:hAnsiTheme="minorHAnsi" w:cstheme="minorHAnsi"/>
          <w:sz w:val="22"/>
          <w:szCs w:val="22"/>
          <w:lang w:val="en-GB"/>
        </w:rPr>
      </w:pPr>
    </w:p>
    <w:p w14:paraId="655B05C9" w14:textId="56D3772F" w:rsidR="00A70A89" w:rsidRPr="001F3D2A" w:rsidRDefault="00100FB0" w:rsidP="006D65BE">
      <w:pPr>
        <w:rPr>
          <w:rFonts w:asciiTheme="minorHAnsi" w:hAnsiTheme="minorHAnsi" w:cstheme="minorHAnsi"/>
          <w:sz w:val="22"/>
          <w:szCs w:val="22"/>
          <w:lang w:val="en-GB"/>
        </w:rPr>
      </w:pPr>
      <w:r w:rsidRPr="001F3D2A">
        <w:rPr>
          <w:rFonts w:asciiTheme="minorHAnsi" w:hAnsiTheme="minorHAnsi" w:cstheme="minorHAnsi"/>
          <w:sz w:val="22"/>
          <w:szCs w:val="22"/>
          <w:highlight w:val="yellow"/>
          <w:lang w:val="en-GB"/>
        </w:rPr>
        <w:t>What climate- and environmental condition</w:t>
      </w:r>
      <w:r w:rsidR="0092200F" w:rsidRPr="001F3D2A">
        <w:rPr>
          <w:rFonts w:asciiTheme="minorHAnsi" w:hAnsiTheme="minorHAnsi" w:cstheme="minorHAnsi"/>
          <w:sz w:val="22"/>
          <w:szCs w:val="22"/>
          <w:highlight w:val="yellow"/>
          <w:lang w:val="en-GB"/>
        </w:rPr>
        <w:t>s</w:t>
      </w:r>
      <w:r w:rsidRPr="001F3D2A">
        <w:rPr>
          <w:rFonts w:asciiTheme="minorHAnsi" w:hAnsiTheme="minorHAnsi" w:cstheme="minorHAnsi"/>
          <w:sz w:val="22"/>
          <w:szCs w:val="22"/>
          <w:highlight w:val="yellow"/>
          <w:lang w:val="en-GB"/>
        </w:rPr>
        <w:t xml:space="preserve"> do</w:t>
      </w:r>
      <w:r w:rsidR="0092200F" w:rsidRPr="001F3D2A">
        <w:rPr>
          <w:rFonts w:asciiTheme="minorHAnsi" w:hAnsiTheme="minorHAnsi" w:cstheme="minorHAnsi"/>
          <w:sz w:val="22"/>
          <w:szCs w:val="22"/>
          <w:highlight w:val="yellow"/>
          <w:lang w:val="en-GB"/>
        </w:rPr>
        <w:t xml:space="preserve"> </w:t>
      </w:r>
      <w:r w:rsidRPr="001F3D2A">
        <w:rPr>
          <w:rFonts w:asciiTheme="minorHAnsi" w:hAnsiTheme="minorHAnsi" w:cstheme="minorHAnsi"/>
          <w:sz w:val="22"/>
          <w:szCs w:val="22"/>
          <w:highlight w:val="yellow"/>
          <w:lang w:val="en-GB"/>
        </w:rPr>
        <w:t xml:space="preserve">the partnership and/or the intervention need to respond to? </w:t>
      </w:r>
      <w:bookmarkEnd w:id="3"/>
    </w:p>
    <w:p w14:paraId="2A43D7D2" w14:textId="18C13BB6" w:rsidR="00F84761" w:rsidRPr="001F3D2A" w:rsidRDefault="00FF7980" w:rsidP="00FF7980">
      <w:pPr>
        <w:rPr>
          <w:rFonts w:asciiTheme="minorHAnsi" w:hAnsiTheme="minorHAnsi" w:cstheme="minorHAnsi"/>
          <w:sz w:val="22"/>
          <w:szCs w:val="22"/>
          <w:lang w:val="en-GB"/>
        </w:rPr>
      </w:pPr>
      <w:r w:rsidRPr="001F3D2A">
        <w:rPr>
          <w:rFonts w:asciiTheme="minorHAnsi" w:hAnsiTheme="minorHAnsi" w:cstheme="minorHAnsi"/>
          <w:sz w:val="22"/>
          <w:szCs w:val="22"/>
          <w:lang w:val="en-GB"/>
        </w:rPr>
        <w:t>The Horn of Africa is experiencing one of its most severe droughts in recent history, with more than 15 million people acutely food insecure in Ethiopia, Kenya and Somalia. Families are taking desperate measures to survive, with thousands leaving their homes in search of food, water and pasture. This climate crisis is of course contributing to the situation with poor livelihood opportunities for youth that sets the context of this intervention. There is thus a momentum for climate awareness amongst young people</w:t>
      </w:r>
      <w:r w:rsidR="00ED3056" w:rsidRPr="001F3D2A">
        <w:rPr>
          <w:rFonts w:asciiTheme="minorHAnsi" w:hAnsiTheme="minorHAnsi" w:cstheme="minorHAnsi"/>
          <w:sz w:val="22"/>
          <w:szCs w:val="22"/>
          <w:lang w:val="en-GB"/>
        </w:rPr>
        <w:t xml:space="preserve"> in Kenya</w:t>
      </w:r>
      <w:r w:rsidRPr="001F3D2A">
        <w:rPr>
          <w:rFonts w:asciiTheme="minorHAnsi" w:hAnsiTheme="minorHAnsi" w:cstheme="minorHAnsi"/>
          <w:sz w:val="22"/>
          <w:szCs w:val="22"/>
          <w:lang w:val="en-GB"/>
        </w:rPr>
        <w:t xml:space="preserve"> and a climate focus will be mainstreamed through the intervention being part of the training of playmakers, influencing the refurbishment of GAME-zones, </w:t>
      </w:r>
      <w:r w:rsidR="00ED3056" w:rsidRPr="001F3D2A">
        <w:rPr>
          <w:rFonts w:asciiTheme="minorHAnsi" w:hAnsiTheme="minorHAnsi" w:cstheme="minorHAnsi"/>
          <w:sz w:val="22"/>
          <w:szCs w:val="22"/>
          <w:lang w:val="en-GB"/>
        </w:rPr>
        <w:t>using</w:t>
      </w:r>
      <w:r w:rsidRPr="001F3D2A">
        <w:rPr>
          <w:rFonts w:asciiTheme="minorHAnsi" w:hAnsiTheme="minorHAnsi" w:cstheme="minorHAnsi"/>
          <w:sz w:val="22"/>
          <w:szCs w:val="22"/>
          <w:lang w:val="en-GB"/>
        </w:rPr>
        <w:t xml:space="preserve"> sustainable material to the extent possible. This focus in also in line with </w:t>
      </w:r>
      <w:r w:rsidR="00C42694" w:rsidRPr="001F3D2A">
        <w:rPr>
          <w:rFonts w:asciiTheme="minorHAnsi" w:hAnsiTheme="minorHAnsi" w:cstheme="minorHAnsi"/>
          <w:sz w:val="22"/>
          <w:szCs w:val="22"/>
          <w:lang w:val="en-GB"/>
        </w:rPr>
        <w:t>GAME</w:t>
      </w:r>
      <w:r w:rsidRPr="001F3D2A">
        <w:rPr>
          <w:rFonts w:asciiTheme="minorHAnsi" w:hAnsiTheme="minorHAnsi" w:cstheme="minorHAnsi"/>
          <w:sz w:val="22"/>
          <w:szCs w:val="22"/>
          <w:lang w:val="en-GB"/>
        </w:rPr>
        <w:t>’s</w:t>
      </w:r>
      <w:r w:rsidR="00C42694" w:rsidRPr="001F3D2A">
        <w:rPr>
          <w:rFonts w:asciiTheme="minorHAnsi" w:hAnsiTheme="minorHAnsi" w:cstheme="minorHAnsi"/>
          <w:sz w:val="22"/>
          <w:szCs w:val="22"/>
          <w:lang w:val="en-GB"/>
        </w:rPr>
        <w:t xml:space="preserve"> climate policy that</w:t>
      </w:r>
      <w:r w:rsidRPr="001F3D2A">
        <w:rPr>
          <w:rFonts w:asciiTheme="minorHAnsi" w:hAnsiTheme="minorHAnsi" w:cstheme="minorHAnsi"/>
          <w:sz w:val="22"/>
          <w:szCs w:val="22"/>
          <w:lang w:val="en-GB"/>
        </w:rPr>
        <w:t xml:space="preserve"> is </w:t>
      </w:r>
      <w:r w:rsidR="00F84761" w:rsidRPr="001F3D2A">
        <w:rPr>
          <w:rFonts w:asciiTheme="minorHAnsi" w:hAnsiTheme="minorHAnsi" w:cstheme="minorHAnsi"/>
          <w:sz w:val="22"/>
          <w:szCs w:val="22"/>
          <w:lang w:val="en-GB"/>
        </w:rPr>
        <w:t xml:space="preserve">mainstreamed through </w:t>
      </w:r>
      <w:r w:rsidRPr="001F3D2A">
        <w:rPr>
          <w:rFonts w:asciiTheme="minorHAnsi" w:hAnsiTheme="minorHAnsi" w:cstheme="minorHAnsi"/>
          <w:sz w:val="22"/>
          <w:szCs w:val="22"/>
          <w:lang w:val="en-GB"/>
        </w:rPr>
        <w:t>all projects</w:t>
      </w:r>
      <w:r w:rsidR="00F84761" w:rsidRPr="001F3D2A">
        <w:rPr>
          <w:rFonts w:asciiTheme="minorHAnsi" w:hAnsiTheme="minorHAnsi" w:cstheme="minorHAnsi"/>
          <w:sz w:val="22"/>
          <w:szCs w:val="22"/>
          <w:lang w:val="en-GB"/>
        </w:rPr>
        <w:t>, meaning l</w:t>
      </w:r>
      <w:r w:rsidRPr="001F3D2A">
        <w:rPr>
          <w:rFonts w:asciiTheme="minorHAnsi" w:hAnsiTheme="minorHAnsi" w:cstheme="minorHAnsi"/>
          <w:sz w:val="22"/>
          <w:szCs w:val="22"/>
          <w:lang w:val="en-GB"/>
        </w:rPr>
        <w:t>imiting</w:t>
      </w:r>
      <w:r w:rsidR="00F84761" w:rsidRPr="001F3D2A">
        <w:rPr>
          <w:rFonts w:asciiTheme="minorHAnsi" w:hAnsiTheme="minorHAnsi" w:cstheme="minorHAnsi"/>
          <w:sz w:val="22"/>
          <w:szCs w:val="22"/>
          <w:lang w:val="en-GB"/>
        </w:rPr>
        <w:t xml:space="preserve"> travel, purchase of co2 compensation for int. travel, </w:t>
      </w:r>
      <w:r w:rsidRPr="001F3D2A">
        <w:rPr>
          <w:rFonts w:asciiTheme="minorHAnsi" w:hAnsiTheme="minorHAnsi" w:cstheme="minorHAnsi"/>
          <w:sz w:val="22"/>
          <w:szCs w:val="22"/>
          <w:lang w:val="en-GB"/>
        </w:rPr>
        <w:t>limiting meat consumption</w:t>
      </w:r>
      <w:r w:rsidR="00F84761" w:rsidRPr="001F3D2A">
        <w:rPr>
          <w:rFonts w:asciiTheme="minorHAnsi" w:hAnsiTheme="minorHAnsi" w:cstheme="minorHAnsi"/>
          <w:sz w:val="22"/>
          <w:szCs w:val="22"/>
          <w:lang w:val="en-GB"/>
        </w:rPr>
        <w:t xml:space="preserve"> etc. </w:t>
      </w:r>
    </w:p>
    <w:p w14:paraId="0421A0D9" w14:textId="77777777" w:rsidR="00B447CB" w:rsidRPr="001F3D2A" w:rsidRDefault="00B447CB" w:rsidP="003F74AD">
      <w:pPr>
        <w:jc w:val="both"/>
        <w:rPr>
          <w:rFonts w:asciiTheme="minorHAnsi" w:hAnsiTheme="minorHAnsi" w:cstheme="minorHAnsi"/>
          <w:sz w:val="22"/>
          <w:szCs w:val="22"/>
          <w:lang w:val="en-GB"/>
        </w:rPr>
      </w:pPr>
    </w:p>
    <w:p w14:paraId="024176ED" w14:textId="6D7E06AA" w:rsidR="005721E3" w:rsidRPr="001F3D2A" w:rsidRDefault="00F60382" w:rsidP="00383278">
      <w:pPr>
        <w:pStyle w:val="BRUGDENNEOVERSKRIFT"/>
        <w:rPr>
          <w:rFonts w:asciiTheme="minorHAnsi" w:hAnsiTheme="minorHAnsi" w:cstheme="minorHAnsi"/>
          <w:sz w:val="22"/>
          <w:szCs w:val="22"/>
          <w:lang w:val="en-GB"/>
        </w:rPr>
      </w:pPr>
      <w:r w:rsidRPr="001F3D2A">
        <w:rPr>
          <w:rFonts w:asciiTheme="minorHAnsi" w:hAnsiTheme="minorHAnsi" w:cstheme="minorHAnsi"/>
          <w:sz w:val="22"/>
          <w:szCs w:val="22"/>
          <w:lang w:val="en-GB"/>
        </w:rPr>
        <w:t xml:space="preserve">The partnership/collaborators (our </w:t>
      </w:r>
      <w:r w:rsidR="002B204F" w:rsidRPr="001F3D2A">
        <w:rPr>
          <w:rFonts w:asciiTheme="minorHAnsi" w:hAnsiTheme="minorHAnsi" w:cstheme="minorHAnsi"/>
          <w:sz w:val="22"/>
          <w:szCs w:val="22"/>
          <w:lang w:val="en-GB"/>
        </w:rPr>
        <w:t>starting point</w:t>
      </w:r>
      <w:r w:rsidR="00441B81" w:rsidRPr="001F3D2A">
        <w:rPr>
          <w:rFonts w:asciiTheme="minorHAnsi" w:hAnsiTheme="minorHAnsi" w:cstheme="minorHAnsi"/>
          <w:sz w:val="22"/>
          <w:szCs w:val="22"/>
          <w:lang w:val="en-GB"/>
        </w:rPr>
        <w:t>)</w:t>
      </w:r>
    </w:p>
    <w:p w14:paraId="22A878BF" w14:textId="543106AE" w:rsidR="00B447CB" w:rsidRPr="001F3D2A" w:rsidRDefault="00B008CD" w:rsidP="009E0611">
      <w:pPr>
        <w:pStyle w:val="ListParagraph"/>
        <w:widowControl/>
        <w:numPr>
          <w:ilvl w:val="0"/>
          <w:numId w:val="15"/>
        </w:numPr>
        <w:spacing w:after="0" w:line="240" w:lineRule="auto"/>
        <w:jc w:val="both"/>
        <w:rPr>
          <w:rFonts w:cstheme="minorHAnsi"/>
          <w:color w:val="000000" w:themeColor="text1"/>
          <w:sz w:val="22"/>
        </w:rPr>
      </w:pPr>
      <w:r w:rsidRPr="001F3D2A">
        <w:rPr>
          <w:rFonts w:cstheme="minorHAnsi"/>
          <w:sz w:val="22"/>
          <w:highlight w:val="yellow"/>
          <w:lang w:val="en-GB"/>
        </w:rPr>
        <w:t xml:space="preserve">Describe the </w:t>
      </w:r>
      <w:r w:rsidR="005F23FA" w:rsidRPr="001F3D2A">
        <w:rPr>
          <w:rFonts w:cstheme="minorHAnsi"/>
          <w:sz w:val="22"/>
          <w:highlight w:val="yellow"/>
          <w:lang w:val="en-GB"/>
        </w:rPr>
        <w:t>experiences, capacities</w:t>
      </w:r>
      <w:r w:rsidR="0F0555D1" w:rsidRPr="001F3D2A">
        <w:rPr>
          <w:rFonts w:cstheme="minorHAnsi"/>
          <w:sz w:val="22"/>
          <w:highlight w:val="yellow"/>
          <w:lang w:val="en-GB"/>
        </w:rPr>
        <w:t>,</w:t>
      </w:r>
      <w:r w:rsidR="005F23FA" w:rsidRPr="001F3D2A">
        <w:rPr>
          <w:rFonts w:cstheme="minorHAnsi"/>
          <w:sz w:val="22"/>
          <w:highlight w:val="yellow"/>
          <w:lang w:val="en-GB"/>
        </w:rPr>
        <w:t xml:space="preserve"> and resources of participat</w:t>
      </w:r>
      <w:r w:rsidR="203E6D12" w:rsidRPr="001F3D2A">
        <w:rPr>
          <w:rFonts w:cstheme="minorHAnsi"/>
          <w:sz w:val="22"/>
          <w:highlight w:val="yellow"/>
          <w:lang w:val="en-GB"/>
        </w:rPr>
        <w:t>ing</w:t>
      </w:r>
      <w:r w:rsidR="005F23FA" w:rsidRPr="001F3D2A">
        <w:rPr>
          <w:rFonts w:cstheme="minorHAnsi"/>
          <w:sz w:val="22"/>
          <w:highlight w:val="yellow"/>
          <w:lang w:val="en-GB"/>
        </w:rPr>
        <w:t xml:space="preserve"> </w:t>
      </w:r>
      <w:r w:rsidRPr="001F3D2A">
        <w:rPr>
          <w:rFonts w:cstheme="minorHAnsi"/>
          <w:sz w:val="22"/>
          <w:highlight w:val="yellow"/>
          <w:lang w:val="en-GB"/>
        </w:rPr>
        <w:t>partners</w:t>
      </w:r>
      <w:r w:rsidR="00A87162" w:rsidRPr="001F3D2A">
        <w:rPr>
          <w:rFonts w:cstheme="minorHAnsi"/>
          <w:sz w:val="22"/>
          <w:highlight w:val="yellow"/>
          <w:lang w:val="en-GB"/>
        </w:rPr>
        <w:t xml:space="preserve"> for the </w:t>
      </w:r>
      <w:r w:rsidR="003E4666" w:rsidRPr="001F3D2A">
        <w:rPr>
          <w:rFonts w:cstheme="minorHAnsi"/>
          <w:sz w:val="22"/>
          <w:highlight w:val="yellow"/>
          <w:lang w:val="en-GB"/>
        </w:rPr>
        <w:t>intervention</w:t>
      </w:r>
      <w:r w:rsidRPr="001F3D2A">
        <w:rPr>
          <w:rFonts w:cstheme="minorHAnsi"/>
          <w:sz w:val="22"/>
          <w:highlight w:val="yellow"/>
          <w:lang w:val="en-GB"/>
        </w:rPr>
        <w:t xml:space="preserve"> </w:t>
      </w:r>
    </w:p>
    <w:p w14:paraId="39EF3BD2" w14:textId="590FD828" w:rsidR="001962DB" w:rsidRPr="001F3D2A" w:rsidRDefault="00A047C8" w:rsidP="00B447CB">
      <w:pPr>
        <w:jc w:val="both"/>
        <w:rPr>
          <w:rFonts w:asciiTheme="minorHAnsi" w:hAnsiTheme="minorHAnsi" w:cstheme="minorHAnsi"/>
          <w:color w:val="000000" w:themeColor="text1"/>
          <w:sz w:val="22"/>
          <w:szCs w:val="22"/>
          <w:lang w:val="en-US"/>
        </w:rPr>
      </w:pPr>
      <w:r w:rsidRPr="001F3D2A">
        <w:rPr>
          <w:rFonts w:asciiTheme="minorHAnsi" w:hAnsiTheme="minorHAnsi" w:cstheme="minorHAnsi"/>
          <w:color w:val="000000" w:themeColor="text1"/>
          <w:sz w:val="22"/>
          <w:szCs w:val="22"/>
          <w:lang w:val="en-GB"/>
        </w:rPr>
        <w:t xml:space="preserve">This proposal was developed in close collaboration between </w:t>
      </w:r>
      <w:r w:rsidR="00FF7980" w:rsidRPr="001F3D2A">
        <w:rPr>
          <w:rFonts w:asciiTheme="minorHAnsi" w:hAnsiTheme="minorHAnsi" w:cstheme="minorHAnsi"/>
          <w:color w:val="000000" w:themeColor="text1"/>
          <w:sz w:val="22"/>
          <w:szCs w:val="22"/>
          <w:lang w:val="en-GB"/>
        </w:rPr>
        <w:t>MIDRIFT</w:t>
      </w:r>
      <w:r w:rsidRPr="001F3D2A">
        <w:rPr>
          <w:rFonts w:asciiTheme="minorHAnsi" w:hAnsiTheme="minorHAnsi" w:cstheme="minorHAnsi"/>
          <w:color w:val="000000" w:themeColor="text1"/>
          <w:sz w:val="22"/>
          <w:szCs w:val="22"/>
          <w:lang w:val="en-GB"/>
        </w:rPr>
        <w:t xml:space="preserve"> HURINET, GAME, and the four (4) implementing partners/grassroots; Tribeless Youth, Shabab Ladies FC, Youth </w:t>
      </w:r>
      <w:proofErr w:type="spellStart"/>
      <w:r w:rsidRPr="001F3D2A">
        <w:rPr>
          <w:rFonts w:asciiTheme="minorHAnsi" w:hAnsiTheme="minorHAnsi" w:cstheme="minorHAnsi"/>
          <w:color w:val="000000" w:themeColor="text1"/>
          <w:sz w:val="22"/>
          <w:szCs w:val="22"/>
          <w:lang w:val="en-GB"/>
        </w:rPr>
        <w:t>Bila</w:t>
      </w:r>
      <w:proofErr w:type="spellEnd"/>
      <w:r w:rsidRPr="001F3D2A">
        <w:rPr>
          <w:rFonts w:asciiTheme="minorHAnsi" w:hAnsiTheme="minorHAnsi" w:cstheme="minorHAnsi"/>
          <w:color w:val="000000" w:themeColor="text1"/>
          <w:sz w:val="22"/>
          <w:szCs w:val="22"/>
          <w:lang w:val="en-GB"/>
        </w:rPr>
        <w:t xml:space="preserve"> Noma and Renegades Basketball in Nakuru in early April 2022. The four grassroots organization are relatively </w:t>
      </w:r>
      <w:r w:rsidRPr="001F3D2A">
        <w:rPr>
          <w:rFonts w:asciiTheme="minorHAnsi" w:hAnsiTheme="minorHAnsi" w:cstheme="minorHAnsi"/>
          <w:color w:val="000000" w:themeColor="text1"/>
          <w:sz w:val="22"/>
          <w:szCs w:val="22"/>
          <w:lang w:val="en-US"/>
        </w:rPr>
        <w:t xml:space="preserve">small, but combined </w:t>
      </w:r>
      <w:r w:rsidRPr="001F3D2A">
        <w:rPr>
          <w:rFonts w:asciiTheme="minorHAnsi" w:hAnsiTheme="minorHAnsi" w:cstheme="minorHAnsi"/>
          <w:color w:val="000000" w:themeColor="text1"/>
          <w:sz w:val="22"/>
          <w:szCs w:val="22"/>
          <w:lang w:val="en-US"/>
        </w:rPr>
        <w:lastRenderedPageBreak/>
        <w:t>they have a good outreach into the neighborhoods we are targeting, and they fit well into GAME</w:t>
      </w:r>
      <w:r w:rsidR="00ED3056" w:rsidRPr="001F3D2A">
        <w:rPr>
          <w:rFonts w:asciiTheme="minorHAnsi" w:hAnsiTheme="minorHAnsi" w:cstheme="minorHAnsi"/>
          <w:color w:val="000000" w:themeColor="text1"/>
          <w:sz w:val="22"/>
          <w:szCs w:val="22"/>
          <w:lang w:val="en-US"/>
        </w:rPr>
        <w:t>’s</w:t>
      </w:r>
      <w:r w:rsidRPr="001F3D2A">
        <w:rPr>
          <w:rFonts w:asciiTheme="minorHAnsi" w:hAnsiTheme="minorHAnsi" w:cstheme="minorHAnsi"/>
          <w:color w:val="000000" w:themeColor="text1"/>
          <w:sz w:val="22"/>
          <w:szCs w:val="22"/>
          <w:lang w:val="en-US"/>
        </w:rPr>
        <w:t xml:space="preserve"> </w:t>
      </w:r>
      <w:r w:rsidR="00ED3056" w:rsidRPr="001F3D2A">
        <w:rPr>
          <w:rFonts w:asciiTheme="minorHAnsi" w:hAnsiTheme="minorHAnsi" w:cstheme="minorHAnsi"/>
          <w:color w:val="000000" w:themeColor="text1"/>
          <w:sz w:val="22"/>
          <w:szCs w:val="22"/>
          <w:lang w:val="en-US"/>
        </w:rPr>
        <w:t>“S</w:t>
      </w:r>
      <w:r w:rsidRPr="001F3D2A">
        <w:rPr>
          <w:rFonts w:asciiTheme="minorHAnsi" w:hAnsiTheme="minorHAnsi" w:cstheme="minorHAnsi"/>
          <w:color w:val="000000" w:themeColor="text1"/>
          <w:sz w:val="22"/>
          <w:szCs w:val="22"/>
          <w:lang w:val="en-US"/>
        </w:rPr>
        <w:t xml:space="preserve">treet sports for youth empowerment and social change </w:t>
      </w:r>
      <w:r w:rsidR="00ED3056" w:rsidRPr="001F3D2A">
        <w:rPr>
          <w:rFonts w:asciiTheme="minorHAnsi" w:hAnsiTheme="minorHAnsi" w:cstheme="minorHAnsi"/>
          <w:color w:val="000000" w:themeColor="text1"/>
          <w:sz w:val="22"/>
          <w:szCs w:val="22"/>
          <w:lang w:val="en-US"/>
        </w:rPr>
        <w:t>methodology”</w:t>
      </w:r>
      <w:r w:rsidRPr="001F3D2A">
        <w:rPr>
          <w:rFonts w:asciiTheme="minorHAnsi" w:hAnsiTheme="minorHAnsi" w:cstheme="minorHAnsi"/>
          <w:color w:val="000000" w:themeColor="text1"/>
          <w:sz w:val="22"/>
          <w:szCs w:val="22"/>
          <w:lang w:val="en-US"/>
        </w:rPr>
        <w:t xml:space="preserve"> as well as </w:t>
      </w:r>
      <w:r w:rsidR="00FF7980" w:rsidRPr="001F3D2A">
        <w:rPr>
          <w:rFonts w:asciiTheme="minorHAnsi" w:hAnsiTheme="minorHAnsi" w:cstheme="minorHAnsi"/>
          <w:color w:val="000000" w:themeColor="text1"/>
          <w:sz w:val="22"/>
          <w:szCs w:val="22"/>
          <w:lang w:val="en-US"/>
        </w:rPr>
        <w:t>MIDRIFT</w:t>
      </w:r>
      <w:r w:rsidRPr="001F3D2A">
        <w:rPr>
          <w:rFonts w:asciiTheme="minorHAnsi" w:hAnsiTheme="minorHAnsi" w:cstheme="minorHAnsi"/>
          <w:color w:val="000000" w:themeColor="text1"/>
          <w:sz w:val="22"/>
          <w:szCs w:val="22"/>
          <w:lang w:val="en-US"/>
        </w:rPr>
        <w:t xml:space="preserve">’s PBLD program. They also all do sport activities, and Tribeless Youth and Youth </w:t>
      </w:r>
      <w:proofErr w:type="spellStart"/>
      <w:r w:rsidRPr="001F3D2A">
        <w:rPr>
          <w:rFonts w:asciiTheme="minorHAnsi" w:hAnsiTheme="minorHAnsi" w:cstheme="minorHAnsi"/>
          <w:color w:val="000000" w:themeColor="text1"/>
          <w:sz w:val="22"/>
          <w:szCs w:val="22"/>
          <w:lang w:val="en-US"/>
        </w:rPr>
        <w:t>Bila</w:t>
      </w:r>
      <w:proofErr w:type="spellEnd"/>
      <w:r w:rsidRPr="001F3D2A">
        <w:rPr>
          <w:rFonts w:asciiTheme="minorHAnsi" w:hAnsiTheme="minorHAnsi" w:cstheme="minorHAnsi"/>
          <w:color w:val="000000" w:themeColor="text1"/>
          <w:sz w:val="22"/>
          <w:szCs w:val="22"/>
          <w:lang w:val="en-US"/>
        </w:rPr>
        <w:t xml:space="preserve"> Noma also do cultur</w:t>
      </w:r>
      <w:r w:rsidR="00792BEF" w:rsidRPr="001F3D2A">
        <w:rPr>
          <w:rFonts w:asciiTheme="minorHAnsi" w:hAnsiTheme="minorHAnsi" w:cstheme="minorHAnsi"/>
          <w:color w:val="000000" w:themeColor="text1"/>
          <w:sz w:val="22"/>
          <w:szCs w:val="22"/>
          <w:lang w:val="en-US"/>
        </w:rPr>
        <w:t>al</w:t>
      </w:r>
      <w:r w:rsidRPr="001F3D2A">
        <w:rPr>
          <w:rFonts w:asciiTheme="minorHAnsi" w:hAnsiTheme="minorHAnsi" w:cstheme="minorHAnsi"/>
          <w:color w:val="000000" w:themeColor="text1"/>
          <w:sz w:val="22"/>
          <w:szCs w:val="22"/>
          <w:lang w:val="en-US"/>
        </w:rPr>
        <w:t xml:space="preserve"> activities and events to reach and attract youth in poor neighborhoods in Nakuru. The Local </w:t>
      </w:r>
      <w:r w:rsidR="00AA58CD" w:rsidRPr="001F3D2A">
        <w:rPr>
          <w:rFonts w:asciiTheme="minorHAnsi" w:hAnsiTheme="minorHAnsi" w:cstheme="minorHAnsi"/>
          <w:color w:val="000000" w:themeColor="text1"/>
          <w:sz w:val="22"/>
          <w:szCs w:val="22"/>
          <w:lang w:val="en-US"/>
        </w:rPr>
        <w:t>Government</w:t>
      </w:r>
      <w:r w:rsidRPr="001F3D2A">
        <w:rPr>
          <w:rFonts w:asciiTheme="minorHAnsi" w:hAnsiTheme="minorHAnsi" w:cstheme="minorHAnsi"/>
          <w:color w:val="000000" w:themeColor="text1"/>
          <w:sz w:val="22"/>
          <w:szCs w:val="22"/>
          <w:lang w:val="en-US"/>
        </w:rPr>
        <w:t xml:space="preserve"> of Nakuru </w:t>
      </w:r>
      <w:r w:rsidR="00022C39" w:rsidRPr="001F3D2A">
        <w:rPr>
          <w:rFonts w:asciiTheme="minorHAnsi" w:hAnsiTheme="minorHAnsi" w:cstheme="minorHAnsi"/>
          <w:color w:val="000000" w:themeColor="text1"/>
          <w:sz w:val="22"/>
          <w:szCs w:val="22"/>
          <w:lang w:val="en-US"/>
        </w:rPr>
        <w:t>supports the intervention</w:t>
      </w:r>
      <w:r w:rsidRPr="001F3D2A">
        <w:rPr>
          <w:rFonts w:asciiTheme="minorHAnsi" w:hAnsiTheme="minorHAnsi" w:cstheme="minorHAnsi"/>
          <w:color w:val="000000" w:themeColor="text1"/>
          <w:sz w:val="22"/>
          <w:szCs w:val="22"/>
          <w:lang w:val="en-US"/>
        </w:rPr>
        <w:t xml:space="preserve">, </w:t>
      </w:r>
      <w:r w:rsidR="00022C39" w:rsidRPr="001F3D2A">
        <w:rPr>
          <w:rFonts w:asciiTheme="minorHAnsi" w:hAnsiTheme="minorHAnsi" w:cstheme="minorHAnsi"/>
          <w:color w:val="000000" w:themeColor="text1"/>
          <w:sz w:val="22"/>
          <w:szCs w:val="22"/>
          <w:lang w:val="en-US"/>
        </w:rPr>
        <w:t xml:space="preserve">and </w:t>
      </w:r>
      <w:r w:rsidR="00792BEF" w:rsidRPr="001F3D2A">
        <w:rPr>
          <w:rFonts w:asciiTheme="minorHAnsi" w:hAnsiTheme="minorHAnsi" w:cstheme="minorHAnsi"/>
          <w:color w:val="000000" w:themeColor="text1"/>
          <w:sz w:val="22"/>
          <w:szCs w:val="22"/>
          <w:lang w:val="en-US"/>
        </w:rPr>
        <w:t xml:space="preserve">the </w:t>
      </w:r>
      <w:r w:rsidR="00ED3056" w:rsidRPr="001F3D2A">
        <w:rPr>
          <w:rFonts w:asciiTheme="minorHAnsi" w:hAnsiTheme="minorHAnsi" w:cstheme="minorHAnsi"/>
          <w:color w:val="000000" w:themeColor="text1"/>
          <w:sz w:val="22"/>
          <w:szCs w:val="22"/>
          <w:lang w:val="en-US"/>
        </w:rPr>
        <w:t>sports and youth department</w:t>
      </w:r>
      <w:r w:rsidRPr="001F3D2A">
        <w:rPr>
          <w:rFonts w:asciiTheme="minorHAnsi" w:hAnsiTheme="minorHAnsi" w:cstheme="minorHAnsi"/>
          <w:color w:val="000000" w:themeColor="text1"/>
          <w:sz w:val="22"/>
          <w:szCs w:val="22"/>
          <w:lang w:val="en-US"/>
        </w:rPr>
        <w:t xml:space="preserve"> </w:t>
      </w:r>
      <w:r w:rsidR="00792BEF" w:rsidRPr="001F3D2A">
        <w:rPr>
          <w:rFonts w:asciiTheme="minorHAnsi" w:hAnsiTheme="minorHAnsi" w:cstheme="minorHAnsi"/>
          <w:color w:val="000000" w:themeColor="text1"/>
          <w:sz w:val="22"/>
          <w:szCs w:val="22"/>
          <w:lang w:val="en-US"/>
        </w:rPr>
        <w:t>has</w:t>
      </w:r>
      <w:r w:rsidR="00022C39" w:rsidRPr="001F3D2A">
        <w:rPr>
          <w:rFonts w:asciiTheme="minorHAnsi" w:hAnsiTheme="minorHAnsi" w:cstheme="minorHAnsi"/>
          <w:color w:val="000000" w:themeColor="text1"/>
          <w:sz w:val="22"/>
          <w:szCs w:val="22"/>
          <w:lang w:val="en-US"/>
        </w:rPr>
        <w:t xml:space="preserve"> </w:t>
      </w:r>
      <w:r w:rsidRPr="001F3D2A">
        <w:rPr>
          <w:rFonts w:asciiTheme="minorHAnsi" w:hAnsiTheme="minorHAnsi" w:cstheme="minorHAnsi"/>
          <w:color w:val="000000" w:themeColor="text1"/>
          <w:sz w:val="22"/>
          <w:szCs w:val="22"/>
          <w:lang w:val="en-US"/>
        </w:rPr>
        <w:t>help</w:t>
      </w:r>
      <w:r w:rsidR="00022C39" w:rsidRPr="001F3D2A">
        <w:rPr>
          <w:rFonts w:asciiTheme="minorHAnsi" w:hAnsiTheme="minorHAnsi" w:cstheme="minorHAnsi"/>
          <w:color w:val="000000" w:themeColor="text1"/>
          <w:sz w:val="22"/>
          <w:szCs w:val="22"/>
          <w:lang w:val="en-US"/>
        </w:rPr>
        <w:t>ed</w:t>
      </w:r>
      <w:r w:rsidRPr="001F3D2A">
        <w:rPr>
          <w:rFonts w:asciiTheme="minorHAnsi" w:hAnsiTheme="minorHAnsi" w:cstheme="minorHAnsi"/>
          <w:color w:val="000000" w:themeColor="text1"/>
          <w:sz w:val="22"/>
          <w:szCs w:val="22"/>
          <w:lang w:val="en-US"/>
        </w:rPr>
        <w:t xml:space="preserve"> locate potential G</w:t>
      </w:r>
      <w:r w:rsidR="003C7586" w:rsidRPr="001F3D2A">
        <w:rPr>
          <w:rFonts w:asciiTheme="minorHAnsi" w:hAnsiTheme="minorHAnsi" w:cstheme="minorHAnsi"/>
          <w:color w:val="000000" w:themeColor="text1"/>
          <w:sz w:val="22"/>
          <w:szCs w:val="22"/>
          <w:lang w:val="en-US"/>
        </w:rPr>
        <w:t>AME-</w:t>
      </w:r>
      <w:r w:rsidRPr="001F3D2A">
        <w:rPr>
          <w:rFonts w:asciiTheme="minorHAnsi" w:hAnsiTheme="minorHAnsi" w:cstheme="minorHAnsi"/>
          <w:color w:val="000000" w:themeColor="text1"/>
          <w:sz w:val="22"/>
          <w:szCs w:val="22"/>
          <w:lang w:val="en-US"/>
        </w:rPr>
        <w:t>zone during GAME’s visit</w:t>
      </w:r>
      <w:r w:rsidR="00022C39" w:rsidRPr="001F3D2A">
        <w:rPr>
          <w:rFonts w:asciiTheme="minorHAnsi" w:hAnsiTheme="minorHAnsi" w:cstheme="minorHAnsi"/>
          <w:color w:val="000000" w:themeColor="text1"/>
          <w:sz w:val="22"/>
          <w:szCs w:val="22"/>
          <w:lang w:val="en-US"/>
        </w:rPr>
        <w:t xml:space="preserve"> in </w:t>
      </w:r>
      <w:r w:rsidR="00AA58CD" w:rsidRPr="001F3D2A">
        <w:rPr>
          <w:rFonts w:asciiTheme="minorHAnsi" w:hAnsiTheme="minorHAnsi" w:cstheme="minorHAnsi"/>
          <w:color w:val="000000" w:themeColor="text1"/>
          <w:sz w:val="22"/>
          <w:szCs w:val="22"/>
          <w:lang w:val="en-US"/>
        </w:rPr>
        <w:t>April</w:t>
      </w:r>
      <w:r w:rsidRPr="001F3D2A">
        <w:rPr>
          <w:rFonts w:asciiTheme="minorHAnsi" w:hAnsiTheme="minorHAnsi" w:cstheme="minorHAnsi"/>
          <w:color w:val="000000" w:themeColor="text1"/>
          <w:sz w:val="22"/>
          <w:szCs w:val="22"/>
          <w:lang w:val="en-US"/>
        </w:rPr>
        <w:t xml:space="preserve">. The local </w:t>
      </w:r>
      <w:r w:rsidR="00242EA8" w:rsidRPr="001F3D2A">
        <w:rPr>
          <w:rFonts w:asciiTheme="minorHAnsi" w:hAnsiTheme="minorHAnsi" w:cstheme="minorHAnsi"/>
          <w:color w:val="000000" w:themeColor="text1"/>
          <w:sz w:val="22"/>
          <w:szCs w:val="22"/>
          <w:lang w:val="en-US"/>
        </w:rPr>
        <w:t>g</w:t>
      </w:r>
      <w:r w:rsidRPr="001F3D2A">
        <w:rPr>
          <w:rFonts w:asciiTheme="minorHAnsi" w:hAnsiTheme="minorHAnsi" w:cstheme="minorHAnsi"/>
          <w:color w:val="000000" w:themeColor="text1"/>
          <w:sz w:val="22"/>
          <w:szCs w:val="22"/>
          <w:lang w:val="en-US"/>
        </w:rPr>
        <w:t>overnment will also help coordinate events such as G</w:t>
      </w:r>
      <w:r w:rsidR="003C7586" w:rsidRPr="001F3D2A">
        <w:rPr>
          <w:rFonts w:asciiTheme="minorHAnsi" w:hAnsiTheme="minorHAnsi" w:cstheme="minorHAnsi"/>
          <w:color w:val="000000" w:themeColor="text1"/>
          <w:sz w:val="22"/>
          <w:szCs w:val="22"/>
          <w:lang w:val="en-US"/>
        </w:rPr>
        <w:t>AME</w:t>
      </w:r>
      <w:r w:rsidRPr="001F3D2A">
        <w:rPr>
          <w:rFonts w:asciiTheme="minorHAnsi" w:hAnsiTheme="minorHAnsi" w:cstheme="minorHAnsi"/>
          <w:color w:val="000000" w:themeColor="text1"/>
          <w:sz w:val="22"/>
          <w:szCs w:val="22"/>
          <w:lang w:val="en-US"/>
        </w:rPr>
        <w:t xml:space="preserve"> Finals, to ensure a proper space is available and ensure the </w:t>
      </w:r>
      <w:r w:rsidR="00022C39" w:rsidRPr="001F3D2A">
        <w:rPr>
          <w:rFonts w:asciiTheme="minorHAnsi" w:hAnsiTheme="minorHAnsi" w:cstheme="minorHAnsi"/>
          <w:color w:val="000000" w:themeColor="text1"/>
          <w:sz w:val="22"/>
          <w:szCs w:val="22"/>
          <w:lang w:val="en-US"/>
        </w:rPr>
        <w:t xml:space="preserve">local </w:t>
      </w:r>
      <w:r w:rsidRPr="001F3D2A">
        <w:rPr>
          <w:rFonts w:asciiTheme="minorHAnsi" w:hAnsiTheme="minorHAnsi" w:cstheme="minorHAnsi"/>
          <w:color w:val="000000" w:themeColor="text1"/>
          <w:sz w:val="22"/>
          <w:szCs w:val="22"/>
          <w:lang w:val="en-US"/>
        </w:rPr>
        <w:t>police</w:t>
      </w:r>
      <w:r w:rsidR="00022C39" w:rsidRPr="001F3D2A">
        <w:rPr>
          <w:rFonts w:asciiTheme="minorHAnsi" w:hAnsiTheme="minorHAnsi" w:cstheme="minorHAnsi"/>
          <w:color w:val="000000" w:themeColor="text1"/>
          <w:sz w:val="22"/>
          <w:szCs w:val="22"/>
          <w:lang w:val="en-US"/>
        </w:rPr>
        <w:t>’s</w:t>
      </w:r>
      <w:r w:rsidRPr="001F3D2A">
        <w:rPr>
          <w:rFonts w:asciiTheme="minorHAnsi" w:hAnsiTheme="minorHAnsi" w:cstheme="minorHAnsi"/>
          <w:color w:val="000000" w:themeColor="text1"/>
          <w:sz w:val="22"/>
          <w:szCs w:val="22"/>
          <w:lang w:val="en-US"/>
        </w:rPr>
        <w:t xml:space="preserve"> participation in relevant activities. The local government has appointed a liaison person to GAME in the Sports and Youth department of the </w:t>
      </w:r>
      <w:r w:rsidR="00BC5709" w:rsidRPr="001F3D2A">
        <w:rPr>
          <w:rFonts w:asciiTheme="minorHAnsi" w:hAnsiTheme="minorHAnsi" w:cstheme="minorHAnsi"/>
          <w:color w:val="000000" w:themeColor="text1"/>
          <w:sz w:val="22"/>
          <w:szCs w:val="22"/>
          <w:lang w:val="en-US"/>
        </w:rPr>
        <w:t>C</w:t>
      </w:r>
      <w:r w:rsidRPr="001F3D2A">
        <w:rPr>
          <w:rFonts w:asciiTheme="minorHAnsi" w:hAnsiTheme="minorHAnsi" w:cstheme="minorHAnsi"/>
          <w:color w:val="000000" w:themeColor="text1"/>
          <w:sz w:val="22"/>
          <w:szCs w:val="22"/>
          <w:lang w:val="en-US"/>
        </w:rPr>
        <w:t>ounty to support GAME through the implementatio</w:t>
      </w:r>
      <w:r w:rsidR="00ED3056" w:rsidRPr="001F3D2A">
        <w:rPr>
          <w:rFonts w:asciiTheme="minorHAnsi" w:hAnsiTheme="minorHAnsi" w:cstheme="minorHAnsi"/>
          <w:color w:val="000000" w:themeColor="text1"/>
          <w:sz w:val="22"/>
          <w:szCs w:val="22"/>
          <w:lang w:val="en-US"/>
        </w:rPr>
        <w:t>n</w:t>
      </w:r>
      <w:r w:rsidRPr="001F3D2A">
        <w:rPr>
          <w:rFonts w:asciiTheme="minorHAnsi" w:hAnsiTheme="minorHAnsi" w:cstheme="minorHAnsi"/>
          <w:color w:val="000000" w:themeColor="text1"/>
          <w:sz w:val="22"/>
          <w:szCs w:val="22"/>
          <w:lang w:val="en-US"/>
        </w:rPr>
        <w:t xml:space="preserve">. The local mayor for Youth and Sport </w:t>
      </w:r>
      <w:r w:rsidR="00022C39" w:rsidRPr="001F3D2A">
        <w:rPr>
          <w:rFonts w:asciiTheme="minorHAnsi" w:hAnsiTheme="minorHAnsi" w:cstheme="minorHAnsi"/>
          <w:color w:val="000000" w:themeColor="text1"/>
          <w:sz w:val="22"/>
          <w:szCs w:val="22"/>
          <w:lang w:val="en-US"/>
        </w:rPr>
        <w:t xml:space="preserve">in Nakuru County </w:t>
      </w:r>
      <w:r w:rsidRPr="001F3D2A">
        <w:rPr>
          <w:rFonts w:asciiTheme="minorHAnsi" w:hAnsiTheme="minorHAnsi" w:cstheme="minorHAnsi"/>
          <w:color w:val="000000" w:themeColor="text1"/>
          <w:sz w:val="22"/>
          <w:szCs w:val="22"/>
          <w:lang w:val="en-US"/>
        </w:rPr>
        <w:t>has given a pre-approval to GAME-</w:t>
      </w:r>
      <w:r w:rsidR="00FF7980" w:rsidRPr="001F3D2A">
        <w:rPr>
          <w:rFonts w:asciiTheme="minorHAnsi" w:hAnsiTheme="minorHAnsi" w:cstheme="minorHAnsi"/>
          <w:color w:val="000000" w:themeColor="text1"/>
          <w:sz w:val="22"/>
          <w:szCs w:val="22"/>
          <w:lang w:val="en-US"/>
        </w:rPr>
        <w:t>MIDRIFT</w:t>
      </w:r>
      <w:r w:rsidRPr="001F3D2A">
        <w:rPr>
          <w:rFonts w:asciiTheme="minorHAnsi" w:hAnsiTheme="minorHAnsi" w:cstheme="minorHAnsi"/>
          <w:color w:val="000000" w:themeColor="text1"/>
          <w:sz w:val="22"/>
          <w:szCs w:val="22"/>
          <w:lang w:val="en-US"/>
        </w:rPr>
        <w:t xml:space="preserve">s proposed </w:t>
      </w:r>
      <w:r w:rsidR="00022C39" w:rsidRPr="001F3D2A">
        <w:rPr>
          <w:rFonts w:asciiTheme="minorHAnsi" w:hAnsiTheme="minorHAnsi" w:cstheme="minorHAnsi"/>
          <w:color w:val="000000" w:themeColor="text1"/>
          <w:sz w:val="22"/>
          <w:szCs w:val="22"/>
          <w:lang w:val="en-US"/>
        </w:rPr>
        <w:t>activities</w:t>
      </w:r>
      <w:r w:rsidRPr="001F3D2A">
        <w:rPr>
          <w:rFonts w:asciiTheme="minorHAnsi" w:hAnsiTheme="minorHAnsi" w:cstheme="minorHAnsi"/>
          <w:color w:val="000000" w:themeColor="text1"/>
          <w:sz w:val="22"/>
          <w:szCs w:val="22"/>
          <w:lang w:val="en-US"/>
        </w:rPr>
        <w:t xml:space="preserve">, including guaranteeing free use of relevant public spaces.  </w:t>
      </w:r>
    </w:p>
    <w:p w14:paraId="725279B9" w14:textId="77777777" w:rsidR="00022C39" w:rsidRPr="001F3D2A" w:rsidRDefault="00022C39" w:rsidP="00D43FC8">
      <w:pPr>
        <w:rPr>
          <w:rFonts w:asciiTheme="minorHAnsi" w:hAnsiTheme="minorHAnsi" w:cstheme="minorHAnsi"/>
          <w:color w:val="000000"/>
          <w:sz w:val="22"/>
          <w:szCs w:val="22"/>
          <w:lang w:val="en-US"/>
        </w:rPr>
      </w:pPr>
    </w:p>
    <w:p w14:paraId="5BB417C6" w14:textId="2E94E8D7" w:rsidR="001962DB" w:rsidRPr="001F3D2A" w:rsidRDefault="002F1BD5" w:rsidP="001962DB">
      <w:pPr>
        <w:jc w:val="both"/>
        <w:rPr>
          <w:rFonts w:asciiTheme="minorHAnsi" w:eastAsiaTheme="minorEastAsia" w:hAnsiTheme="minorHAnsi" w:cstheme="minorHAnsi"/>
          <w:color w:val="000000" w:themeColor="text1"/>
          <w:sz w:val="22"/>
          <w:szCs w:val="22"/>
          <w:lang w:val="en-GB"/>
        </w:rPr>
      </w:pPr>
      <w:hyperlink r:id="rId12" w:history="1">
        <w:r w:rsidR="001962DB" w:rsidRPr="001F3D2A">
          <w:rPr>
            <w:rStyle w:val="Hyperlink"/>
            <w:rFonts w:asciiTheme="minorHAnsi" w:eastAsiaTheme="minorEastAsia" w:hAnsiTheme="minorHAnsi" w:cstheme="minorHAnsi"/>
            <w:b/>
            <w:bCs/>
            <w:sz w:val="22"/>
            <w:szCs w:val="22"/>
            <w:lang w:val="en-GB"/>
          </w:rPr>
          <w:t>GAME</w:t>
        </w:r>
      </w:hyperlink>
      <w:r w:rsidR="001962DB" w:rsidRPr="001F3D2A">
        <w:rPr>
          <w:rFonts w:asciiTheme="minorHAnsi" w:eastAsiaTheme="minorEastAsia" w:hAnsiTheme="minorHAnsi" w:cstheme="minorHAnsi"/>
          <w:b/>
          <w:bCs/>
          <w:color w:val="000000" w:themeColor="text1"/>
          <w:sz w:val="22"/>
          <w:szCs w:val="22"/>
          <w:lang w:val="en-GB"/>
        </w:rPr>
        <w:t xml:space="preserve">, the lead of this action </w:t>
      </w:r>
      <w:r w:rsidR="001962DB" w:rsidRPr="001F3D2A">
        <w:rPr>
          <w:rFonts w:asciiTheme="minorHAnsi" w:eastAsiaTheme="minorEastAsia" w:hAnsiTheme="minorHAnsi" w:cstheme="minorHAnsi"/>
          <w:color w:val="000000" w:themeColor="text1"/>
          <w:sz w:val="22"/>
          <w:szCs w:val="22"/>
          <w:lang w:val="en-GB"/>
        </w:rPr>
        <w:t xml:space="preserve">is a Danish-based NGO with the mission of creating lasting social change through youth-led street sports and culture. GAME trains and empowers youth leaders (referred to as “Playmakers”, aged 15-25) to become agents of change in their own community and </w:t>
      </w:r>
      <w:r w:rsidR="00BC5709" w:rsidRPr="001F3D2A">
        <w:rPr>
          <w:rFonts w:asciiTheme="minorHAnsi" w:eastAsiaTheme="minorEastAsia" w:hAnsiTheme="minorHAnsi" w:cstheme="minorHAnsi"/>
          <w:color w:val="000000" w:themeColor="text1"/>
          <w:sz w:val="22"/>
          <w:szCs w:val="22"/>
          <w:lang w:val="en-GB"/>
        </w:rPr>
        <w:t>facilitates</w:t>
      </w:r>
      <w:r w:rsidR="001962DB" w:rsidRPr="001F3D2A">
        <w:rPr>
          <w:rFonts w:asciiTheme="minorHAnsi" w:eastAsiaTheme="minorEastAsia" w:hAnsiTheme="minorHAnsi" w:cstheme="minorHAnsi"/>
          <w:color w:val="000000" w:themeColor="text1"/>
          <w:sz w:val="22"/>
          <w:szCs w:val="22"/>
          <w:lang w:val="en-GB"/>
        </w:rPr>
        <w:t xml:space="preserve"> weekly practices in </w:t>
      </w:r>
      <w:r w:rsidR="00BC5709" w:rsidRPr="001F3D2A">
        <w:rPr>
          <w:rFonts w:asciiTheme="minorHAnsi" w:eastAsiaTheme="minorEastAsia" w:hAnsiTheme="minorHAnsi" w:cstheme="minorHAnsi"/>
          <w:color w:val="000000" w:themeColor="text1"/>
          <w:sz w:val="22"/>
          <w:szCs w:val="22"/>
          <w:lang w:val="en-GB"/>
        </w:rPr>
        <w:t>underserved</w:t>
      </w:r>
      <w:r w:rsidR="001962DB" w:rsidRPr="001F3D2A">
        <w:rPr>
          <w:rFonts w:asciiTheme="minorHAnsi" w:eastAsiaTheme="minorEastAsia" w:hAnsiTheme="minorHAnsi" w:cstheme="minorHAnsi"/>
          <w:color w:val="000000" w:themeColor="text1"/>
          <w:sz w:val="22"/>
          <w:szCs w:val="22"/>
          <w:lang w:val="en-GB"/>
        </w:rPr>
        <w:t xml:space="preserve"> neighbourhoods for at-risk children and adolescents aged 6-15 (in Kenya age 8-18). GAME also renovates and refurbishes buildings and facilities to provide public spaces, to enable young people to participate in their projects in a more functional and </w:t>
      </w:r>
      <w:r w:rsidR="00ED3056" w:rsidRPr="001F3D2A">
        <w:rPr>
          <w:rFonts w:asciiTheme="minorHAnsi" w:eastAsiaTheme="minorEastAsia" w:hAnsiTheme="minorHAnsi" w:cstheme="minorHAnsi"/>
          <w:color w:val="000000" w:themeColor="text1"/>
          <w:sz w:val="22"/>
          <w:szCs w:val="22"/>
          <w:lang w:val="en-GB"/>
        </w:rPr>
        <w:t>safe</w:t>
      </w:r>
      <w:r w:rsidR="001962DB" w:rsidRPr="001F3D2A">
        <w:rPr>
          <w:rFonts w:asciiTheme="minorHAnsi" w:eastAsiaTheme="minorEastAsia" w:hAnsiTheme="minorHAnsi" w:cstheme="minorHAnsi"/>
          <w:color w:val="000000" w:themeColor="text1"/>
          <w:sz w:val="22"/>
          <w:szCs w:val="22"/>
          <w:lang w:val="en-GB"/>
        </w:rPr>
        <w:t xml:space="preserve"> setting. Founded in 2002, GAME has shown proof of </w:t>
      </w:r>
      <w:r w:rsidR="00242EA8" w:rsidRPr="001F3D2A">
        <w:rPr>
          <w:rFonts w:asciiTheme="minorHAnsi" w:eastAsiaTheme="minorEastAsia" w:hAnsiTheme="minorHAnsi" w:cstheme="minorHAnsi"/>
          <w:color w:val="000000" w:themeColor="text1"/>
          <w:sz w:val="22"/>
          <w:szCs w:val="22"/>
          <w:lang w:val="en-GB"/>
        </w:rPr>
        <w:t xml:space="preserve">its </w:t>
      </w:r>
      <w:r w:rsidR="001962DB" w:rsidRPr="001F3D2A">
        <w:rPr>
          <w:rFonts w:asciiTheme="minorHAnsi" w:eastAsiaTheme="minorEastAsia" w:hAnsiTheme="minorHAnsi" w:cstheme="minorHAnsi"/>
          <w:color w:val="000000" w:themeColor="text1"/>
          <w:sz w:val="22"/>
          <w:szCs w:val="22"/>
          <w:lang w:val="en-GB"/>
        </w:rPr>
        <w:t xml:space="preserve">concept when it comes to street sports and youth leadership and have </w:t>
      </w:r>
      <w:r w:rsidR="00353CDB" w:rsidRPr="001F3D2A">
        <w:rPr>
          <w:rFonts w:asciiTheme="minorHAnsi" w:eastAsiaTheme="minorEastAsia" w:hAnsiTheme="minorHAnsi" w:cstheme="minorHAnsi"/>
          <w:color w:val="000000" w:themeColor="text1"/>
          <w:sz w:val="22"/>
          <w:szCs w:val="22"/>
          <w:lang w:val="en-GB"/>
        </w:rPr>
        <w:t>through</w:t>
      </w:r>
      <w:r w:rsidR="00ED3056" w:rsidRPr="001F3D2A">
        <w:rPr>
          <w:rFonts w:asciiTheme="minorHAnsi" w:eastAsiaTheme="minorEastAsia" w:hAnsiTheme="minorHAnsi" w:cstheme="minorHAnsi"/>
          <w:color w:val="000000" w:themeColor="text1"/>
          <w:sz w:val="22"/>
          <w:szCs w:val="22"/>
          <w:lang w:val="en-GB"/>
        </w:rPr>
        <w:t xml:space="preserve"> CISU,</w:t>
      </w:r>
      <w:r w:rsidR="00353CDB" w:rsidRPr="001F3D2A">
        <w:rPr>
          <w:rFonts w:asciiTheme="minorHAnsi" w:eastAsiaTheme="minorEastAsia" w:hAnsiTheme="minorHAnsi" w:cstheme="minorHAnsi"/>
          <w:color w:val="000000" w:themeColor="text1"/>
          <w:sz w:val="22"/>
          <w:szCs w:val="22"/>
          <w:lang w:val="en-GB"/>
        </w:rPr>
        <w:t xml:space="preserve"> </w:t>
      </w:r>
      <w:r w:rsidR="00ED3056" w:rsidRPr="001F3D2A">
        <w:rPr>
          <w:rFonts w:asciiTheme="minorHAnsi" w:eastAsiaTheme="minorEastAsia" w:hAnsiTheme="minorHAnsi" w:cstheme="minorHAnsi"/>
          <w:color w:val="000000" w:themeColor="text1"/>
          <w:sz w:val="22"/>
          <w:szCs w:val="22"/>
          <w:lang w:val="en-GB"/>
        </w:rPr>
        <w:t>DAPP, DANIDA, and EC</w:t>
      </w:r>
      <w:r w:rsidR="00353CDB" w:rsidRPr="001F3D2A">
        <w:rPr>
          <w:rFonts w:asciiTheme="minorHAnsi" w:eastAsiaTheme="minorEastAsia" w:hAnsiTheme="minorHAnsi" w:cstheme="minorHAnsi"/>
          <w:color w:val="000000" w:themeColor="text1"/>
          <w:sz w:val="22"/>
          <w:szCs w:val="22"/>
          <w:lang w:val="en-GB"/>
        </w:rPr>
        <w:t xml:space="preserve"> </w:t>
      </w:r>
      <w:r w:rsidR="00ED3056" w:rsidRPr="001F3D2A">
        <w:rPr>
          <w:rFonts w:asciiTheme="minorHAnsi" w:eastAsiaTheme="minorEastAsia" w:hAnsiTheme="minorHAnsi" w:cstheme="minorHAnsi"/>
          <w:color w:val="000000" w:themeColor="text1"/>
          <w:sz w:val="22"/>
          <w:szCs w:val="22"/>
          <w:lang w:val="en-GB"/>
        </w:rPr>
        <w:t xml:space="preserve">funded </w:t>
      </w:r>
      <w:r w:rsidR="00353CDB" w:rsidRPr="001F3D2A">
        <w:rPr>
          <w:rFonts w:asciiTheme="minorHAnsi" w:eastAsiaTheme="minorEastAsia" w:hAnsiTheme="minorHAnsi" w:cstheme="minorHAnsi"/>
          <w:color w:val="000000" w:themeColor="text1"/>
          <w:sz w:val="22"/>
          <w:szCs w:val="22"/>
          <w:lang w:val="en-GB"/>
        </w:rPr>
        <w:t xml:space="preserve">projects in </w:t>
      </w:r>
      <w:r w:rsidR="00ED3056" w:rsidRPr="001F3D2A">
        <w:rPr>
          <w:rFonts w:asciiTheme="minorHAnsi" w:eastAsiaTheme="minorEastAsia" w:hAnsiTheme="minorHAnsi" w:cstheme="minorHAnsi"/>
          <w:color w:val="000000" w:themeColor="text1"/>
          <w:sz w:val="22"/>
          <w:szCs w:val="22"/>
          <w:lang w:val="en-GB"/>
        </w:rPr>
        <w:t>Africa and MENA</w:t>
      </w:r>
      <w:r w:rsidR="00353CDB" w:rsidRPr="001F3D2A">
        <w:rPr>
          <w:rFonts w:asciiTheme="minorHAnsi" w:eastAsiaTheme="minorEastAsia" w:hAnsiTheme="minorHAnsi" w:cstheme="minorHAnsi"/>
          <w:color w:val="000000" w:themeColor="text1"/>
          <w:sz w:val="22"/>
          <w:szCs w:val="22"/>
          <w:lang w:val="en-GB"/>
        </w:rPr>
        <w:t>,</w:t>
      </w:r>
      <w:r w:rsidR="001962DB" w:rsidRPr="001F3D2A">
        <w:rPr>
          <w:rFonts w:asciiTheme="minorHAnsi" w:eastAsiaTheme="minorEastAsia" w:hAnsiTheme="minorHAnsi" w:cstheme="minorHAnsi"/>
          <w:color w:val="000000" w:themeColor="text1"/>
          <w:sz w:val="22"/>
          <w:szCs w:val="22"/>
          <w:lang w:val="en-GB"/>
        </w:rPr>
        <w:t xml:space="preserve"> developed a strong capacity </w:t>
      </w:r>
      <w:r w:rsidR="00353CDB" w:rsidRPr="001F3D2A">
        <w:rPr>
          <w:rFonts w:asciiTheme="minorHAnsi" w:eastAsiaTheme="minorEastAsia" w:hAnsiTheme="minorHAnsi" w:cstheme="minorHAnsi"/>
          <w:color w:val="000000" w:themeColor="text1"/>
          <w:sz w:val="22"/>
          <w:szCs w:val="22"/>
          <w:lang w:val="en-GB"/>
        </w:rPr>
        <w:t xml:space="preserve">for activities promoting and contributing to </w:t>
      </w:r>
      <w:r w:rsidR="00E31EAD" w:rsidRPr="001F3D2A">
        <w:rPr>
          <w:rFonts w:asciiTheme="minorHAnsi" w:eastAsiaTheme="minorEastAsia" w:hAnsiTheme="minorHAnsi" w:cstheme="minorHAnsi"/>
          <w:color w:val="000000" w:themeColor="text1"/>
          <w:sz w:val="22"/>
          <w:szCs w:val="22"/>
          <w:lang w:val="en-GB"/>
        </w:rPr>
        <w:t xml:space="preserve">social coherence and </w:t>
      </w:r>
      <w:r w:rsidR="00353CDB" w:rsidRPr="001F3D2A">
        <w:rPr>
          <w:rFonts w:asciiTheme="minorHAnsi" w:eastAsiaTheme="minorEastAsia" w:hAnsiTheme="minorHAnsi" w:cstheme="minorHAnsi"/>
          <w:color w:val="000000" w:themeColor="text1"/>
          <w:sz w:val="22"/>
          <w:szCs w:val="22"/>
          <w:lang w:val="en-GB"/>
        </w:rPr>
        <w:t>conflict mediation</w:t>
      </w:r>
      <w:r w:rsidR="001962DB" w:rsidRPr="001F3D2A">
        <w:rPr>
          <w:rFonts w:asciiTheme="minorHAnsi" w:eastAsiaTheme="minorEastAsia" w:hAnsiTheme="minorHAnsi" w:cstheme="minorHAnsi"/>
          <w:color w:val="000000" w:themeColor="text1"/>
          <w:sz w:val="22"/>
          <w:szCs w:val="22"/>
          <w:lang w:val="en-GB"/>
        </w:rPr>
        <w:t>. GAME has so far done this successfully by holding carefully onto its core training components while building in flexibility to allow for local context</w:t>
      </w:r>
      <w:r w:rsidR="00417994" w:rsidRPr="001F3D2A">
        <w:rPr>
          <w:rFonts w:asciiTheme="minorHAnsi" w:eastAsiaTheme="minorEastAsia" w:hAnsiTheme="minorHAnsi" w:cstheme="minorHAnsi"/>
          <w:color w:val="000000" w:themeColor="text1"/>
          <w:sz w:val="22"/>
          <w:szCs w:val="22"/>
          <w:lang w:val="en-GB"/>
        </w:rPr>
        <w:t>.</w:t>
      </w:r>
      <w:r w:rsidR="001962DB" w:rsidRPr="001F3D2A">
        <w:rPr>
          <w:rFonts w:asciiTheme="minorHAnsi" w:eastAsiaTheme="minorEastAsia" w:hAnsiTheme="minorHAnsi" w:cstheme="minorHAnsi"/>
          <w:color w:val="000000" w:themeColor="text1"/>
          <w:sz w:val="22"/>
          <w:szCs w:val="22"/>
          <w:lang w:val="en-GB"/>
        </w:rPr>
        <w:t xml:space="preserve"> GAME has </w:t>
      </w:r>
      <w:r w:rsidR="00417994" w:rsidRPr="001F3D2A">
        <w:rPr>
          <w:rFonts w:asciiTheme="minorHAnsi" w:eastAsiaTheme="minorEastAsia" w:hAnsiTheme="minorHAnsi" w:cstheme="minorHAnsi"/>
          <w:color w:val="000000" w:themeColor="text1"/>
          <w:sz w:val="22"/>
          <w:szCs w:val="22"/>
          <w:lang w:val="en-GB"/>
        </w:rPr>
        <w:t>today</w:t>
      </w:r>
      <w:r w:rsidR="001962DB" w:rsidRPr="001F3D2A">
        <w:rPr>
          <w:rFonts w:asciiTheme="minorHAnsi" w:eastAsiaTheme="minorEastAsia" w:hAnsiTheme="minorHAnsi" w:cstheme="minorHAnsi"/>
          <w:color w:val="000000" w:themeColor="text1"/>
          <w:sz w:val="22"/>
          <w:szCs w:val="22"/>
          <w:lang w:val="en-GB"/>
        </w:rPr>
        <w:t xml:space="preserve"> over 11 years of international experience</w:t>
      </w:r>
      <w:r w:rsidR="00417994" w:rsidRPr="001F3D2A">
        <w:rPr>
          <w:rFonts w:asciiTheme="minorHAnsi" w:eastAsiaTheme="minorEastAsia" w:hAnsiTheme="minorHAnsi" w:cstheme="minorHAnsi"/>
          <w:color w:val="000000" w:themeColor="text1"/>
          <w:sz w:val="22"/>
          <w:szCs w:val="22"/>
          <w:lang w:val="en-GB"/>
        </w:rPr>
        <w:t xml:space="preserve"> and </w:t>
      </w:r>
      <w:r w:rsidR="001962DB" w:rsidRPr="001F3D2A">
        <w:rPr>
          <w:rFonts w:asciiTheme="minorHAnsi" w:eastAsiaTheme="minorEastAsia" w:hAnsiTheme="minorHAnsi" w:cstheme="minorHAnsi"/>
          <w:color w:val="000000" w:themeColor="text1"/>
          <w:sz w:val="22"/>
          <w:szCs w:val="22"/>
          <w:lang w:val="en-GB"/>
        </w:rPr>
        <w:t xml:space="preserve">has </w:t>
      </w:r>
      <w:r w:rsidR="00F16184" w:rsidRPr="001F3D2A">
        <w:rPr>
          <w:rFonts w:asciiTheme="minorHAnsi" w:eastAsiaTheme="minorEastAsia" w:hAnsiTheme="minorHAnsi" w:cstheme="minorHAnsi"/>
          <w:color w:val="000000" w:themeColor="text1"/>
          <w:sz w:val="22"/>
          <w:szCs w:val="22"/>
          <w:lang w:val="en-GB"/>
        </w:rPr>
        <w:t>activities</w:t>
      </w:r>
      <w:r w:rsidR="001962DB" w:rsidRPr="001F3D2A">
        <w:rPr>
          <w:rFonts w:asciiTheme="minorHAnsi" w:eastAsiaTheme="minorEastAsia" w:hAnsiTheme="minorHAnsi" w:cstheme="minorHAnsi"/>
          <w:color w:val="000000" w:themeColor="text1"/>
          <w:sz w:val="22"/>
          <w:szCs w:val="22"/>
          <w:lang w:val="en-GB"/>
        </w:rPr>
        <w:t xml:space="preserve"> in </w:t>
      </w:r>
      <w:r w:rsidR="0006267C" w:rsidRPr="001F3D2A">
        <w:rPr>
          <w:rFonts w:asciiTheme="minorHAnsi" w:eastAsiaTheme="minorEastAsia" w:hAnsiTheme="minorHAnsi" w:cstheme="minorHAnsi"/>
          <w:color w:val="000000" w:themeColor="text1"/>
          <w:sz w:val="22"/>
          <w:szCs w:val="22"/>
          <w:lang w:val="en-GB"/>
        </w:rPr>
        <w:t>10</w:t>
      </w:r>
      <w:r w:rsidR="001962DB" w:rsidRPr="001F3D2A">
        <w:rPr>
          <w:rFonts w:asciiTheme="minorHAnsi" w:eastAsiaTheme="minorEastAsia" w:hAnsiTheme="minorHAnsi" w:cstheme="minorHAnsi"/>
          <w:color w:val="000000" w:themeColor="text1"/>
          <w:sz w:val="22"/>
          <w:szCs w:val="22"/>
          <w:lang w:val="en-GB"/>
        </w:rPr>
        <w:t xml:space="preserve"> countries</w:t>
      </w:r>
      <w:r w:rsidR="0006267C" w:rsidRPr="001F3D2A">
        <w:rPr>
          <w:rFonts w:asciiTheme="minorHAnsi" w:eastAsiaTheme="minorEastAsia" w:hAnsiTheme="minorHAnsi" w:cstheme="minorHAnsi"/>
          <w:color w:val="000000" w:themeColor="text1"/>
          <w:sz w:val="22"/>
          <w:szCs w:val="22"/>
          <w:lang w:val="en-GB"/>
        </w:rPr>
        <w:t>.</w:t>
      </w:r>
      <w:r w:rsidR="001962DB" w:rsidRPr="001F3D2A">
        <w:rPr>
          <w:rFonts w:asciiTheme="minorHAnsi" w:eastAsiaTheme="minorEastAsia" w:hAnsiTheme="minorHAnsi" w:cstheme="minorHAnsi"/>
          <w:color w:val="000000" w:themeColor="text1"/>
          <w:sz w:val="22"/>
          <w:szCs w:val="22"/>
          <w:lang w:val="en-GB"/>
        </w:rPr>
        <w:t xml:space="preserve"> </w:t>
      </w:r>
    </w:p>
    <w:p w14:paraId="2700EBEF" w14:textId="77777777" w:rsidR="001962DB" w:rsidRPr="001F3D2A" w:rsidRDefault="001962DB" w:rsidP="001962DB">
      <w:pPr>
        <w:jc w:val="both"/>
        <w:rPr>
          <w:rFonts w:asciiTheme="minorHAnsi" w:eastAsiaTheme="minorEastAsia" w:hAnsiTheme="minorHAnsi" w:cstheme="minorHAnsi"/>
          <w:b/>
          <w:bCs/>
          <w:sz w:val="22"/>
          <w:szCs w:val="22"/>
          <w:lang w:val="en-GB"/>
        </w:rPr>
      </w:pPr>
    </w:p>
    <w:p w14:paraId="2B354945" w14:textId="49F530AC" w:rsidR="001962DB" w:rsidRPr="001F3D2A" w:rsidRDefault="002F1BD5" w:rsidP="00D43FC8">
      <w:pPr>
        <w:rPr>
          <w:rFonts w:asciiTheme="minorHAnsi" w:hAnsiTheme="minorHAnsi" w:cstheme="minorHAnsi"/>
          <w:color w:val="000000" w:themeColor="text1"/>
          <w:sz w:val="22"/>
          <w:szCs w:val="22"/>
          <w:lang w:val="en-US"/>
        </w:rPr>
      </w:pPr>
      <w:hyperlink r:id="rId13" w:history="1">
        <w:r w:rsidR="00C743CE" w:rsidRPr="001F3D2A">
          <w:rPr>
            <w:rStyle w:val="Hyperlink"/>
            <w:rFonts w:asciiTheme="minorHAnsi" w:hAnsiTheme="minorHAnsi" w:cstheme="minorHAnsi"/>
            <w:b/>
            <w:bCs/>
            <w:sz w:val="22"/>
            <w:szCs w:val="22"/>
            <w:shd w:val="clear" w:color="auto" w:fill="FFFFFF"/>
            <w:lang w:val="en-US"/>
          </w:rPr>
          <w:t>M</w:t>
        </w:r>
        <w:r w:rsidR="003C7586" w:rsidRPr="001F3D2A">
          <w:rPr>
            <w:rStyle w:val="Hyperlink"/>
            <w:rFonts w:asciiTheme="minorHAnsi" w:hAnsiTheme="minorHAnsi" w:cstheme="minorHAnsi"/>
            <w:b/>
            <w:bCs/>
            <w:sz w:val="22"/>
            <w:szCs w:val="22"/>
            <w:shd w:val="clear" w:color="auto" w:fill="FFFFFF"/>
            <w:lang w:val="en-US"/>
          </w:rPr>
          <w:t>IDRIFT</w:t>
        </w:r>
        <w:r w:rsidR="00C743CE" w:rsidRPr="001F3D2A">
          <w:rPr>
            <w:rStyle w:val="Hyperlink"/>
            <w:rFonts w:asciiTheme="minorHAnsi" w:hAnsiTheme="minorHAnsi" w:cstheme="minorHAnsi"/>
            <w:b/>
            <w:bCs/>
            <w:sz w:val="22"/>
            <w:szCs w:val="22"/>
            <w:shd w:val="clear" w:color="auto" w:fill="FFFFFF"/>
            <w:lang w:val="en-US"/>
          </w:rPr>
          <w:t xml:space="preserve"> Human Rights Network (HURINET)</w:t>
        </w:r>
      </w:hyperlink>
      <w:r w:rsidR="00C743CE" w:rsidRPr="001F3D2A">
        <w:rPr>
          <w:rFonts w:asciiTheme="minorHAnsi" w:hAnsiTheme="minorHAnsi" w:cstheme="minorHAnsi"/>
          <w:color w:val="000000" w:themeColor="text1"/>
          <w:sz w:val="22"/>
          <w:szCs w:val="22"/>
          <w:shd w:val="clear" w:color="auto" w:fill="FFFFFF"/>
          <w:lang w:val="en-US"/>
        </w:rPr>
        <w:t xml:space="preserve"> responsible for </w:t>
      </w:r>
      <w:r w:rsidR="00077755" w:rsidRPr="001F3D2A">
        <w:rPr>
          <w:rFonts w:asciiTheme="minorHAnsi" w:hAnsiTheme="minorHAnsi" w:cstheme="minorHAnsi"/>
          <w:color w:val="000000" w:themeColor="text1"/>
          <w:sz w:val="22"/>
          <w:szCs w:val="22"/>
          <w:shd w:val="clear" w:color="auto" w:fill="FFFFFF"/>
          <w:lang w:val="en-US"/>
        </w:rPr>
        <w:t>implementation</w:t>
      </w:r>
      <w:r w:rsidR="00C743CE" w:rsidRPr="001F3D2A">
        <w:rPr>
          <w:rFonts w:asciiTheme="minorHAnsi" w:hAnsiTheme="minorHAnsi" w:cstheme="minorHAnsi"/>
          <w:color w:val="000000" w:themeColor="text1"/>
          <w:sz w:val="22"/>
          <w:szCs w:val="22"/>
          <w:shd w:val="clear" w:color="auto" w:fill="FFFFFF"/>
          <w:lang w:val="en-US"/>
        </w:rPr>
        <w:t xml:space="preserve"> and </w:t>
      </w:r>
      <w:r w:rsidR="00077755" w:rsidRPr="001F3D2A">
        <w:rPr>
          <w:rFonts w:asciiTheme="minorHAnsi" w:hAnsiTheme="minorHAnsi" w:cstheme="minorHAnsi"/>
          <w:color w:val="000000" w:themeColor="text1"/>
          <w:sz w:val="22"/>
          <w:szCs w:val="22"/>
          <w:shd w:val="clear" w:color="auto" w:fill="FFFFFF"/>
          <w:lang w:val="en-US"/>
        </w:rPr>
        <w:t xml:space="preserve">local financial </w:t>
      </w:r>
      <w:r w:rsidR="00C743CE" w:rsidRPr="001F3D2A">
        <w:rPr>
          <w:rFonts w:asciiTheme="minorHAnsi" w:hAnsiTheme="minorHAnsi" w:cstheme="minorHAnsi"/>
          <w:color w:val="000000" w:themeColor="text1"/>
          <w:sz w:val="22"/>
          <w:szCs w:val="22"/>
          <w:shd w:val="clear" w:color="auto" w:fill="FFFFFF"/>
          <w:lang w:val="en-US"/>
        </w:rPr>
        <w:t>administration in Kenya for this intervention</w:t>
      </w:r>
      <w:r w:rsidR="00353CDB" w:rsidRPr="001F3D2A">
        <w:rPr>
          <w:rFonts w:asciiTheme="minorHAnsi" w:hAnsiTheme="minorHAnsi" w:cstheme="minorHAnsi"/>
          <w:color w:val="000000" w:themeColor="text1"/>
          <w:sz w:val="22"/>
          <w:szCs w:val="22"/>
          <w:shd w:val="clear" w:color="auto" w:fill="FFFFFF"/>
          <w:lang w:val="en-US"/>
        </w:rPr>
        <w:t xml:space="preserve"> </w:t>
      </w:r>
      <w:r w:rsidR="00C743CE" w:rsidRPr="001F3D2A">
        <w:rPr>
          <w:rFonts w:asciiTheme="minorHAnsi" w:hAnsiTheme="minorHAnsi" w:cstheme="minorHAnsi"/>
          <w:color w:val="000000" w:themeColor="text1"/>
          <w:sz w:val="22"/>
          <w:szCs w:val="22"/>
          <w:shd w:val="clear" w:color="auto" w:fill="FFFFFF"/>
          <w:lang w:val="en-US"/>
        </w:rPr>
        <w:t>was founded in 2008 in Nakuru</w:t>
      </w:r>
      <w:r w:rsidR="00353CDB" w:rsidRPr="001F3D2A">
        <w:rPr>
          <w:rFonts w:asciiTheme="minorHAnsi" w:hAnsiTheme="minorHAnsi" w:cstheme="minorHAnsi"/>
          <w:color w:val="000000" w:themeColor="text1"/>
          <w:sz w:val="22"/>
          <w:szCs w:val="22"/>
          <w:shd w:val="clear" w:color="auto" w:fill="FFFFFF"/>
          <w:lang w:val="en-US"/>
        </w:rPr>
        <w:t>.</w:t>
      </w:r>
      <w:r w:rsidR="00077755" w:rsidRPr="001F3D2A">
        <w:rPr>
          <w:rFonts w:asciiTheme="minorHAnsi" w:hAnsiTheme="minorHAnsi" w:cstheme="minorHAnsi"/>
          <w:color w:val="000000" w:themeColor="text1"/>
          <w:sz w:val="22"/>
          <w:szCs w:val="22"/>
          <w:shd w:val="clear" w:color="auto" w:fill="FFFFFF"/>
          <w:lang w:val="en-US"/>
        </w:rPr>
        <w:t xml:space="preserve"> </w:t>
      </w:r>
      <w:r w:rsidR="00F16184" w:rsidRPr="001F3D2A">
        <w:rPr>
          <w:rFonts w:asciiTheme="minorHAnsi" w:hAnsiTheme="minorHAnsi" w:cstheme="minorHAnsi"/>
          <w:color w:val="000000" w:themeColor="text1"/>
          <w:sz w:val="22"/>
          <w:szCs w:val="22"/>
          <w:lang w:val="en-US"/>
        </w:rPr>
        <w:t>MIDRIFT</w:t>
      </w:r>
      <w:r w:rsidR="00C743CE" w:rsidRPr="001F3D2A">
        <w:rPr>
          <w:rFonts w:asciiTheme="minorHAnsi" w:hAnsiTheme="minorHAnsi" w:cstheme="minorHAnsi"/>
          <w:color w:val="000000" w:themeColor="text1"/>
          <w:sz w:val="22"/>
          <w:szCs w:val="22"/>
          <w:lang w:val="en-US"/>
        </w:rPr>
        <w:t xml:space="preserve"> is one of the leading Kenyan NGOs </w:t>
      </w:r>
      <w:r w:rsidR="007D34EE" w:rsidRPr="001F3D2A">
        <w:rPr>
          <w:rFonts w:asciiTheme="minorHAnsi" w:hAnsiTheme="minorHAnsi" w:cstheme="minorHAnsi"/>
          <w:color w:val="000000" w:themeColor="text1"/>
          <w:sz w:val="22"/>
          <w:szCs w:val="22"/>
          <w:lang w:val="en-US"/>
        </w:rPr>
        <w:t xml:space="preserve">in the field of </w:t>
      </w:r>
      <w:r w:rsidR="00C743CE" w:rsidRPr="001F3D2A">
        <w:rPr>
          <w:rFonts w:asciiTheme="minorHAnsi" w:hAnsiTheme="minorHAnsi" w:cstheme="minorHAnsi"/>
          <w:color w:val="000000" w:themeColor="text1"/>
          <w:sz w:val="22"/>
          <w:szCs w:val="22"/>
          <w:lang w:val="en-US"/>
        </w:rPr>
        <w:t>Violence Prevention and leadership training</w:t>
      </w:r>
      <w:r w:rsidR="00765AFC" w:rsidRPr="001F3D2A">
        <w:rPr>
          <w:rFonts w:asciiTheme="minorHAnsi" w:hAnsiTheme="minorHAnsi" w:cstheme="minorHAnsi"/>
          <w:color w:val="000000" w:themeColor="text1"/>
          <w:sz w:val="22"/>
          <w:szCs w:val="22"/>
          <w:lang w:val="en-US"/>
        </w:rPr>
        <w:t>,</w:t>
      </w:r>
      <w:r w:rsidR="00C743CE" w:rsidRPr="001F3D2A">
        <w:rPr>
          <w:rFonts w:asciiTheme="minorHAnsi" w:hAnsiTheme="minorHAnsi" w:cstheme="minorHAnsi"/>
          <w:color w:val="000000" w:themeColor="text1"/>
          <w:sz w:val="22"/>
          <w:szCs w:val="22"/>
          <w:lang w:val="en-US"/>
        </w:rPr>
        <w:t xml:space="preserve"> through their award winning and highly praised Place Based Leadership Development Program</w:t>
      </w:r>
      <w:r w:rsidR="00077755" w:rsidRPr="001F3D2A">
        <w:rPr>
          <w:rStyle w:val="FootnoteReference"/>
          <w:rFonts w:asciiTheme="minorHAnsi" w:hAnsiTheme="minorHAnsi" w:cstheme="minorHAnsi"/>
          <w:color w:val="000000" w:themeColor="text1"/>
          <w:sz w:val="22"/>
          <w:szCs w:val="22"/>
          <w:lang w:val="en-US"/>
        </w:rPr>
        <w:footnoteReference w:id="6"/>
      </w:r>
      <w:r w:rsidR="00765AFC" w:rsidRPr="001F3D2A">
        <w:rPr>
          <w:rFonts w:asciiTheme="minorHAnsi" w:hAnsiTheme="minorHAnsi" w:cstheme="minorHAnsi"/>
          <w:color w:val="000000" w:themeColor="text1"/>
          <w:sz w:val="22"/>
          <w:szCs w:val="22"/>
          <w:lang w:val="en-US"/>
        </w:rPr>
        <w:t xml:space="preserve">. </w:t>
      </w:r>
      <w:r w:rsidR="00FF7980" w:rsidRPr="001F3D2A">
        <w:rPr>
          <w:rFonts w:asciiTheme="minorHAnsi" w:hAnsiTheme="minorHAnsi" w:cstheme="minorHAnsi"/>
          <w:color w:val="000000" w:themeColor="text1"/>
          <w:sz w:val="22"/>
          <w:szCs w:val="22"/>
          <w:lang w:val="en-US"/>
        </w:rPr>
        <w:t>MIDRIFT</w:t>
      </w:r>
      <w:r w:rsidR="00765AFC" w:rsidRPr="001F3D2A">
        <w:rPr>
          <w:rFonts w:asciiTheme="minorHAnsi" w:hAnsiTheme="minorHAnsi" w:cstheme="minorHAnsi"/>
          <w:color w:val="000000" w:themeColor="text1"/>
          <w:sz w:val="22"/>
          <w:szCs w:val="22"/>
          <w:lang w:val="en-US"/>
        </w:rPr>
        <w:t xml:space="preserve"> receives funding</w:t>
      </w:r>
      <w:r w:rsidR="00C743CE" w:rsidRPr="001F3D2A">
        <w:rPr>
          <w:rFonts w:asciiTheme="minorHAnsi" w:hAnsiTheme="minorHAnsi" w:cstheme="minorHAnsi"/>
          <w:color w:val="000000" w:themeColor="text1"/>
          <w:sz w:val="22"/>
          <w:szCs w:val="22"/>
          <w:lang w:val="en-US"/>
        </w:rPr>
        <w:t xml:space="preserve"> under the </w:t>
      </w:r>
      <w:proofErr w:type="spellStart"/>
      <w:r w:rsidR="00C743CE" w:rsidRPr="001F3D2A">
        <w:rPr>
          <w:rFonts w:asciiTheme="minorHAnsi" w:hAnsiTheme="minorHAnsi" w:cstheme="minorHAnsi"/>
          <w:color w:val="000000" w:themeColor="text1"/>
          <w:sz w:val="22"/>
          <w:szCs w:val="22"/>
          <w:lang w:val="en-US"/>
        </w:rPr>
        <w:t>Danida</w:t>
      </w:r>
      <w:proofErr w:type="spellEnd"/>
      <w:r w:rsidR="00C743CE" w:rsidRPr="001F3D2A">
        <w:rPr>
          <w:rFonts w:asciiTheme="minorHAnsi" w:hAnsiTheme="minorHAnsi" w:cstheme="minorHAnsi"/>
          <w:color w:val="000000" w:themeColor="text1"/>
          <w:sz w:val="22"/>
          <w:szCs w:val="22"/>
          <w:lang w:val="en-US"/>
        </w:rPr>
        <w:t xml:space="preserve"> SPA (</w:t>
      </w:r>
      <w:r w:rsidR="00765AFC" w:rsidRPr="001F3D2A">
        <w:rPr>
          <w:rFonts w:asciiTheme="minorHAnsi" w:hAnsiTheme="minorHAnsi" w:cstheme="minorHAnsi"/>
          <w:color w:val="000000" w:themeColor="text1"/>
          <w:sz w:val="22"/>
          <w:szCs w:val="22"/>
          <w:lang w:val="en-US"/>
        </w:rPr>
        <w:t>through</w:t>
      </w:r>
      <w:r w:rsidR="00C743CE" w:rsidRPr="001F3D2A">
        <w:rPr>
          <w:rFonts w:asciiTheme="minorHAnsi" w:hAnsiTheme="minorHAnsi" w:cstheme="minorHAnsi"/>
          <w:color w:val="000000" w:themeColor="text1"/>
          <w:sz w:val="22"/>
          <w:szCs w:val="22"/>
          <w:lang w:val="en-US"/>
        </w:rPr>
        <w:t xml:space="preserve"> DIGNITY</w:t>
      </w:r>
      <w:r w:rsidR="00765AFC" w:rsidRPr="001F3D2A">
        <w:rPr>
          <w:rFonts w:asciiTheme="minorHAnsi" w:hAnsiTheme="minorHAnsi" w:cstheme="minorHAnsi"/>
          <w:color w:val="000000" w:themeColor="text1"/>
          <w:sz w:val="22"/>
          <w:szCs w:val="22"/>
          <w:lang w:val="en-US"/>
        </w:rPr>
        <w:t xml:space="preserve"> and </w:t>
      </w:r>
      <w:r w:rsidR="00C743CE" w:rsidRPr="001F3D2A">
        <w:rPr>
          <w:rFonts w:asciiTheme="minorHAnsi" w:hAnsiTheme="minorHAnsi" w:cstheme="minorHAnsi"/>
          <w:color w:val="000000" w:themeColor="text1"/>
          <w:sz w:val="22"/>
          <w:szCs w:val="22"/>
          <w:lang w:val="en-US"/>
        </w:rPr>
        <w:t>The Danish</w:t>
      </w:r>
      <w:r w:rsidR="00077755" w:rsidRPr="001F3D2A">
        <w:rPr>
          <w:rFonts w:asciiTheme="minorHAnsi" w:hAnsiTheme="minorHAnsi" w:cstheme="minorHAnsi"/>
          <w:color w:val="000000" w:themeColor="text1"/>
          <w:sz w:val="22"/>
          <w:szCs w:val="22"/>
          <w:lang w:val="en-US"/>
        </w:rPr>
        <w:t xml:space="preserve"> and British Embassy in Kenya</w:t>
      </w:r>
      <w:r w:rsidR="00765AFC" w:rsidRPr="001F3D2A">
        <w:rPr>
          <w:rFonts w:asciiTheme="minorHAnsi" w:hAnsiTheme="minorHAnsi" w:cstheme="minorHAnsi"/>
          <w:color w:val="000000" w:themeColor="text1"/>
          <w:sz w:val="22"/>
          <w:szCs w:val="22"/>
          <w:lang w:val="en-US"/>
        </w:rPr>
        <w:t>)</w:t>
      </w:r>
      <w:r w:rsidR="00077755" w:rsidRPr="001F3D2A">
        <w:rPr>
          <w:rFonts w:asciiTheme="minorHAnsi" w:hAnsiTheme="minorHAnsi" w:cstheme="minorHAnsi"/>
          <w:color w:val="000000" w:themeColor="text1"/>
          <w:sz w:val="22"/>
          <w:szCs w:val="22"/>
          <w:lang w:val="en-US"/>
        </w:rPr>
        <w:t xml:space="preserve">. </w:t>
      </w:r>
      <w:r w:rsidR="00C743CE" w:rsidRPr="001F3D2A">
        <w:rPr>
          <w:rFonts w:asciiTheme="minorHAnsi" w:hAnsiTheme="minorHAnsi" w:cstheme="minorHAnsi"/>
          <w:sz w:val="22"/>
          <w:szCs w:val="22"/>
          <w:lang w:val="en-US"/>
        </w:rPr>
        <w:t>Through the Intersectoral Urban Violence Prevention (IUVP) program, M</w:t>
      </w:r>
      <w:r w:rsidR="00F16184" w:rsidRPr="001F3D2A">
        <w:rPr>
          <w:rFonts w:asciiTheme="minorHAnsi" w:hAnsiTheme="minorHAnsi" w:cstheme="minorHAnsi"/>
          <w:sz w:val="22"/>
          <w:szCs w:val="22"/>
          <w:lang w:val="en-US"/>
        </w:rPr>
        <w:t>IDRIFT</w:t>
      </w:r>
      <w:r w:rsidR="00C743CE" w:rsidRPr="001F3D2A">
        <w:rPr>
          <w:rFonts w:asciiTheme="minorHAnsi" w:hAnsiTheme="minorHAnsi" w:cstheme="minorHAnsi"/>
          <w:sz w:val="22"/>
          <w:szCs w:val="22"/>
          <w:lang w:val="en-US"/>
        </w:rPr>
        <w:t xml:space="preserve"> has been involved in coordinating an inter-sectoral approach to reduction of violence with a view of improving trust and enhancing collaboration between police and citizens as well as facilitating Community Policing Committees (CPCs) to convene monthly meetings between police and citizens, to jointly develop strategies of improving community safety and security in Nakuru </w:t>
      </w:r>
      <w:r w:rsidR="0021499D" w:rsidRPr="001F3D2A">
        <w:rPr>
          <w:rFonts w:asciiTheme="minorHAnsi" w:hAnsiTheme="minorHAnsi" w:cstheme="minorHAnsi"/>
          <w:sz w:val="22"/>
          <w:szCs w:val="22"/>
          <w:lang w:val="en-US"/>
        </w:rPr>
        <w:t>County</w:t>
      </w:r>
      <w:r w:rsidR="00C743CE" w:rsidRPr="001F3D2A">
        <w:rPr>
          <w:rFonts w:asciiTheme="minorHAnsi" w:hAnsiTheme="minorHAnsi" w:cstheme="minorHAnsi"/>
          <w:sz w:val="22"/>
          <w:szCs w:val="22"/>
          <w:lang w:val="en-US"/>
        </w:rPr>
        <w:t xml:space="preserve">. </w:t>
      </w:r>
      <w:r w:rsidR="00FF7980" w:rsidRPr="001F3D2A">
        <w:rPr>
          <w:rFonts w:asciiTheme="minorHAnsi" w:hAnsiTheme="minorHAnsi" w:cstheme="minorHAnsi"/>
          <w:sz w:val="22"/>
          <w:szCs w:val="22"/>
          <w:lang w:val="en-US"/>
        </w:rPr>
        <w:t>MIDRIFT</w:t>
      </w:r>
      <w:r w:rsidR="002149EB" w:rsidRPr="001F3D2A">
        <w:rPr>
          <w:rFonts w:asciiTheme="minorHAnsi" w:hAnsiTheme="minorHAnsi" w:cstheme="minorHAnsi"/>
          <w:sz w:val="22"/>
          <w:szCs w:val="22"/>
          <w:lang w:val="en-US"/>
        </w:rPr>
        <w:t xml:space="preserve"> has also together with DIGNITY been implementin</w:t>
      </w:r>
      <w:r w:rsidR="00BC5709" w:rsidRPr="001F3D2A">
        <w:rPr>
          <w:rFonts w:asciiTheme="minorHAnsi" w:hAnsiTheme="minorHAnsi" w:cstheme="minorHAnsi"/>
          <w:sz w:val="22"/>
          <w:szCs w:val="22"/>
          <w:lang w:val="en-US"/>
        </w:rPr>
        <w:t>g</w:t>
      </w:r>
      <w:r w:rsidR="002149EB" w:rsidRPr="001F3D2A">
        <w:rPr>
          <w:rFonts w:asciiTheme="minorHAnsi" w:hAnsiTheme="minorHAnsi" w:cstheme="minorHAnsi"/>
          <w:sz w:val="22"/>
          <w:szCs w:val="22"/>
          <w:lang w:val="en-US"/>
        </w:rPr>
        <w:t xml:space="preserve"> the </w:t>
      </w:r>
      <w:r w:rsidR="00C743CE" w:rsidRPr="001F3D2A">
        <w:rPr>
          <w:rFonts w:asciiTheme="minorHAnsi" w:hAnsiTheme="minorHAnsi" w:cstheme="minorHAnsi"/>
          <w:sz w:val="22"/>
          <w:szCs w:val="22"/>
          <w:lang w:val="en-US"/>
        </w:rPr>
        <w:t>Place Based Leadership Development (PBLD) embedded in the IUVP program</w:t>
      </w:r>
      <w:r w:rsidR="002149EB" w:rsidRPr="001F3D2A">
        <w:rPr>
          <w:rFonts w:asciiTheme="minorHAnsi" w:hAnsiTheme="minorHAnsi" w:cstheme="minorHAnsi"/>
          <w:sz w:val="22"/>
          <w:szCs w:val="22"/>
          <w:lang w:val="en-US"/>
        </w:rPr>
        <w:t xml:space="preserve">. </w:t>
      </w:r>
      <w:r w:rsidR="00765AFC" w:rsidRPr="001F3D2A">
        <w:rPr>
          <w:rFonts w:asciiTheme="minorHAnsi" w:hAnsiTheme="minorHAnsi" w:cstheme="minorHAnsi"/>
          <w:sz w:val="22"/>
          <w:szCs w:val="22"/>
          <w:lang w:val="en-US"/>
        </w:rPr>
        <w:t xml:space="preserve">Today </w:t>
      </w:r>
      <w:r w:rsidR="00C743CE" w:rsidRPr="001F3D2A">
        <w:rPr>
          <w:rFonts w:asciiTheme="minorHAnsi" w:hAnsiTheme="minorHAnsi" w:cstheme="minorHAnsi"/>
          <w:sz w:val="22"/>
          <w:szCs w:val="22"/>
          <w:lang w:val="en-US"/>
        </w:rPr>
        <w:t>M</w:t>
      </w:r>
      <w:r w:rsidR="00F16184" w:rsidRPr="001F3D2A">
        <w:rPr>
          <w:rFonts w:asciiTheme="minorHAnsi" w:hAnsiTheme="minorHAnsi" w:cstheme="minorHAnsi"/>
          <w:sz w:val="22"/>
          <w:szCs w:val="22"/>
          <w:lang w:val="en-US"/>
        </w:rPr>
        <w:t>IDRIFT</w:t>
      </w:r>
      <w:r w:rsidR="00C743CE" w:rsidRPr="001F3D2A">
        <w:rPr>
          <w:rFonts w:asciiTheme="minorHAnsi" w:hAnsiTheme="minorHAnsi" w:cstheme="minorHAnsi"/>
          <w:sz w:val="22"/>
          <w:szCs w:val="22"/>
          <w:lang w:val="en-US"/>
        </w:rPr>
        <w:t xml:space="preserve"> has a high level of trust </w:t>
      </w:r>
      <w:r w:rsidR="00765AFC" w:rsidRPr="001F3D2A">
        <w:rPr>
          <w:rFonts w:asciiTheme="minorHAnsi" w:hAnsiTheme="minorHAnsi" w:cstheme="minorHAnsi"/>
          <w:sz w:val="22"/>
          <w:szCs w:val="22"/>
          <w:lang w:val="en-US"/>
        </w:rPr>
        <w:t>among th</w:t>
      </w:r>
      <w:r w:rsidR="00A0271D" w:rsidRPr="001F3D2A">
        <w:rPr>
          <w:rFonts w:asciiTheme="minorHAnsi" w:hAnsiTheme="minorHAnsi" w:cstheme="minorHAnsi"/>
          <w:sz w:val="22"/>
          <w:szCs w:val="22"/>
          <w:lang w:val="en-US"/>
        </w:rPr>
        <w:t>e</w:t>
      </w:r>
      <w:r w:rsidR="00765AFC" w:rsidRPr="001F3D2A">
        <w:rPr>
          <w:rFonts w:asciiTheme="minorHAnsi" w:hAnsiTheme="minorHAnsi" w:cstheme="minorHAnsi"/>
          <w:sz w:val="22"/>
          <w:szCs w:val="22"/>
          <w:lang w:val="en-US"/>
        </w:rPr>
        <w:t xml:space="preserve"> local</w:t>
      </w:r>
      <w:r w:rsidR="00C743CE" w:rsidRPr="001F3D2A">
        <w:rPr>
          <w:rFonts w:asciiTheme="minorHAnsi" w:hAnsiTheme="minorHAnsi" w:cstheme="minorHAnsi"/>
          <w:sz w:val="22"/>
          <w:szCs w:val="22"/>
          <w:lang w:val="en-US"/>
        </w:rPr>
        <w:t xml:space="preserve"> civil society</w:t>
      </w:r>
      <w:r w:rsidR="00765AFC" w:rsidRPr="001F3D2A">
        <w:rPr>
          <w:rFonts w:asciiTheme="minorHAnsi" w:hAnsiTheme="minorHAnsi" w:cstheme="minorHAnsi"/>
          <w:sz w:val="22"/>
          <w:szCs w:val="22"/>
          <w:lang w:val="en-US"/>
        </w:rPr>
        <w:t xml:space="preserve"> </w:t>
      </w:r>
      <w:r w:rsidR="00A0271D" w:rsidRPr="001F3D2A">
        <w:rPr>
          <w:rFonts w:asciiTheme="minorHAnsi" w:hAnsiTheme="minorHAnsi" w:cstheme="minorHAnsi"/>
          <w:sz w:val="22"/>
          <w:szCs w:val="22"/>
          <w:lang w:val="en-US"/>
        </w:rPr>
        <w:t xml:space="preserve">and </w:t>
      </w:r>
      <w:r w:rsidR="00C743CE" w:rsidRPr="001F3D2A">
        <w:rPr>
          <w:rFonts w:asciiTheme="minorHAnsi" w:hAnsiTheme="minorHAnsi" w:cstheme="minorHAnsi"/>
          <w:sz w:val="22"/>
          <w:szCs w:val="22"/>
          <w:lang w:val="en-US"/>
        </w:rPr>
        <w:t xml:space="preserve">authorities. </w:t>
      </w:r>
    </w:p>
    <w:p w14:paraId="4D3A5200" w14:textId="5168A94F" w:rsidR="00C80625" w:rsidRPr="001F3D2A" w:rsidRDefault="00C80625" w:rsidP="00565BE1">
      <w:pPr>
        <w:jc w:val="both"/>
        <w:rPr>
          <w:rFonts w:asciiTheme="minorHAnsi" w:hAnsiTheme="minorHAnsi" w:cstheme="minorHAnsi"/>
          <w:sz w:val="22"/>
          <w:szCs w:val="22"/>
          <w:lang w:val="en-GB"/>
        </w:rPr>
      </w:pPr>
    </w:p>
    <w:p w14:paraId="3C30459A" w14:textId="17B1DC0A" w:rsidR="00C80625" w:rsidRPr="001F3D2A" w:rsidRDefault="002F1BD5" w:rsidP="00C80625">
      <w:pPr>
        <w:jc w:val="both"/>
        <w:rPr>
          <w:rFonts w:asciiTheme="minorHAnsi" w:hAnsiTheme="minorHAnsi" w:cstheme="minorHAnsi"/>
          <w:sz w:val="22"/>
          <w:szCs w:val="22"/>
          <w:lang w:val="en-US"/>
        </w:rPr>
      </w:pPr>
      <w:hyperlink r:id="rId14" w:history="1">
        <w:r w:rsidR="00C80625" w:rsidRPr="001F3D2A">
          <w:rPr>
            <w:rStyle w:val="Hyperlink"/>
            <w:rFonts w:asciiTheme="minorHAnsi" w:hAnsiTheme="minorHAnsi" w:cstheme="minorHAnsi"/>
            <w:b/>
            <w:bCs/>
            <w:sz w:val="22"/>
            <w:szCs w:val="22"/>
            <w:lang w:val="en-US"/>
          </w:rPr>
          <w:t>Tribeless Youth</w:t>
        </w:r>
      </w:hyperlink>
      <w:r w:rsidR="00C80625" w:rsidRPr="001F3D2A">
        <w:rPr>
          <w:rFonts w:asciiTheme="minorHAnsi" w:hAnsiTheme="minorHAnsi" w:cstheme="minorHAnsi"/>
          <w:sz w:val="22"/>
          <w:szCs w:val="22"/>
          <w:lang w:val="en-US"/>
        </w:rPr>
        <w:t xml:space="preserve"> is a youth initiative established in 2016 with a view to promoting peaceful coexistence among </w:t>
      </w:r>
      <w:r w:rsidR="000F7147" w:rsidRPr="001F3D2A">
        <w:rPr>
          <w:rFonts w:asciiTheme="minorHAnsi" w:hAnsiTheme="minorHAnsi" w:cstheme="minorHAnsi"/>
          <w:sz w:val="22"/>
          <w:szCs w:val="22"/>
          <w:lang w:val="en-US"/>
        </w:rPr>
        <w:t>youth</w:t>
      </w:r>
      <w:r w:rsidR="00C80625" w:rsidRPr="001F3D2A">
        <w:rPr>
          <w:rFonts w:asciiTheme="minorHAnsi" w:hAnsiTheme="minorHAnsi" w:cstheme="minorHAnsi"/>
          <w:sz w:val="22"/>
          <w:szCs w:val="22"/>
          <w:lang w:val="en-US"/>
        </w:rPr>
        <w:t xml:space="preserve"> in Kenya. The organization uses art, music, digital media and other forms of creativity to demystify the ideologies of “my tribe, my people” with a view to galvanizing unity among </w:t>
      </w:r>
      <w:r w:rsidR="000F7147" w:rsidRPr="001F3D2A">
        <w:rPr>
          <w:rFonts w:asciiTheme="minorHAnsi" w:hAnsiTheme="minorHAnsi" w:cstheme="minorHAnsi"/>
          <w:sz w:val="22"/>
          <w:szCs w:val="22"/>
          <w:lang w:val="en-US"/>
        </w:rPr>
        <w:t>Kenyan youth</w:t>
      </w:r>
      <w:r w:rsidR="00C80625" w:rsidRPr="001F3D2A">
        <w:rPr>
          <w:rFonts w:asciiTheme="minorHAnsi" w:hAnsiTheme="minorHAnsi" w:cstheme="minorHAnsi"/>
          <w:sz w:val="22"/>
          <w:szCs w:val="22"/>
          <w:lang w:val="en-US"/>
        </w:rPr>
        <w:t xml:space="preserve">. Tribeless youth advocates for a mental shift from tribal-based stereotypes to issue-based politics where leaders are elected out of their competence and policies and not because of their tribe and wealth. </w:t>
      </w:r>
    </w:p>
    <w:p w14:paraId="22EAFC2A" w14:textId="795DB956" w:rsidR="00C80625" w:rsidRPr="001F3D2A" w:rsidRDefault="00C80625" w:rsidP="00C80625">
      <w:pPr>
        <w:rPr>
          <w:rFonts w:asciiTheme="minorHAnsi" w:hAnsiTheme="minorHAnsi" w:cstheme="minorHAnsi"/>
          <w:b/>
          <w:color w:val="00B0F0"/>
          <w:sz w:val="22"/>
          <w:szCs w:val="22"/>
          <w:lang w:val="en-US"/>
        </w:rPr>
      </w:pPr>
      <w:r w:rsidRPr="001F3D2A">
        <w:rPr>
          <w:rFonts w:asciiTheme="minorHAnsi" w:hAnsiTheme="minorHAnsi" w:cstheme="minorHAnsi"/>
          <w:sz w:val="22"/>
          <w:szCs w:val="22"/>
          <w:lang w:val="en-US"/>
        </w:rPr>
        <w:t xml:space="preserve">                                                         </w:t>
      </w:r>
      <w:r w:rsidRPr="001F3D2A">
        <w:rPr>
          <w:rFonts w:asciiTheme="minorHAnsi" w:hAnsiTheme="minorHAnsi" w:cstheme="minorHAnsi"/>
          <w:color w:val="00B0F0"/>
          <w:sz w:val="22"/>
          <w:szCs w:val="22"/>
          <w:lang w:val="en-US"/>
        </w:rPr>
        <w:t xml:space="preserve">   </w:t>
      </w:r>
    </w:p>
    <w:p w14:paraId="59E6737A" w14:textId="1F5FD2E9" w:rsidR="00C80625" w:rsidRPr="001F3D2A" w:rsidRDefault="00C80625" w:rsidP="00C80625">
      <w:pPr>
        <w:jc w:val="both"/>
        <w:rPr>
          <w:rFonts w:asciiTheme="minorHAnsi" w:hAnsiTheme="minorHAnsi" w:cstheme="minorHAnsi"/>
          <w:sz w:val="22"/>
          <w:szCs w:val="22"/>
          <w:lang w:val="en-US"/>
        </w:rPr>
      </w:pPr>
      <w:r w:rsidRPr="001F3D2A">
        <w:rPr>
          <w:rFonts w:asciiTheme="minorHAnsi" w:hAnsiTheme="minorHAnsi" w:cstheme="minorHAnsi"/>
          <w:sz w:val="22"/>
          <w:szCs w:val="22"/>
          <w:lang w:val="en-US"/>
        </w:rPr>
        <w:t xml:space="preserve">Founded in 2016, </w:t>
      </w:r>
      <w:hyperlink r:id="rId15" w:history="1">
        <w:r w:rsidRPr="001F3D2A">
          <w:rPr>
            <w:rStyle w:val="Hyperlink"/>
            <w:rFonts w:asciiTheme="minorHAnsi" w:hAnsiTheme="minorHAnsi" w:cstheme="minorHAnsi"/>
            <w:b/>
            <w:bCs/>
            <w:sz w:val="22"/>
            <w:szCs w:val="22"/>
            <w:lang w:val="en-US"/>
          </w:rPr>
          <w:t>Shabab Ladies</w:t>
        </w:r>
      </w:hyperlink>
      <w:r w:rsidRPr="001F3D2A">
        <w:rPr>
          <w:rFonts w:asciiTheme="minorHAnsi" w:hAnsiTheme="minorHAnsi" w:cstheme="minorHAnsi"/>
          <w:sz w:val="22"/>
          <w:szCs w:val="22"/>
          <w:lang w:val="en-US"/>
        </w:rPr>
        <w:t xml:space="preserve"> FC </w:t>
      </w:r>
      <w:r w:rsidR="00B16EDD" w:rsidRPr="001F3D2A">
        <w:rPr>
          <w:rFonts w:asciiTheme="minorHAnsi" w:hAnsiTheme="minorHAnsi" w:cstheme="minorHAnsi"/>
          <w:sz w:val="22"/>
          <w:szCs w:val="22"/>
          <w:lang w:val="en-US"/>
        </w:rPr>
        <w:t>e</w:t>
      </w:r>
      <w:r w:rsidRPr="001F3D2A">
        <w:rPr>
          <w:rFonts w:asciiTheme="minorHAnsi" w:hAnsiTheme="minorHAnsi" w:cstheme="minorHAnsi"/>
          <w:sz w:val="22"/>
          <w:szCs w:val="22"/>
          <w:lang w:val="en-US"/>
        </w:rPr>
        <w:t>nvisions a</w:t>
      </w:r>
      <w:r w:rsidR="000F7147" w:rsidRPr="001F3D2A">
        <w:rPr>
          <w:rFonts w:asciiTheme="minorHAnsi" w:hAnsiTheme="minorHAnsi" w:cstheme="minorHAnsi"/>
          <w:sz w:val="22"/>
          <w:szCs w:val="22"/>
          <w:lang w:val="en-US"/>
        </w:rPr>
        <w:t>n evolving</w:t>
      </w:r>
      <w:r w:rsidRPr="001F3D2A">
        <w:rPr>
          <w:rFonts w:asciiTheme="minorHAnsi" w:hAnsiTheme="minorHAnsi" w:cstheme="minorHAnsi"/>
          <w:sz w:val="22"/>
          <w:szCs w:val="22"/>
          <w:lang w:val="en-US"/>
        </w:rPr>
        <w:t xml:space="preserve"> society with empowered girls and women who contribute fully to the </w:t>
      </w:r>
      <w:r w:rsidR="000F7147" w:rsidRPr="001F3D2A">
        <w:rPr>
          <w:rFonts w:asciiTheme="minorHAnsi" w:hAnsiTheme="minorHAnsi" w:cstheme="minorHAnsi"/>
          <w:sz w:val="22"/>
          <w:szCs w:val="22"/>
          <w:lang w:val="en-US"/>
        </w:rPr>
        <w:t>development of Kenya</w:t>
      </w:r>
      <w:r w:rsidRPr="001F3D2A">
        <w:rPr>
          <w:rFonts w:asciiTheme="minorHAnsi" w:hAnsiTheme="minorHAnsi" w:cstheme="minorHAnsi"/>
          <w:sz w:val="22"/>
          <w:szCs w:val="22"/>
          <w:lang w:val="en-US"/>
        </w:rPr>
        <w:t xml:space="preserve">.  Shabab Ladies Fc a girl’s football club </w:t>
      </w:r>
      <w:r w:rsidR="000F7147" w:rsidRPr="001F3D2A">
        <w:rPr>
          <w:rFonts w:asciiTheme="minorHAnsi" w:hAnsiTheme="minorHAnsi" w:cstheme="minorHAnsi"/>
          <w:sz w:val="22"/>
          <w:szCs w:val="22"/>
          <w:lang w:val="en-US"/>
        </w:rPr>
        <w:t xml:space="preserve">was </w:t>
      </w:r>
      <w:r w:rsidRPr="001F3D2A">
        <w:rPr>
          <w:rFonts w:asciiTheme="minorHAnsi" w:hAnsiTheme="minorHAnsi" w:cstheme="minorHAnsi"/>
          <w:sz w:val="22"/>
          <w:szCs w:val="22"/>
          <w:lang w:val="en-US"/>
        </w:rPr>
        <w:t>established within Nakuru informal settlements. The club’s mission is to empower young girls by equipping and nurturing their talents to utilize their potential to break the cycle of violence and poverty. Shabab Ladies Fc is empowering young girls using football is a key component in not only achieving individual goals but also contributing to the larger social transformation agenda.</w:t>
      </w:r>
    </w:p>
    <w:p w14:paraId="5D584F26" w14:textId="77777777" w:rsidR="00C80625" w:rsidRPr="001F3D2A" w:rsidRDefault="00C80625" w:rsidP="00C80625">
      <w:pPr>
        <w:jc w:val="both"/>
        <w:rPr>
          <w:rFonts w:asciiTheme="minorHAnsi" w:hAnsiTheme="minorHAnsi" w:cstheme="minorHAnsi"/>
          <w:sz w:val="22"/>
          <w:szCs w:val="22"/>
          <w:lang w:val="en-US"/>
        </w:rPr>
      </w:pPr>
    </w:p>
    <w:p w14:paraId="1EA98901" w14:textId="062E24B9" w:rsidR="00C80625" w:rsidRPr="001F3D2A" w:rsidRDefault="00C80625" w:rsidP="00C80625">
      <w:pPr>
        <w:jc w:val="both"/>
        <w:rPr>
          <w:rFonts w:asciiTheme="minorHAnsi" w:hAnsiTheme="minorHAnsi" w:cstheme="minorHAnsi"/>
          <w:sz w:val="22"/>
          <w:szCs w:val="22"/>
          <w:lang w:val="en-US"/>
        </w:rPr>
      </w:pPr>
      <w:r w:rsidRPr="001F3D2A">
        <w:rPr>
          <w:rFonts w:asciiTheme="minorHAnsi" w:hAnsiTheme="minorHAnsi" w:cstheme="minorHAnsi"/>
          <w:sz w:val="22"/>
          <w:szCs w:val="22"/>
          <w:lang w:val="en-US"/>
        </w:rPr>
        <w:t xml:space="preserve">Established in 2017, </w:t>
      </w:r>
      <w:hyperlink r:id="rId16" w:history="1">
        <w:r w:rsidRPr="001F3D2A">
          <w:rPr>
            <w:rStyle w:val="Hyperlink"/>
            <w:rFonts w:asciiTheme="minorHAnsi" w:hAnsiTheme="minorHAnsi" w:cstheme="minorHAnsi"/>
            <w:b/>
            <w:bCs/>
            <w:sz w:val="22"/>
            <w:szCs w:val="22"/>
            <w:lang w:val="en-US"/>
          </w:rPr>
          <w:t xml:space="preserve">Youth </w:t>
        </w:r>
        <w:proofErr w:type="spellStart"/>
        <w:r w:rsidRPr="001F3D2A">
          <w:rPr>
            <w:rStyle w:val="Hyperlink"/>
            <w:rFonts w:asciiTheme="minorHAnsi" w:hAnsiTheme="minorHAnsi" w:cstheme="minorHAnsi"/>
            <w:b/>
            <w:bCs/>
            <w:sz w:val="22"/>
            <w:szCs w:val="22"/>
            <w:lang w:val="en-US"/>
          </w:rPr>
          <w:t>Bila</w:t>
        </w:r>
        <w:proofErr w:type="spellEnd"/>
        <w:r w:rsidRPr="001F3D2A">
          <w:rPr>
            <w:rStyle w:val="Hyperlink"/>
            <w:rFonts w:asciiTheme="minorHAnsi" w:hAnsiTheme="minorHAnsi" w:cstheme="minorHAnsi"/>
            <w:b/>
            <w:bCs/>
            <w:sz w:val="22"/>
            <w:szCs w:val="22"/>
            <w:lang w:val="en-US"/>
          </w:rPr>
          <w:t xml:space="preserve"> Noma</w:t>
        </w:r>
      </w:hyperlink>
      <w:r w:rsidR="00ED3056" w:rsidRPr="001F3D2A">
        <w:rPr>
          <w:rStyle w:val="Hyperlink"/>
          <w:rFonts w:asciiTheme="minorHAnsi" w:hAnsiTheme="minorHAnsi" w:cstheme="minorHAnsi"/>
          <w:b/>
          <w:bCs/>
          <w:sz w:val="22"/>
          <w:szCs w:val="22"/>
          <w:lang w:val="en-US"/>
        </w:rPr>
        <w:t>’s</w:t>
      </w:r>
      <w:r w:rsidRPr="001F3D2A">
        <w:rPr>
          <w:rFonts w:asciiTheme="minorHAnsi" w:hAnsiTheme="minorHAnsi" w:cstheme="minorHAnsi"/>
          <w:sz w:val="22"/>
          <w:szCs w:val="22"/>
          <w:lang w:val="en-US"/>
        </w:rPr>
        <w:t xml:space="preserve"> </w:t>
      </w:r>
      <w:r w:rsidR="001B5C97" w:rsidRPr="001F3D2A">
        <w:rPr>
          <w:rFonts w:asciiTheme="minorHAnsi" w:hAnsiTheme="minorHAnsi" w:cstheme="minorHAnsi"/>
          <w:sz w:val="22"/>
          <w:szCs w:val="22"/>
          <w:lang w:val="en-US"/>
        </w:rPr>
        <w:t>goal</w:t>
      </w:r>
      <w:r w:rsidR="00CD0108" w:rsidRPr="001F3D2A">
        <w:rPr>
          <w:rFonts w:asciiTheme="minorHAnsi" w:hAnsiTheme="minorHAnsi" w:cstheme="minorHAnsi"/>
          <w:sz w:val="22"/>
          <w:szCs w:val="22"/>
          <w:lang w:val="en-US"/>
        </w:rPr>
        <w:t xml:space="preserve"> is to</w:t>
      </w:r>
      <w:r w:rsidRPr="001F3D2A">
        <w:rPr>
          <w:rFonts w:asciiTheme="minorHAnsi" w:hAnsiTheme="minorHAnsi" w:cstheme="minorHAnsi"/>
          <w:sz w:val="22"/>
          <w:szCs w:val="22"/>
          <w:lang w:val="en-US"/>
        </w:rPr>
        <w:t xml:space="preserve"> unite, inform, and empower</w:t>
      </w:r>
      <w:r w:rsidR="00CD0108" w:rsidRPr="001F3D2A">
        <w:rPr>
          <w:rFonts w:asciiTheme="minorHAnsi" w:hAnsiTheme="minorHAnsi" w:cstheme="minorHAnsi"/>
          <w:sz w:val="22"/>
          <w:szCs w:val="22"/>
          <w:lang w:val="en-US"/>
        </w:rPr>
        <w:t xml:space="preserve"> </w:t>
      </w:r>
      <w:r w:rsidR="00A0271D" w:rsidRPr="001F3D2A">
        <w:rPr>
          <w:rFonts w:asciiTheme="minorHAnsi" w:hAnsiTheme="minorHAnsi" w:cstheme="minorHAnsi"/>
          <w:sz w:val="22"/>
          <w:szCs w:val="22"/>
          <w:lang w:val="en-US"/>
        </w:rPr>
        <w:t xml:space="preserve">the local </w:t>
      </w:r>
      <w:r w:rsidR="00CD0108" w:rsidRPr="001F3D2A">
        <w:rPr>
          <w:rFonts w:asciiTheme="minorHAnsi" w:hAnsiTheme="minorHAnsi" w:cstheme="minorHAnsi"/>
          <w:sz w:val="22"/>
          <w:szCs w:val="22"/>
          <w:lang w:val="en-US"/>
        </w:rPr>
        <w:t>youth</w:t>
      </w:r>
      <w:r w:rsidRPr="001F3D2A">
        <w:rPr>
          <w:rFonts w:asciiTheme="minorHAnsi" w:hAnsiTheme="minorHAnsi" w:cstheme="minorHAnsi"/>
          <w:sz w:val="22"/>
          <w:szCs w:val="22"/>
          <w:lang w:val="en-US"/>
        </w:rPr>
        <w:t xml:space="preserve">. The organization strengthens community resilience through community dialogue, skills development and civic engagement.  YBN seeks to engage the Youth </w:t>
      </w:r>
      <w:r w:rsidR="00CD0108" w:rsidRPr="001F3D2A">
        <w:rPr>
          <w:rFonts w:asciiTheme="minorHAnsi" w:hAnsiTheme="minorHAnsi" w:cstheme="minorHAnsi"/>
          <w:sz w:val="22"/>
          <w:szCs w:val="22"/>
          <w:lang w:val="en-US"/>
        </w:rPr>
        <w:t>to</w:t>
      </w:r>
      <w:r w:rsidRPr="001F3D2A">
        <w:rPr>
          <w:rFonts w:asciiTheme="minorHAnsi" w:hAnsiTheme="minorHAnsi" w:cstheme="minorHAnsi"/>
          <w:sz w:val="22"/>
          <w:szCs w:val="22"/>
          <w:lang w:val="en-US"/>
        </w:rPr>
        <w:t xml:space="preserve"> positive behavior</w:t>
      </w:r>
      <w:r w:rsidR="00CD0108" w:rsidRPr="001F3D2A">
        <w:rPr>
          <w:rFonts w:asciiTheme="minorHAnsi" w:hAnsiTheme="minorHAnsi" w:cstheme="minorHAnsi"/>
          <w:sz w:val="22"/>
          <w:szCs w:val="22"/>
          <w:lang w:val="en-US"/>
        </w:rPr>
        <w:t>al</w:t>
      </w:r>
      <w:r w:rsidRPr="001F3D2A">
        <w:rPr>
          <w:rFonts w:asciiTheme="minorHAnsi" w:hAnsiTheme="minorHAnsi" w:cstheme="minorHAnsi"/>
          <w:sz w:val="22"/>
          <w:szCs w:val="22"/>
          <w:lang w:val="en-US"/>
        </w:rPr>
        <w:t xml:space="preserve"> change through sports, art and activism</w:t>
      </w:r>
      <w:r w:rsidR="00CD0108" w:rsidRPr="001F3D2A">
        <w:rPr>
          <w:rFonts w:asciiTheme="minorHAnsi" w:hAnsiTheme="minorHAnsi" w:cstheme="minorHAnsi"/>
          <w:sz w:val="22"/>
          <w:szCs w:val="22"/>
          <w:lang w:val="en-US"/>
        </w:rPr>
        <w:t xml:space="preserve"> to change</w:t>
      </w:r>
      <w:r w:rsidRPr="001F3D2A">
        <w:rPr>
          <w:rFonts w:asciiTheme="minorHAnsi" w:hAnsiTheme="minorHAnsi" w:cstheme="minorHAnsi"/>
          <w:sz w:val="22"/>
          <w:szCs w:val="22"/>
          <w:lang w:val="en-US"/>
        </w:rPr>
        <w:t xml:space="preserve"> attitude</w:t>
      </w:r>
      <w:r w:rsidR="00CD0108" w:rsidRPr="001F3D2A">
        <w:rPr>
          <w:rFonts w:asciiTheme="minorHAnsi" w:hAnsiTheme="minorHAnsi" w:cstheme="minorHAnsi"/>
          <w:sz w:val="22"/>
          <w:szCs w:val="22"/>
          <w:lang w:val="en-US"/>
        </w:rPr>
        <w:t xml:space="preserve"> and </w:t>
      </w:r>
      <w:r w:rsidRPr="001F3D2A">
        <w:rPr>
          <w:rFonts w:asciiTheme="minorHAnsi" w:hAnsiTheme="minorHAnsi" w:cstheme="minorHAnsi"/>
          <w:sz w:val="22"/>
          <w:szCs w:val="22"/>
          <w:lang w:val="en-US"/>
        </w:rPr>
        <w:t>behavior</w:t>
      </w:r>
      <w:r w:rsidR="00CD0108" w:rsidRPr="001F3D2A">
        <w:rPr>
          <w:rFonts w:asciiTheme="minorHAnsi" w:hAnsiTheme="minorHAnsi" w:cstheme="minorHAnsi"/>
          <w:sz w:val="22"/>
          <w:szCs w:val="22"/>
          <w:lang w:val="en-US"/>
        </w:rPr>
        <w:t>al</w:t>
      </w:r>
      <w:r w:rsidRPr="001F3D2A">
        <w:rPr>
          <w:rFonts w:asciiTheme="minorHAnsi" w:hAnsiTheme="minorHAnsi" w:cstheme="minorHAnsi"/>
          <w:sz w:val="22"/>
          <w:szCs w:val="22"/>
          <w:lang w:val="en-US"/>
        </w:rPr>
        <w:t xml:space="preserve"> change by fostering understanding between cultures and help in debunking harmful narratives and promoting social cohesion and inclusion.</w:t>
      </w:r>
    </w:p>
    <w:p w14:paraId="2CF04A1F" w14:textId="77777777" w:rsidR="00F16184" w:rsidRPr="001F3D2A" w:rsidRDefault="00F16184" w:rsidP="00C80625">
      <w:pPr>
        <w:jc w:val="both"/>
        <w:rPr>
          <w:rFonts w:asciiTheme="minorHAnsi" w:hAnsiTheme="minorHAnsi" w:cstheme="minorHAnsi"/>
          <w:sz w:val="22"/>
          <w:szCs w:val="22"/>
          <w:lang w:val="en-US"/>
        </w:rPr>
      </w:pPr>
    </w:p>
    <w:p w14:paraId="3D0F48AD" w14:textId="01D5CA16" w:rsidR="00565BE1" w:rsidRPr="001F3D2A" w:rsidRDefault="00C80625" w:rsidP="00565BE1">
      <w:pPr>
        <w:jc w:val="both"/>
        <w:rPr>
          <w:rFonts w:asciiTheme="minorHAnsi" w:hAnsiTheme="minorHAnsi" w:cstheme="minorHAnsi"/>
          <w:sz w:val="22"/>
          <w:szCs w:val="22"/>
          <w:lang w:val="en-US"/>
        </w:rPr>
      </w:pPr>
      <w:proofErr w:type="gramStart"/>
      <w:r w:rsidRPr="001F3D2A">
        <w:rPr>
          <w:rFonts w:asciiTheme="minorHAnsi" w:hAnsiTheme="minorHAnsi" w:cstheme="minorHAnsi"/>
          <w:b/>
          <w:bCs/>
          <w:sz w:val="22"/>
          <w:szCs w:val="22"/>
          <w:u w:val="single"/>
          <w:lang w:val="en-US"/>
        </w:rPr>
        <w:t>Renegades</w:t>
      </w:r>
      <w:proofErr w:type="gramEnd"/>
      <w:r w:rsidRPr="001F3D2A">
        <w:rPr>
          <w:rFonts w:asciiTheme="minorHAnsi" w:hAnsiTheme="minorHAnsi" w:cstheme="minorHAnsi"/>
          <w:b/>
          <w:bCs/>
          <w:sz w:val="22"/>
          <w:szCs w:val="22"/>
          <w:u w:val="single"/>
          <w:lang w:val="en-US"/>
        </w:rPr>
        <w:t xml:space="preserve"> basketball</w:t>
      </w:r>
      <w:r w:rsidRPr="001F3D2A">
        <w:rPr>
          <w:rFonts w:asciiTheme="minorHAnsi" w:hAnsiTheme="minorHAnsi" w:cstheme="minorHAnsi"/>
          <w:sz w:val="22"/>
          <w:szCs w:val="22"/>
          <w:lang w:val="en-US"/>
        </w:rPr>
        <w:t xml:space="preserve"> was established in 2016. The </w:t>
      </w:r>
      <w:r w:rsidR="00A0271D" w:rsidRPr="001F3D2A">
        <w:rPr>
          <w:rFonts w:asciiTheme="minorHAnsi" w:hAnsiTheme="minorHAnsi" w:cstheme="minorHAnsi"/>
          <w:sz w:val="22"/>
          <w:szCs w:val="22"/>
          <w:lang w:val="en-US"/>
        </w:rPr>
        <w:t>org.</w:t>
      </w:r>
      <w:r w:rsidRPr="001F3D2A">
        <w:rPr>
          <w:rFonts w:asciiTheme="minorHAnsi" w:hAnsiTheme="minorHAnsi" w:cstheme="minorHAnsi"/>
          <w:sz w:val="22"/>
          <w:szCs w:val="22"/>
          <w:lang w:val="en-US"/>
        </w:rPr>
        <w:t xml:space="preserve"> </w:t>
      </w:r>
      <w:r w:rsidR="00B16EDD" w:rsidRPr="001F3D2A">
        <w:rPr>
          <w:rFonts w:asciiTheme="minorHAnsi" w:hAnsiTheme="minorHAnsi" w:cstheme="minorHAnsi"/>
          <w:sz w:val="22"/>
          <w:szCs w:val="22"/>
          <w:lang w:val="en-US"/>
        </w:rPr>
        <w:t>aims at being</w:t>
      </w:r>
      <w:r w:rsidRPr="001F3D2A">
        <w:rPr>
          <w:rFonts w:asciiTheme="minorHAnsi" w:hAnsiTheme="minorHAnsi" w:cstheme="minorHAnsi"/>
          <w:sz w:val="22"/>
          <w:szCs w:val="22"/>
          <w:lang w:val="en-US"/>
        </w:rPr>
        <w:t xml:space="preserve"> recognized as </w:t>
      </w:r>
      <w:r w:rsidR="009248AC" w:rsidRPr="001F3D2A">
        <w:rPr>
          <w:rFonts w:asciiTheme="minorHAnsi" w:hAnsiTheme="minorHAnsi" w:cstheme="minorHAnsi"/>
          <w:sz w:val="22"/>
          <w:szCs w:val="22"/>
          <w:lang w:val="en-US"/>
        </w:rPr>
        <w:t xml:space="preserve">a </w:t>
      </w:r>
      <w:r w:rsidRPr="001F3D2A">
        <w:rPr>
          <w:rFonts w:asciiTheme="minorHAnsi" w:hAnsiTheme="minorHAnsi" w:cstheme="minorHAnsi"/>
          <w:sz w:val="22"/>
          <w:szCs w:val="22"/>
          <w:lang w:val="en-US"/>
        </w:rPr>
        <w:t>community empower</w:t>
      </w:r>
      <w:r w:rsidR="00A0271D" w:rsidRPr="001F3D2A">
        <w:rPr>
          <w:rFonts w:asciiTheme="minorHAnsi" w:hAnsiTheme="minorHAnsi" w:cstheme="minorHAnsi"/>
          <w:sz w:val="22"/>
          <w:szCs w:val="22"/>
          <w:lang w:val="en-US"/>
        </w:rPr>
        <w:t>ing</w:t>
      </w:r>
      <w:r w:rsidRPr="001F3D2A">
        <w:rPr>
          <w:rFonts w:asciiTheme="minorHAnsi" w:hAnsiTheme="minorHAnsi" w:cstheme="minorHAnsi"/>
          <w:sz w:val="22"/>
          <w:szCs w:val="22"/>
          <w:lang w:val="en-US"/>
        </w:rPr>
        <w:t xml:space="preserve"> club</w:t>
      </w:r>
      <w:r w:rsidR="00A0271D" w:rsidRPr="001F3D2A">
        <w:rPr>
          <w:rFonts w:asciiTheme="minorHAnsi" w:hAnsiTheme="minorHAnsi" w:cstheme="minorHAnsi"/>
          <w:sz w:val="22"/>
          <w:szCs w:val="22"/>
          <w:lang w:val="en-US"/>
        </w:rPr>
        <w:t>,</w:t>
      </w:r>
      <w:r w:rsidRPr="001F3D2A">
        <w:rPr>
          <w:rFonts w:asciiTheme="minorHAnsi" w:hAnsiTheme="minorHAnsi" w:cstheme="minorHAnsi"/>
          <w:sz w:val="22"/>
          <w:szCs w:val="22"/>
          <w:lang w:val="en-US"/>
        </w:rPr>
        <w:t xml:space="preserve"> using basketball as a tool </w:t>
      </w:r>
      <w:r w:rsidR="00F16184" w:rsidRPr="001F3D2A">
        <w:rPr>
          <w:rFonts w:asciiTheme="minorHAnsi" w:hAnsiTheme="minorHAnsi" w:cstheme="minorHAnsi"/>
          <w:sz w:val="22"/>
          <w:szCs w:val="22"/>
          <w:lang w:val="en-US"/>
        </w:rPr>
        <w:t xml:space="preserve">for social change </w:t>
      </w:r>
      <w:r w:rsidRPr="001F3D2A">
        <w:rPr>
          <w:rFonts w:asciiTheme="minorHAnsi" w:hAnsiTheme="minorHAnsi" w:cstheme="minorHAnsi"/>
          <w:sz w:val="22"/>
          <w:szCs w:val="22"/>
          <w:lang w:val="en-US"/>
        </w:rPr>
        <w:t xml:space="preserve">in </w:t>
      </w:r>
      <w:r w:rsidR="00A0271D" w:rsidRPr="001F3D2A">
        <w:rPr>
          <w:rFonts w:asciiTheme="minorHAnsi" w:hAnsiTheme="minorHAnsi" w:cstheme="minorHAnsi"/>
          <w:sz w:val="22"/>
          <w:szCs w:val="22"/>
          <w:lang w:val="en-US"/>
        </w:rPr>
        <w:t>Nakuru County</w:t>
      </w:r>
      <w:r w:rsidRPr="001F3D2A">
        <w:rPr>
          <w:rFonts w:asciiTheme="minorHAnsi" w:hAnsiTheme="minorHAnsi" w:cstheme="minorHAnsi"/>
          <w:sz w:val="22"/>
          <w:szCs w:val="22"/>
          <w:lang w:val="en-US"/>
        </w:rPr>
        <w:t xml:space="preserve">.  The team helps </w:t>
      </w:r>
      <w:r w:rsidR="009248AC" w:rsidRPr="001F3D2A">
        <w:rPr>
          <w:rFonts w:asciiTheme="minorHAnsi" w:hAnsiTheme="minorHAnsi" w:cstheme="minorHAnsi"/>
          <w:sz w:val="22"/>
          <w:szCs w:val="22"/>
          <w:lang w:val="en-US"/>
        </w:rPr>
        <w:t>local youth to</w:t>
      </w:r>
      <w:r w:rsidR="00D56869" w:rsidRPr="001F3D2A">
        <w:rPr>
          <w:rFonts w:asciiTheme="minorHAnsi" w:hAnsiTheme="minorHAnsi" w:cstheme="minorHAnsi"/>
          <w:sz w:val="22"/>
          <w:szCs w:val="22"/>
          <w:lang w:val="en-US"/>
        </w:rPr>
        <w:t xml:space="preserve"> </w:t>
      </w:r>
      <w:r w:rsidRPr="001F3D2A">
        <w:rPr>
          <w:rFonts w:asciiTheme="minorHAnsi" w:hAnsiTheme="minorHAnsi" w:cstheme="minorHAnsi"/>
          <w:sz w:val="22"/>
          <w:szCs w:val="22"/>
          <w:lang w:val="en-US"/>
        </w:rPr>
        <w:t xml:space="preserve">realize their power, potential and </w:t>
      </w:r>
      <w:r w:rsidR="00A0271D" w:rsidRPr="001F3D2A">
        <w:rPr>
          <w:rFonts w:asciiTheme="minorHAnsi" w:hAnsiTheme="minorHAnsi" w:cstheme="minorHAnsi"/>
          <w:sz w:val="22"/>
          <w:szCs w:val="22"/>
          <w:lang w:val="en-US"/>
        </w:rPr>
        <w:t>agency</w:t>
      </w:r>
      <w:r w:rsidRPr="001F3D2A">
        <w:rPr>
          <w:rFonts w:asciiTheme="minorHAnsi" w:hAnsiTheme="minorHAnsi" w:cstheme="minorHAnsi"/>
          <w:sz w:val="22"/>
          <w:szCs w:val="22"/>
          <w:lang w:val="en-US"/>
        </w:rPr>
        <w:t xml:space="preserve"> to grow into responsible </w:t>
      </w:r>
      <w:r w:rsidR="00A0271D" w:rsidRPr="001F3D2A">
        <w:rPr>
          <w:rFonts w:asciiTheme="minorHAnsi" w:hAnsiTheme="minorHAnsi" w:cstheme="minorHAnsi"/>
          <w:sz w:val="22"/>
          <w:szCs w:val="22"/>
          <w:lang w:val="en-US"/>
        </w:rPr>
        <w:t>citizens</w:t>
      </w:r>
      <w:r w:rsidRPr="001F3D2A">
        <w:rPr>
          <w:rFonts w:asciiTheme="minorHAnsi" w:hAnsiTheme="minorHAnsi" w:cstheme="minorHAnsi"/>
          <w:sz w:val="22"/>
          <w:szCs w:val="22"/>
          <w:lang w:val="en-US"/>
        </w:rPr>
        <w:t xml:space="preserve"> </w:t>
      </w:r>
      <w:r w:rsidR="00D56869" w:rsidRPr="001F3D2A">
        <w:rPr>
          <w:rFonts w:asciiTheme="minorHAnsi" w:hAnsiTheme="minorHAnsi" w:cstheme="minorHAnsi"/>
          <w:sz w:val="22"/>
          <w:szCs w:val="22"/>
          <w:lang w:val="en-US"/>
        </w:rPr>
        <w:t>which also will bring positive change to</w:t>
      </w:r>
      <w:r w:rsidRPr="001F3D2A">
        <w:rPr>
          <w:rFonts w:asciiTheme="minorHAnsi" w:hAnsiTheme="minorHAnsi" w:cstheme="minorHAnsi"/>
          <w:sz w:val="22"/>
          <w:szCs w:val="22"/>
          <w:lang w:val="en-US"/>
        </w:rPr>
        <w:t xml:space="preserve"> society at large. The team endeavors to use basketball as a tool for achieving real social impact in our communities through cooperate social responsibilities and partnerships with like-minded organizations/ companies in an integrated impactful way.</w:t>
      </w:r>
    </w:p>
    <w:p w14:paraId="3B63953E" w14:textId="28CF57FD" w:rsidR="00497198" w:rsidRPr="001F3D2A" w:rsidRDefault="00497198" w:rsidP="00565BE1">
      <w:pPr>
        <w:jc w:val="both"/>
        <w:rPr>
          <w:rFonts w:asciiTheme="minorHAnsi" w:hAnsiTheme="minorHAnsi" w:cstheme="minorHAnsi"/>
          <w:sz w:val="22"/>
          <w:szCs w:val="22"/>
          <w:lang w:val="en-US"/>
        </w:rPr>
      </w:pPr>
    </w:p>
    <w:p w14:paraId="0C589657" w14:textId="2CD7CAA2" w:rsidR="00497198" w:rsidRPr="001F3D2A" w:rsidRDefault="003C7586" w:rsidP="00565BE1">
      <w:pPr>
        <w:jc w:val="both"/>
        <w:rPr>
          <w:rFonts w:asciiTheme="minorHAnsi" w:hAnsiTheme="minorHAnsi" w:cstheme="minorHAnsi"/>
          <w:sz w:val="22"/>
          <w:szCs w:val="22"/>
          <w:lang w:val="en-US"/>
        </w:rPr>
      </w:pPr>
      <w:r w:rsidRPr="001F3D2A">
        <w:rPr>
          <w:rFonts w:asciiTheme="minorHAnsi" w:hAnsiTheme="minorHAnsi" w:cstheme="minorHAnsi"/>
          <w:sz w:val="22"/>
          <w:szCs w:val="22"/>
          <w:lang w:val="en-US"/>
        </w:rPr>
        <w:t xml:space="preserve">The four above mentioned grassroot organization will play a key role in the project as they will be implementing the activities in the GAME-zones. They will recruit the playmakers and support them in the implementation of the events and weekly practices. </w:t>
      </w:r>
    </w:p>
    <w:p w14:paraId="2CAE71C1" w14:textId="77777777" w:rsidR="00565BE1" w:rsidRPr="001F3D2A" w:rsidRDefault="00565BE1" w:rsidP="00565BE1">
      <w:pPr>
        <w:jc w:val="both"/>
        <w:rPr>
          <w:rFonts w:asciiTheme="minorHAnsi" w:hAnsiTheme="minorHAnsi" w:cstheme="minorHAnsi"/>
          <w:sz w:val="22"/>
          <w:szCs w:val="22"/>
          <w:lang w:val="en-GB"/>
        </w:rPr>
      </w:pPr>
    </w:p>
    <w:p w14:paraId="254BD52B" w14:textId="77777777" w:rsidR="00B447CB" w:rsidRPr="001F3D2A" w:rsidRDefault="00071BF9" w:rsidP="00F62E42">
      <w:pPr>
        <w:pStyle w:val="ListParagraph"/>
        <w:numPr>
          <w:ilvl w:val="0"/>
          <w:numId w:val="5"/>
        </w:numPr>
        <w:spacing w:after="0" w:line="240" w:lineRule="auto"/>
        <w:contextualSpacing w:val="0"/>
        <w:rPr>
          <w:rFonts w:cstheme="minorHAnsi"/>
          <w:sz w:val="22"/>
          <w:lang w:val="en-GB"/>
        </w:rPr>
      </w:pPr>
      <w:r w:rsidRPr="001F3D2A">
        <w:rPr>
          <w:rFonts w:cstheme="minorHAnsi"/>
          <w:sz w:val="22"/>
          <w:highlight w:val="yellow"/>
          <w:lang w:val="en-GB"/>
        </w:rPr>
        <w:t xml:space="preserve">Describe </w:t>
      </w:r>
      <w:r w:rsidR="00216B7E" w:rsidRPr="001F3D2A">
        <w:rPr>
          <w:rFonts w:cstheme="minorHAnsi"/>
          <w:sz w:val="22"/>
          <w:highlight w:val="yellow"/>
          <w:lang w:val="en-GB"/>
        </w:rPr>
        <w:t>any</w:t>
      </w:r>
      <w:r w:rsidRPr="001F3D2A">
        <w:rPr>
          <w:rFonts w:cstheme="minorHAnsi"/>
          <w:sz w:val="22"/>
          <w:highlight w:val="yellow"/>
          <w:lang w:val="en-GB"/>
        </w:rPr>
        <w:t xml:space="preserve"> </w:t>
      </w:r>
      <w:r w:rsidR="00483C7F" w:rsidRPr="001F3D2A">
        <w:rPr>
          <w:rFonts w:cstheme="minorHAnsi"/>
          <w:sz w:val="22"/>
          <w:highlight w:val="yellow"/>
          <w:lang w:val="en-GB"/>
        </w:rPr>
        <w:t>previous acquaintance or cooperation</w:t>
      </w:r>
      <w:r w:rsidR="00216B7E" w:rsidRPr="001F3D2A">
        <w:rPr>
          <w:rFonts w:cstheme="minorHAnsi"/>
          <w:sz w:val="22"/>
          <w:highlight w:val="yellow"/>
          <w:lang w:val="en-GB"/>
        </w:rPr>
        <w:t xml:space="preserve"> between the partners</w:t>
      </w:r>
      <w:r w:rsidR="00B447CB" w:rsidRPr="001F3D2A">
        <w:rPr>
          <w:rFonts w:cstheme="minorHAnsi"/>
          <w:sz w:val="22"/>
          <w:lang w:val="en-GB"/>
        </w:rPr>
        <w:t>.</w:t>
      </w:r>
    </w:p>
    <w:p w14:paraId="707F1C8B" w14:textId="528FEF60" w:rsidR="009F18A6" w:rsidRPr="001F3D2A" w:rsidRDefault="009F18A6" w:rsidP="00B447CB">
      <w:pPr>
        <w:rPr>
          <w:rFonts w:asciiTheme="minorHAnsi" w:hAnsiTheme="minorHAnsi" w:cstheme="minorHAnsi"/>
          <w:sz w:val="22"/>
          <w:szCs w:val="22"/>
          <w:lang w:val="en-GB"/>
        </w:rPr>
      </w:pPr>
      <w:r w:rsidRPr="001F3D2A">
        <w:rPr>
          <w:rFonts w:asciiTheme="minorHAnsi" w:hAnsiTheme="minorHAnsi" w:cstheme="minorHAnsi"/>
          <w:sz w:val="22"/>
          <w:szCs w:val="22"/>
          <w:lang w:val="en-GB"/>
        </w:rPr>
        <w:t xml:space="preserve">As mentioned under paragraph 1, this intervention </w:t>
      </w:r>
      <w:r w:rsidR="00144B3A" w:rsidRPr="001F3D2A">
        <w:rPr>
          <w:rFonts w:asciiTheme="minorHAnsi" w:hAnsiTheme="minorHAnsi" w:cstheme="minorHAnsi"/>
          <w:sz w:val="22"/>
          <w:szCs w:val="22"/>
          <w:lang w:val="en-GB"/>
        </w:rPr>
        <w:t>is</w:t>
      </w:r>
      <w:r w:rsidRPr="001F3D2A">
        <w:rPr>
          <w:rFonts w:asciiTheme="minorHAnsi" w:hAnsiTheme="minorHAnsi" w:cstheme="minorHAnsi"/>
          <w:sz w:val="22"/>
          <w:szCs w:val="22"/>
          <w:lang w:val="en-GB"/>
        </w:rPr>
        <w:t xml:space="preserve"> based on a long dialogue between M</w:t>
      </w:r>
      <w:r w:rsidR="003C7586" w:rsidRPr="001F3D2A">
        <w:rPr>
          <w:rFonts w:asciiTheme="minorHAnsi" w:hAnsiTheme="minorHAnsi" w:cstheme="minorHAnsi"/>
          <w:sz w:val="22"/>
          <w:szCs w:val="22"/>
          <w:lang w:val="en-GB"/>
        </w:rPr>
        <w:t xml:space="preserve">IDRIFT </w:t>
      </w:r>
      <w:r w:rsidRPr="001F3D2A">
        <w:rPr>
          <w:rFonts w:asciiTheme="minorHAnsi" w:hAnsiTheme="minorHAnsi" w:cstheme="minorHAnsi"/>
          <w:sz w:val="22"/>
          <w:szCs w:val="22"/>
          <w:lang w:val="en-GB"/>
        </w:rPr>
        <w:t xml:space="preserve">and GAME, where </w:t>
      </w:r>
      <w:r w:rsidR="003C7586" w:rsidRPr="001F3D2A">
        <w:rPr>
          <w:rFonts w:asciiTheme="minorHAnsi" w:hAnsiTheme="minorHAnsi" w:cstheme="minorHAnsi"/>
          <w:sz w:val="22"/>
          <w:szCs w:val="22"/>
          <w:lang w:val="en-GB"/>
        </w:rPr>
        <w:t xml:space="preserve">MIDRIFT </w:t>
      </w:r>
      <w:r w:rsidRPr="001F3D2A">
        <w:rPr>
          <w:rFonts w:asciiTheme="minorHAnsi" w:hAnsiTheme="minorHAnsi" w:cstheme="minorHAnsi"/>
          <w:sz w:val="22"/>
          <w:szCs w:val="22"/>
          <w:lang w:val="en-GB"/>
        </w:rPr>
        <w:t>ha</w:t>
      </w:r>
      <w:r w:rsidR="009248AC" w:rsidRPr="001F3D2A">
        <w:rPr>
          <w:rFonts w:asciiTheme="minorHAnsi" w:hAnsiTheme="minorHAnsi" w:cstheme="minorHAnsi"/>
          <w:sz w:val="22"/>
          <w:szCs w:val="22"/>
          <w:lang w:val="en-GB"/>
        </w:rPr>
        <w:t>s</w:t>
      </w:r>
      <w:r w:rsidRPr="001F3D2A">
        <w:rPr>
          <w:rFonts w:asciiTheme="minorHAnsi" w:hAnsiTheme="minorHAnsi" w:cstheme="minorHAnsi"/>
          <w:sz w:val="22"/>
          <w:szCs w:val="22"/>
          <w:lang w:val="en-GB"/>
        </w:rPr>
        <w:t xml:space="preserve"> been inter</w:t>
      </w:r>
      <w:r w:rsidR="001401C1" w:rsidRPr="001F3D2A">
        <w:rPr>
          <w:rFonts w:asciiTheme="minorHAnsi" w:hAnsiTheme="minorHAnsi" w:cstheme="minorHAnsi"/>
          <w:sz w:val="22"/>
          <w:szCs w:val="22"/>
          <w:lang w:val="en-GB"/>
        </w:rPr>
        <w:t>ested</w:t>
      </w:r>
      <w:r w:rsidR="00144B3A" w:rsidRPr="001F3D2A">
        <w:rPr>
          <w:rFonts w:asciiTheme="minorHAnsi" w:hAnsiTheme="minorHAnsi" w:cstheme="minorHAnsi"/>
          <w:sz w:val="22"/>
          <w:szCs w:val="22"/>
          <w:lang w:val="en-GB"/>
        </w:rPr>
        <w:t xml:space="preserve"> in GAME’s youth focussed activities to engage local youth to strengthen the PBLD and Preventing Urban Violence model. During a one week visit in April 2022, all 6 organisations</w:t>
      </w:r>
      <w:r w:rsidR="003C7586" w:rsidRPr="001F3D2A">
        <w:rPr>
          <w:rFonts w:asciiTheme="minorHAnsi" w:hAnsiTheme="minorHAnsi" w:cstheme="minorHAnsi"/>
          <w:sz w:val="22"/>
          <w:szCs w:val="22"/>
          <w:lang w:val="en-GB"/>
        </w:rPr>
        <w:t xml:space="preserve"> (the four grassroot organisations, GAME and MIDRIFT)</w:t>
      </w:r>
      <w:r w:rsidR="00144B3A" w:rsidRPr="001F3D2A">
        <w:rPr>
          <w:rFonts w:asciiTheme="minorHAnsi" w:hAnsiTheme="minorHAnsi" w:cstheme="minorHAnsi"/>
          <w:sz w:val="22"/>
          <w:szCs w:val="22"/>
          <w:lang w:val="en-GB"/>
        </w:rPr>
        <w:t>, as well as representative from the local gov. of Nakuru County to brainstorm and draft a log-frame for further development. This has been followed up by e-meetings where different aspects of the proposal ha</w:t>
      </w:r>
      <w:r w:rsidR="003C7586" w:rsidRPr="001F3D2A">
        <w:rPr>
          <w:rFonts w:asciiTheme="minorHAnsi" w:hAnsiTheme="minorHAnsi" w:cstheme="minorHAnsi"/>
          <w:sz w:val="22"/>
          <w:szCs w:val="22"/>
          <w:lang w:val="en-GB"/>
        </w:rPr>
        <w:t>ve</w:t>
      </w:r>
      <w:r w:rsidR="00144B3A" w:rsidRPr="001F3D2A">
        <w:rPr>
          <w:rFonts w:asciiTheme="minorHAnsi" w:hAnsiTheme="minorHAnsi" w:cstheme="minorHAnsi"/>
          <w:sz w:val="22"/>
          <w:szCs w:val="22"/>
          <w:lang w:val="en-GB"/>
        </w:rPr>
        <w:t xml:space="preserve"> been discussed, and </w:t>
      </w:r>
      <w:r w:rsidR="009248AC" w:rsidRPr="001F3D2A">
        <w:rPr>
          <w:rFonts w:asciiTheme="minorHAnsi" w:hAnsiTheme="minorHAnsi" w:cstheme="minorHAnsi"/>
          <w:sz w:val="22"/>
          <w:szCs w:val="22"/>
          <w:lang w:val="en-GB"/>
        </w:rPr>
        <w:t>finally</w:t>
      </w:r>
      <w:r w:rsidR="00144B3A" w:rsidRPr="001F3D2A">
        <w:rPr>
          <w:rFonts w:asciiTheme="minorHAnsi" w:hAnsiTheme="minorHAnsi" w:cstheme="minorHAnsi"/>
          <w:sz w:val="22"/>
          <w:szCs w:val="22"/>
          <w:lang w:val="en-GB"/>
        </w:rPr>
        <w:t xml:space="preserve"> by </w:t>
      </w:r>
      <w:r w:rsidR="004C10C6" w:rsidRPr="001F3D2A">
        <w:rPr>
          <w:rFonts w:asciiTheme="minorHAnsi" w:hAnsiTheme="minorHAnsi" w:cstheme="minorHAnsi"/>
          <w:sz w:val="22"/>
          <w:szCs w:val="22"/>
          <w:lang w:val="en-GB"/>
        </w:rPr>
        <w:t xml:space="preserve">written inputs </w:t>
      </w:r>
      <w:r w:rsidR="009248AC" w:rsidRPr="001F3D2A">
        <w:rPr>
          <w:rFonts w:asciiTheme="minorHAnsi" w:hAnsiTheme="minorHAnsi" w:cstheme="minorHAnsi"/>
          <w:sz w:val="22"/>
          <w:szCs w:val="22"/>
          <w:lang w:val="en-GB"/>
        </w:rPr>
        <w:t xml:space="preserve">to this application </w:t>
      </w:r>
      <w:r w:rsidR="004C10C6" w:rsidRPr="001F3D2A">
        <w:rPr>
          <w:rFonts w:asciiTheme="minorHAnsi" w:hAnsiTheme="minorHAnsi" w:cstheme="minorHAnsi"/>
          <w:sz w:val="22"/>
          <w:szCs w:val="22"/>
          <w:lang w:val="en-GB"/>
        </w:rPr>
        <w:t xml:space="preserve">by </w:t>
      </w:r>
      <w:r w:rsidR="009248AC" w:rsidRPr="001F3D2A">
        <w:rPr>
          <w:rFonts w:asciiTheme="minorHAnsi" w:hAnsiTheme="minorHAnsi" w:cstheme="minorHAnsi"/>
          <w:sz w:val="22"/>
          <w:szCs w:val="22"/>
          <w:lang w:val="en-GB"/>
        </w:rPr>
        <w:t>all</w:t>
      </w:r>
      <w:r w:rsidR="004C10C6" w:rsidRPr="001F3D2A">
        <w:rPr>
          <w:rFonts w:asciiTheme="minorHAnsi" w:hAnsiTheme="minorHAnsi" w:cstheme="minorHAnsi"/>
          <w:sz w:val="22"/>
          <w:szCs w:val="22"/>
          <w:lang w:val="en-GB"/>
        </w:rPr>
        <w:t xml:space="preserve"> 6 organizations. </w:t>
      </w:r>
    </w:p>
    <w:p w14:paraId="05A9AB18" w14:textId="77777777" w:rsidR="009F18A6" w:rsidRPr="001F3D2A" w:rsidRDefault="009F18A6" w:rsidP="00BD5635">
      <w:pPr>
        <w:rPr>
          <w:rFonts w:asciiTheme="minorHAnsi" w:hAnsiTheme="minorHAnsi" w:cstheme="minorHAnsi"/>
          <w:sz w:val="22"/>
          <w:szCs w:val="22"/>
          <w:lang w:val="en-GB"/>
        </w:rPr>
      </w:pPr>
    </w:p>
    <w:p w14:paraId="03BDA049" w14:textId="1ACFE81B" w:rsidR="00FA2BC8" w:rsidRPr="001F3D2A" w:rsidRDefault="00483C7F" w:rsidP="005741AA">
      <w:pPr>
        <w:pStyle w:val="ListParagraph"/>
        <w:numPr>
          <w:ilvl w:val="0"/>
          <w:numId w:val="5"/>
        </w:numPr>
        <w:spacing w:after="0" w:line="240" w:lineRule="auto"/>
        <w:contextualSpacing w:val="0"/>
        <w:rPr>
          <w:rFonts w:cstheme="minorHAnsi"/>
          <w:sz w:val="20"/>
          <w:szCs w:val="20"/>
          <w:highlight w:val="yellow"/>
          <w:lang w:val="en-GB"/>
        </w:rPr>
      </w:pPr>
      <w:r w:rsidRPr="001F3D2A">
        <w:rPr>
          <w:rFonts w:cstheme="minorHAnsi"/>
          <w:sz w:val="22"/>
          <w:highlight w:val="yellow"/>
          <w:lang w:val="en-GB"/>
        </w:rPr>
        <w:t xml:space="preserve">Describe the </w:t>
      </w:r>
      <w:r w:rsidR="00216B7E" w:rsidRPr="001F3D2A">
        <w:rPr>
          <w:rFonts w:cstheme="minorHAnsi"/>
          <w:sz w:val="22"/>
          <w:highlight w:val="yellow"/>
          <w:lang w:val="en-GB"/>
        </w:rPr>
        <w:t xml:space="preserve">contributions, roles, and responsibilities of the </w:t>
      </w:r>
      <w:r w:rsidRPr="001F3D2A">
        <w:rPr>
          <w:rFonts w:cstheme="minorHAnsi"/>
          <w:sz w:val="22"/>
          <w:highlight w:val="yellow"/>
          <w:lang w:val="en-GB"/>
        </w:rPr>
        <w:t xml:space="preserve">partners and other actors. </w:t>
      </w:r>
    </w:p>
    <w:tbl>
      <w:tblPr>
        <w:tblStyle w:val="PlainTable1"/>
        <w:tblW w:w="0" w:type="auto"/>
        <w:tblLook w:val="04A0" w:firstRow="1" w:lastRow="0" w:firstColumn="1" w:lastColumn="0" w:noHBand="0" w:noVBand="1"/>
      </w:tblPr>
      <w:tblGrid>
        <w:gridCol w:w="1250"/>
        <w:gridCol w:w="4424"/>
        <w:gridCol w:w="3948"/>
      </w:tblGrid>
      <w:tr w:rsidR="00FA2BC8" w:rsidRPr="001F3D2A" w14:paraId="0D277733" w14:textId="77777777" w:rsidTr="001F3D2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6B45B5D7" w14:textId="6EC671FE" w:rsidR="00FA2BC8" w:rsidRPr="001F3D2A" w:rsidRDefault="00FA2BC8" w:rsidP="001F3D2A">
            <w:pPr>
              <w:spacing w:line="216" w:lineRule="auto"/>
              <w:contextualSpacing/>
              <w:rPr>
                <w:rFonts w:asciiTheme="minorHAnsi" w:hAnsiTheme="minorHAnsi" w:cstheme="minorHAnsi"/>
                <w:b w:val="0"/>
                <w:bCs w:val="0"/>
                <w:sz w:val="20"/>
                <w:szCs w:val="20"/>
                <w:lang w:val="en-GB"/>
              </w:rPr>
            </w:pPr>
            <w:r w:rsidRPr="001F3D2A">
              <w:rPr>
                <w:rFonts w:asciiTheme="minorHAnsi" w:hAnsiTheme="minorHAnsi" w:cstheme="minorHAnsi"/>
                <w:sz w:val="20"/>
                <w:szCs w:val="20"/>
                <w:lang w:val="en-GB"/>
              </w:rPr>
              <w:t>Partner</w:t>
            </w:r>
          </w:p>
        </w:tc>
        <w:tc>
          <w:tcPr>
            <w:tcW w:w="0" w:type="auto"/>
          </w:tcPr>
          <w:p w14:paraId="6C5DECA4" w14:textId="08640DE9" w:rsidR="00FA2BC8" w:rsidRPr="001F3D2A" w:rsidRDefault="00FA2BC8" w:rsidP="001F3D2A">
            <w:pPr>
              <w:spacing w:line="216"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en-GB"/>
              </w:rPr>
            </w:pPr>
            <w:r w:rsidRPr="001F3D2A">
              <w:rPr>
                <w:rFonts w:asciiTheme="minorHAnsi" w:hAnsiTheme="minorHAnsi" w:cstheme="minorHAnsi"/>
                <w:sz w:val="20"/>
                <w:szCs w:val="20"/>
                <w:lang w:val="en-GB"/>
              </w:rPr>
              <w:t xml:space="preserve">Role </w:t>
            </w:r>
          </w:p>
        </w:tc>
        <w:tc>
          <w:tcPr>
            <w:tcW w:w="0" w:type="auto"/>
          </w:tcPr>
          <w:p w14:paraId="6A4C5360" w14:textId="60E7F296" w:rsidR="00FA2BC8" w:rsidRPr="001F3D2A" w:rsidRDefault="00FA2BC8" w:rsidP="001F3D2A">
            <w:pPr>
              <w:spacing w:line="216"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en-GB"/>
              </w:rPr>
            </w:pPr>
            <w:r w:rsidRPr="001F3D2A">
              <w:rPr>
                <w:rFonts w:asciiTheme="minorHAnsi" w:hAnsiTheme="minorHAnsi" w:cstheme="minorHAnsi"/>
                <w:sz w:val="20"/>
                <w:szCs w:val="20"/>
                <w:lang w:val="en-GB"/>
              </w:rPr>
              <w:t xml:space="preserve">Rational </w:t>
            </w:r>
          </w:p>
        </w:tc>
      </w:tr>
      <w:tr w:rsidR="00FA2BC8" w:rsidRPr="00E12B62" w14:paraId="6C561409" w14:textId="77777777" w:rsidTr="001F3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149387" w14:textId="08A41920" w:rsidR="00FA2BC8" w:rsidRPr="001F3D2A" w:rsidRDefault="00012206" w:rsidP="001F3D2A">
            <w:pPr>
              <w:spacing w:line="216" w:lineRule="auto"/>
              <w:contextualSpacing/>
              <w:rPr>
                <w:rFonts w:asciiTheme="minorHAnsi" w:hAnsiTheme="minorHAnsi" w:cstheme="minorHAnsi"/>
                <w:sz w:val="20"/>
                <w:szCs w:val="20"/>
                <w:lang w:val="en-GB"/>
              </w:rPr>
            </w:pPr>
            <w:r w:rsidRPr="001F3D2A">
              <w:rPr>
                <w:rFonts w:asciiTheme="minorHAnsi" w:hAnsiTheme="minorHAnsi" w:cstheme="minorHAnsi"/>
                <w:sz w:val="20"/>
                <w:szCs w:val="20"/>
                <w:lang w:val="en-GB"/>
              </w:rPr>
              <w:t>GAME</w:t>
            </w:r>
          </w:p>
        </w:tc>
        <w:tc>
          <w:tcPr>
            <w:tcW w:w="0" w:type="auto"/>
          </w:tcPr>
          <w:p w14:paraId="664EED51" w14:textId="12624E12" w:rsidR="001E0EF3" w:rsidRPr="001F3D2A" w:rsidRDefault="00BD5635" w:rsidP="001F3D2A">
            <w:pPr>
              <w:spacing w:line="21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t>Lead and overall responsible for the impl</w:t>
            </w:r>
            <w:r w:rsidR="00BC5709" w:rsidRPr="001F3D2A">
              <w:rPr>
                <w:rFonts w:asciiTheme="minorHAnsi" w:hAnsiTheme="minorHAnsi" w:cstheme="minorHAnsi"/>
                <w:sz w:val="20"/>
                <w:szCs w:val="20"/>
                <w:lang w:val="en-GB"/>
              </w:rPr>
              <w:t>ementa</w:t>
            </w:r>
            <w:r w:rsidRPr="001F3D2A">
              <w:rPr>
                <w:rFonts w:asciiTheme="minorHAnsi" w:hAnsiTheme="minorHAnsi" w:cstheme="minorHAnsi"/>
                <w:sz w:val="20"/>
                <w:szCs w:val="20"/>
                <w:lang w:val="en-GB"/>
              </w:rPr>
              <w:t>tion of the intervention</w:t>
            </w:r>
            <w:r w:rsidR="001E0EF3" w:rsidRPr="001F3D2A">
              <w:rPr>
                <w:rFonts w:asciiTheme="minorHAnsi" w:hAnsiTheme="minorHAnsi" w:cstheme="minorHAnsi"/>
                <w:sz w:val="20"/>
                <w:szCs w:val="20"/>
                <w:lang w:val="en-GB"/>
              </w:rPr>
              <w:t xml:space="preserve">. </w:t>
            </w:r>
          </w:p>
          <w:p w14:paraId="366C7E21" w14:textId="0334C29E" w:rsidR="00FA2BC8" w:rsidRPr="001F3D2A" w:rsidRDefault="001E0EF3" w:rsidP="001F3D2A">
            <w:pPr>
              <w:spacing w:line="21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t>Will do trainings of Playmakers under</w:t>
            </w:r>
            <w:r w:rsidR="009248AC" w:rsidRPr="001F3D2A">
              <w:rPr>
                <w:rFonts w:asciiTheme="minorHAnsi" w:hAnsiTheme="minorHAnsi" w:cstheme="minorHAnsi"/>
                <w:sz w:val="20"/>
                <w:szCs w:val="20"/>
                <w:lang w:val="en-GB"/>
              </w:rPr>
              <w:t xml:space="preserve"> </w:t>
            </w:r>
            <w:r w:rsidRPr="001F3D2A">
              <w:rPr>
                <w:rFonts w:asciiTheme="minorHAnsi" w:hAnsiTheme="minorHAnsi" w:cstheme="minorHAnsi"/>
                <w:sz w:val="20"/>
                <w:szCs w:val="20"/>
                <w:lang w:val="en-GB"/>
              </w:rPr>
              <w:t>outcome</w:t>
            </w:r>
            <w:r w:rsidR="009248AC" w:rsidRPr="001F3D2A">
              <w:rPr>
                <w:rFonts w:asciiTheme="minorHAnsi" w:hAnsiTheme="minorHAnsi" w:cstheme="minorHAnsi"/>
                <w:sz w:val="20"/>
                <w:szCs w:val="20"/>
                <w:lang w:val="en-GB"/>
              </w:rPr>
              <w:t xml:space="preserve"> </w:t>
            </w:r>
            <w:r w:rsidRPr="001F3D2A">
              <w:rPr>
                <w:rFonts w:asciiTheme="minorHAnsi" w:hAnsiTheme="minorHAnsi" w:cstheme="minorHAnsi"/>
                <w:sz w:val="20"/>
                <w:szCs w:val="20"/>
                <w:lang w:val="en-GB"/>
              </w:rPr>
              <w:t xml:space="preserve">1. </w:t>
            </w:r>
            <w:r w:rsidR="00BD5635" w:rsidRPr="001F3D2A">
              <w:rPr>
                <w:rFonts w:asciiTheme="minorHAnsi" w:hAnsiTheme="minorHAnsi" w:cstheme="minorHAnsi"/>
                <w:sz w:val="20"/>
                <w:szCs w:val="20"/>
                <w:lang w:val="en-GB"/>
              </w:rPr>
              <w:t xml:space="preserve"> </w:t>
            </w:r>
          </w:p>
        </w:tc>
        <w:tc>
          <w:tcPr>
            <w:tcW w:w="0" w:type="auto"/>
          </w:tcPr>
          <w:p w14:paraId="7B2F9AE4" w14:textId="161D0B3B" w:rsidR="00FA2BC8" w:rsidRPr="001F3D2A" w:rsidRDefault="00BD5635" w:rsidP="001F3D2A">
            <w:pPr>
              <w:spacing w:line="21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t xml:space="preserve">GAME has over 20 years of experience in the sports/development sector </w:t>
            </w:r>
          </w:p>
        </w:tc>
      </w:tr>
      <w:tr w:rsidR="00FA2BC8" w:rsidRPr="00E12B62" w14:paraId="737E000A" w14:textId="77777777" w:rsidTr="001F3D2A">
        <w:tc>
          <w:tcPr>
            <w:cnfStyle w:val="001000000000" w:firstRow="0" w:lastRow="0" w:firstColumn="1" w:lastColumn="0" w:oddVBand="0" w:evenVBand="0" w:oddHBand="0" w:evenHBand="0" w:firstRowFirstColumn="0" w:firstRowLastColumn="0" w:lastRowFirstColumn="0" w:lastRowLastColumn="0"/>
            <w:tcW w:w="0" w:type="auto"/>
          </w:tcPr>
          <w:p w14:paraId="3D4B9D2C" w14:textId="3F7D56E8" w:rsidR="00FA2BC8" w:rsidRPr="001F3D2A" w:rsidRDefault="003C7586" w:rsidP="001F3D2A">
            <w:pPr>
              <w:spacing w:line="216" w:lineRule="auto"/>
              <w:contextualSpacing/>
              <w:rPr>
                <w:rFonts w:asciiTheme="minorHAnsi" w:hAnsiTheme="minorHAnsi" w:cstheme="minorHAnsi"/>
                <w:sz w:val="20"/>
                <w:szCs w:val="20"/>
                <w:lang w:val="en-GB"/>
              </w:rPr>
            </w:pPr>
            <w:r w:rsidRPr="001F3D2A">
              <w:rPr>
                <w:rFonts w:asciiTheme="minorHAnsi" w:hAnsiTheme="minorHAnsi" w:cstheme="minorHAnsi"/>
                <w:sz w:val="20"/>
                <w:szCs w:val="20"/>
                <w:lang w:val="en-GB"/>
              </w:rPr>
              <w:t>MIDRIFT</w:t>
            </w:r>
            <w:r w:rsidR="00012206" w:rsidRPr="001F3D2A">
              <w:rPr>
                <w:rFonts w:asciiTheme="minorHAnsi" w:hAnsiTheme="minorHAnsi" w:cstheme="minorHAnsi"/>
                <w:sz w:val="20"/>
                <w:szCs w:val="20"/>
                <w:lang w:val="en-GB"/>
              </w:rPr>
              <w:t xml:space="preserve"> - HURINET</w:t>
            </w:r>
          </w:p>
        </w:tc>
        <w:tc>
          <w:tcPr>
            <w:tcW w:w="0" w:type="auto"/>
          </w:tcPr>
          <w:p w14:paraId="18D97D39" w14:textId="0715D8D4" w:rsidR="00FA2BC8" w:rsidRPr="001F3D2A" w:rsidRDefault="00BD5635" w:rsidP="001F3D2A">
            <w:pPr>
              <w:spacing w:line="21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t>Local lead/ backbone org</w:t>
            </w:r>
            <w:r w:rsidR="001E0EF3" w:rsidRPr="001F3D2A">
              <w:rPr>
                <w:rFonts w:asciiTheme="minorHAnsi" w:hAnsiTheme="minorHAnsi" w:cstheme="minorHAnsi"/>
                <w:sz w:val="20"/>
                <w:szCs w:val="20"/>
                <w:lang w:val="en-GB"/>
              </w:rPr>
              <w:t>anization (see below table)</w:t>
            </w:r>
            <w:r w:rsidRPr="001F3D2A">
              <w:rPr>
                <w:rFonts w:asciiTheme="minorHAnsi" w:hAnsiTheme="minorHAnsi" w:cstheme="minorHAnsi"/>
                <w:sz w:val="20"/>
                <w:szCs w:val="20"/>
                <w:lang w:val="en-GB"/>
              </w:rPr>
              <w:t xml:space="preserve"> that will </w:t>
            </w:r>
            <w:r w:rsidR="00A53068" w:rsidRPr="001F3D2A">
              <w:rPr>
                <w:rFonts w:asciiTheme="minorHAnsi" w:hAnsiTheme="minorHAnsi" w:cstheme="minorHAnsi"/>
                <w:sz w:val="20"/>
                <w:szCs w:val="20"/>
                <w:lang w:val="en-GB"/>
              </w:rPr>
              <w:t xml:space="preserve">be </w:t>
            </w:r>
            <w:r w:rsidRPr="001F3D2A">
              <w:rPr>
                <w:rFonts w:asciiTheme="minorHAnsi" w:hAnsiTheme="minorHAnsi" w:cstheme="minorHAnsi"/>
                <w:sz w:val="20"/>
                <w:szCs w:val="20"/>
                <w:lang w:val="en-GB"/>
              </w:rPr>
              <w:t xml:space="preserve">overall responsible for local </w:t>
            </w:r>
            <w:r w:rsidR="004D0452" w:rsidRPr="001F3D2A">
              <w:rPr>
                <w:rFonts w:asciiTheme="minorHAnsi" w:hAnsiTheme="minorHAnsi" w:cstheme="minorHAnsi"/>
                <w:sz w:val="20"/>
                <w:szCs w:val="20"/>
                <w:lang w:val="en-GB"/>
              </w:rPr>
              <w:t>admin</w:t>
            </w:r>
            <w:r w:rsidR="00ED3056" w:rsidRPr="001F3D2A">
              <w:rPr>
                <w:rFonts w:asciiTheme="minorHAnsi" w:hAnsiTheme="minorHAnsi" w:cstheme="minorHAnsi"/>
                <w:sz w:val="20"/>
                <w:szCs w:val="20"/>
                <w:lang w:val="en-GB"/>
              </w:rPr>
              <w:t>.</w:t>
            </w:r>
            <w:r w:rsidR="004D0452" w:rsidRPr="001F3D2A">
              <w:rPr>
                <w:rFonts w:asciiTheme="minorHAnsi" w:hAnsiTheme="minorHAnsi" w:cstheme="minorHAnsi"/>
                <w:sz w:val="20"/>
                <w:szCs w:val="20"/>
                <w:lang w:val="en-GB"/>
              </w:rPr>
              <w:t xml:space="preserve"> and be an integrated part of all training/capacity building</w:t>
            </w:r>
            <w:r w:rsidR="00ED3056" w:rsidRPr="001F3D2A">
              <w:rPr>
                <w:rFonts w:asciiTheme="minorHAnsi" w:hAnsiTheme="minorHAnsi" w:cstheme="minorHAnsi"/>
                <w:sz w:val="20"/>
                <w:szCs w:val="20"/>
                <w:lang w:val="en-GB"/>
              </w:rPr>
              <w:t xml:space="preserve"> with playmakers and grass root org</w:t>
            </w:r>
            <w:r w:rsidR="004D0452" w:rsidRPr="001F3D2A">
              <w:rPr>
                <w:rFonts w:asciiTheme="minorHAnsi" w:hAnsiTheme="minorHAnsi" w:cstheme="minorHAnsi"/>
                <w:sz w:val="20"/>
                <w:szCs w:val="20"/>
                <w:lang w:val="en-GB"/>
              </w:rPr>
              <w:t>.</w:t>
            </w:r>
            <w:r w:rsidR="00ED3056" w:rsidRPr="001F3D2A">
              <w:rPr>
                <w:rFonts w:asciiTheme="minorHAnsi" w:hAnsiTheme="minorHAnsi" w:cstheme="minorHAnsi"/>
                <w:sz w:val="20"/>
                <w:szCs w:val="20"/>
                <w:lang w:val="en-GB"/>
              </w:rPr>
              <w:t xml:space="preserve"> and leading on bridging to the police and local authorities.</w:t>
            </w:r>
            <w:r w:rsidR="004D0452" w:rsidRPr="001F3D2A">
              <w:rPr>
                <w:rFonts w:asciiTheme="minorHAnsi" w:hAnsiTheme="minorHAnsi" w:cstheme="minorHAnsi"/>
                <w:sz w:val="20"/>
                <w:szCs w:val="20"/>
                <w:lang w:val="en-GB"/>
              </w:rPr>
              <w:t xml:space="preserve"> </w:t>
            </w:r>
          </w:p>
        </w:tc>
        <w:tc>
          <w:tcPr>
            <w:tcW w:w="0" w:type="auto"/>
          </w:tcPr>
          <w:p w14:paraId="6AA5BE2F" w14:textId="22D2CD06" w:rsidR="00FA2BC8" w:rsidRPr="001F3D2A" w:rsidRDefault="00786202" w:rsidP="001F3D2A">
            <w:pPr>
              <w:spacing w:line="21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t xml:space="preserve">As mentioned above, the local “backbone” organisation with </w:t>
            </w:r>
            <w:r w:rsidR="009248AC" w:rsidRPr="001F3D2A">
              <w:rPr>
                <w:rFonts w:asciiTheme="minorHAnsi" w:hAnsiTheme="minorHAnsi" w:cstheme="minorHAnsi"/>
                <w:sz w:val="20"/>
                <w:szCs w:val="20"/>
                <w:lang w:val="en-GB"/>
              </w:rPr>
              <w:t>solid</w:t>
            </w:r>
            <w:r w:rsidRPr="001F3D2A">
              <w:rPr>
                <w:rFonts w:asciiTheme="minorHAnsi" w:hAnsiTheme="minorHAnsi" w:cstheme="minorHAnsi"/>
                <w:sz w:val="20"/>
                <w:szCs w:val="20"/>
                <w:lang w:val="en-GB"/>
              </w:rPr>
              <w:t xml:space="preserve"> experience on capacity building, empowerment and community policing. </w:t>
            </w:r>
          </w:p>
        </w:tc>
      </w:tr>
      <w:tr w:rsidR="00FA2BC8" w:rsidRPr="00E12B62" w14:paraId="23127BCC" w14:textId="77777777" w:rsidTr="001F3D2A">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0" w:type="auto"/>
          </w:tcPr>
          <w:p w14:paraId="43D48036" w14:textId="6A3CB038" w:rsidR="00FA2BC8" w:rsidRPr="001F3D2A" w:rsidRDefault="00012206" w:rsidP="001F3D2A">
            <w:pPr>
              <w:spacing w:line="216" w:lineRule="auto"/>
              <w:contextualSpacing/>
              <w:rPr>
                <w:rFonts w:asciiTheme="minorHAnsi" w:hAnsiTheme="minorHAnsi" w:cstheme="minorHAnsi"/>
                <w:sz w:val="20"/>
                <w:szCs w:val="20"/>
                <w:lang w:val="en-GB"/>
              </w:rPr>
            </w:pPr>
            <w:r w:rsidRPr="001F3D2A">
              <w:rPr>
                <w:rFonts w:asciiTheme="minorHAnsi" w:hAnsiTheme="minorHAnsi" w:cstheme="minorHAnsi"/>
                <w:sz w:val="20"/>
                <w:szCs w:val="20"/>
                <w:lang w:val="en-GB"/>
              </w:rPr>
              <w:t>Tribeless Youth</w:t>
            </w:r>
          </w:p>
        </w:tc>
        <w:tc>
          <w:tcPr>
            <w:tcW w:w="0" w:type="auto"/>
          </w:tcPr>
          <w:p w14:paraId="4A4765C4" w14:textId="6B0C7695" w:rsidR="003763B9" w:rsidRPr="001F3D2A" w:rsidRDefault="004D0452" w:rsidP="001F3D2A">
            <w:pPr>
              <w:spacing w:after="240" w:line="216" w:lineRule="auto"/>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0"/>
                <w:szCs w:val="20"/>
                <w:lang w:val="en-GB"/>
              </w:rPr>
            </w:pPr>
            <w:r w:rsidRPr="001F3D2A">
              <w:rPr>
                <w:rFonts w:asciiTheme="minorHAnsi" w:hAnsiTheme="minorHAnsi" w:cstheme="minorHAnsi"/>
                <w:iCs/>
                <w:sz w:val="20"/>
                <w:szCs w:val="20"/>
                <w:lang w:val="en-GB"/>
              </w:rPr>
              <w:t xml:space="preserve">Will contribute under </w:t>
            </w:r>
            <w:r w:rsidR="002517B3" w:rsidRPr="001F3D2A">
              <w:rPr>
                <w:rFonts w:asciiTheme="minorHAnsi" w:hAnsiTheme="minorHAnsi" w:cstheme="minorHAnsi"/>
                <w:iCs/>
                <w:sz w:val="20"/>
                <w:szCs w:val="20"/>
                <w:lang w:val="en-GB"/>
              </w:rPr>
              <w:t>o</w:t>
            </w:r>
            <w:r w:rsidRPr="001F3D2A">
              <w:rPr>
                <w:rFonts w:asciiTheme="minorHAnsi" w:hAnsiTheme="minorHAnsi" w:cstheme="minorHAnsi"/>
                <w:iCs/>
                <w:sz w:val="20"/>
                <w:szCs w:val="20"/>
                <w:lang w:val="en-GB"/>
              </w:rPr>
              <w:t xml:space="preserve">utcome 1, to outreach and find strong volunteer Playmakers with a focus on dance/art activities. TY will also implement activities under </w:t>
            </w:r>
            <w:r w:rsidR="002517B3" w:rsidRPr="001F3D2A">
              <w:rPr>
                <w:rFonts w:asciiTheme="minorHAnsi" w:hAnsiTheme="minorHAnsi" w:cstheme="minorHAnsi"/>
                <w:iCs/>
                <w:sz w:val="20"/>
                <w:szCs w:val="20"/>
                <w:lang w:val="en-GB"/>
              </w:rPr>
              <w:t>o</w:t>
            </w:r>
            <w:r w:rsidRPr="001F3D2A">
              <w:rPr>
                <w:rFonts w:asciiTheme="minorHAnsi" w:hAnsiTheme="minorHAnsi" w:cstheme="minorHAnsi"/>
                <w:iCs/>
                <w:sz w:val="20"/>
                <w:szCs w:val="20"/>
                <w:lang w:val="en-GB"/>
              </w:rPr>
              <w:t xml:space="preserve">utcome 2, with </w:t>
            </w:r>
            <w:r w:rsidR="002517B3" w:rsidRPr="001F3D2A">
              <w:rPr>
                <w:rFonts w:asciiTheme="minorHAnsi" w:hAnsiTheme="minorHAnsi" w:cstheme="minorHAnsi"/>
                <w:iCs/>
                <w:sz w:val="20"/>
                <w:szCs w:val="20"/>
                <w:lang w:val="en-GB"/>
              </w:rPr>
              <w:t xml:space="preserve">focus on </w:t>
            </w:r>
            <w:r w:rsidR="003C7586" w:rsidRPr="001F3D2A">
              <w:rPr>
                <w:rFonts w:asciiTheme="minorHAnsi" w:hAnsiTheme="minorHAnsi" w:cstheme="minorHAnsi"/>
                <w:iCs/>
                <w:sz w:val="20"/>
                <w:szCs w:val="20"/>
                <w:lang w:val="en-GB"/>
              </w:rPr>
              <w:t>GAME</w:t>
            </w:r>
            <w:r w:rsidR="002517B3" w:rsidRPr="001F3D2A">
              <w:rPr>
                <w:rFonts w:asciiTheme="minorHAnsi" w:hAnsiTheme="minorHAnsi" w:cstheme="minorHAnsi"/>
                <w:iCs/>
                <w:sz w:val="20"/>
                <w:szCs w:val="20"/>
                <w:lang w:val="en-GB"/>
              </w:rPr>
              <w:t>-zone activities on street dance and art (e.g., spoken word)</w:t>
            </w:r>
            <w:r w:rsidR="00C874B4" w:rsidRPr="001F3D2A">
              <w:rPr>
                <w:rFonts w:asciiTheme="minorHAnsi" w:hAnsiTheme="minorHAnsi" w:cstheme="minorHAnsi"/>
                <w:iCs/>
                <w:sz w:val="20"/>
                <w:szCs w:val="20"/>
                <w:lang w:val="en-GB"/>
              </w:rPr>
              <w:t xml:space="preserve"> in all</w:t>
            </w:r>
            <w:r w:rsidR="00BC5709" w:rsidRPr="001F3D2A">
              <w:rPr>
                <w:rFonts w:asciiTheme="minorHAnsi" w:hAnsiTheme="minorHAnsi" w:cstheme="minorHAnsi"/>
                <w:iCs/>
                <w:sz w:val="20"/>
                <w:szCs w:val="20"/>
                <w:lang w:val="en-GB"/>
              </w:rPr>
              <w:t xml:space="preserve"> </w:t>
            </w:r>
            <w:r w:rsidR="00C874B4" w:rsidRPr="001F3D2A">
              <w:rPr>
                <w:rFonts w:asciiTheme="minorHAnsi" w:hAnsiTheme="minorHAnsi" w:cstheme="minorHAnsi"/>
                <w:iCs/>
                <w:sz w:val="20"/>
                <w:szCs w:val="20"/>
                <w:lang w:val="en-GB"/>
              </w:rPr>
              <w:t xml:space="preserve">of the </w:t>
            </w:r>
            <w:r w:rsidR="00FF7980" w:rsidRPr="001F3D2A">
              <w:rPr>
                <w:rFonts w:asciiTheme="minorHAnsi" w:hAnsiTheme="minorHAnsi" w:cstheme="minorHAnsi"/>
                <w:iCs/>
                <w:sz w:val="20"/>
                <w:szCs w:val="20"/>
                <w:lang w:val="en-GB"/>
              </w:rPr>
              <w:t>GAME-</w:t>
            </w:r>
            <w:r w:rsidR="00C874B4" w:rsidRPr="001F3D2A">
              <w:rPr>
                <w:rFonts w:asciiTheme="minorHAnsi" w:hAnsiTheme="minorHAnsi" w:cstheme="minorHAnsi"/>
                <w:iCs/>
                <w:sz w:val="20"/>
                <w:szCs w:val="20"/>
                <w:lang w:val="en-GB"/>
              </w:rPr>
              <w:t>zones.</w:t>
            </w:r>
          </w:p>
        </w:tc>
        <w:tc>
          <w:tcPr>
            <w:tcW w:w="0" w:type="auto"/>
          </w:tcPr>
          <w:p w14:paraId="3017FB5A" w14:textId="3FF9C3BA" w:rsidR="00FA2BC8" w:rsidRPr="001F3D2A" w:rsidRDefault="00786202" w:rsidP="001F3D2A">
            <w:pPr>
              <w:spacing w:line="21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t>Work with youth art and social</w:t>
            </w:r>
            <w:r w:rsidR="000B18CF" w:rsidRPr="001F3D2A">
              <w:rPr>
                <w:rFonts w:asciiTheme="minorHAnsi" w:hAnsiTheme="minorHAnsi" w:cstheme="minorHAnsi"/>
                <w:sz w:val="20"/>
                <w:szCs w:val="20"/>
                <w:lang w:val="en-GB"/>
              </w:rPr>
              <w:t xml:space="preserve"> cohesion</w:t>
            </w:r>
            <w:r w:rsidR="00E53FCF" w:rsidRPr="001F3D2A">
              <w:rPr>
                <w:rFonts w:asciiTheme="minorHAnsi" w:hAnsiTheme="minorHAnsi" w:cstheme="minorHAnsi"/>
                <w:sz w:val="20"/>
                <w:szCs w:val="20"/>
                <w:lang w:val="en-GB"/>
              </w:rPr>
              <w:t xml:space="preserve">, </w:t>
            </w:r>
            <w:r w:rsidRPr="001F3D2A">
              <w:rPr>
                <w:rFonts w:asciiTheme="minorHAnsi" w:hAnsiTheme="minorHAnsi" w:cstheme="minorHAnsi"/>
                <w:sz w:val="20"/>
                <w:szCs w:val="20"/>
                <w:lang w:val="en-GB"/>
              </w:rPr>
              <w:t xml:space="preserve">against policy based on tribalism. </w:t>
            </w:r>
            <w:r w:rsidR="00E53FCF" w:rsidRPr="001F3D2A">
              <w:rPr>
                <w:rFonts w:asciiTheme="minorHAnsi" w:hAnsiTheme="minorHAnsi" w:cstheme="minorHAnsi"/>
                <w:sz w:val="20"/>
                <w:szCs w:val="20"/>
                <w:lang w:val="en-GB"/>
              </w:rPr>
              <w:t>Leading members of the org. has also finished the PBLD</w:t>
            </w:r>
            <w:r w:rsidR="001F3D2A">
              <w:rPr>
                <w:rFonts w:asciiTheme="minorHAnsi" w:hAnsiTheme="minorHAnsi" w:cstheme="minorHAnsi"/>
                <w:sz w:val="20"/>
                <w:szCs w:val="20"/>
                <w:lang w:val="en-GB"/>
              </w:rPr>
              <w:t>.</w:t>
            </w:r>
          </w:p>
        </w:tc>
      </w:tr>
      <w:tr w:rsidR="00FA2BC8" w:rsidRPr="00E12B62" w14:paraId="26201494" w14:textId="77777777" w:rsidTr="001F3D2A">
        <w:trPr>
          <w:trHeight w:val="1134"/>
        </w:trPr>
        <w:tc>
          <w:tcPr>
            <w:cnfStyle w:val="001000000000" w:firstRow="0" w:lastRow="0" w:firstColumn="1" w:lastColumn="0" w:oddVBand="0" w:evenVBand="0" w:oddHBand="0" w:evenHBand="0" w:firstRowFirstColumn="0" w:firstRowLastColumn="0" w:lastRowFirstColumn="0" w:lastRowLastColumn="0"/>
            <w:tcW w:w="0" w:type="auto"/>
          </w:tcPr>
          <w:p w14:paraId="1723FB42" w14:textId="6CA9C564" w:rsidR="00FA2BC8" w:rsidRPr="001F3D2A" w:rsidRDefault="00012206" w:rsidP="001F3D2A">
            <w:pPr>
              <w:spacing w:line="216" w:lineRule="auto"/>
              <w:contextualSpacing/>
              <w:rPr>
                <w:rFonts w:asciiTheme="minorHAnsi" w:hAnsiTheme="minorHAnsi" w:cstheme="minorHAnsi"/>
                <w:sz w:val="20"/>
                <w:szCs w:val="20"/>
                <w:lang w:val="en-GB"/>
              </w:rPr>
            </w:pPr>
            <w:r w:rsidRPr="001F3D2A">
              <w:rPr>
                <w:rFonts w:asciiTheme="minorHAnsi" w:hAnsiTheme="minorHAnsi" w:cstheme="minorHAnsi"/>
                <w:sz w:val="20"/>
                <w:szCs w:val="20"/>
                <w:lang w:val="en-GB"/>
              </w:rPr>
              <w:t>Shabab Ladies</w:t>
            </w:r>
          </w:p>
        </w:tc>
        <w:tc>
          <w:tcPr>
            <w:tcW w:w="0" w:type="auto"/>
          </w:tcPr>
          <w:p w14:paraId="5A6AC4A7" w14:textId="16CA9490" w:rsidR="00FA2BC8" w:rsidRPr="001F3D2A" w:rsidRDefault="002517B3" w:rsidP="001F3D2A">
            <w:pPr>
              <w:spacing w:line="21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iCs/>
                <w:sz w:val="20"/>
                <w:szCs w:val="20"/>
                <w:lang w:val="en-GB"/>
              </w:rPr>
              <w:t xml:space="preserve">Will contribute under outcome 1, </w:t>
            </w:r>
            <w:r w:rsidR="00E26D01" w:rsidRPr="001F3D2A">
              <w:rPr>
                <w:rFonts w:asciiTheme="minorHAnsi" w:hAnsiTheme="minorHAnsi" w:cstheme="minorHAnsi"/>
                <w:iCs/>
                <w:sz w:val="20"/>
                <w:szCs w:val="20"/>
                <w:lang w:val="en-GB"/>
              </w:rPr>
              <w:t>includ</w:t>
            </w:r>
            <w:r w:rsidR="00E27475" w:rsidRPr="001F3D2A">
              <w:rPr>
                <w:rFonts w:asciiTheme="minorHAnsi" w:hAnsiTheme="minorHAnsi" w:cstheme="minorHAnsi"/>
                <w:iCs/>
                <w:sz w:val="20"/>
                <w:szCs w:val="20"/>
                <w:lang w:val="en-GB"/>
              </w:rPr>
              <w:t>ing</w:t>
            </w:r>
            <w:r w:rsidRPr="001F3D2A">
              <w:rPr>
                <w:rFonts w:asciiTheme="minorHAnsi" w:hAnsiTheme="minorHAnsi" w:cstheme="minorHAnsi"/>
                <w:iCs/>
                <w:sz w:val="20"/>
                <w:szCs w:val="20"/>
                <w:lang w:val="en-GB"/>
              </w:rPr>
              <w:t xml:space="preserve"> </w:t>
            </w:r>
            <w:r w:rsidR="00E27475" w:rsidRPr="001F3D2A">
              <w:rPr>
                <w:rFonts w:asciiTheme="minorHAnsi" w:hAnsiTheme="minorHAnsi" w:cstheme="minorHAnsi"/>
                <w:iCs/>
                <w:sz w:val="20"/>
                <w:szCs w:val="20"/>
                <w:lang w:val="en-GB"/>
              </w:rPr>
              <w:t>o</w:t>
            </w:r>
            <w:r w:rsidR="00E26D01" w:rsidRPr="001F3D2A">
              <w:rPr>
                <w:rFonts w:asciiTheme="minorHAnsi" w:hAnsiTheme="minorHAnsi" w:cstheme="minorHAnsi"/>
                <w:iCs/>
                <w:sz w:val="20"/>
                <w:szCs w:val="20"/>
                <w:lang w:val="en-GB"/>
              </w:rPr>
              <w:t>utreach/</w:t>
            </w:r>
            <w:r w:rsidRPr="001F3D2A">
              <w:rPr>
                <w:rFonts w:asciiTheme="minorHAnsi" w:hAnsiTheme="minorHAnsi" w:cstheme="minorHAnsi"/>
                <w:iCs/>
                <w:sz w:val="20"/>
                <w:szCs w:val="20"/>
                <w:lang w:val="en-GB"/>
              </w:rPr>
              <w:t>find</w:t>
            </w:r>
            <w:r w:rsidR="00E26D01" w:rsidRPr="001F3D2A">
              <w:rPr>
                <w:rFonts w:asciiTheme="minorHAnsi" w:hAnsiTheme="minorHAnsi" w:cstheme="minorHAnsi"/>
                <w:iCs/>
                <w:sz w:val="20"/>
                <w:szCs w:val="20"/>
                <w:lang w:val="en-GB"/>
              </w:rPr>
              <w:t>ing</w:t>
            </w:r>
            <w:r w:rsidRPr="001F3D2A">
              <w:rPr>
                <w:rFonts w:asciiTheme="minorHAnsi" w:hAnsiTheme="minorHAnsi" w:cstheme="minorHAnsi"/>
                <w:iCs/>
                <w:sz w:val="20"/>
                <w:szCs w:val="20"/>
                <w:lang w:val="en-GB"/>
              </w:rPr>
              <w:t xml:space="preserve"> strong volunteer Playmakers with a focus </w:t>
            </w:r>
            <w:r w:rsidR="001E0EF3" w:rsidRPr="001F3D2A">
              <w:rPr>
                <w:rFonts w:asciiTheme="minorHAnsi" w:hAnsiTheme="minorHAnsi" w:cstheme="minorHAnsi"/>
                <w:iCs/>
                <w:sz w:val="20"/>
                <w:szCs w:val="20"/>
                <w:lang w:val="en-GB"/>
              </w:rPr>
              <w:t>on engaging young woman</w:t>
            </w:r>
            <w:r w:rsidRPr="001F3D2A">
              <w:rPr>
                <w:rFonts w:asciiTheme="minorHAnsi" w:hAnsiTheme="minorHAnsi" w:cstheme="minorHAnsi"/>
                <w:iCs/>
                <w:sz w:val="20"/>
                <w:szCs w:val="20"/>
                <w:lang w:val="en-GB"/>
              </w:rPr>
              <w:t xml:space="preserve">. </w:t>
            </w:r>
            <w:r w:rsidR="001E0EF3" w:rsidRPr="001F3D2A">
              <w:rPr>
                <w:rFonts w:asciiTheme="minorHAnsi" w:hAnsiTheme="minorHAnsi" w:cstheme="minorHAnsi"/>
                <w:iCs/>
                <w:sz w:val="20"/>
                <w:szCs w:val="20"/>
                <w:lang w:val="en-GB"/>
              </w:rPr>
              <w:t>SL</w:t>
            </w:r>
            <w:r w:rsidRPr="001F3D2A">
              <w:rPr>
                <w:rFonts w:asciiTheme="minorHAnsi" w:hAnsiTheme="minorHAnsi" w:cstheme="minorHAnsi"/>
                <w:iCs/>
                <w:sz w:val="20"/>
                <w:szCs w:val="20"/>
                <w:lang w:val="en-GB"/>
              </w:rPr>
              <w:t xml:space="preserve"> will also implement activities under outcome 2, with focus on </w:t>
            </w:r>
            <w:r w:rsidR="001E0EF3" w:rsidRPr="001F3D2A">
              <w:rPr>
                <w:rFonts w:asciiTheme="minorHAnsi" w:hAnsiTheme="minorHAnsi" w:cstheme="minorHAnsi"/>
                <w:iCs/>
                <w:sz w:val="20"/>
                <w:szCs w:val="20"/>
                <w:lang w:val="en-GB"/>
              </w:rPr>
              <w:t>women’s football</w:t>
            </w:r>
            <w:r w:rsidR="00C874B4" w:rsidRPr="001F3D2A">
              <w:rPr>
                <w:rFonts w:asciiTheme="minorHAnsi" w:hAnsiTheme="minorHAnsi" w:cstheme="minorHAnsi"/>
                <w:iCs/>
                <w:sz w:val="20"/>
                <w:szCs w:val="20"/>
                <w:lang w:val="en-GB"/>
              </w:rPr>
              <w:t xml:space="preserve"> in all zones. </w:t>
            </w:r>
          </w:p>
        </w:tc>
        <w:tc>
          <w:tcPr>
            <w:tcW w:w="0" w:type="auto"/>
          </w:tcPr>
          <w:p w14:paraId="4D0724EA" w14:textId="2EE9D84A" w:rsidR="003763B9" w:rsidRPr="001F3D2A" w:rsidRDefault="00E53FCF" w:rsidP="001F3D2A">
            <w:pPr>
              <w:spacing w:line="21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t xml:space="preserve">Started as local ladies’ football (soccer) team but has also adopted some of the methods of sport as a vehicle to life-skills for girls/young women and to promoting equal rights. </w:t>
            </w:r>
          </w:p>
        </w:tc>
      </w:tr>
      <w:tr w:rsidR="001F3D2A" w:rsidRPr="00E12B62" w14:paraId="37810D65" w14:textId="77777777" w:rsidTr="001F3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2A0BCB" w14:textId="60D61D3F" w:rsidR="001E0EF3" w:rsidRPr="001F3D2A" w:rsidRDefault="001E0EF3" w:rsidP="001F3D2A">
            <w:pPr>
              <w:spacing w:line="216" w:lineRule="auto"/>
              <w:contextualSpacing/>
              <w:rPr>
                <w:rFonts w:asciiTheme="minorHAnsi" w:hAnsiTheme="minorHAnsi" w:cstheme="minorHAnsi"/>
                <w:sz w:val="20"/>
                <w:szCs w:val="20"/>
                <w:lang w:val="en-GB"/>
              </w:rPr>
            </w:pPr>
            <w:r w:rsidRPr="001F3D2A">
              <w:rPr>
                <w:rFonts w:asciiTheme="minorHAnsi" w:hAnsiTheme="minorHAnsi" w:cstheme="minorHAnsi"/>
                <w:sz w:val="20"/>
                <w:szCs w:val="20"/>
                <w:lang w:val="en-GB"/>
              </w:rPr>
              <w:t xml:space="preserve">Youth </w:t>
            </w:r>
            <w:proofErr w:type="spellStart"/>
            <w:r w:rsidRPr="001F3D2A">
              <w:rPr>
                <w:rFonts w:asciiTheme="minorHAnsi" w:hAnsiTheme="minorHAnsi" w:cstheme="minorHAnsi"/>
                <w:sz w:val="20"/>
                <w:szCs w:val="20"/>
                <w:lang w:val="en-GB"/>
              </w:rPr>
              <w:t>Bila</w:t>
            </w:r>
            <w:proofErr w:type="spellEnd"/>
            <w:r w:rsidRPr="001F3D2A">
              <w:rPr>
                <w:rFonts w:asciiTheme="minorHAnsi" w:hAnsiTheme="minorHAnsi" w:cstheme="minorHAnsi"/>
                <w:sz w:val="20"/>
                <w:szCs w:val="20"/>
                <w:lang w:val="en-GB"/>
              </w:rPr>
              <w:t xml:space="preserve"> Nova</w:t>
            </w:r>
          </w:p>
        </w:tc>
        <w:tc>
          <w:tcPr>
            <w:tcW w:w="0" w:type="auto"/>
          </w:tcPr>
          <w:p w14:paraId="4D133E97" w14:textId="25A69EF2" w:rsidR="001E0EF3" w:rsidRPr="001F3D2A" w:rsidRDefault="001E0EF3" w:rsidP="001F3D2A">
            <w:pPr>
              <w:spacing w:line="21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iCs/>
                <w:sz w:val="20"/>
                <w:szCs w:val="20"/>
                <w:lang w:val="en-GB"/>
              </w:rPr>
              <w:t xml:space="preserve">Will contribute under outcome 1, </w:t>
            </w:r>
            <w:r w:rsidR="00E26D01" w:rsidRPr="001F3D2A">
              <w:rPr>
                <w:rFonts w:asciiTheme="minorHAnsi" w:hAnsiTheme="minorHAnsi" w:cstheme="minorHAnsi"/>
                <w:iCs/>
                <w:sz w:val="20"/>
                <w:szCs w:val="20"/>
                <w:lang w:val="en-GB"/>
              </w:rPr>
              <w:t>includ</w:t>
            </w:r>
            <w:r w:rsidR="00E27475" w:rsidRPr="001F3D2A">
              <w:rPr>
                <w:rFonts w:asciiTheme="minorHAnsi" w:hAnsiTheme="minorHAnsi" w:cstheme="minorHAnsi"/>
                <w:iCs/>
                <w:sz w:val="20"/>
                <w:szCs w:val="20"/>
                <w:lang w:val="en-GB"/>
              </w:rPr>
              <w:t xml:space="preserve">ing </w:t>
            </w:r>
            <w:r w:rsidR="00E26D01" w:rsidRPr="001F3D2A">
              <w:rPr>
                <w:rFonts w:asciiTheme="minorHAnsi" w:hAnsiTheme="minorHAnsi" w:cstheme="minorHAnsi"/>
                <w:iCs/>
                <w:sz w:val="20"/>
                <w:szCs w:val="20"/>
                <w:lang w:val="en-GB"/>
              </w:rPr>
              <w:t>outreach/</w:t>
            </w:r>
            <w:r w:rsidRPr="001F3D2A">
              <w:rPr>
                <w:rFonts w:asciiTheme="minorHAnsi" w:hAnsiTheme="minorHAnsi" w:cstheme="minorHAnsi"/>
                <w:iCs/>
                <w:sz w:val="20"/>
                <w:szCs w:val="20"/>
                <w:lang w:val="en-GB"/>
              </w:rPr>
              <w:t>find</w:t>
            </w:r>
            <w:r w:rsidR="00E26D01" w:rsidRPr="001F3D2A">
              <w:rPr>
                <w:rFonts w:asciiTheme="minorHAnsi" w:hAnsiTheme="minorHAnsi" w:cstheme="minorHAnsi"/>
                <w:iCs/>
                <w:sz w:val="20"/>
                <w:szCs w:val="20"/>
                <w:lang w:val="en-GB"/>
              </w:rPr>
              <w:t>ing</w:t>
            </w:r>
            <w:r w:rsidRPr="001F3D2A">
              <w:rPr>
                <w:rFonts w:asciiTheme="minorHAnsi" w:hAnsiTheme="minorHAnsi" w:cstheme="minorHAnsi"/>
                <w:iCs/>
                <w:sz w:val="20"/>
                <w:szCs w:val="20"/>
                <w:lang w:val="en-GB"/>
              </w:rPr>
              <w:t xml:space="preserve"> strong volunteer Playmakers</w:t>
            </w:r>
            <w:r w:rsidR="00881705" w:rsidRPr="001F3D2A">
              <w:rPr>
                <w:rFonts w:asciiTheme="minorHAnsi" w:hAnsiTheme="minorHAnsi" w:cstheme="minorHAnsi"/>
                <w:iCs/>
                <w:sz w:val="20"/>
                <w:szCs w:val="20"/>
                <w:lang w:val="en-GB"/>
              </w:rPr>
              <w:t xml:space="preserve">. </w:t>
            </w:r>
            <w:r w:rsidR="00610E88" w:rsidRPr="001F3D2A">
              <w:rPr>
                <w:rFonts w:asciiTheme="minorHAnsi" w:hAnsiTheme="minorHAnsi" w:cstheme="minorHAnsi"/>
                <w:iCs/>
                <w:sz w:val="20"/>
                <w:szCs w:val="20"/>
                <w:lang w:val="en-GB"/>
              </w:rPr>
              <w:t>YBN</w:t>
            </w:r>
            <w:r w:rsidRPr="001F3D2A">
              <w:rPr>
                <w:rFonts w:asciiTheme="minorHAnsi" w:hAnsiTheme="minorHAnsi" w:cstheme="minorHAnsi"/>
                <w:iCs/>
                <w:sz w:val="20"/>
                <w:szCs w:val="20"/>
                <w:lang w:val="en-GB"/>
              </w:rPr>
              <w:t xml:space="preserve"> will also implement activities under outcome 2, with focus on </w:t>
            </w:r>
            <w:r w:rsidR="00881705" w:rsidRPr="001F3D2A">
              <w:rPr>
                <w:rFonts w:asciiTheme="minorHAnsi" w:hAnsiTheme="minorHAnsi" w:cstheme="minorHAnsi"/>
                <w:iCs/>
                <w:sz w:val="20"/>
                <w:szCs w:val="20"/>
                <w:lang w:val="en-GB"/>
              </w:rPr>
              <w:t xml:space="preserve">engaging youth and kids from West </w:t>
            </w:r>
            <w:r w:rsidR="00881705" w:rsidRPr="001F3D2A">
              <w:rPr>
                <w:rFonts w:asciiTheme="minorHAnsi" w:hAnsiTheme="minorHAnsi" w:cstheme="minorHAnsi"/>
                <w:iCs/>
                <w:sz w:val="20"/>
                <w:szCs w:val="20"/>
                <w:lang w:val="en-GB"/>
              </w:rPr>
              <w:lastRenderedPageBreak/>
              <w:t>Nakuru</w:t>
            </w:r>
            <w:r w:rsidR="008E6E63" w:rsidRPr="001F3D2A">
              <w:rPr>
                <w:rFonts w:asciiTheme="minorHAnsi" w:hAnsiTheme="minorHAnsi" w:cstheme="minorHAnsi"/>
                <w:iCs/>
                <w:sz w:val="20"/>
                <w:szCs w:val="20"/>
                <w:lang w:val="en-GB"/>
              </w:rPr>
              <w:t xml:space="preserve"> </w:t>
            </w:r>
            <w:r w:rsidR="00C874B4" w:rsidRPr="001F3D2A">
              <w:rPr>
                <w:rFonts w:asciiTheme="minorHAnsi" w:hAnsiTheme="minorHAnsi" w:cstheme="minorHAnsi"/>
                <w:iCs/>
                <w:sz w:val="20"/>
                <w:szCs w:val="20"/>
                <w:lang w:val="en-GB"/>
              </w:rPr>
              <w:t xml:space="preserve">in </w:t>
            </w:r>
            <w:r w:rsidR="008E6E63" w:rsidRPr="001F3D2A">
              <w:rPr>
                <w:rFonts w:asciiTheme="minorHAnsi" w:hAnsiTheme="minorHAnsi" w:cstheme="minorHAnsi"/>
                <w:iCs/>
                <w:sz w:val="20"/>
                <w:szCs w:val="20"/>
                <w:lang w:val="en-GB"/>
              </w:rPr>
              <w:t>basketball and football</w:t>
            </w:r>
            <w:r w:rsidR="00C874B4" w:rsidRPr="001F3D2A">
              <w:rPr>
                <w:rFonts w:asciiTheme="minorHAnsi" w:hAnsiTheme="minorHAnsi" w:cstheme="minorHAnsi"/>
                <w:iCs/>
                <w:sz w:val="20"/>
                <w:szCs w:val="20"/>
                <w:lang w:val="en-GB"/>
              </w:rPr>
              <w:t xml:space="preserve"> activities (GAME</w:t>
            </w:r>
            <w:r w:rsidR="00FF7980" w:rsidRPr="001F3D2A">
              <w:rPr>
                <w:rFonts w:asciiTheme="minorHAnsi" w:hAnsiTheme="minorHAnsi" w:cstheme="minorHAnsi"/>
                <w:iCs/>
                <w:sz w:val="20"/>
                <w:szCs w:val="20"/>
                <w:lang w:val="en-GB"/>
              </w:rPr>
              <w:t>-</w:t>
            </w:r>
            <w:r w:rsidR="00C874B4" w:rsidRPr="001F3D2A">
              <w:rPr>
                <w:rFonts w:asciiTheme="minorHAnsi" w:hAnsiTheme="minorHAnsi" w:cstheme="minorHAnsi"/>
                <w:iCs/>
                <w:sz w:val="20"/>
                <w:szCs w:val="20"/>
                <w:lang w:val="en-GB"/>
              </w:rPr>
              <w:t>zone west)</w:t>
            </w:r>
          </w:p>
        </w:tc>
        <w:tc>
          <w:tcPr>
            <w:tcW w:w="0" w:type="auto"/>
          </w:tcPr>
          <w:p w14:paraId="76550A82" w14:textId="7455C742" w:rsidR="001E0EF3" w:rsidRPr="001F3D2A" w:rsidRDefault="00BC5709" w:rsidP="001F3D2A">
            <w:pPr>
              <w:spacing w:line="21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lastRenderedPageBreak/>
              <w:t>The director Mohamed</w:t>
            </w:r>
            <w:r w:rsidR="009338D0" w:rsidRPr="001F3D2A">
              <w:rPr>
                <w:rFonts w:asciiTheme="minorHAnsi" w:hAnsiTheme="minorHAnsi" w:cstheme="minorHAnsi"/>
                <w:sz w:val="20"/>
                <w:szCs w:val="20"/>
                <w:lang w:val="en-GB"/>
              </w:rPr>
              <w:t xml:space="preserve"> has also been on the PBLD “training” – and his organisation focus on youth and development, and </w:t>
            </w:r>
            <w:r w:rsidR="009338D0" w:rsidRPr="001F3D2A">
              <w:rPr>
                <w:rFonts w:asciiTheme="minorHAnsi" w:hAnsiTheme="minorHAnsi" w:cstheme="minorHAnsi"/>
                <w:sz w:val="20"/>
                <w:szCs w:val="20"/>
                <w:lang w:val="en-GB"/>
              </w:rPr>
              <w:lastRenderedPageBreak/>
              <w:t xml:space="preserve">complements Renegade below, as YBN works in another side </w:t>
            </w:r>
            <w:r w:rsidR="003D0EBB" w:rsidRPr="001F3D2A">
              <w:rPr>
                <w:rFonts w:asciiTheme="minorHAnsi" w:hAnsiTheme="minorHAnsi" w:cstheme="minorHAnsi"/>
                <w:sz w:val="20"/>
                <w:szCs w:val="20"/>
                <w:lang w:val="en-GB"/>
              </w:rPr>
              <w:t xml:space="preserve">(ethnically and politically). </w:t>
            </w:r>
          </w:p>
        </w:tc>
      </w:tr>
      <w:tr w:rsidR="001E0EF3" w:rsidRPr="00E12B62" w14:paraId="41D0A5DE" w14:textId="77777777" w:rsidTr="001F3D2A">
        <w:trPr>
          <w:trHeight w:val="1134"/>
        </w:trPr>
        <w:tc>
          <w:tcPr>
            <w:cnfStyle w:val="001000000000" w:firstRow="0" w:lastRow="0" w:firstColumn="1" w:lastColumn="0" w:oddVBand="0" w:evenVBand="0" w:oddHBand="0" w:evenHBand="0" w:firstRowFirstColumn="0" w:firstRowLastColumn="0" w:lastRowFirstColumn="0" w:lastRowLastColumn="0"/>
            <w:tcW w:w="0" w:type="auto"/>
          </w:tcPr>
          <w:p w14:paraId="37C23700" w14:textId="195C1DB0" w:rsidR="001E0EF3" w:rsidRPr="001F3D2A" w:rsidRDefault="001E0EF3" w:rsidP="001F3D2A">
            <w:pPr>
              <w:spacing w:line="216" w:lineRule="auto"/>
              <w:contextualSpacing/>
              <w:rPr>
                <w:rFonts w:asciiTheme="minorHAnsi" w:hAnsiTheme="minorHAnsi" w:cstheme="minorHAnsi"/>
                <w:sz w:val="20"/>
                <w:szCs w:val="20"/>
                <w:lang w:val="en-GB"/>
              </w:rPr>
            </w:pPr>
            <w:r w:rsidRPr="001F3D2A">
              <w:rPr>
                <w:rFonts w:asciiTheme="minorHAnsi" w:hAnsiTheme="minorHAnsi" w:cstheme="minorHAnsi"/>
                <w:sz w:val="20"/>
                <w:szCs w:val="20"/>
                <w:lang w:val="en-GB"/>
              </w:rPr>
              <w:lastRenderedPageBreak/>
              <w:t>Renegade Basketball</w:t>
            </w:r>
          </w:p>
        </w:tc>
        <w:tc>
          <w:tcPr>
            <w:tcW w:w="0" w:type="auto"/>
          </w:tcPr>
          <w:p w14:paraId="30C4CE8C" w14:textId="64A9F677" w:rsidR="001E0EF3" w:rsidRPr="001F3D2A" w:rsidRDefault="00354AB2" w:rsidP="001F3D2A">
            <w:pPr>
              <w:spacing w:line="21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iCs/>
                <w:sz w:val="20"/>
                <w:szCs w:val="20"/>
                <w:lang w:val="en-GB"/>
              </w:rPr>
              <w:t xml:space="preserve">Will contribute under outcome 1, </w:t>
            </w:r>
            <w:r w:rsidR="00704CA2" w:rsidRPr="001F3D2A">
              <w:rPr>
                <w:rFonts w:asciiTheme="minorHAnsi" w:hAnsiTheme="minorHAnsi" w:cstheme="minorHAnsi"/>
                <w:iCs/>
                <w:sz w:val="20"/>
                <w:szCs w:val="20"/>
                <w:lang w:val="en-GB"/>
              </w:rPr>
              <w:t>includ</w:t>
            </w:r>
            <w:r w:rsidR="00E27475" w:rsidRPr="001F3D2A">
              <w:rPr>
                <w:rFonts w:asciiTheme="minorHAnsi" w:hAnsiTheme="minorHAnsi" w:cstheme="minorHAnsi"/>
                <w:iCs/>
                <w:sz w:val="20"/>
                <w:szCs w:val="20"/>
                <w:lang w:val="en-GB"/>
              </w:rPr>
              <w:t>ing</w:t>
            </w:r>
            <w:r w:rsidR="00704CA2" w:rsidRPr="001F3D2A">
              <w:rPr>
                <w:rFonts w:asciiTheme="minorHAnsi" w:hAnsiTheme="minorHAnsi" w:cstheme="minorHAnsi"/>
                <w:iCs/>
                <w:sz w:val="20"/>
                <w:szCs w:val="20"/>
                <w:lang w:val="en-GB"/>
              </w:rPr>
              <w:t xml:space="preserve"> outreach/finding strong volunteer </w:t>
            </w:r>
            <w:r w:rsidRPr="001F3D2A">
              <w:rPr>
                <w:rFonts w:asciiTheme="minorHAnsi" w:hAnsiTheme="minorHAnsi" w:cstheme="minorHAnsi"/>
                <w:iCs/>
                <w:sz w:val="20"/>
                <w:szCs w:val="20"/>
                <w:lang w:val="en-GB"/>
              </w:rPr>
              <w:t xml:space="preserve">Playmakers. YBN will also implement activities under outcome 2, with focus on engaging youth and kids from </w:t>
            </w:r>
            <w:r w:rsidR="00C874B4" w:rsidRPr="001F3D2A">
              <w:rPr>
                <w:rFonts w:asciiTheme="minorHAnsi" w:hAnsiTheme="minorHAnsi" w:cstheme="minorHAnsi"/>
                <w:iCs/>
                <w:sz w:val="20"/>
                <w:szCs w:val="20"/>
                <w:lang w:val="en-GB"/>
              </w:rPr>
              <w:t xml:space="preserve">East </w:t>
            </w:r>
            <w:r w:rsidRPr="001F3D2A">
              <w:rPr>
                <w:rFonts w:asciiTheme="minorHAnsi" w:hAnsiTheme="minorHAnsi" w:cstheme="minorHAnsi"/>
                <w:iCs/>
                <w:sz w:val="20"/>
                <w:szCs w:val="20"/>
                <w:lang w:val="en-GB"/>
              </w:rPr>
              <w:t xml:space="preserve">Nakuru </w:t>
            </w:r>
            <w:r w:rsidR="00C874B4" w:rsidRPr="001F3D2A">
              <w:rPr>
                <w:rFonts w:asciiTheme="minorHAnsi" w:hAnsiTheme="minorHAnsi" w:cstheme="minorHAnsi"/>
                <w:iCs/>
                <w:sz w:val="20"/>
                <w:szCs w:val="20"/>
                <w:lang w:val="en-GB"/>
              </w:rPr>
              <w:t xml:space="preserve">in </w:t>
            </w:r>
            <w:r w:rsidRPr="001F3D2A">
              <w:rPr>
                <w:rFonts w:asciiTheme="minorHAnsi" w:hAnsiTheme="minorHAnsi" w:cstheme="minorHAnsi"/>
                <w:iCs/>
                <w:sz w:val="20"/>
                <w:szCs w:val="20"/>
                <w:lang w:val="en-GB"/>
              </w:rPr>
              <w:t xml:space="preserve">basketball </w:t>
            </w:r>
            <w:r w:rsidR="00C874B4" w:rsidRPr="001F3D2A">
              <w:rPr>
                <w:rFonts w:asciiTheme="minorHAnsi" w:hAnsiTheme="minorHAnsi" w:cstheme="minorHAnsi"/>
                <w:iCs/>
                <w:sz w:val="20"/>
                <w:szCs w:val="20"/>
                <w:lang w:val="en-GB"/>
              </w:rPr>
              <w:t>activities (</w:t>
            </w:r>
            <w:r w:rsidR="00FF7980" w:rsidRPr="001F3D2A">
              <w:rPr>
                <w:rFonts w:asciiTheme="minorHAnsi" w:hAnsiTheme="minorHAnsi" w:cstheme="minorHAnsi"/>
                <w:iCs/>
                <w:sz w:val="20"/>
                <w:szCs w:val="20"/>
                <w:lang w:val="en-GB"/>
              </w:rPr>
              <w:t>GAME-</w:t>
            </w:r>
            <w:r w:rsidR="00C874B4" w:rsidRPr="001F3D2A">
              <w:rPr>
                <w:rFonts w:asciiTheme="minorHAnsi" w:hAnsiTheme="minorHAnsi" w:cstheme="minorHAnsi"/>
                <w:iCs/>
                <w:sz w:val="20"/>
                <w:szCs w:val="20"/>
                <w:lang w:val="en-GB"/>
              </w:rPr>
              <w:t>zone East).</w:t>
            </w:r>
          </w:p>
        </w:tc>
        <w:tc>
          <w:tcPr>
            <w:tcW w:w="0" w:type="auto"/>
          </w:tcPr>
          <w:p w14:paraId="093498A5" w14:textId="6BAC1924" w:rsidR="001E0EF3" w:rsidRPr="001F3D2A" w:rsidRDefault="00E53FCF" w:rsidP="001F3D2A">
            <w:pPr>
              <w:spacing w:line="21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t xml:space="preserve">Like YBN above, </w:t>
            </w:r>
            <w:r w:rsidR="00CE3C8D" w:rsidRPr="001F3D2A">
              <w:rPr>
                <w:rFonts w:asciiTheme="minorHAnsi" w:hAnsiTheme="minorHAnsi" w:cstheme="minorHAnsi"/>
                <w:sz w:val="20"/>
                <w:szCs w:val="20"/>
                <w:lang w:val="en-GB"/>
              </w:rPr>
              <w:t>Re</w:t>
            </w:r>
            <w:r w:rsidR="00742CF4" w:rsidRPr="001F3D2A">
              <w:rPr>
                <w:rFonts w:asciiTheme="minorHAnsi" w:hAnsiTheme="minorHAnsi" w:cstheme="minorHAnsi"/>
                <w:sz w:val="20"/>
                <w:szCs w:val="20"/>
                <w:lang w:val="en-GB"/>
              </w:rPr>
              <w:t>negade are already doing similar activities to what we want to do in this intervention, have a great outreach in poor</w:t>
            </w:r>
            <w:r w:rsidRPr="001F3D2A">
              <w:rPr>
                <w:rFonts w:asciiTheme="minorHAnsi" w:hAnsiTheme="minorHAnsi" w:cstheme="minorHAnsi"/>
                <w:sz w:val="20"/>
                <w:szCs w:val="20"/>
                <w:lang w:val="en-GB"/>
              </w:rPr>
              <w:t xml:space="preserve"> neighbourhoods, but from </w:t>
            </w:r>
            <w:proofErr w:type="gramStart"/>
            <w:r w:rsidR="00BC5709" w:rsidRPr="001F3D2A">
              <w:rPr>
                <w:rFonts w:asciiTheme="minorHAnsi" w:hAnsiTheme="minorHAnsi" w:cstheme="minorHAnsi"/>
                <w:sz w:val="20"/>
                <w:szCs w:val="20"/>
                <w:lang w:val="en-GB"/>
              </w:rPr>
              <w:t>the ”other</w:t>
            </w:r>
            <w:proofErr w:type="gramEnd"/>
            <w:r w:rsidRPr="001F3D2A">
              <w:rPr>
                <w:rFonts w:asciiTheme="minorHAnsi" w:hAnsiTheme="minorHAnsi" w:cstheme="minorHAnsi"/>
                <w:sz w:val="20"/>
                <w:szCs w:val="20"/>
                <w:lang w:val="en-GB"/>
              </w:rPr>
              <w:t xml:space="preserve"> side” of </w:t>
            </w:r>
            <w:r w:rsidR="003D0EBB" w:rsidRPr="001F3D2A">
              <w:rPr>
                <w:rFonts w:asciiTheme="minorHAnsi" w:hAnsiTheme="minorHAnsi" w:cstheme="minorHAnsi"/>
                <w:sz w:val="20"/>
                <w:szCs w:val="20"/>
                <w:lang w:val="en-GB"/>
              </w:rPr>
              <w:t>town from</w:t>
            </w:r>
            <w:r w:rsidR="00BC5709" w:rsidRPr="001F3D2A">
              <w:rPr>
                <w:rFonts w:asciiTheme="minorHAnsi" w:hAnsiTheme="minorHAnsi" w:cstheme="minorHAnsi"/>
                <w:sz w:val="20"/>
                <w:szCs w:val="20"/>
                <w:lang w:val="en-GB"/>
              </w:rPr>
              <w:t xml:space="preserve"> </w:t>
            </w:r>
            <w:r w:rsidRPr="001F3D2A">
              <w:rPr>
                <w:rFonts w:asciiTheme="minorHAnsi" w:hAnsiTheme="minorHAnsi" w:cstheme="minorHAnsi"/>
                <w:sz w:val="20"/>
                <w:szCs w:val="20"/>
                <w:lang w:val="en-GB"/>
              </w:rPr>
              <w:t>YBN.</w:t>
            </w:r>
          </w:p>
        </w:tc>
      </w:tr>
      <w:tr w:rsidR="001F3D2A" w:rsidRPr="00E12B62" w14:paraId="60E15423" w14:textId="77777777" w:rsidTr="001F3D2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7C780AC3" w14:textId="08474CBA" w:rsidR="001E0EF3" w:rsidRPr="001F3D2A" w:rsidRDefault="001E0EF3" w:rsidP="001F3D2A">
            <w:pPr>
              <w:spacing w:line="216" w:lineRule="auto"/>
              <w:contextualSpacing/>
              <w:rPr>
                <w:rFonts w:asciiTheme="minorHAnsi" w:hAnsiTheme="minorHAnsi" w:cstheme="minorHAnsi"/>
                <w:sz w:val="20"/>
                <w:szCs w:val="20"/>
                <w:lang w:val="en-GB"/>
              </w:rPr>
            </w:pPr>
            <w:r w:rsidRPr="001F3D2A">
              <w:rPr>
                <w:rFonts w:asciiTheme="minorHAnsi" w:hAnsiTheme="minorHAnsi" w:cstheme="minorHAnsi"/>
                <w:sz w:val="20"/>
                <w:szCs w:val="20"/>
                <w:lang w:val="en-GB"/>
              </w:rPr>
              <w:t>Nakuru County Local Gov.</w:t>
            </w:r>
          </w:p>
        </w:tc>
        <w:tc>
          <w:tcPr>
            <w:tcW w:w="0" w:type="auto"/>
          </w:tcPr>
          <w:p w14:paraId="2441E83B" w14:textId="10C5E40D" w:rsidR="001E0EF3" w:rsidRPr="001F3D2A" w:rsidRDefault="00E92600" w:rsidP="001F3D2A">
            <w:pPr>
              <w:spacing w:line="21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t xml:space="preserve">Will make “urban spaces” for </w:t>
            </w:r>
            <w:r w:rsidR="003C7586" w:rsidRPr="001F3D2A">
              <w:rPr>
                <w:rFonts w:asciiTheme="minorHAnsi" w:hAnsiTheme="minorHAnsi" w:cstheme="minorHAnsi"/>
                <w:sz w:val="20"/>
                <w:szCs w:val="20"/>
                <w:lang w:val="en-GB"/>
              </w:rPr>
              <w:t>GAME</w:t>
            </w:r>
            <w:r w:rsidRPr="001F3D2A">
              <w:rPr>
                <w:rFonts w:asciiTheme="minorHAnsi" w:hAnsiTheme="minorHAnsi" w:cstheme="minorHAnsi"/>
                <w:sz w:val="20"/>
                <w:szCs w:val="20"/>
                <w:lang w:val="en-GB"/>
              </w:rPr>
              <w:t xml:space="preserve">-zones available and help coordinate with other actors using the same space e.g., schools, also support overall project my endorsing police participation </w:t>
            </w:r>
          </w:p>
        </w:tc>
        <w:tc>
          <w:tcPr>
            <w:tcW w:w="0" w:type="auto"/>
          </w:tcPr>
          <w:p w14:paraId="0F76EFFC" w14:textId="4A6A04F9" w:rsidR="001E0EF3" w:rsidRPr="001F3D2A" w:rsidRDefault="00CE3C8D" w:rsidP="001F3D2A">
            <w:pPr>
              <w:spacing w:line="21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t>The local gov. of Nakuru county has proven to one of the more “progressive” counties in Kenya</w:t>
            </w:r>
            <w:r w:rsidR="00704CA2" w:rsidRPr="001F3D2A">
              <w:rPr>
                <w:rFonts w:asciiTheme="minorHAnsi" w:hAnsiTheme="minorHAnsi" w:cstheme="minorHAnsi"/>
                <w:sz w:val="20"/>
                <w:szCs w:val="20"/>
                <w:lang w:val="en-GB"/>
              </w:rPr>
              <w:t>, a</w:t>
            </w:r>
            <w:r w:rsidRPr="001F3D2A">
              <w:rPr>
                <w:rFonts w:asciiTheme="minorHAnsi" w:hAnsiTheme="minorHAnsi" w:cstheme="minorHAnsi"/>
                <w:sz w:val="20"/>
                <w:szCs w:val="20"/>
                <w:lang w:val="en-GB"/>
              </w:rPr>
              <w:t xml:space="preserve">nd has good working relations with </w:t>
            </w:r>
            <w:r w:rsidR="00FF7980" w:rsidRPr="001F3D2A">
              <w:rPr>
                <w:rFonts w:asciiTheme="minorHAnsi" w:hAnsiTheme="minorHAnsi" w:cstheme="minorHAnsi"/>
                <w:sz w:val="20"/>
                <w:szCs w:val="20"/>
                <w:lang w:val="en-GB"/>
              </w:rPr>
              <w:t>MIDRIFT</w:t>
            </w:r>
            <w:r w:rsidRPr="001F3D2A">
              <w:rPr>
                <w:rFonts w:asciiTheme="minorHAnsi" w:hAnsiTheme="minorHAnsi" w:cstheme="minorHAnsi"/>
                <w:sz w:val="20"/>
                <w:szCs w:val="20"/>
                <w:lang w:val="en-GB"/>
              </w:rPr>
              <w:t>, and agreed to support this</w:t>
            </w:r>
            <w:r w:rsidR="008E2D15" w:rsidRPr="001F3D2A">
              <w:rPr>
                <w:rFonts w:asciiTheme="minorHAnsi" w:hAnsiTheme="minorHAnsi" w:cstheme="minorHAnsi"/>
                <w:sz w:val="20"/>
                <w:szCs w:val="20"/>
                <w:lang w:val="en-GB"/>
              </w:rPr>
              <w:t xml:space="preserve"> </w:t>
            </w:r>
            <w:r w:rsidRPr="001F3D2A">
              <w:rPr>
                <w:rFonts w:asciiTheme="minorHAnsi" w:hAnsiTheme="minorHAnsi" w:cstheme="minorHAnsi"/>
                <w:sz w:val="20"/>
                <w:szCs w:val="20"/>
                <w:lang w:val="en-GB"/>
              </w:rPr>
              <w:t xml:space="preserve">intervention. </w:t>
            </w:r>
          </w:p>
        </w:tc>
      </w:tr>
      <w:tr w:rsidR="001E0EF3" w:rsidRPr="00E12B62" w14:paraId="737650A8" w14:textId="77777777" w:rsidTr="001F3D2A">
        <w:tc>
          <w:tcPr>
            <w:cnfStyle w:val="001000000000" w:firstRow="0" w:lastRow="0" w:firstColumn="1" w:lastColumn="0" w:oddVBand="0" w:evenVBand="0" w:oddHBand="0" w:evenHBand="0" w:firstRowFirstColumn="0" w:firstRowLastColumn="0" w:lastRowFirstColumn="0" w:lastRowLastColumn="0"/>
            <w:tcW w:w="0" w:type="auto"/>
          </w:tcPr>
          <w:p w14:paraId="12E94495" w14:textId="2167B451" w:rsidR="001E0EF3" w:rsidRPr="001F3D2A" w:rsidRDefault="001E0EF3" w:rsidP="001F3D2A">
            <w:pPr>
              <w:spacing w:line="216" w:lineRule="auto"/>
              <w:contextualSpacing/>
              <w:rPr>
                <w:rFonts w:asciiTheme="minorHAnsi" w:hAnsiTheme="minorHAnsi" w:cstheme="minorHAnsi"/>
                <w:sz w:val="20"/>
                <w:szCs w:val="20"/>
                <w:lang w:val="en-GB"/>
              </w:rPr>
            </w:pPr>
            <w:r w:rsidRPr="001F3D2A">
              <w:rPr>
                <w:rFonts w:asciiTheme="minorHAnsi" w:hAnsiTheme="minorHAnsi" w:cstheme="minorHAnsi"/>
                <w:sz w:val="20"/>
                <w:szCs w:val="20"/>
                <w:lang w:val="en-GB"/>
              </w:rPr>
              <w:t xml:space="preserve">Nakuru Police Force </w:t>
            </w:r>
          </w:p>
        </w:tc>
        <w:tc>
          <w:tcPr>
            <w:tcW w:w="0" w:type="auto"/>
          </w:tcPr>
          <w:p w14:paraId="19F8CD5E" w14:textId="19D81EE8" w:rsidR="001E0EF3" w:rsidRPr="001F3D2A" w:rsidRDefault="00E92600" w:rsidP="001F3D2A">
            <w:pPr>
              <w:spacing w:line="21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t xml:space="preserve">Nakuru Police will make local police officers </w:t>
            </w:r>
            <w:r w:rsidR="00CE3C8D" w:rsidRPr="001F3D2A">
              <w:rPr>
                <w:rFonts w:asciiTheme="minorHAnsi" w:hAnsiTheme="minorHAnsi" w:cstheme="minorHAnsi"/>
                <w:sz w:val="20"/>
                <w:szCs w:val="20"/>
                <w:lang w:val="en-GB"/>
              </w:rPr>
              <w:t>available</w:t>
            </w:r>
            <w:r w:rsidRPr="001F3D2A">
              <w:rPr>
                <w:rFonts w:asciiTheme="minorHAnsi" w:hAnsiTheme="minorHAnsi" w:cstheme="minorHAnsi"/>
                <w:sz w:val="20"/>
                <w:szCs w:val="20"/>
                <w:lang w:val="en-GB"/>
              </w:rPr>
              <w:t xml:space="preserve"> for the community policing activities, including </w:t>
            </w:r>
            <w:r w:rsidR="00CE3C8D" w:rsidRPr="001F3D2A">
              <w:rPr>
                <w:rFonts w:asciiTheme="minorHAnsi" w:hAnsiTheme="minorHAnsi" w:cstheme="minorHAnsi"/>
                <w:sz w:val="20"/>
                <w:szCs w:val="20"/>
                <w:lang w:val="en-GB"/>
              </w:rPr>
              <w:t xml:space="preserve">dialogue meetings </w:t>
            </w:r>
            <w:r w:rsidR="00704CA2" w:rsidRPr="001F3D2A">
              <w:rPr>
                <w:rFonts w:asciiTheme="minorHAnsi" w:hAnsiTheme="minorHAnsi" w:cstheme="minorHAnsi"/>
                <w:sz w:val="20"/>
                <w:szCs w:val="20"/>
                <w:lang w:val="en-GB"/>
              </w:rPr>
              <w:t xml:space="preserve">with local youth, </w:t>
            </w:r>
            <w:r w:rsidR="00CE3C8D" w:rsidRPr="001F3D2A">
              <w:rPr>
                <w:rFonts w:asciiTheme="minorHAnsi" w:hAnsiTheme="minorHAnsi" w:cstheme="minorHAnsi"/>
                <w:sz w:val="20"/>
                <w:szCs w:val="20"/>
                <w:lang w:val="en-GB"/>
              </w:rPr>
              <w:t xml:space="preserve">and an event where </w:t>
            </w:r>
            <w:r w:rsidR="008E2D15" w:rsidRPr="001F3D2A">
              <w:rPr>
                <w:rFonts w:asciiTheme="minorHAnsi" w:hAnsiTheme="minorHAnsi" w:cstheme="minorHAnsi"/>
                <w:sz w:val="20"/>
                <w:szCs w:val="20"/>
                <w:lang w:val="en-GB"/>
              </w:rPr>
              <w:t xml:space="preserve">the police’s </w:t>
            </w:r>
            <w:r w:rsidR="00CE3C8D" w:rsidRPr="001F3D2A">
              <w:rPr>
                <w:rFonts w:asciiTheme="minorHAnsi" w:hAnsiTheme="minorHAnsi" w:cstheme="minorHAnsi"/>
                <w:sz w:val="20"/>
                <w:szCs w:val="20"/>
                <w:lang w:val="en-GB"/>
              </w:rPr>
              <w:t xml:space="preserve">football team to play against </w:t>
            </w:r>
            <w:r w:rsidR="003C7586" w:rsidRPr="001F3D2A">
              <w:rPr>
                <w:rFonts w:asciiTheme="minorHAnsi" w:hAnsiTheme="minorHAnsi" w:cstheme="minorHAnsi"/>
                <w:sz w:val="20"/>
                <w:szCs w:val="20"/>
                <w:lang w:val="en-GB"/>
              </w:rPr>
              <w:t>youth from the targeted</w:t>
            </w:r>
            <w:r w:rsidR="008E2D15" w:rsidRPr="001F3D2A">
              <w:rPr>
                <w:rFonts w:asciiTheme="minorHAnsi" w:hAnsiTheme="minorHAnsi" w:cstheme="minorHAnsi"/>
                <w:sz w:val="20"/>
                <w:szCs w:val="20"/>
                <w:lang w:val="en-GB"/>
              </w:rPr>
              <w:t xml:space="preserve"> </w:t>
            </w:r>
            <w:r w:rsidR="003C7586" w:rsidRPr="001F3D2A">
              <w:rPr>
                <w:rFonts w:asciiTheme="minorHAnsi" w:hAnsiTheme="minorHAnsi" w:cstheme="minorHAnsi"/>
                <w:sz w:val="20"/>
                <w:szCs w:val="20"/>
                <w:lang w:val="en-GB"/>
              </w:rPr>
              <w:t>comm</w:t>
            </w:r>
            <w:r w:rsidR="008E2D15" w:rsidRPr="001F3D2A">
              <w:rPr>
                <w:rFonts w:asciiTheme="minorHAnsi" w:hAnsiTheme="minorHAnsi" w:cstheme="minorHAnsi"/>
                <w:sz w:val="20"/>
                <w:szCs w:val="20"/>
                <w:lang w:val="en-GB"/>
              </w:rPr>
              <w:t>.</w:t>
            </w:r>
          </w:p>
        </w:tc>
        <w:tc>
          <w:tcPr>
            <w:tcW w:w="0" w:type="auto"/>
          </w:tcPr>
          <w:p w14:paraId="78EB3C54" w14:textId="19A613E5" w:rsidR="001E0EF3" w:rsidRPr="001F3D2A" w:rsidRDefault="00FF7980" w:rsidP="001F3D2A">
            <w:pPr>
              <w:spacing w:line="21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1F3D2A">
              <w:rPr>
                <w:rFonts w:asciiTheme="minorHAnsi" w:hAnsiTheme="minorHAnsi" w:cstheme="minorHAnsi"/>
                <w:sz w:val="20"/>
                <w:szCs w:val="20"/>
                <w:lang w:val="en-GB"/>
              </w:rPr>
              <w:t>MIDRIFT</w:t>
            </w:r>
            <w:r w:rsidR="003D0EBB" w:rsidRPr="001F3D2A">
              <w:rPr>
                <w:rFonts w:asciiTheme="minorHAnsi" w:hAnsiTheme="minorHAnsi" w:cstheme="minorHAnsi"/>
                <w:sz w:val="20"/>
                <w:szCs w:val="20"/>
                <w:lang w:val="en-GB"/>
              </w:rPr>
              <w:t xml:space="preserve"> </w:t>
            </w:r>
            <w:r w:rsidR="00CE3C8D" w:rsidRPr="001F3D2A">
              <w:rPr>
                <w:rFonts w:asciiTheme="minorHAnsi" w:hAnsiTheme="minorHAnsi" w:cstheme="minorHAnsi"/>
                <w:sz w:val="20"/>
                <w:szCs w:val="20"/>
                <w:lang w:val="en-GB"/>
              </w:rPr>
              <w:t xml:space="preserve">have work with the Nakuru police force on community policing before, and some of the senior members of the police have been part of the PBLD </w:t>
            </w:r>
            <w:r w:rsidR="00BC5709" w:rsidRPr="001F3D2A">
              <w:rPr>
                <w:rFonts w:asciiTheme="minorHAnsi" w:hAnsiTheme="minorHAnsi" w:cstheme="minorHAnsi"/>
                <w:sz w:val="20"/>
                <w:szCs w:val="20"/>
                <w:lang w:val="en-GB"/>
              </w:rPr>
              <w:t>program</w:t>
            </w:r>
            <w:r w:rsidR="00CE3C8D" w:rsidRPr="001F3D2A">
              <w:rPr>
                <w:rFonts w:asciiTheme="minorHAnsi" w:hAnsiTheme="minorHAnsi" w:cstheme="minorHAnsi"/>
                <w:sz w:val="20"/>
                <w:szCs w:val="20"/>
                <w:lang w:val="en-GB"/>
              </w:rPr>
              <w:t xml:space="preserve"> (trained). </w:t>
            </w:r>
          </w:p>
        </w:tc>
      </w:tr>
    </w:tbl>
    <w:p w14:paraId="4352618E" w14:textId="4A756132" w:rsidR="008A57AC" w:rsidRPr="001F3D2A" w:rsidRDefault="008A57AC" w:rsidP="00FA2BC8">
      <w:pPr>
        <w:rPr>
          <w:rFonts w:asciiTheme="minorHAnsi" w:hAnsiTheme="minorHAnsi" w:cstheme="minorHAnsi"/>
          <w:sz w:val="22"/>
          <w:szCs w:val="22"/>
          <w:lang w:val="en-GB"/>
        </w:rPr>
      </w:pPr>
    </w:p>
    <w:p w14:paraId="5483616A" w14:textId="1B956E9A" w:rsidR="008A57AC" w:rsidRDefault="00A22D25" w:rsidP="00A22D25">
      <w:pPr>
        <w:rPr>
          <w:rFonts w:asciiTheme="minorHAnsi" w:hAnsiTheme="minorHAnsi" w:cstheme="minorHAnsi"/>
          <w:bCs/>
          <w:sz w:val="22"/>
          <w:szCs w:val="22"/>
          <w:lang w:val="en-US"/>
        </w:rPr>
      </w:pPr>
      <w:r w:rsidRPr="001F3D2A">
        <w:rPr>
          <w:rFonts w:asciiTheme="minorHAnsi" w:hAnsiTheme="minorHAnsi" w:cstheme="minorHAnsi"/>
          <w:sz w:val="22"/>
          <w:szCs w:val="22"/>
          <w:lang w:val="en-US"/>
        </w:rPr>
        <w:t>The collaboration</w:t>
      </w:r>
      <w:r w:rsidR="008A57AC" w:rsidRPr="001F3D2A">
        <w:rPr>
          <w:rFonts w:asciiTheme="minorHAnsi" w:hAnsiTheme="minorHAnsi" w:cstheme="minorHAnsi"/>
          <w:sz w:val="22"/>
          <w:szCs w:val="22"/>
          <w:lang w:val="en-US"/>
        </w:rPr>
        <w:t xml:space="preserve"> between partners will be guided by </w:t>
      </w:r>
      <w:r w:rsidRPr="001F3D2A">
        <w:rPr>
          <w:rFonts w:asciiTheme="minorHAnsi" w:hAnsiTheme="minorHAnsi" w:cstheme="minorHAnsi"/>
          <w:bCs/>
          <w:sz w:val="22"/>
          <w:szCs w:val="22"/>
          <w:lang w:val="en-US"/>
        </w:rPr>
        <w:t>the</w:t>
      </w:r>
      <w:r w:rsidR="008A57AC" w:rsidRPr="001F3D2A">
        <w:rPr>
          <w:rFonts w:asciiTheme="minorHAnsi" w:hAnsiTheme="minorHAnsi" w:cstheme="minorHAnsi"/>
          <w:bCs/>
          <w:sz w:val="22"/>
          <w:szCs w:val="22"/>
          <w:lang w:val="en-US"/>
        </w:rPr>
        <w:t xml:space="preserve"> five condition</w:t>
      </w:r>
      <w:r w:rsidRPr="001F3D2A">
        <w:rPr>
          <w:rFonts w:asciiTheme="minorHAnsi" w:hAnsiTheme="minorHAnsi" w:cstheme="minorHAnsi"/>
          <w:bCs/>
          <w:sz w:val="22"/>
          <w:szCs w:val="22"/>
          <w:lang w:val="en-US"/>
        </w:rPr>
        <w:t>s</w:t>
      </w:r>
      <w:r w:rsidR="008A57AC" w:rsidRPr="001F3D2A">
        <w:rPr>
          <w:rFonts w:asciiTheme="minorHAnsi" w:hAnsiTheme="minorHAnsi" w:cstheme="minorHAnsi"/>
          <w:bCs/>
          <w:sz w:val="22"/>
          <w:szCs w:val="22"/>
          <w:lang w:val="en-US"/>
        </w:rPr>
        <w:t xml:space="preserve"> for collective impact</w:t>
      </w:r>
      <w:r w:rsidR="008A57AC" w:rsidRPr="001F3D2A">
        <w:rPr>
          <w:rStyle w:val="FootnoteReference"/>
          <w:rFonts w:asciiTheme="minorHAnsi" w:hAnsiTheme="minorHAnsi" w:cstheme="minorHAnsi"/>
          <w:bCs/>
          <w:sz w:val="22"/>
          <w:szCs w:val="22"/>
          <w:lang w:val="en-US"/>
        </w:rPr>
        <w:footnoteReference w:id="7"/>
      </w:r>
    </w:p>
    <w:p w14:paraId="4EC0D6D2" w14:textId="77777777" w:rsidR="001F3D2A" w:rsidRPr="001F3D2A" w:rsidRDefault="001F3D2A" w:rsidP="00A22D25">
      <w:pPr>
        <w:rPr>
          <w:rFonts w:asciiTheme="minorHAnsi" w:hAnsiTheme="minorHAnsi" w:cstheme="minorHAnsi"/>
          <w:sz w:val="22"/>
          <w:szCs w:val="22"/>
          <w:lang w:val="en-US"/>
        </w:rPr>
      </w:pPr>
    </w:p>
    <w:tbl>
      <w:tblPr>
        <w:tblStyle w:val="PlainTable1"/>
        <w:tblW w:w="9634" w:type="dxa"/>
        <w:tblLook w:val="04A0" w:firstRow="1" w:lastRow="0" w:firstColumn="1" w:lastColumn="0" w:noHBand="0" w:noVBand="1"/>
      </w:tblPr>
      <w:tblGrid>
        <w:gridCol w:w="1980"/>
        <w:gridCol w:w="7654"/>
      </w:tblGrid>
      <w:tr w:rsidR="008A57AC" w:rsidRPr="00E12B62" w14:paraId="6F02CFDD" w14:textId="77777777" w:rsidTr="001F3D2A">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9634" w:type="dxa"/>
            <w:gridSpan w:val="2"/>
          </w:tcPr>
          <w:p w14:paraId="3AC9E92A" w14:textId="3893325C" w:rsidR="008A57AC" w:rsidRPr="001F3D2A" w:rsidRDefault="008A57AC" w:rsidP="001F3D2A">
            <w:pPr>
              <w:spacing w:line="216" w:lineRule="auto"/>
              <w:jc w:val="both"/>
              <w:rPr>
                <w:rFonts w:asciiTheme="minorHAnsi" w:hAnsiTheme="minorHAnsi" w:cstheme="minorHAnsi"/>
                <w:b w:val="0"/>
                <w:sz w:val="20"/>
                <w:szCs w:val="20"/>
                <w:lang w:val="en-US"/>
              </w:rPr>
            </w:pPr>
            <w:r w:rsidRPr="001F3D2A">
              <w:rPr>
                <w:rFonts w:asciiTheme="minorHAnsi" w:hAnsiTheme="minorHAnsi" w:cstheme="minorHAnsi"/>
                <w:sz w:val="20"/>
                <w:szCs w:val="20"/>
                <w:lang w:val="en-US"/>
              </w:rPr>
              <w:t xml:space="preserve">The five conditions of Collective impact </w:t>
            </w:r>
          </w:p>
        </w:tc>
      </w:tr>
      <w:tr w:rsidR="008A57AC" w:rsidRPr="00E12B62" w14:paraId="6BB0B592" w14:textId="77777777" w:rsidTr="001F3D2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80" w:type="dxa"/>
          </w:tcPr>
          <w:p w14:paraId="59ED48CB" w14:textId="77777777" w:rsidR="008A57AC" w:rsidRPr="001F3D2A" w:rsidRDefault="008A57AC" w:rsidP="001F3D2A">
            <w:pPr>
              <w:spacing w:line="216" w:lineRule="auto"/>
              <w:jc w:val="both"/>
              <w:rPr>
                <w:rFonts w:asciiTheme="minorHAnsi" w:hAnsiTheme="minorHAnsi" w:cstheme="minorHAnsi"/>
                <w:sz w:val="20"/>
                <w:szCs w:val="20"/>
                <w:lang w:val="en-US"/>
              </w:rPr>
            </w:pPr>
            <w:r w:rsidRPr="001F3D2A">
              <w:rPr>
                <w:rFonts w:asciiTheme="minorHAnsi" w:hAnsiTheme="minorHAnsi" w:cstheme="minorHAnsi"/>
                <w:sz w:val="20"/>
                <w:szCs w:val="20"/>
                <w:lang w:val="en-US"/>
              </w:rPr>
              <w:t xml:space="preserve">Common agenda </w:t>
            </w:r>
          </w:p>
        </w:tc>
        <w:tc>
          <w:tcPr>
            <w:tcW w:w="7654" w:type="dxa"/>
          </w:tcPr>
          <w:p w14:paraId="7F0E8928" w14:textId="2FCAEEA3" w:rsidR="008A57AC" w:rsidRPr="001F3D2A" w:rsidRDefault="008A57AC" w:rsidP="001F3D2A">
            <w:pPr>
              <w:spacing w:line="21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1F3D2A">
              <w:rPr>
                <w:rFonts w:asciiTheme="minorHAnsi" w:hAnsiTheme="minorHAnsi" w:cstheme="minorHAnsi"/>
                <w:sz w:val="20"/>
                <w:szCs w:val="20"/>
                <w:lang w:val="en-US"/>
              </w:rPr>
              <w:t>All participants share a vision for change that includes a common understanding of the problem and a joint approach to solving the problem through agreed-upon actions.</w:t>
            </w:r>
          </w:p>
        </w:tc>
      </w:tr>
      <w:tr w:rsidR="008A57AC" w:rsidRPr="00E12B62" w14:paraId="1AB86BAE" w14:textId="77777777" w:rsidTr="001F3D2A">
        <w:trPr>
          <w:trHeight w:val="400"/>
        </w:trPr>
        <w:tc>
          <w:tcPr>
            <w:cnfStyle w:val="001000000000" w:firstRow="0" w:lastRow="0" w:firstColumn="1" w:lastColumn="0" w:oddVBand="0" w:evenVBand="0" w:oddHBand="0" w:evenHBand="0" w:firstRowFirstColumn="0" w:firstRowLastColumn="0" w:lastRowFirstColumn="0" w:lastRowLastColumn="0"/>
            <w:tcW w:w="1980" w:type="dxa"/>
          </w:tcPr>
          <w:p w14:paraId="75328D8F" w14:textId="77777777" w:rsidR="008A57AC" w:rsidRPr="001F3D2A" w:rsidRDefault="008A57AC" w:rsidP="001F3D2A">
            <w:pPr>
              <w:spacing w:line="216" w:lineRule="auto"/>
              <w:jc w:val="both"/>
              <w:rPr>
                <w:rFonts w:asciiTheme="minorHAnsi" w:hAnsiTheme="minorHAnsi" w:cstheme="minorHAnsi"/>
                <w:sz w:val="20"/>
                <w:szCs w:val="20"/>
                <w:lang w:val="en-US"/>
              </w:rPr>
            </w:pPr>
            <w:r w:rsidRPr="001F3D2A">
              <w:rPr>
                <w:rFonts w:asciiTheme="minorHAnsi" w:hAnsiTheme="minorHAnsi" w:cstheme="minorHAnsi"/>
                <w:sz w:val="20"/>
                <w:szCs w:val="20"/>
                <w:lang w:val="en-US"/>
              </w:rPr>
              <w:t xml:space="preserve">Shared measurements </w:t>
            </w:r>
          </w:p>
        </w:tc>
        <w:tc>
          <w:tcPr>
            <w:tcW w:w="7654" w:type="dxa"/>
          </w:tcPr>
          <w:p w14:paraId="2F6D99F7" w14:textId="77777777" w:rsidR="008A57AC" w:rsidRPr="001F3D2A" w:rsidRDefault="008A57AC" w:rsidP="001F3D2A">
            <w:pPr>
              <w:spacing w:line="21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1F3D2A">
              <w:rPr>
                <w:rFonts w:asciiTheme="minorHAnsi" w:hAnsiTheme="minorHAnsi" w:cstheme="minorHAnsi"/>
                <w:sz w:val="20"/>
                <w:szCs w:val="20"/>
                <w:lang w:val="en-US"/>
              </w:rPr>
              <w:t xml:space="preserve">All participating organizations agree on the way success will be measured and reported, with a short list of common indicators identified and used for learning and improvement. </w:t>
            </w:r>
          </w:p>
        </w:tc>
      </w:tr>
      <w:tr w:rsidR="008A57AC" w:rsidRPr="00E12B62" w14:paraId="0C32B5CD" w14:textId="77777777" w:rsidTr="001F3D2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980" w:type="dxa"/>
          </w:tcPr>
          <w:p w14:paraId="3007A89C" w14:textId="627CD4E2" w:rsidR="008A57AC" w:rsidRPr="001F3D2A" w:rsidRDefault="008A57AC" w:rsidP="001F3D2A">
            <w:pPr>
              <w:spacing w:line="216" w:lineRule="auto"/>
              <w:jc w:val="both"/>
              <w:rPr>
                <w:rFonts w:asciiTheme="minorHAnsi" w:hAnsiTheme="minorHAnsi" w:cstheme="minorHAnsi"/>
                <w:sz w:val="20"/>
                <w:szCs w:val="20"/>
                <w:lang w:val="en-US"/>
              </w:rPr>
            </w:pPr>
            <w:r w:rsidRPr="001F3D2A">
              <w:rPr>
                <w:rFonts w:asciiTheme="minorHAnsi" w:hAnsiTheme="minorHAnsi" w:cstheme="minorHAnsi"/>
                <w:sz w:val="20"/>
                <w:szCs w:val="20"/>
                <w:lang w:val="en-US"/>
              </w:rPr>
              <w:t>Mutually reinforcing ac</w:t>
            </w:r>
            <w:r w:rsidR="00370E5A" w:rsidRPr="001F3D2A">
              <w:rPr>
                <w:rFonts w:asciiTheme="minorHAnsi" w:hAnsiTheme="minorHAnsi" w:cstheme="minorHAnsi"/>
                <w:sz w:val="20"/>
                <w:szCs w:val="20"/>
                <w:lang w:val="en-US"/>
              </w:rPr>
              <w:t>t</w:t>
            </w:r>
            <w:r w:rsidR="00BC5709" w:rsidRPr="001F3D2A">
              <w:rPr>
                <w:rFonts w:asciiTheme="minorHAnsi" w:hAnsiTheme="minorHAnsi" w:cstheme="minorHAnsi"/>
                <w:sz w:val="20"/>
                <w:szCs w:val="20"/>
                <w:lang w:val="en-US"/>
              </w:rPr>
              <w:t>ivities</w:t>
            </w:r>
            <w:r w:rsidRPr="001F3D2A">
              <w:rPr>
                <w:rFonts w:asciiTheme="minorHAnsi" w:hAnsiTheme="minorHAnsi" w:cstheme="minorHAnsi"/>
                <w:sz w:val="20"/>
                <w:szCs w:val="20"/>
                <w:lang w:val="en-US"/>
              </w:rPr>
              <w:t xml:space="preserve"> </w:t>
            </w:r>
          </w:p>
        </w:tc>
        <w:tc>
          <w:tcPr>
            <w:tcW w:w="7654" w:type="dxa"/>
          </w:tcPr>
          <w:p w14:paraId="30DC3D91" w14:textId="77777777" w:rsidR="008A57AC" w:rsidRPr="001F3D2A" w:rsidRDefault="008A57AC" w:rsidP="001F3D2A">
            <w:pPr>
              <w:spacing w:line="21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1F3D2A">
              <w:rPr>
                <w:rFonts w:asciiTheme="minorHAnsi" w:hAnsiTheme="minorHAnsi" w:cstheme="minorHAnsi"/>
                <w:sz w:val="20"/>
                <w:szCs w:val="20"/>
                <w:lang w:val="en-US"/>
              </w:rPr>
              <w:t xml:space="preserve">A diverse set of stakeholders, typically across sectors, coordinate a set of differentiated activities through a mutually reinforcing plan of action. </w:t>
            </w:r>
          </w:p>
        </w:tc>
      </w:tr>
      <w:tr w:rsidR="008A57AC" w:rsidRPr="00E12B62" w14:paraId="4751CA4B" w14:textId="77777777" w:rsidTr="001F3D2A">
        <w:trPr>
          <w:trHeight w:val="400"/>
        </w:trPr>
        <w:tc>
          <w:tcPr>
            <w:cnfStyle w:val="001000000000" w:firstRow="0" w:lastRow="0" w:firstColumn="1" w:lastColumn="0" w:oddVBand="0" w:evenVBand="0" w:oddHBand="0" w:evenHBand="0" w:firstRowFirstColumn="0" w:firstRowLastColumn="0" w:lastRowFirstColumn="0" w:lastRowLastColumn="0"/>
            <w:tcW w:w="1980" w:type="dxa"/>
          </w:tcPr>
          <w:p w14:paraId="10752FF3" w14:textId="77777777" w:rsidR="008A57AC" w:rsidRPr="001F3D2A" w:rsidRDefault="008A57AC" w:rsidP="001F3D2A">
            <w:pPr>
              <w:spacing w:line="216" w:lineRule="auto"/>
              <w:jc w:val="both"/>
              <w:rPr>
                <w:rFonts w:asciiTheme="minorHAnsi" w:hAnsiTheme="minorHAnsi" w:cstheme="minorHAnsi"/>
                <w:sz w:val="20"/>
                <w:szCs w:val="20"/>
                <w:lang w:val="en-US"/>
              </w:rPr>
            </w:pPr>
            <w:r w:rsidRPr="001F3D2A">
              <w:rPr>
                <w:rFonts w:asciiTheme="minorHAnsi" w:hAnsiTheme="minorHAnsi" w:cstheme="minorHAnsi"/>
                <w:sz w:val="20"/>
                <w:szCs w:val="20"/>
                <w:lang w:val="en-US"/>
              </w:rPr>
              <w:t>Continuous communication</w:t>
            </w:r>
          </w:p>
        </w:tc>
        <w:tc>
          <w:tcPr>
            <w:tcW w:w="7654" w:type="dxa"/>
          </w:tcPr>
          <w:p w14:paraId="7ABD32C6" w14:textId="77777777" w:rsidR="008A57AC" w:rsidRPr="001F3D2A" w:rsidRDefault="008A57AC" w:rsidP="001F3D2A">
            <w:pPr>
              <w:spacing w:line="21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1F3D2A">
              <w:rPr>
                <w:rFonts w:asciiTheme="minorHAnsi" w:hAnsiTheme="minorHAnsi" w:cstheme="minorHAnsi"/>
                <w:sz w:val="20"/>
                <w:szCs w:val="20"/>
                <w:lang w:val="en-US"/>
              </w:rPr>
              <w:t>All players engage in frequent and structured open communication to build trust, assure mutual objectives, and create common motivation</w:t>
            </w:r>
          </w:p>
        </w:tc>
      </w:tr>
      <w:tr w:rsidR="008A57AC" w:rsidRPr="00E12B62" w14:paraId="2543E41F" w14:textId="77777777" w:rsidTr="001F3D2A">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980" w:type="dxa"/>
          </w:tcPr>
          <w:p w14:paraId="27CA7C89" w14:textId="77777777" w:rsidR="008A57AC" w:rsidRPr="001F3D2A" w:rsidRDefault="008A57AC" w:rsidP="001F3D2A">
            <w:pPr>
              <w:spacing w:line="216" w:lineRule="auto"/>
              <w:jc w:val="both"/>
              <w:rPr>
                <w:rFonts w:asciiTheme="minorHAnsi" w:hAnsiTheme="minorHAnsi" w:cstheme="minorHAnsi"/>
                <w:sz w:val="20"/>
                <w:szCs w:val="20"/>
                <w:lang w:val="en-US"/>
              </w:rPr>
            </w:pPr>
            <w:r w:rsidRPr="001F3D2A">
              <w:rPr>
                <w:rFonts w:asciiTheme="minorHAnsi" w:hAnsiTheme="minorHAnsi" w:cstheme="minorHAnsi"/>
                <w:sz w:val="20"/>
                <w:szCs w:val="20"/>
                <w:lang w:val="en-US"/>
              </w:rPr>
              <w:t xml:space="preserve">Backbone organization </w:t>
            </w:r>
          </w:p>
        </w:tc>
        <w:tc>
          <w:tcPr>
            <w:tcW w:w="7654" w:type="dxa"/>
          </w:tcPr>
          <w:p w14:paraId="1E184CB8" w14:textId="0AFEC614" w:rsidR="008A57AC" w:rsidRPr="001F3D2A" w:rsidRDefault="008A57AC" w:rsidP="001F3D2A">
            <w:pPr>
              <w:spacing w:line="21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1F3D2A">
              <w:rPr>
                <w:rFonts w:asciiTheme="minorHAnsi" w:hAnsiTheme="minorHAnsi" w:cstheme="minorHAnsi"/>
                <w:sz w:val="20"/>
                <w:szCs w:val="20"/>
                <w:lang w:val="en-US"/>
              </w:rPr>
              <w:t xml:space="preserve">An </w:t>
            </w:r>
            <w:r w:rsidR="00B80260" w:rsidRPr="001F3D2A">
              <w:rPr>
                <w:rFonts w:asciiTheme="minorHAnsi" w:hAnsiTheme="minorHAnsi" w:cstheme="minorHAnsi"/>
                <w:sz w:val="20"/>
                <w:szCs w:val="20"/>
                <w:lang w:val="en-US"/>
              </w:rPr>
              <w:t>org.</w:t>
            </w:r>
            <w:r w:rsidRPr="001F3D2A">
              <w:rPr>
                <w:rFonts w:asciiTheme="minorHAnsi" w:hAnsiTheme="minorHAnsi" w:cstheme="minorHAnsi"/>
                <w:sz w:val="20"/>
                <w:szCs w:val="20"/>
                <w:lang w:val="en-US"/>
              </w:rPr>
              <w:t xml:space="preserve"> dedicated to the </w:t>
            </w:r>
            <w:r w:rsidR="00FE0EAA" w:rsidRPr="001F3D2A">
              <w:rPr>
                <w:rFonts w:asciiTheme="minorHAnsi" w:hAnsiTheme="minorHAnsi" w:cstheme="minorHAnsi"/>
                <w:sz w:val="20"/>
                <w:szCs w:val="20"/>
                <w:lang w:val="en-US"/>
              </w:rPr>
              <w:t>intervention that</w:t>
            </w:r>
            <w:r w:rsidRPr="001F3D2A">
              <w:rPr>
                <w:rFonts w:asciiTheme="minorHAnsi" w:hAnsiTheme="minorHAnsi" w:cstheme="minorHAnsi"/>
                <w:sz w:val="20"/>
                <w:szCs w:val="20"/>
                <w:lang w:val="en-US"/>
              </w:rPr>
              <w:t xml:space="preserve"> provides ongoing support by guiding the in</w:t>
            </w:r>
            <w:r w:rsidR="00FE0EAA" w:rsidRPr="001F3D2A">
              <w:rPr>
                <w:rFonts w:asciiTheme="minorHAnsi" w:hAnsiTheme="minorHAnsi" w:cstheme="minorHAnsi"/>
                <w:sz w:val="20"/>
                <w:szCs w:val="20"/>
                <w:lang w:val="en-US"/>
              </w:rPr>
              <w:t>tervention</w:t>
            </w:r>
            <w:r w:rsidRPr="001F3D2A">
              <w:rPr>
                <w:rFonts w:asciiTheme="minorHAnsi" w:hAnsiTheme="minorHAnsi" w:cstheme="minorHAnsi"/>
                <w:sz w:val="20"/>
                <w:szCs w:val="20"/>
                <w:lang w:val="en-US"/>
              </w:rPr>
              <w:t xml:space="preserve">’s vision and strategy, supporting aligned activities, </w:t>
            </w:r>
            <w:r w:rsidR="00FE0EAA" w:rsidRPr="001F3D2A">
              <w:rPr>
                <w:rFonts w:asciiTheme="minorHAnsi" w:hAnsiTheme="minorHAnsi" w:cstheme="minorHAnsi"/>
                <w:sz w:val="20"/>
                <w:szCs w:val="20"/>
                <w:lang w:val="en-US"/>
              </w:rPr>
              <w:t>enforcing the</w:t>
            </w:r>
            <w:r w:rsidRPr="001F3D2A">
              <w:rPr>
                <w:rFonts w:asciiTheme="minorHAnsi" w:hAnsiTheme="minorHAnsi" w:cstheme="minorHAnsi"/>
                <w:sz w:val="20"/>
                <w:szCs w:val="20"/>
                <w:lang w:val="en-US"/>
              </w:rPr>
              <w:t xml:space="preserve"> shared measurement practices, building public will, </w:t>
            </w:r>
            <w:r w:rsidR="00B80260" w:rsidRPr="001F3D2A">
              <w:rPr>
                <w:rFonts w:asciiTheme="minorHAnsi" w:hAnsiTheme="minorHAnsi" w:cstheme="minorHAnsi"/>
                <w:sz w:val="20"/>
                <w:szCs w:val="20"/>
                <w:lang w:val="en-US"/>
              </w:rPr>
              <w:t xml:space="preserve">and </w:t>
            </w:r>
            <w:r w:rsidRPr="001F3D2A">
              <w:rPr>
                <w:rFonts w:asciiTheme="minorHAnsi" w:hAnsiTheme="minorHAnsi" w:cstheme="minorHAnsi"/>
                <w:sz w:val="20"/>
                <w:szCs w:val="20"/>
                <w:lang w:val="en-US"/>
              </w:rPr>
              <w:t>advancing policy</w:t>
            </w:r>
            <w:r w:rsidR="00B80260" w:rsidRPr="001F3D2A">
              <w:rPr>
                <w:rFonts w:asciiTheme="minorHAnsi" w:hAnsiTheme="minorHAnsi" w:cstheme="minorHAnsi"/>
                <w:sz w:val="20"/>
                <w:szCs w:val="20"/>
                <w:lang w:val="en-US"/>
              </w:rPr>
              <w:t xml:space="preserve">. </w:t>
            </w:r>
          </w:p>
        </w:tc>
      </w:tr>
    </w:tbl>
    <w:p w14:paraId="661BD33B" w14:textId="77777777" w:rsidR="008A57AC" w:rsidRPr="001F3D2A" w:rsidRDefault="008A57AC" w:rsidP="00FA2BC8">
      <w:pPr>
        <w:rPr>
          <w:rFonts w:asciiTheme="minorHAnsi" w:hAnsiTheme="minorHAnsi" w:cstheme="minorHAnsi"/>
          <w:sz w:val="22"/>
          <w:szCs w:val="22"/>
          <w:lang w:val="en-GB"/>
        </w:rPr>
      </w:pPr>
    </w:p>
    <w:p w14:paraId="2B2E1AC5" w14:textId="007FB919" w:rsidR="00E55BC5" w:rsidRPr="001F3D2A" w:rsidRDefault="00BD5635" w:rsidP="00697FC6">
      <w:pPr>
        <w:pStyle w:val="ListParagraph"/>
        <w:numPr>
          <w:ilvl w:val="0"/>
          <w:numId w:val="5"/>
        </w:numPr>
        <w:spacing w:after="0" w:line="240" w:lineRule="auto"/>
        <w:contextualSpacing w:val="0"/>
        <w:rPr>
          <w:rFonts w:cstheme="minorHAnsi"/>
          <w:sz w:val="22"/>
          <w:lang w:val="en-GB"/>
        </w:rPr>
      </w:pPr>
      <w:r w:rsidRPr="001F3D2A">
        <w:rPr>
          <w:rFonts w:cstheme="minorHAnsi"/>
          <w:sz w:val="22"/>
          <w:highlight w:val="yellow"/>
          <w:lang w:val="en-GB"/>
        </w:rPr>
        <w:t>Justify substantial payroll costs, and if payroll costs are included for the Danish organisation</w:t>
      </w:r>
    </w:p>
    <w:p w14:paraId="2A1C65DE" w14:textId="345C27C2" w:rsidR="005052DB" w:rsidRPr="001F3D2A" w:rsidRDefault="008A57AC" w:rsidP="005E1D35">
      <w:pPr>
        <w:jc w:val="both"/>
        <w:rPr>
          <w:rFonts w:asciiTheme="minorHAnsi" w:hAnsiTheme="minorHAnsi" w:cstheme="minorHAnsi"/>
          <w:sz w:val="22"/>
          <w:szCs w:val="22"/>
          <w:highlight w:val="green"/>
          <w:lang w:val="en-GB"/>
        </w:rPr>
      </w:pPr>
      <w:r w:rsidRPr="001F3D2A">
        <w:rPr>
          <w:rFonts w:asciiTheme="minorHAnsi" w:hAnsiTheme="minorHAnsi" w:cstheme="minorHAnsi"/>
          <w:sz w:val="22"/>
          <w:szCs w:val="22"/>
          <w:lang w:val="en-GB"/>
        </w:rPr>
        <w:t xml:space="preserve">As it is a new </w:t>
      </w:r>
      <w:r w:rsidR="00BD5653" w:rsidRPr="001F3D2A">
        <w:rPr>
          <w:rFonts w:asciiTheme="minorHAnsi" w:hAnsiTheme="minorHAnsi" w:cstheme="minorHAnsi"/>
          <w:sz w:val="22"/>
          <w:szCs w:val="22"/>
          <w:lang w:val="en-GB"/>
        </w:rPr>
        <w:t xml:space="preserve">project country for GAME, and the organisations have not worked with GAME before, there will be a need for training of trainers for the Playmakers in Nakuru. The </w:t>
      </w:r>
      <w:r w:rsidR="003C7586" w:rsidRPr="001F3D2A">
        <w:rPr>
          <w:rFonts w:asciiTheme="minorHAnsi" w:hAnsiTheme="minorHAnsi" w:cstheme="minorHAnsi"/>
          <w:sz w:val="22"/>
          <w:szCs w:val="22"/>
          <w:lang w:val="en-GB"/>
        </w:rPr>
        <w:t>S</w:t>
      </w:r>
      <w:r w:rsidR="00BD5653" w:rsidRPr="001F3D2A">
        <w:rPr>
          <w:rFonts w:asciiTheme="minorHAnsi" w:hAnsiTheme="minorHAnsi" w:cstheme="minorHAnsi"/>
          <w:sz w:val="22"/>
          <w:szCs w:val="22"/>
          <w:lang w:val="en-GB"/>
        </w:rPr>
        <w:t xml:space="preserve">enior </w:t>
      </w:r>
      <w:r w:rsidR="003C7586" w:rsidRPr="001F3D2A">
        <w:rPr>
          <w:rFonts w:asciiTheme="minorHAnsi" w:hAnsiTheme="minorHAnsi" w:cstheme="minorHAnsi"/>
          <w:sz w:val="22"/>
          <w:szCs w:val="22"/>
          <w:lang w:val="en-GB"/>
        </w:rPr>
        <w:t>M</w:t>
      </w:r>
      <w:r w:rsidR="00BD5653" w:rsidRPr="001F3D2A">
        <w:rPr>
          <w:rFonts w:asciiTheme="minorHAnsi" w:hAnsiTheme="minorHAnsi" w:cstheme="minorHAnsi"/>
          <w:sz w:val="22"/>
          <w:szCs w:val="22"/>
          <w:lang w:val="en-GB"/>
        </w:rPr>
        <w:t xml:space="preserve">anager of the Playmaker </w:t>
      </w:r>
      <w:r w:rsidR="00BC5709" w:rsidRPr="001F3D2A">
        <w:rPr>
          <w:rFonts w:asciiTheme="minorHAnsi" w:hAnsiTheme="minorHAnsi" w:cstheme="minorHAnsi"/>
          <w:sz w:val="22"/>
          <w:szCs w:val="22"/>
          <w:lang w:val="en-GB"/>
        </w:rPr>
        <w:t>program</w:t>
      </w:r>
      <w:r w:rsidR="00BD5653" w:rsidRPr="001F3D2A">
        <w:rPr>
          <w:rFonts w:asciiTheme="minorHAnsi" w:hAnsiTheme="minorHAnsi" w:cstheme="minorHAnsi"/>
          <w:sz w:val="22"/>
          <w:szCs w:val="22"/>
          <w:lang w:val="en-GB"/>
        </w:rPr>
        <w:t xml:space="preserve"> will travel to Nakuru to do </w:t>
      </w:r>
      <w:r w:rsidR="003216DD" w:rsidRPr="001F3D2A">
        <w:rPr>
          <w:rFonts w:asciiTheme="minorHAnsi" w:hAnsiTheme="minorHAnsi" w:cstheme="minorHAnsi"/>
          <w:sz w:val="22"/>
          <w:szCs w:val="22"/>
          <w:lang w:val="en-GB"/>
        </w:rPr>
        <w:t>the basic training of</w:t>
      </w:r>
      <w:r w:rsidR="00BC5709" w:rsidRPr="001F3D2A">
        <w:rPr>
          <w:rFonts w:asciiTheme="minorHAnsi" w:hAnsiTheme="minorHAnsi" w:cstheme="minorHAnsi"/>
          <w:sz w:val="22"/>
          <w:szCs w:val="22"/>
          <w:lang w:val="en-GB"/>
        </w:rPr>
        <w:t xml:space="preserve"> trainers,</w:t>
      </w:r>
      <w:r w:rsidR="003216DD" w:rsidRPr="001F3D2A">
        <w:rPr>
          <w:rFonts w:asciiTheme="minorHAnsi" w:hAnsiTheme="minorHAnsi" w:cstheme="minorHAnsi"/>
          <w:sz w:val="22"/>
          <w:szCs w:val="22"/>
          <w:lang w:val="en-GB"/>
        </w:rPr>
        <w:t xml:space="preserve"> Playmakers and local partners. This is backed up by the online </w:t>
      </w:r>
      <w:r w:rsidR="003C7586" w:rsidRPr="001F3D2A">
        <w:rPr>
          <w:rFonts w:asciiTheme="minorHAnsi" w:hAnsiTheme="minorHAnsi" w:cstheme="minorHAnsi"/>
          <w:sz w:val="22"/>
          <w:szCs w:val="22"/>
          <w:lang w:val="en-GB"/>
        </w:rPr>
        <w:t>GAME</w:t>
      </w:r>
      <w:r w:rsidR="003216DD" w:rsidRPr="001F3D2A">
        <w:rPr>
          <w:rFonts w:asciiTheme="minorHAnsi" w:hAnsiTheme="minorHAnsi" w:cstheme="minorHAnsi"/>
          <w:sz w:val="22"/>
          <w:szCs w:val="22"/>
          <w:lang w:val="en-GB"/>
        </w:rPr>
        <w:t xml:space="preserve"> </w:t>
      </w:r>
      <w:r w:rsidR="003C7586" w:rsidRPr="001F3D2A">
        <w:rPr>
          <w:rFonts w:asciiTheme="minorHAnsi" w:hAnsiTheme="minorHAnsi" w:cstheme="minorHAnsi"/>
          <w:sz w:val="22"/>
          <w:szCs w:val="22"/>
          <w:lang w:val="en-GB"/>
        </w:rPr>
        <w:t>A</w:t>
      </w:r>
      <w:r w:rsidR="003216DD" w:rsidRPr="001F3D2A">
        <w:rPr>
          <w:rFonts w:asciiTheme="minorHAnsi" w:hAnsiTheme="minorHAnsi" w:cstheme="minorHAnsi"/>
          <w:sz w:val="22"/>
          <w:szCs w:val="22"/>
          <w:lang w:val="en-GB"/>
        </w:rPr>
        <w:t>cademy</w:t>
      </w:r>
      <w:r w:rsidR="003C7586" w:rsidRPr="001F3D2A">
        <w:rPr>
          <w:rFonts w:asciiTheme="minorHAnsi" w:hAnsiTheme="minorHAnsi" w:cstheme="minorHAnsi"/>
          <w:sz w:val="22"/>
          <w:szCs w:val="22"/>
          <w:lang w:val="en-GB"/>
        </w:rPr>
        <w:t xml:space="preserve"> and online kick off workshops</w:t>
      </w:r>
      <w:r w:rsidR="003216DD" w:rsidRPr="001F3D2A">
        <w:rPr>
          <w:rFonts w:asciiTheme="minorHAnsi" w:hAnsiTheme="minorHAnsi" w:cstheme="minorHAnsi"/>
          <w:sz w:val="22"/>
          <w:szCs w:val="22"/>
          <w:lang w:val="en-GB"/>
        </w:rPr>
        <w:t xml:space="preserve">, but </w:t>
      </w:r>
      <w:r w:rsidR="005052DB" w:rsidRPr="001F3D2A">
        <w:rPr>
          <w:rFonts w:asciiTheme="minorHAnsi" w:hAnsiTheme="minorHAnsi" w:cstheme="minorHAnsi"/>
          <w:sz w:val="22"/>
          <w:szCs w:val="22"/>
          <w:lang w:val="en-GB"/>
        </w:rPr>
        <w:t>experience from starting up has shown a need for a through introduction by an experienced Playmaker trainer.</w:t>
      </w:r>
      <w:r w:rsidR="00ED3056" w:rsidRPr="001F3D2A">
        <w:rPr>
          <w:rFonts w:asciiTheme="minorHAnsi" w:hAnsiTheme="minorHAnsi" w:cstheme="minorHAnsi"/>
          <w:sz w:val="22"/>
          <w:szCs w:val="22"/>
          <w:lang w:val="en-GB"/>
        </w:rPr>
        <w:t xml:space="preserve"> </w:t>
      </w:r>
      <w:r w:rsidR="005052DB" w:rsidRPr="001F3D2A">
        <w:rPr>
          <w:rFonts w:asciiTheme="minorHAnsi" w:hAnsiTheme="minorHAnsi" w:cstheme="minorHAnsi"/>
          <w:sz w:val="22"/>
          <w:szCs w:val="22"/>
          <w:lang w:val="en-GB"/>
        </w:rPr>
        <w:t xml:space="preserve">The </w:t>
      </w:r>
      <w:r w:rsidR="005052DB" w:rsidRPr="001F3D2A">
        <w:rPr>
          <w:rFonts w:asciiTheme="minorHAnsi" w:hAnsiTheme="minorHAnsi" w:cstheme="minorHAnsi"/>
          <w:color w:val="000000"/>
          <w:sz w:val="22"/>
          <w:szCs w:val="22"/>
          <w:lang w:val="en-US"/>
        </w:rPr>
        <w:t>Senior Manager</w:t>
      </w:r>
      <w:r w:rsidR="00DD32D6" w:rsidRPr="001F3D2A">
        <w:rPr>
          <w:rFonts w:asciiTheme="minorHAnsi" w:hAnsiTheme="minorHAnsi" w:cstheme="minorHAnsi"/>
          <w:color w:val="000000"/>
          <w:sz w:val="22"/>
          <w:szCs w:val="22"/>
          <w:lang w:val="en-US"/>
        </w:rPr>
        <w:t xml:space="preserve"> for CISU’s </w:t>
      </w:r>
      <w:r w:rsidR="005052DB" w:rsidRPr="001F3D2A">
        <w:rPr>
          <w:rFonts w:asciiTheme="minorHAnsi" w:hAnsiTheme="minorHAnsi" w:cstheme="minorHAnsi"/>
          <w:color w:val="000000"/>
          <w:sz w:val="22"/>
          <w:szCs w:val="22"/>
          <w:lang w:val="en-US"/>
        </w:rPr>
        <w:t xml:space="preserve">Africa </w:t>
      </w:r>
      <w:r w:rsidR="00BC5709" w:rsidRPr="001F3D2A">
        <w:rPr>
          <w:rFonts w:asciiTheme="minorHAnsi" w:hAnsiTheme="minorHAnsi" w:cstheme="minorHAnsi"/>
          <w:color w:val="000000"/>
          <w:sz w:val="22"/>
          <w:szCs w:val="22"/>
          <w:lang w:val="en-US"/>
        </w:rPr>
        <w:t>program</w:t>
      </w:r>
      <w:r w:rsidR="005052DB" w:rsidRPr="001F3D2A">
        <w:rPr>
          <w:rFonts w:asciiTheme="minorHAnsi" w:hAnsiTheme="minorHAnsi" w:cstheme="minorHAnsi"/>
          <w:color w:val="000000"/>
          <w:sz w:val="22"/>
          <w:szCs w:val="22"/>
          <w:lang w:val="en-US"/>
        </w:rPr>
        <w:t xml:space="preserve"> will be responsible for</w:t>
      </w:r>
      <w:r w:rsidR="00C874B4" w:rsidRPr="001F3D2A">
        <w:rPr>
          <w:rFonts w:asciiTheme="minorHAnsi" w:hAnsiTheme="minorHAnsi" w:cstheme="minorHAnsi"/>
          <w:color w:val="000000"/>
          <w:sz w:val="22"/>
          <w:szCs w:val="22"/>
          <w:lang w:val="en-US"/>
        </w:rPr>
        <w:t xml:space="preserve"> supporting coordinating of activities, reporting and overall risk managemen</w:t>
      </w:r>
      <w:r w:rsidR="00DD32D6" w:rsidRPr="001F3D2A">
        <w:rPr>
          <w:rFonts w:asciiTheme="minorHAnsi" w:hAnsiTheme="minorHAnsi" w:cstheme="minorHAnsi"/>
          <w:color w:val="000000"/>
          <w:sz w:val="22"/>
          <w:szCs w:val="22"/>
          <w:lang w:val="en-US"/>
        </w:rPr>
        <w:t>t</w:t>
      </w:r>
      <w:r w:rsidR="00ED3056" w:rsidRPr="001F3D2A">
        <w:rPr>
          <w:rFonts w:asciiTheme="minorHAnsi" w:hAnsiTheme="minorHAnsi" w:cstheme="minorHAnsi"/>
          <w:color w:val="000000"/>
          <w:sz w:val="22"/>
          <w:szCs w:val="22"/>
          <w:lang w:val="en-US"/>
        </w:rPr>
        <w:t xml:space="preserve">, </w:t>
      </w:r>
      <w:r w:rsidR="00DD32D6" w:rsidRPr="001F3D2A">
        <w:rPr>
          <w:rFonts w:asciiTheme="minorHAnsi" w:hAnsiTheme="minorHAnsi" w:cstheme="minorHAnsi"/>
          <w:color w:val="000000"/>
          <w:sz w:val="22"/>
          <w:szCs w:val="22"/>
          <w:lang w:val="en-US"/>
        </w:rPr>
        <w:t>train</w:t>
      </w:r>
      <w:r w:rsidR="00ED3056" w:rsidRPr="001F3D2A">
        <w:rPr>
          <w:rFonts w:asciiTheme="minorHAnsi" w:hAnsiTheme="minorHAnsi" w:cstheme="minorHAnsi"/>
          <w:color w:val="000000"/>
          <w:sz w:val="22"/>
          <w:szCs w:val="22"/>
          <w:lang w:val="en-US"/>
        </w:rPr>
        <w:t>ing</w:t>
      </w:r>
      <w:r w:rsidR="00DD32D6" w:rsidRPr="001F3D2A">
        <w:rPr>
          <w:rFonts w:asciiTheme="minorHAnsi" w:hAnsiTheme="minorHAnsi" w:cstheme="minorHAnsi"/>
          <w:color w:val="000000"/>
          <w:sz w:val="22"/>
          <w:szCs w:val="22"/>
          <w:lang w:val="en-US"/>
        </w:rPr>
        <w:t xml:space="preserve"> partners</w:t>
      </w:r>
      <w:r w:rsidR="00F573D4" w:rsidRPr="001F3D2A">
        <w:rPr>
          <w:rFonts w:asciiTheme="minorHAnsi" w:hAnsiTheme="minorHAnsi" w:cstheme="minorHAnsi"/>
          <w:color w:val="000000"/>
          <w:sz w:val="22"/>
          <w:szCs w:val="22"/>
          <w:lang w:val="en-US"/>
        </w:rPr>
        <w:t xml:space="preserve"> based on needs</w:t>
      </w:r>
      <w:r w:rsidR="00DD32D6" w:rsidRPr="001F3D2A">
        <w:rPr>
          <w:rFonts w:asciiTheme="minorHAnsi" w:hAnsiTheme="minorHAnsi" w:cstheme="minorHAnsi"/>
          <w:color w:val="000000"/>
          <w:sz w:val="22"/>
          <w:szCs w:val="22"/>
          <w:lang w:val="en-US"/>
        </w:rPr>
        <w:t xml:space="preserve"> in project management, reporting, proposal development, fundraising etc. </w:t>
      </w:r>
      <w:r w:rsidR="00C874B4" w:rsidRPr="001F3D2A">
        <w:rPr>
          <w:rFonts w:asciiTheme="minorHAnsi" w:hAnsiTheme="minorHAnsi" w:cstheme="minorHAnsi"/>
          <w:color w:val="000000"/>
          <w:sz w:val="22"/>
          <w:szCs w:val="22"/>
          <w:lang w:val="en-US"/>
        </w:rPr>
        <w:t xml:space="preserve"> </w:t>
      </w:r>
    </w:p>
    <w:p w14:paraId="2D9951D0" w14:textId="77777777" w:rsidR="00FA2BC8" w:rsidRPr="001F3D2A" w:rsidRDefault="00FA2BC8" w:rsidP="005E1D35">
      <w:pPr>
        <w:jc w:val="both"/>
        <w:rPr>
          <w:rFonts w:asciiTheme="minorHAnsi" w:hAnsiTheme="minorHAnsi" w:cstheme="minorHAnsi"/>
          <w:sz w:val="22"/>
          <w:szCs w:val="22"/>
          <w:lang w:val="en-GB"/>
        </w:rPr>
      </w:pPr>
    </w:p>
    <w:p w14:paraId="13BF3D9F" w14:textId="244185B1" w:rsidR="00525A29" w:rsidRPr="001F3D2A" w:rsidRDefault="00B447CB" w:rsidP="00383278">
      <w:pPr>
        <w:pStyle w:val="ListParagraph"/>
        <w:numPr>
          <w:ilvl w:val="0"/>
          <w:numId w:val="5"/>
        </w:numPr>
        <w:spacing w:after="0" w:line="240" w:lineRule="auto"/>
        <w:contextualSpacing w:val="0"/>
        <w:rPr>
          <w:rFonts w:cstheme="minorHAnsi"/>
          <w:sz w:val="22"/>
          <w:highlight w:val="yellow"/>
          <w:lang w:val="en-GB"/>
        </w:rPr>
      </w:pPr>
      <w:r w:rsidRPr="001F3D2A">
        <w:rPr>
          <w:rFonts w:cstheme="minorHAnsi"/>
          <w:sz w:val="22"/>
          <w:highlight w:val="yellow"/>
          <w:lang w:val="en-GB"/>
        </w:rPr>
        <w:t>H</w:t>
      </w:r>
      <w:r w:rsidR="00483C7F" w:rsidRPr="001F3D2A">
        <w:rPr>
          <w:rFonts w:cstheme="minorHAnsi"/>
          <w:sz w:val="22"/>
          <w:highlight w:val="yellow"/>
          <w:lang w:val="en-GB"/>
        </w:rPr>
        <w:t xml:space="preserve">ow will </w:t>
      </w:r>
      <w:r w:rsidRPr="001F3D2A">
        <w:rPr>
          <w:rFonts w:cstheme="minorHAnsi"/>
          <w:sz w:val="22"/>
          <w:highlight w:val="yellow"/>
          <w:lang w:val="en-GB"/>
        </w:rPr>
        <w:t xml:space="preserve">the inter. </w:t>
      </w:r>
      <w:r w:rsidR="00483C7F" w:rsidRPr="001F3D2A">
        <w:rPr>
          <w:rFonts w:cstheme="minorHAnsi"/>
          <w:sz w:val="22"/>
          <w:highlight w:val="yellow"/>
          <w:lang w:val="en-GB"/>
        </w:rPr>
        <w:t>contribute to developing the relation</w:t>
      </w:r>
      <w:r w:rsidR="00216B7E" w:rsidRPr="001F3D2A">
        <w:rPr>
          <w:rFonts w:cstheme="minorHAnsi"/>
          <w:sz w:val="22"/>
          <w:highlight w:val="yellow"/>
          <w:lang w:val="en-GB"/>
        </w:rPr>
        <w:t>ship</w:t>
      </w:r>
      <w:r w:rsidR="00483C7F" w:rsidRPr="001F3D2A">
        <w:rPr>
          <w:rFonts w:cstheme="minorHAnsi"/>
          <w:sz w:val="22"/>
          <w:highlight w:val="yellow"/>
          <w:lang w:val="en-GB"/>
        </w:rPr>
        <w:t xml:space="preserve"> and collaboration between the </w:t>
      </w:r>
      <w:r w:rsidRPr="001F3D2A">
        <w:rPr>
          <w:rFonts w:cstheme="minorHAnsi"/>
          <w:sz w:val="22"/>
          <w:highlight w:val="yellow"/>
          <w:lang w:val="en-GB"/>
        </w:rPr>
        <w:t>partners?</w:t>
      </w:r>
      <w:r w:rsidR="00483C7F" w:rsidRPr="001F3D2A">
        <w:rPr>
          <w:rFonts w:cstheme="minorHAnsi"/>
          <w:sz w:val="22"/>
          <w:highlight w:val="yellow"/>
          <w:lang w:val="en-GB"/>
        </w:rPr>
        <w:t xml:space="preserve"> </w:t>
      </w:r>
    </w:p>
    <w:p w14:paraId="15CE0578" w14:textId="3BC31358" w:rsidR="00F207B1" w:rsidRPr="001F3D2A" w:rsidRDefault="00F207B1" w:rsidP="005E1D35">
      <w:pPr>
        <w:jc w:val="both"/>
        <w:rPr>
          <w:rFonts w:asciiTheme="minorHAnsi" w:hAnsiTheme="minorHAnsi" w:cstheme="minorHAnsi"/>
          <w:sz w:val="22"/>
          <w:szCs w:val="22"/>
          <w:lang w:val="en-GB"/>
        </w:rPr>
      </w:pPr>
      <w:r w:rsidRPr="001F3D2A">
        <w:rPr>
          <w:rFonts w:asciiTheme="minorHAnsi" w:hAnsiTheme="minorHAnsi" w:cstheme="minorHAnsi"/>
          <w:sz w:val="22"/>
          <w:szCs w:val="22"/>
          <w:lang w:val="en-GB"/>
        </w:rPr>
        <w:t xml:space="preserve">The shared method and a strong connection between Playmakers across the organisations as well as previous experience of the leaders of the orgs. working together under the PBLD will continue to </w:t>
      </w:r>
      <w:r w:rsidR="00B80745" w:rsidRPr="001F3D2A">
        <w:rPr>
          <w:rFonts w:asciiTheme="minorHAnsi" w:hAnsiTheme="minorHAnsi" w:cstheme="minorHAnsi"/>
          <w:sz w:val="22"/>
          <w:szCs w:val="22"/>
          <w:lang w:val="en-GB"/>
        </w:rPr>
        <w:t>connect</w:t>
      </w:r>
      <w:r w:rsidRPr="001F3D2A">
        <w:rPr>
          <w:rFonts w:asciiTheme="minorHAnsi" w:hAnsiTheme="minorHAnsi" w:cstheme="minorHAnsi"/>
          <w:sz w:val="22"/>
          <w:szCs w:val="22"/>
          <w:lang w:val="en-GB"/>
        </w:rPr>
        <w:t xml:space="preserve"> them </w:t>
      </w:r>
      <w:r w:rsidR="00D52E08" w:rsidRPr="001F3D2A">
        <w:rPr>
          <w:rFonts w:asciiTheme="minorHAnsi" w:hAnsiTheme="minorHAnsi" w:cstheme="minorHAnsi"/>
          <w:sz w:val="22"/>
          <w:szCs w:val="22"/>
          <w:lang w:val="en-GB"/>
        </w:rPr>
        <w:t>after the end of this project</w:t>
      </w:r>
      <w:r w:rsidRPr="001F3D2A">
        <w:rPr>
          <w:rFonts w:asciiTheme="minorHAnsi" w:hAnsiTheme="minorHAnsi" w:cstheme="minorHAnsi"/>
          <w:sz w:val="22"/>
          <w:szCs w:val="22"/>
          <w:lang w:val="en-GB"/>
        </w:rPr>
        <w:t xml:space="preserve">. This project is a first pilot that all organisations hope will lead to </w:t>
      </w:r>
      <w:r w:rsidR="00D52E08" w:rsidRPr="001F3D2A">
        <w:rPr>
          <w:rFonts w:asciiTheme="minorHAnsi" w:hAnsiTheme="minorHAnsi" w:cstheme="minorHAnsi"/>
          <w:sz w:val="22"/>
          <w:szCs w:val="22"/>
          <w:lang w:val="en-GB"/>
        </w:rPr>
        <w:t>longer relationship between likeminded organisations</w:t>
      </w:r>
      <w:r w:rsidR="003C7586" w:rsidRPr="001F3D2A">
        <w:rPr>
          <w:rFonts w:asciiTheme="minorHAnsi" w:hAnsiTheme="minorHAnsi" w:cstheme="minorHAnsi"/>
          <w:sz w:val="22"/>
          <w:szCs w:val="22"/>
          <w:lang w:val="en-GB"/>
        </w:rPr>
        <w:t>.</w:t>
      </w:r>
    </w:p>
    <w:p w14:paraId="73B353CB" w14:textId="77777777" w:rsidR="008F5130" w:rsidRPr="001F3D2A" w:rsidRDefault="008F5130" w:rsidP="00383278">
      <w:pPr>
        <w:rPr>
          <w:rFonts w:asciiTheme="minorHAnsi" w:hAnsiTheme="minorHAnsi" w:cstheme="minorHAnsi"/>
          <w:sz w:val="22"/>
          <w:szCs w:val="22"/>
          <w:lang w:val="en-GB"/>
        </w:rPr>
      </w:pPr>
    </w:p>
    <w:p w14:paraId="1CBC7FFD" w14:textId="6BDB3281" w:rsidR="002F05AA" w:rsidRPr="001F3D2A" w:rsidRDefault="007105CB" w:rsidP="00383278">
      <w:pPr>
        <w:pStyle w:val="BRUGDENNEOVERSKRIFT"/>
        <w:rPr>
          <w:rFonts w:asciiTheme="minorHAnsi" w:hAnsiTheme="minorHAnsi" w:cstheme="minorHAnsi"/>
          <w:sz w:val="22"/>
          <w:szCs w:val="22"/>
          <w:lang w:val="en-GB"/>
        </w:rPr>
      </w:pPr>
      <w:r w:rsidRPr="001F3D2A">
        <w:rPr>
          <w:rFonts w:asciiTheme="minorHAnsi" w:hAnsiTheme="minorHAnsi" w:cstheme="minorHAnsi"/>
          <w:sz w:val="22"/>
          <w:szCs w:val="22"/>
          <w:lang w:val="en-GB"/>
        </w:rPr>
        <w:t>Target groups, objectives, and expected results (our intervention)</w:t>
      </w:r>
    </w:p>
    <w:p w14:paraId="1B8CB607" w14:textId="77777777" w:rsidR="008F5130" w:rsidRPr="001F3D2A" w:rsidRDefault="0063161D" w:rsidP="006E3570">
      <w:pPr>
        <w:pStyle w:val="BRUGDENNEOVERSKRIFT"/>
        <w:numPr>
          <w:ilvl w:val="0"/>
          <w:numId w:val="16"/>
        </w:numPr>
        <w:jc w:val="both"/>
        <w:rPr>
          <w:rFonts w:asciiTheme="minorHAnsi" w:hAnsiTheme="minorHAnsi" w:cstheme="minorHAnsi"/>
          <w:sz w:val="22"/>
          <w:szCs w:val="22"/>
          <w:lang w:val="en-US"/>
        </w:rPr>
      </w:pPr>
      <w:r w:rsidRPr="001F3D2A">
        <w:rPr>
          <w:rFonts w:asciiTheme="minorHAnsi" w:hAnsiTheme="minorHAnsi" w:cstheme="minorHAnsi"/>
          <w:b w:val="0"/>
          <w:bCs/>
          <w:sz w:val="22"/>
          <w:szCs w:val="22"/>
          <w:highlight w:val="yellow"/>
          <w:lang w:val="en-GB"/>
        </w:rPr>
        <w:t xml:space="preserve">Describe the composition of the target groups: </w:t>
      </w:r>
    </w:p>
    <w:p w14:paraId="55C06F22" w14:textId="002FDF69" w:rsidR="001936CB" w:rsidRPr="001F3D2A" w:rsidRDefault="001936CB" w:rsidP="008F5130">
      <w:pPr>
        <w:pStyle w:val="BRUGDENNEOVERSKRIFT"/>
        <w:numPr>
          <w:ilvl w:val="0"/>
          <w:numId w:val="0"/>
        </w:numPr>
        <w:jc w:val="both"/>
        <w:rPr>
          <w:rFonts w:asciiTheme="minorHAnsi" w:hAnsiTheme="minorHAnsi" w:cstheme="minorHAnsi"/>
          <w:b w:val="0"/>
          <w:bCs/>
          <w:sz w:val="22"/>
          <w:szCs w:val="22"/>
          <w:lang w:val="en-US"/>
        </w:rPr>
      </w:pPr>
      <w:r w:rsidRPr="001F3D2A">
        <w:rPr>
          <w:rFonts w:asciiTheme="minorHAnsi" w:hAnsiTheme="minorHAnsi" w:cstheme="minorHAnsi"/>
          <w:b w:val="0"/>
          <w:bCs/>
          <w:sz w:val="22"/>
          <w:szCs w:val="22"/>
          <w:lang w:val="en-US"/>
        </w:rPr>
        <w:lastRenderedPageBreak/>
        <w:t xml:space="preserve">The National Cohesion and Integration Commission (NCIC) has mapped out Nakuru as one of five major towns that are potential hotspots for political violence </w:t>
      </w:r>
      <w:r w:rsidR="00427016" w:rsidRPr="001F3D2A">
        <w:rPr>
          <w:rFonts w:asciiTheme="minorHAnsi" w:hAnsiTheme="minorHAnsi" w:cstheme="minorHAnsi"/>
          <w:b w:val="0"/>
          <w:bCs/>
          <w:sz w:val="22"/>
          <w:szCs w:val="22"/>
          <w:lang w:val="en-US"/>
        </w:rPr>
        <w:t xml:space="preserve">before, </w:t>
      </w:r>
      <w:r w:rsidRPr="001F3D2A">
        <w:rPr>
          <w:rFonts w:asciiTheme="minorHAnsi" w:hAnsiTheme="minorHAnsi" w:cstheme="minorHAnsi"/>
          <w:b w:val="0"/>
          <w:bCs/>
          <w:sz w:val="22"/>
          <w:szCs w:val="22"/>
          <w:lang w:val="en-US"/>
        </w:rPr>
        <w:t>during and after the 2022 election</w:t>
      </w:r>
      <w:r w:rsidR="00427016" w:rsidRPr="001F3D2A">
        <w:rPr>
          <w:rFonts w:asciiTheme="minorHAnsi" w:hAnsiTheme="minorHAnsi" w:cstheme="minorHAnsi"/>
          <w:b w:val="0"/>
          <w:bCs/>
          <w:sz w:val="22"/>
          <w:szCs w:val="22"/>
          <w:lang w:val="en-US"/>
        </w:rPr>
        <w:t>s</w:t>
      </w:r>
      <w:r w:rsidRPr="001F3D2A">
        <w:rPr>
          <w:rFonts w:asciiTheme="minorHAnsi" w:hAnsiTheme="minorHAnsi" w:cstheme="minorHAnsi"/>
          <w:b w:val="0"/>
          <w:bCs/>
          <w:sz w:val="22"/>
          <w:szCs w:val="22"/>
          <w:lang w:val="en-US"/>
        </w:rPr>
        <w:t xml:space="preserve">. The most vulnerable </w:t>
      </w:r>
      <w:r w:rsidR="00523699" w:rsidRPr="001F3D2A">
        <w:rPr>
          <w:rFonts w:asciiTheme="minorHAnsi" w:hAnsiTheme="minorHAnsi" w:cstheme="minorHAnsi"/>
          <w:b w:val="0"/>
          <w:bCs/>
          <w:sz w:val="22"/>
          <w:szCs w:val="22"/>
          <w:lang w:val="en-US"/>
        </w:rPr>
        <w:t>neighborhoods</w:t>
      </w:r>
      <w:r w:rsidRPr="001F3D2A">
        <w:rPr>
          <w:rFonts w:asciiTheme="minorHAnsi" w:hAnsiTheme="minorHAnsi" w:cstheme="minorHAnsi"/>
          <w:b w:val="0"/>
          <w:bCs/>
          <w:sz w:val="22"/>
          <w:szCs w:val="22"/>
          <w:lang w:val="en-US"/>
        </w:rPr>
        <w:t xml:space="preserve"> being, </w:t>
      </w:r>
      <w:r w:rsidRPr="001F3D2A">
        <w:rPr>
          <w:rFonts w:asciiTheme="minorHAnsi" w:hAnsiTheme="minorHAnsi" w:cstheme="minorHAnsi"/>
          <w:b w:val="0"/>
          <w:bCs/>
          <w:sz w:val="22"/>
          <w:szCs w:val="22"/>
          <w:u w:val="single"/>
          <w:lang w:val="en-US"/>
        </w:rPr>
        <w:t>Nakuru Town East;</w:t>
      </w:r>
      <w:r w:rsidRPr="001F3D2A">
        <w:rPr>
          <w:rFonts w:asciiTheme="minorHAnsi" w:hAnsiTheme="minorHAnsi" w:cstheme="minorHAnsi"/>
          <w:b w:val="0"/>
          <w:bCs/>
          <w:sz w:val="22"/>
          <w:szCs w:val="22"/>
          <w:lang w:val="en-US"/>
        </w:rPr>
        <w:t xml:space="preserve"> </w:t>
      </w:r>
      <w:proofErr w:type="spellStart"/>
      <w:r w:rsidRPr="001F3D2A">
        <w:rPr>
          <w:rFonts w:asciiTheme="minorHAnsi" w:hAnsiTheme="minorHAnsi" w:cstheme="minorHAnsi"/>
          <w:b w:val="0"/>
          <w:bCs/>
          <w:sz w:val="22"/>
          <w:szCs w:val="22"/>
          <w:lang w:val="en-US"/>
        </w:rPr>
        <w:t>Bondeni</w:t>
      </w:r>
      <w:proofErr w:type="spellEnd"/>
      <w:r w:rsidRPr="001F3D2A">
        <w:rPr>
          <w:rFonts w:asciiTheme="minorHAnsi" w:hAnsiTheme="minorHAnsi" w:cstheme="minorHAnsi"/>
          <w:b w:val="0"/>
          <w:bCs/>
          <w:sz w:val="22"/>
          <w:szCs w:val="22"/>
          <w:lang w:val="en-US"/>
        </w:rPr>
        <w:t xml:space="preserve"> Estate in </w:t>
      </w:r>
      <w:proofErr w:type="spellStart"/>
      <w:r w:rsidRPr="001F3D2A">
        <w:rPr>
          <w:rFonts w:asciiTheme="minorHAnsi" w:hAnsiTheme="minorHAnsi" w:cstheme="minorHAnsi"/>
          <w:b w:val="0"/>
          <w:bCs/>
          <w:sz w:val="22"/>
          <w:szCs w:val="22"/>
          <w:lang w:val="en-US"/>
        </w:rPr>
        <w:t>Biashara</w:t>
      </w:r>
      <w:proofErr w:type="spellEnd"/>
      <w:r w:rsidRPr="001F3D2A">
        <w:rPr>
          <w:rFonts w:asciiTheme="minorHAnsi" w:hAnsiTheme="minorHAnsi" w:cstheme="minorHAnsi"/>
          <w:b w:val="0"/>
          <w:bCs/>
          <w:sz w:val="22"/>
          <w:szCs w:val="22"/>
          <w:lang w:val="en-US"/>
        </w:rPr>
        <w:t xml:space="preserve"> Ward, </w:t>
      </w:r>
      <w:proofErr w:type="spellStart"/>
      <w:r w:rsidRPr="001F3D2A">
        <w:rPr>
          <w:rFonts w:asciiTheme="minorHAnsi" w:hAnsiTheme="minorHAnsi" w:cstheme="minorHAnsi"/>
          <w:b w:val="0"/>
          <w:bCs/>
          <w:sz w:val="22"/>
          <w:szCs w:val="22"/>
          <w:lang w:val="en-US"/>
        </w:rPr>
        <w:t>Kivumbini</w:t>
      </w:r>
      <w:proofErr w:type="spellEnd"/>
      <w:r w:rsidRPr="001F3D2A">
        <w:rPr>
          <w:rFonts w:asciiTheme="minorHAnsi" w:hAnsiTheme="minorHAnsi" w:cstheme="minorHAnsi"/>
          <w:b w:val="0"/>
          <w:bCs/>
          <w:sz w:val="22"/>
          <w:szCs w:val="22"/>
          <w:lang w:val="en-US"/>
        </w:rPr>
        <w:t xml:space="preserve"> Ward and Flamingo Ward and </w:t>
      </w:r>
      <w:r w:rsidRPr="001F3D2A">
        <w:rPr>
          <w:rFonts w:asciiTheme="minorHAnsi" w:hAnsiTheme="minorHAnsi" w:cstheme="minorHAnsi"/>
          <w:b w:val="0"/>
          <w:bCs/>
          <w:sz w:val="22"/>
          <w:szCs w:val="22"/>
          <w:u w:val="single"/>
          <w:lang w:val="en-US"/>
        </w:rPr>
        <w:t>Nakuru Town West;</w:t>
      </w:r>
      <w:r w:rsidRPr="001F3D2A">
        <w:rPr>
          <w:rFonts w:asciiTheme="minorHAnsi" w:hAnsiTheme="minorHAnsi" w:cstheme="minorHAnsi"/>
          <w:b w:val="0"/>
          <w:bCs/>
          <w:sz w:val="22"/>
          <w:szCs w:val="22"/>
          <w:lang w:val="en-US"/>
        </w:rPr>
        <w:t xml:space="preserve"> Ronda, Shabab and </w:t>
      </w:r>
      <w:proofErr w:type="spellStart"/>
      <w:r w:rsidRPr="001F3D2A">
        <w:rPr>
          <w:rFonts w:asciiTheme="minorHAnsi" w:hAnsiTheme="minorHAnsi" w:cstheme="minorHAnsi"/>
          <w:b w:val="0"/>
          <w:bCs/>
          <w:sz w:val="22"/>
          <w:szCs w:val="22"/>
          <w:lang w:val="en-US"/>
        </w:rPr>
        <w:t>Kaptembwo</w:t>
      </w:r>
      <w:proofErr w:type="spellEnd"/>
      <w:r w:rsidRPr="001F3D2A">
        <w:rPr>
          <w:rFonts w:asciiTheme="minorHAnsi" w:hAnsiTheme="minorHAnsi" w:cstheme="minorHAnsi"/>
          <w:b w:val="0"/>
          <w:bCs/>
          <w:sz w:val="22"/>
          <w:szCs w:val="22"/>
          <w:lang w:val="en-US"/>
        </w:rPr>
        <w:t xml:space="preserve"> Slums).  </w:t>
      </w:r>
    </w:p>
    <w:p w14:paraId="6706F80B" w14:textId="77777777" w:rsidR="001936CB" w:rsidRPr="001F3D2A" w:rsidRDefault="001936CB" w:rsidP="0091148B">
      <w:pPr>
        <w:jc w:val="both"/>
        <w:rPr>
          <w:rFonts w:asciiTheme="minorHAnsi" w:hAnsiTheme="minorHAnsi" w:cstheme="minorHAnsi"/>
          <w:sz w:val="22"/>
          <w:szCs w:val="22"/>
          <w:lang w:val="en-US"/>
        </w:rPr>
      </w:pPr>
    </w:p>
    <w:p w14:paraId="452CF15B" w14:textId="5BEE84A1" w:rsidR="001936CB" w:rsidRPr="001F3D2A" w:rsidRDefault="001936CB" w:rsidP="008D5A95">
      <w:pPr>
        <w:jc w:val="both"/>
        <w:rPr>
          <w:rFonts w:asciiTheme="minorHAnsi" w:hAnsiTheme="minorHAnsi" w:cstheme="minorHAnsi"/>
          <w:sz w:val="22"/>
          <w:szCs w:val="22"/>
          <w:lang w:val="en-US"/>
        </w:rPr>
      </w:pPr>
      <w:r w:rsidRPr="001F3D2A">
        <w:rPr>
          <w:rFonts w:asciiTheme="minorHAnsi" w:hAnsiTheme="minorHAnsi" w:cstheme="minorHAnsi"/>
          <w:sz w:val="22"/>
          <w:szCs w:val="22"/>
          <w:lang w:val="en-US"/>
        </w:rPr>
        <w:t xml:space="preserve">This intervention will focus </w:t>
      </w:r>
      <w:r w:rsidR="00BC5709" w:rsidRPr="001F3D2A">
        <w:rPr>
          <w:rFonts w:asciiTheme="minorHAnsi" w:hAnsiTheme="minorHAnsi" w:cstheme="minorHAnsi"/>
          <w:sz w:val="22"/>
          <w:szCs w:val="22"/>
          <w:lang w:val="en-US"/>
        </w:rPr>
        <w:t>on</w:t>
      </w:r>
      <w:r w:rsidRPr="001F3D2A">
        <w:rPr>
          <w:rFonts w:asciiTheme="minorHAnsi" w:hAnsiTheme="minorHAnsi" w:cstheme="minorHAnsi"/>
          <w:sz w:val="22"/>
          <w:szCs w:val="22"/>
          <w:lang w:val="en-US"/>
        </w:rPr>
        <w:t xml:space="preserve"> </w:t>
      </w:r>
      <w:r w:rsidR="0091148B" w:rsidRPr="001F3D2A">
        <w:rPr>
          <w:rFonts w:asciiTheme="minorHAnsi" w:hAnsiTheme="minorHAnsi" w:cstheme="minorHAnsi"/>
          <w:sz w:val="22"/>
          <w:szCs w:val="22"/>
          <w:lang w:val="en-US"/>
        </w:rPr>
        <w:t xml:space="preserve">youth from </w:t>
      </w:r>
      <w:r w:rsidRPr="001F3D2A">
        <w:rPr>
          <w:rFonts w:asciiTheme="minorHAnsi" w:hAnsiTheme="minorHAnsi" w:cstheme="minorHAnsi"/>
          <w:sz w:val="22"/>
          <w:szCs w:val="22"/>
          <w:lang w:val="en-US"/>
        </w:rPr>
        <w:t xml:space="preserve">these vulnerable </w:t>
      </w:r>
      <w:r w:rsidR="00523699" w:rsidRPr="001F3D2A">
        <w:rPr>
          <w:rFonts w:asciiTheme="minorHAnsi" w:hAnsiTheme="minorHAnsi" w:cstheme="minorHAnsi"/>
          <w:sz w:val="22"/>
          <w:szCs w:val="22"/>
          <w:lang w:val="en-US"/>
        </w:rPr>
        <w:t>neighborhoods</w:t>
      </w:r>
      <w:r w:rsidRPr="001F3D2A">
        <w:rPr>
          <w:rFonts w:asciiTheme="minorHAnsi" w:hAnsiTheme="minorHAnsi" w:cstheme="minorHAnsi"/>
          <w:sz w:val="22"/>
          <w:szCs w:val="22"/>
          <w:lang w:val="en-US"/>
        </w:rPr>
        <w:t xml:space="preserve"> and potential hotspots, including; </w:t>
      </w:r>
      <w:r w:rsidRPr="001F3D2A">
        <w:rPr>
          <w:rFonts w:asciiTheme="minorHAnsi" w:hAnsiTheme="minorHAnsi" w:cstheme="minorHAnsi"/>
          <w:sz w:val="22"/>
          <w:szCs w:val="22"/>
          <w:u w:val="single"/>
          <w:lang w:val="en-US"/>
        </w:rPr>
        <w:t>Nakuru Town West</w:t>
      </w:r>
      <w:r w:rsidRPr="001F3D2A">
        <w:rPr>
          <w:rFonts w:asciiTheme="minorHAnsi" w:hAnsiTheme="minorHAnsi" w:cstheme="minorHAnsi"/>
          <w:sz w:val="22"/>
          <w:szCs w:val="22"/>
          <w:lang w:val="en-US"/>
        </w:rPr>
        <w:t xml:space="preserve">, where activities will be implemented in Shabab ward, Rhonda ward and </w:t>
      </w:r>
      <w:proofErr w:type="spellStart"/>
      <w:r w:rsidRPr="001F3D2A">
        <w:rPr>
          <w:rFonts w:asciiTheme="minorHAnsi" w:hAnsiTheme="minorHAnsi" w:cstheme="minorHAnsi"/>
          <w:sz w:val="22"/>
          <w:szCs w:val="22"/>
          <w:lang w:val="en-US"/>
        </w:rPr>
        <w:t>Kaptembwo</w:t>
      </w:r>
      <w:proofErr w:type="spellEnd"/>
      <w:r w:rsidRPr="001F3D2A">
        <w:rPr>
          <w:rFonts w:asciiTheme="minorHAnsi" w:hAnsiTheme="minorHAnsi" w:cstheme="minorHAnsi"/>
          <w:sz w:val="22"/>
          <w:szCs w:val="22"/>
          <w:lang w:val="en-US"/>
        </w:rPr>
        <w:t xml:space="preserve"> ward.  </w:t>
      </w:r>
      <w:r w:rsidR="00C9721A" w:rsidRPr="001F3D2A">
        <w:rPr>
          <w:rFonts w:asciiTheme="minorHAnsi" w:hAnsiTheme="minorHAnsi" w:cstheme="minorHAnsi"/>
          <w:sz w:val="22"/>
          <w:szCs w:val="22"/>
          <w:lang w:val="en-US"/>
        </w:rPr>
        <w:t>A b</w:t>
      </w:r>
      <w:r w:rsidRPr="001F3D2A">
        <w:rPr>
          <w:rFonts w:asciiTheme="minorHAnsi" w:hAnsiTheme="minorHAnsi" w:cstheme="minorHAnsi"/>
          <w:sz w:val="22"/>
          <w:szCs w:val="22"/>
          <w:lang w:val="en-US"/>
        </w:rPr>
        <w:t xml:space="preserve">ig percentage of the targeted youth from these areas are out of school, unemployed and vulnerable to political manipulation and recruitment into criminal gangs. </w:t>
      </w:r>
      <w:r w:rsidRPr="001F3D2A">
        <w:rPr>
          <w:rFonts w:asciiTheme="minorHAnsi" w:hAnsiTheme="minorHAnsi" w:cstheme="minorHAnsi"/>
          <w:sz w:val="22"/>
          <w:szCs w:val="22"/>
          <w:u w:val="single"/>
          <w:lang w:val="en-US"/>
        </w:rPr>
        <w:t>In Nakuru Town East</w:t>
      </w:r>
      <w:r w:rsidRPr="001F3D2A">
        <w:rPr>
          <w:rFonts w:asciiTheme="minorHAnsi" w:hAnsiTheme="minorHAnsi" w:cstheme="minorHAnsi"/>
          <w:sz w:val="22"/>
          <w:szCs w:val="22"/>
          <w:lang w:val="en-US"/>
        </w:rPr>
        <w:t xml:space="preserve">, activities will be targeting youth from </w:t>
      </w:r>
      <w:proofErr w:type="spellStart"/>
      <w:r w:rsidRPr="001F3D2A">
        <w:rPr>
          <w:rFonts w:asciiTheme="minorHAnsi" w:hAnsiTheme="minorHAnsi" w:cstheme="minorHAnsi"/>
          <w:sz w:val="22"/>
          <w:szCs w:val="22"/>
          <w:lang w:val="en-US"/>
        </w:rPr>
        <w:t>Bondeni</w:t>
      </w:r>
      <w:proofErr w:type="spellEnd"/>
      <w:r w:rsidRPr="001F3D2A">
        <w:rPr>
          <w:rFonts w:asciiTheme="minorHAnsi" w:hAnsiTheme="minorHAnsi" w:cstheme="minorHAnsi"/>
          <w:sz w:val="22"/>
          <w:szCs w:val="22"/>
          <w:lang w:val="en-US"/>
        </w:rPr>
        <w:t xml:space="preserve"> estate in </w:t>
      </w:r>
      <w:proofErr w:type="spellStart"/>
      <w:r w:rsidRPr="001F3D2A">
        <w:rPr>
          <w:rFonts w:asciiTheme="minorHAnsi" w:hAnsiTheme="minorHAnsi" w:cstheme="minorHAnsi"/>
          <w:sz w:val="22"/>
          <w:szCs w:val="22"/>
          <w:lang w:val="en-US"/>
        </w:rPr>
        <w:t>Biashara</w:t>
      </w:r>
      <w:proofErr w:type="spellEnd"/>
      <w:r w:rsidRPr="001F3D2A">
        <w:rPr>
          <w:rFonts w:asciiTheme="minorHAnsi" w:hAnsiTheme="minorHAnsi" w:cstheme="minorHAnsi"/>
          <w:sz w:val="22"/>
          <w:szCs w:val="22"/>
          <w:lang w:val="en-US"/>
        </w:rPr>
        <w:t xml:space="preserve"> ward, </w:t>
      </w:r>
      <w:proofErr w:type="spellStart"/>
      <w:r w:rsidRPr="001F3D2A">
        <w:rPr>
          <w:rFonts w:asciiTheme="minorHAnsi" w:hAnsiTheme="minorHAnsi" w:cstheme="minorHAnsi"/>
          <w:sz w:val="22"/>
          <w:szCs w:val="22"/>
          <w:lang w:val="en-US"/>
        </w:rPr>
        <w:t>Kivumbini</w:t>
      </w:r>
      <w:proofErr w:type="spellEnd"/>
      <w:r w:rsidRPr="001F3D2A">
        <w:rPr>
          <w:rFonts w:asciiTheme="minorHAnsi" w:hAnsiTheme="minorHAnsi" w:cstheme="minorHAnsi"/>
          <w:sz w:val="22"/>
          <w:szCs w:val="22"/>
          <w:lang w:val="en-US"/>
        </w:rPr>
        <w:t xml:space="preserve"> ward and Flamingo ward. These </w:t>
      </w:r>
      <w:r w:rsidR="00523699" w:rsidRPr="001F3D2A">
        <w:rPr>
          <w:rFonts w:asciiTheme="minorHAnsi" w:hAnsiTheme="minorHAnsi" w:cstheme="minorHAnsi"/>
          <w:sz w:val="22"/>
          <w:szCs w:val="22"/>
          <w:lang w:val="en-US"/>
        </w:rPr>
        <w:t>neighborhoods</w:t>
      </w:r>
      <w:r w:rsidRPr="001F3D2A">
        <w:rPr>
          <w:rFonts w:asciiTheme="minorHAnsi" w:hAnsiTheme="minorHAnsi" w:cstheme="minorHAnsi"/>
          <w:sz w:val="22"/>
          <w:szCs w:val="22"/>
          <w:lang w:val="en-US"/>
        </w:rPr>
        <w:t xml:space="preserve"> have the highest </w:t>
      </w:r>
      <w:r w:rsidR="00C9721A" w:rsidRPr="001F3D2A">
        <w:rPr>
          <w:rFonts w:asciiTheme="minorHAnsi" w:hAnsiTheme="minorHAnsi" w:cstheme="minorHAnsi"/>
          <w:sz w:val="22"/>
          <w:szCs w:val="22"/>
          <w:lang w:val="en-US"/>
        </w:rPr>
        <w:t xml:space="preserve">incident of violence and </w:t>
      </w:r>
      <w:r w:rsidRPr="001F3D2A">
        <w:rPr>
          <w:rFonts w:asciiTheme="minorHAnsi" w:hAnsiTheme="minorHAnsi" w:cstheme="minorHAnsi"/>
          <w:sz w:val="22"/>
          <w:szCs w:val="22"/>
          <w:lang w:val="en-US"/>
        </w:rPr>
        <w:t>crime</w:t>
      </w:r>
      <w:r w:rsidR="00C9721A" w:rsidRPr="001F3D2A">
        <w:rPr>
          <w:rFonts w:asciiTheme="minorHAnsi" w:hAnsiTheme="minorHAnsi" w:cstheme="minorHAnsi"/>
          <w:sz w:val="22"/>
          <w:szCs w:val="22"/>
          <w:lang w:val="en-US"/>
        </w:rPr>
        <w:t xml:space="preserve">-rate </w:t>
      </w:r>
      <w:r w:rsidRPr="001F3D2A">
        <w:rPr>
          <w:rFonts w:asciiTheme="minorHAnsi" w:hAnsiTheme="minorHAnsi" w:cstheme="minorHAnsi"/>
          <w:sz w:val="22"/>
          <w:szCs w:val="22"/>
          <w:lang w:val="en-US"/>
        </w:rPr>
        <w:t xml:space="preserve">in Nakuru and many of the </w:t>
      </w:r>
      <w:r w:rsidR="00C9721A" w:rsidRPr="001F3D2A">
        <w:rPr>
          <w:rFonts w:asciiTheme="minorHAnsi" w:hAnsiTheme="minorHAnsi" w:cstheme="minorHAnsi"/>
          <w:sz w:val="22"/>
          <w:szCs w:val="22"/>
          <w:lang w:val="en-US"/>
        </w:rPr>
        <w:t>young persons</w:t>
      </w:r>
      <w:r w:rsidRPr="001F3D2A">
        <w:rPr>
          <w:rFonts w:asciiTheme="minorHAnsi" w:hAnsiTheme="minorHAnsi" w:cstheme="minorHAnsi"/>
          <w:sz w:val="22"/>
          <w:szCs w:val="22"/>
          <w:lang w:val="en-US"/>
        </w:rPr>
        <w:t xml:space="preserve"> targeted are or have been engaged in criminal activities.  In these </w:t>
      </w:r>
      <w:r w:rsidR="00523699" w:rsidRPr="001F3D2A">
        <w:rPr>
          <w:rFonts w:asciiTheme="minorHAnsi" w:hAnsiTheme="minorHAnsi" w:cstheme="minorHAnsi"/>
          <w:sz w:val="22"/>
          <w:szCs w:val="22"/>
          <w:lang w:val="en-US"/>
        </w:rPr>
        <w:t>neighborhoods</w:t>
      </w:r>
      <w:r w:rsidRPr="001F3D2A">
        <w:rPr>
          <w:rFonts w:asciiTheme="minorHAnsi" w:hAnsiTheme="minorHAnsi" w:cstheme="minorHAnsi"/>
          <w:sz w:val="22"/>
          <w:szCs w:val="22"/>
          <w:lang w:val="en-US"/>
        </w:rPr>
        <w:t xml:space="preserve">, it is the </w:t>
      </w:r>
      <w:proofErr w:type="spellStart"/>
      <w:r w:rsidRPr="001F3D2A">
        <w:rPr>
          <w:rFonts w:asciiTheme="minorHAnsi" w:hAnsiTheme="minorHAnsi" w:cstheme="minorHAnsi"/>
          <w:sz w:val="22"/>
          <w:szCs w:val="22"/>
          <w:lang w:val="en-US"/>
        </w:rPr>
        <w:t>boda</w:t>
      </w:r>
      <w:proofErr w:type="spellEnd"/>
      <w:r w:rsidRPr="001F3D2A">
        <w:rPr>
          <w:rFonts w:asciiTheme="minorHAnsi" w:hAnsiTheme="minorHAnsi" w:cstheme="minorHAnsi"/>
          <w:sz w:val="22"/>
          <w:szCs w:val="22"/>
          <w:lang w:val="en-US"/>
        </w:rPr>
        <w:t xml:space="preserve"> </w:t>
      </w:r>
      <w:proofErr w:type="spellStart"/>
      <w:r w:rsidRPr="001F3D2A">
        <w:rPr>
          <w:rFonts w:asciiTheme="minorHAnsi" w:hAnsiTheme="minorHAnsi" w:cstheme="minorHAnsi"/>
          <w:sz w:val="22"/>
          <w:szCs w:val="22"/>
          <w:lang w:val="en-US"/>
        </w:rPr>
        <w:t>boda</w:t>
      </w:r>
      <w:proofErr w:type="spellEnd"/>
      <w:r w:rsidRPr="001F3D2A">
        <w:rPr>
          <w:rFonts w:asciiTheme="minorHAnsi" w:hAnsiTheme="minorHAnsi" w:cstheme="minorHAnsi"/>
          <w:sz w:val="22"/>
          <w:szCs w:val="22"/>
          <w:lang w:val="en-US"/>
        </w:rPr>
        <w:t xml:space="preserve"> (motorcycle taxi) drivers and (criminal) local gangs like Gaza, </w:t>
      </w:r>
      <w:proofErr w:type="spellStart"/>
      <w:r w:rsidRPr="001F3D2A">
        <w:rPr>
          <w:rFonts w:asciiTheme="minorHAnsi" w:hAnsiTheme="minorHAnsi" w:cstheme="minorHAnsi"/>
          <w:sz w:val="22"/>
          <w:szCs w:val="22"/>
          <w:lang w:val="en-US"/>
        </w:rPr>
        <w:t>Eastlando</w:t>
      </w:r>
      <w:proofErr w:type="spellEnd"/>
      <w:r w:rsidRPr="001F3D2A">
        <w:rPr>
          <w:rFonts w:asciiTheme="minorHAnsi" w:hAnsiTheme="minorHAnsi" w:cstheme="minorHAnsi"/>
          <w:sz w:val="22"/>
          <w:szCs w:val="22"/>
          <w:lang w:val="en-US"/>
        </w:rPr>
        <w:t xml:space="preserve">, </w:t>
      </w:r>
      <w:proofErr w:type="spellStart"/>
      <w:r w:rsidRPr="001F3D2A">
        <w:rPr>
          <w:rFonts w:asciiTheme="minorHAnsi" w:hAnsiTheme="minorHAnsi" w:cstheme="minorHAnsi"/>
          <w:sz w:val="22"/>
          <w:szCs w:val="22"/>
          <w:lang w:val="en-US"/>
        </w:rPr>
        <w:t>Msafi</w:t>
      </w:r>
      <w:proofErr w:type="spellEnd"/>
      <w:r w:rsidRPr="001F3D2A">
        <w:rPr>
          <w:rFonts w:asciiTheme="minorHAnsi" w:hAnsiTheme="minorHAnsi" w:cstheme="minorHAnsi"/>
          <w:sz w:val="22"/>
          <w:szCs w:val="22"/>
          <w:lang w:val="en-US"/>
        </w:rPr>
        <w:t xml:space="preserve"> Kwanza, </w:t>
      </w:r>
      <w:r w:rsidR="00C9721A" w:rsidRPr="001F3D2A">
        <w:rPr>
          <w:rFonts w:asciiTheme="minorHAnsi" w:hAnsiTheme="minorHAnsi" w:cstheme="minorHAnsi"/>
          <w:sz w:val="22"/>
          <w:szCs w:val="22"/>
          <w:lang w:val="en-US"/>
        </w:rPr>
        <w:t xml:space="preserve">and </w:t>
      </w:r>
      <w:r w:rsidRPr="001F3D2A">
        <w:rPr>
          <w:rFonts w:asciiTheme="minorHAnsi" w:hAnsiTheme="minorHAnsi" w:cstheme="minorHAnsi"/>
          <w:sz w:val="22"/>
          <w:szCs w:val="22"/>
          <w:lang w:val="en-US"/>
        </w:rPr>
        <w:t>Five Finger</w:t>
      </w:r>
      <w:r w:rsidR="00C9721A" w:rsidRPr="001F3D2A">
        <w:rPr>
          <w:rFonts w:asciiTheme="minorHAnsi" w:hAnsiTheme="minorHAnsi" w:cstheme="minorHAnsi"/>
          <w:sz w:val="22"/>
          <w:szCs w:val="22"/>
          <w:lang w:val="en-US"/>
        </w:rPr>
        <w:t>s</w:t>
      </w:r>
      <w:r w:rsidRPr="001F3D2A">
        <w:rPr>
          <w:rFonts w:asciiTheme="minorHAnsi" w:hAnsiTheme="minorHAnsi" w:cstheme="minorHAnsi"/>
          <w:sz w:val="22"/>
          <w:szCs w:val="22"/>
          <w:lang w:val="en-US"/>
        </w:rPr>
        <w:t xml:space="preserve"> that are hired by politicians to do their dirty work. The </w:t>
      </w:r>
      <w:r w:rsidR="0091148B" w:rsidRPr="001F3D2A">
        <w:rPr>
          <w:rFonts w:asciiTheme="minorHAnsi" w:hAnsiTheme="minorHAnsi" w:cstheme="minorHAnsi"/>
          <w:sz w:val="22"/>
          <w:szCs w:val="22"/>
          <w:lang w:val="en-US"/>
        </w:rPr>
        <w:t>four</w:t>
      </w:r>
      <w:r w:rsidRPr="001F3D2A">
        <w:rPr>
          <w:rFonts w:asciiTheme="minorHAnsi" w:hAnsiTheme="minorHAnsi" w:cstheme="minorHAnsi"/>
          <w:sz w:val="22"/>
          <w:szCs w:val="22"/>
          <w:lang w:val="en-US"/>
        </w:rPr>
        <w:t xml:space="preserve"> local partners that </w:t>
      </w:r>
      <w:r w:rsidR="00FF7980" w:rsidRPr="001F3D2A">
        <w:rPr>
          <w:rFonts w:asciiTheme="minorHAnsi" w:hAnsiTheme="minorHAnsi" w:cstheme="minorHAnsi"/>
          <w:sz w:val="22"/>
          <w:szCs w:val="22"/>
          <w:lang w:val="en-US"/>
        </w:rPr>
        <w:t>MIDRIFT</w:t>
      </w:r>
      <w:r w:rsidRPr="001F3D2A">
        <w:rPr>
          <w:rFonts w:asciiTheme="minorHAnsi" w:hAnsiTheme="minorHAnsi" w:cstheme="minorHAnsi"/>
          <w:sz w:val="22"/>
          <w:szCs w:val="22"/>
          <w:lang w:val="en-US"/>
        </w:rPr>
        <w:t xml:space="preserve"> works with already </w:t>
      </w:r>
      <w:r w:rsidR="0091148B" w:rsidRPr="001F3D2A">
        <w:rPr>
          <w:rFonts w:asciiTheme="minorHAnsi" w:hAnsiTheme="minorHAnsi" w:cstheme="minorHAnsi"/>
          <w:sz w:val="22"/>
          <w:szCs w:val="22"/>
          <w:lang w:val="en-US"/>
        </w:rPr>
        <w:t>have activities in</w:t>
      </w:r>
      <w:r w:rsidRPr="001F3D2A">
        <w:rPr>
          <w:rFonts w:asciiTheme="minorHAnsi" w:hAnsiTheme="minorHAnsi" w:cstheme="minorHAnsi"/>
          <w:sz w:val="22"/>
          <w:szCs w:val="22"/>
          <w:lang w:val="en-US"/>
        </w:rPr>
        <w:t xml:space="preserve"> these areas but there will also be activities in a “</w:t>
      </w:r>
      <w:r w:rsidR="00F16184" w:rsidRPr="001F3D2A">
        <w:rPr>
          <w:rFonts w:asciiTheme="minorHAnsi" w:hAnsiTheme="minorHAnsi" w:cstheme="minorHAnsi"/>
          <w:sz w:val="22"/>
          <w:szCs w:val="22"/>
          <w:lang w:val="en-US"/>
        </w:rPr>
        <w:t>GAME-</w:t>
      </w:r>
      <w:r w:rsidRPr="001F3D2A">
        <w:rPr>
          <w:rFonts w:asciiTheme="minorHAnsi" w:hAnsiTheme="minorHAnsi" w:cstheme="minorHAnsi"/>
          <w:sz w:val="22"/>
          <w:szCs w:val="22"/>
          <w:lang w:val="en-US"/>
        </w:rPr>
        <w:t xml:space="preserve">zone” in the center of Nakuru where </w:t>
      </w:r>
      <w:r w:rsidR="001F0A41" w:rsidRPr="001F3D2A">
        <w:rPr>
          <w:rFonts w:asciiTheme="minorHAnsi" w:hAnsiTheme="minorHAnsi" w:cstheme="minorHAnsi"/>
          <w:sz w:val="22"/>
          <w:szCs w:val="22"/>
          <w:lang w:val="en-US"/>
        </w:rPr>
        <w:t>zone</w:t>
      </w:r>
      <w:r w:rsidR="00C9721A" w:rsidRPr="001F3D2A">
        <w:rPr>
          <w:rFonts w:asciiTheme="minorHAnsi" w:hAnsiTheme="minorHAnsi" w:cstheme="minorHAnsi"/>
          <w:sz w:val="22"/>
          <w:szCs w:val="22"/>
          <w:lang w:val="en-US"/>
        </w:rPr>
        <w:t>-</w:t>
      </w:r>
      <w:r w:rsidR="001F0A41" w:rsidRPr="001F3D2A">
        <w:rPr>
          <w:rFonts w:asciiTheme="minorHAnsi" w:hAnsiTheme="minorHAnsi" w:cstheme="minorHAnsi"/>
          <w:sz w:val="22"/>
          <w:szCs w:val="22"/>
          <w:lang w:val="en-US"/>
        </w:rPr>
        <w:t>kids (kids and youth using the</w:t>
      </w:r>
      <w:r w:rsidR="00F16184" w:rsidRPr="001F3D2A">
        <w:rPr>
          <w:rFonts w:asciiTheme="minorHAnsi" w:hAnsiTheme="minorHAnsi" w:cstheme="minorHAnsi"/>
          <w:sz w:val="22"/>
          <w:szCs w:val="22"/>
          <w:lang w:val="en-US"/>
        </w:rPr>
        <w:t xml:space="preserve"> GAME-</w:t>
      </w:r>
      <w:r w:rsidR="001F0A41" w:rsidRPr="001F3D2A">
        <w:rPr>
          <w:rFonts w:asciiTheme="minorHAnsi" w:hAnsiTheme="minorHAnsi" w:cstheme="minorHAnsi"/>
          <w:sz w:val="22"/>
          <w:szCs w:val="22"/>
          <w:lang w:val="en-US"/>
        </w:rPr>
        <w:t>zones) will be brought together for</w:t>
      </w:r>
      <w:r w:rsidR="00ED3056" w:rsidRPr="001F3D2A">
        <w:rPr>
          <w:rFonts w:asciiTheme="minorHAnsi" w:hAnsiTheme="minorHAnsi" w:cstheme="minorHAnsi"/>
          <w:sz w:val="22"/>
          <w:szCs w:val="22"/>
          <w:lang w:val="en-US"/>
        </w:rPr>
        <w:t xml:space="preserve"> events</w:t>
      </w:r>
      <w:r w:rsidR="001F0A41" w:rsidRPr="001F3D2A">
        <w:rPr>
          <w:rFonts w:asciiTheme="minorHAnsi" w:hAnsiTheme="minorHAnsi" w:cstheme="minorHAnsi"/>
          <w:sz w:val="22"/>
          <w:szCs w:val="22"/>
          <w:lang w:val="en-US"/>
        </w:rPr>
        <w:t xml:space="preserve">. </w:t>
      </w:r>
    </w:p>
    <w:p w14:paraId="4AFB253F" w14:textId="1FD0AFD0" w:rsidR="001F0A41" w:rsidRPr="001F3D2A" w:rsidRDefault="001F0A41" w:rsidP="008D5A95">
      <w:pPr>
        <w:jc w:val="both"/>
        <w:rPr>
          <w:rFonts w:asciiTheme="minorHAnsi" w:hAnsiTheme="minorHAnsi" w:cstheme="minorHAnsi"/>
          <w:sz w:val="22"/>
          <w:szCs w:val="22"/>
          <w:lang w:val="en-US"/>
        </w:rPr>
      </w:pPr>
    </w:p>
    <w:p w14:paraId="174FB2B1" w14:textId="228C248E" w:rsidR="00BC5709" w:rsidRPr="001F3D2A" w:rsidRDefault="001F0A41" w:rsidP="00BC5709">
      <w:pPr>
        <w:jc w:val="both"/>
        <w:rPr>
          <w:rFonts w:asciiTheme="minorHAnsi" w:hAnsiTheme="minorHAnsi" w:cstheme="minorHAnsi"/>
          <w:sz w:val="22"/>
          <w:szCs w:val="22"/>
          <w:lang w:val="en-US"/>
        </w:rPr>
      </w:pPr>
      <w:r w:rsidRPr="001F3D2A">
        <w:rPr>
          <w:rFonts w:asciiTheme="minorHAnsi" w:hAnsiTheme="minorHAnsi" w:cstheme="minorHAnsi"/>
          <w:sz w:val="22"/>
          <w:szCs w:val="22"/>
          <w:lang w:val="en-US"/>
        </w:rPr>
        <w:t xml:space="preserve">In all there will be 5 </w:t>
      </w:r>
      <w:r w:rsidR="00BC5709" w:rsidRPr="001F3D2A">
        <w:rPr>
          <w:rFonts w:asciiTheme="minorHAnsi" w:hAnsiTheme="minorHAnsi" w:cstheme="minorHAnsi"/>
          <w:sz w:val="22"/>
          <w:szCs w:val="22"/>
          <w:lang w:val="en-US"/>
        </w:rPr>
        <w:t>GAME-</w:t>
      </w:r>
      <w:r w:rsidRPr="001F3D2A">
        <w:rPr>
          <w:rFonts w:asciiTheme="minorHAnsi" w:hAnsiTheme="minorHAnsi" w:cstheme="minorHAnsi"/>
          <w:sz w:val="22"/>
          <w:szCs w:val="22"/>
          <w:lang w:val="en-US"/>
        </w:rPr>
        <w:t xml:space="preserve">zones, 2 in East Nakuru, 2 in West and 1 in central Nakuru. The zones will all be on public land, and 3 of them already </w:t>
      </w:r>
      <w:r w:rsidR="00C9721A" w:rsidRPr="001F3D2A">
        <w:rPr>
          <w:rFonts w:asciiTheme="minorHAnsi" w:hAnsiTheme="minorHAnsi" w:cstheme="minorHAnsi"/>
          <w:sz w:val="22"/>
          <w:szCs w:val="22"/>
          <w:lang w:val="en-US"/>
        </w:rPr>
        <w:t>have some</w:t>
      </w:r>
      <w:r w:rsidRPr="001F3D2A">
        <w:rPr>
          <w:rFonts w:asciiTheme="minorHAnsi" w:hAnsiTheme="minorHAnsi" w:cstheme="minorHAnsi"/>
          <w:sz w:val="22"/>
          <w:szCs w:val="22"/>
          <w:lang w:val="en-US"/>
        </w:rPr>
        <w:t xml:space="preserve"> sports facilities while 2 zones will need to be “re-furbished” for a smaller amount (including asphalt, rigs and baskets). </w:t>
      </w:r>
      <w:r w:rsidR="00BC5709" w:rsidRPr="001F3D2A">
        <w:rPr>
          <w:rFonts w:asciiTheme="minorHAnsi" w:hAnsiTheme="minorHAnsi" w:cstheme="minorHAnsi"/>
          <w:sz w:val="22"/>
          <w:szCs w:val="22"/>
          <w:lang w:val="en-US"/>
        </w:rPr>
        <w:t xml:space="preserve">The zones will be used for organized playmaker led GAME activities 2 times a week (each activity with app 40 kids) and Friday Jams (larger events with 100-200 participants). Prior to the elections (and before the weekly activities is up and running) three street sports and culture events targeting up to 300 children and youth will promote peaceful co-existence and dialogue. </w:t>
      </w:r>
    </w:p>
    <w:p w14:paraId="1050482E" w14:textId="699A0AEB" w:rsidR="008D6FBF" w:rsidRPr="001F3D2A" w:rsidRDefault="008D6FBF" w:rsidP="008D5A95">
      <w:pPr>
        <w:jc w:val="both"/>
        <w:rPr>
          <w:rFonts w:asciiTheme="minorHAnsi" w:hAnsiTheme="minorHAnsi" w:cstheme="minorHAnsi"/>
          <w:sz w:val="22"/>
          <w:szCs w:val="22"/>
          <w:lang w:val="en-US"/>
        </w:rPr>
      </w:pPr>
    </w:p>
    <w:p w14:paraId="59692CE2" w14:textId="095FCC6B" w:rsidR="00BC5709" w:rsidRPr="001F3D2A" w:rsidRDefault="00BC5709" w:rsidP="008D5A95">
      <w:pPr>
        <w:jc w:val="both"/>
        <w:rPr>
          <w:rFonts w:asciiTheme="minorHAnsi" w:hAnsiTheme="minorHAnsi" w:cstheme="minorHAnsi"/>
          <w:i/>
          <w:iCs/>
          <w:sz w:val="22"/>
          <w:szCs w:val="22"/>
          <w:lang w:val="en-US"/>
        </w:rPr>
      </w:pPr>
      <w:r w:rsidRPr="001F3D2A">
        <w:rPr>
          <w:rFonts w:asciiTheme="minorHAnsi" w:hAnsiTheme="minorHAnsi" w:cstheme="minorHAnsi"/>
          <w:i/>
          <w:iCs/>
          <w:sz w:val="22"/>
          <w:szCs w:val="22"/>
          <w:lang w:val="en-US"/>
        </w:rPr>
        <w:t xml:space="preserve">Total number of direct </w:t>
      </w:r>
      <w:r w:rsidR="008D6FBF" w:rsidRPr="001F3D2A">
        <w:rPr>
          <w:rFonts w:asciiTheme="minorHAnsi" w:hAnsiTheme="minorHAnsi" w:cstheme="minorHAnsi"/>
          <w:i/>
          <w:iCs/>
          <w:sz w:val="22"/>
          <w:szCs w:val="22"/>
          <w:lang w:val="en-US"/>
        </w:rPr>
        <w:t>beneficiaries</w:t>
      </w:r>
      <w:r w:rsidRPr="001F3D2A">
        <w:rPr>
          <w:rFonts w:asciiTheme="minorHAnsi" w:hAnsiTheme="minorHAnsi" w:cstheme="minorHAnsi"/>
          <w:i/>
          <w:iCs/>
          <w:sz w:val="22"/>
          <w:szCs w:val="22"/>
          <w:lang w:val="en-US"/>
        </w:rPr>
        <w:t>:</w:t>
      </w:r>
      <w:r w:rsidR="002703FC" w:rsidRPr="001F3D2A">
        <w:rPr>
          <w:rFonts w:asciiTheme="minorHAnsi" w:hAnsiTheme="minorHAnsi" w:cstheme="minorHAnsi"/>
          <w:i/>
          <w:iCs/>
          <w:sz w:val="22"/>
          <w:szCs w:val="22"/>
          <w:lang w:val="en-US"/>
        </w:rPr>
        <w:t xml:space="preserve"> </w:t>
      </w:r>
    </w:p>
    <w:p w14:paraId="1B2BAAA4" w14:textId="69B0F892" w:rsidR="00BC5709" w:rsidRPr="001F3D2A" w:rsidRDefault="00BC5709" w:rsidP="008D5A95">
      <w:pPr>
        <w:jc w:val="both"/>
        <w:rPr>
          <w:rFonts w:asciiTheme="minorHAnsi" w:hAnsiTheme="minorHAnsi" w:cstheme="minorHAnsi"/>
          <w:sz w:val="22"/>
          <w:szCs w:val="22"/>
          <w:lang w:val="en-US"/>
        </w:rPr>
      </w:pPr>
      <w:r w:rsidRPr="001F3D2A">
        <w:rPr>
          <w:rFonts w:asciiTheme="minorHAnsi" w:hAnsiTheme="minorHAnsi" w:cstheme="minorHAnsi"/>
          <w:sz w:val="22"/>
          <w:szCs w:val="22"/>
          <w:u w:val="single"/>
          <w:lang w:val="en-US"/>
        </w:rPr>
        <w:t>40</w:t>
      </w:r>
      <w:r w:rsidR="008D6FBF" w:rsidRPr="001F3D2A">
        <w:rPr>
          <w:rFonts w:asciiTheme="minorHAnsi" w:hAnsiTheme="minorHAnsi" w:cstheme="minorHAnsi"/>
          <w:sz w:val="22"/>
          <w:szCs w:val="22"/>
          <w:u w:val="single"/>
          <w:lang w:val="en-US"/>
        </w:rPr>
        <w:t xml:space="preserve"> Playmakers</w:t>
      </w:r>
      <w:r w:rsidR="008D6FBF" w:rsidRPr="001F3D2A">
        <w:rPr>
          <w:rFonts w:asciiTheme="minorHAnsi" w:hAnsiTheme="minorHAnsi" w:cstheme="minorHAnsi"/>
          <w:sz w:val="22"/>
          <w:szCs w:val="22"/>
          <w:lang w:val="en-US"/>
        </w:rPr>
        <w:t xml:space="preserve"> (volunteer coaches)</w:t>
      </w:r>
      <w:r w:rsidRPr="001F3D2A">
        <w:rPr>
          <w:rFonts w:asciiTheme="minorHAnsi" w:hAnsiTheme="minorHAnsi" w:cstheme="minorHAnsi"/>
          <w:sz w:val="22"/>
          <w:szCs w:val="22"/>
          <w:lang w:val="en-US"/>
        </w:rPr>
        <w:t xml:space="preserve"> being trained as youth leaders</w:t>
      </w:r>
      <w:r w:rsidR="008D6FBF" w:rsidRPr="001F3D2A">
        <w:rPr>
          <w:rFonts w:asciiTheme="minorHAnsi" w:hAnsiTheme="minorHAnsi" w:cstheme="minorHAnsi"/>
          <w:sz w:val="22"/>
          <w:szCs w:val="22"/>
          <w:lang w:val="en-US"/>
        </w:rPr>
        <w:t xml:space="preserve"> </w:t>
      </w:r>
    </w:p>
    <w:p w14:paraId="23F594CF" w14:textId="78397CF5" w:rsidR="001F0A41" w:rsidRPr="001F3D2A" w:rsidRDefault="00BC5709" w:rsidP="008D5A95">
      <w:pPr>
        <w:jc w:val="both"/>
        <w:rPr>
          <w:rFonts w:asciiTheme="minorHAnsi" w:hAnsiTheme="minorHAnsi" w:cstheme="minorHAnsi"/>
          <w:sz w:val="22"/>
          <w:szCs w:val="22"/>
          <w:lang w:val="en-US"/>
        </w:rPr>
      </w:pPr>
      <w:r w:rsidRPr="001F3D2A">
        <w:rPr>
          <w:rFonts w:asciiTheme="minorHAnsi" w:hAnsiTheme="minorHAnsi" w:cstheme="minorHAnsi"/>
          <w:sz w:val="22"/>
          <w:szCs w:val="22"/>
          <w:u w:val="single"/>
          <w:lang w:val="en-US"/>
        </w:rPr>
        <w:t>500 children and youth</w:t>
      </w:r>
      <w:r w:rsidRPr="001F3D2A">
        <w:rPr>
          <w:rFonts w:asciiTheme="minorHAnsi" w:hAnsiTheme="minorHAnsi" w:cstheme="minorHAnsi"/>
          <w:sz w:val="22"/>
          <w:szCs w:val="22"/>
          <w:lang w:val="en-US"/>
        </w:rPr>
        <w:t xml:space="preserve"> attending community sports activities (</w:t>
      </w:r>
      <w:r w:rsidR="008D6FBF" w:rsidRPr="001F3D2A">
        <w:rPr>
          <w:rFonts w:asciiTheme="minorHAnsi" w:hAnsiTheme="minorHAnsi" w:cstheme="minorHAnsi"/>
          <w:sz w:val="22"/>
          <w:szCs w:val="22"/>
          <w:lang w:val="en-US"/>
        </w:rPr>
        <w:t xml:space="preserve">minimum </w:t>
      </w:r>
      <w:r w:rsidR="002703FC" w:rsidRPr="001F3D2A">
        <w:rPr>
          <w:rFonts w:asciiTheme="minorHAnsi" w:hAnsiTheme="minorHAnsi" w:cstheme="minorHAnsi"/>
          <w:sz w:val="22"/>
          <w:szCs w:val="22"/>
          <w:lang w:val="en-US"/>
        </w:rPr>
        <w:t xml:space="preserve">of </w:t>
      </w:r>
      <w:r w:rsidRPr="001F3D2A">
        <w:rPr>
          <w:rFonts w:asciiTheme="minorHAnsi" w:hAnsiTheme="minorHAnsi" w:cstheme="minorHAnsi"/>
          <w:sz w:val="22"/>
          <w:szCs w:val="22"/>
          <w:lang w:val="en-US"/>
        </w:rPr>
        <w:t>40</w:t>
      </w:r>
      <w:r w:rsidR="008D6FBF" w:rsidRPr="001F3D2A">
        <w:rPr>
          <w:rFonts w:asciiTheme="minorHAnsi" w:hAnsiTheme="minorHAnsi" w:cstheme="minorHAnsi"/>
          <w:sz w:val="22"/>
          <w:szCs w:val="22"/>
          <w:lang w:val="en-US"/>
        </w:rPr>
        <w:t>% being girls</w:t>
      </w:r>
      <w:r w:rsidRPr="001F3D2A">
        <w:rPr>
          <w:rFonts w:asciiTheme="minorHAnsi" w:hAnsiTheme="minorHAnsi" w:cstheme="minorHAnsi"/>
          <w:sz w:val="22"/>
          <w:szCs w:val="22"/>
          <w:lang w:val="en-US"/>
        </w:rPr>
        <w:t>)</w:t>
      </w:r>
      <w:r w:rsidR="008D6FBF" w:rsidRPr="001F3D2A">
        <w:rPr>
          <w:rFonts w:asciiTheme="minorHAnsi" w:hAnsiTheme="minorHAnsi" w:cstheme="minorHAnsi"/>
          <w:sz w:val="22"/>
          <w:szCs w:val="22"/>
          <w:lang w:val="en-US"/>
        </w:rPr>
        <w:t xml:space="preserve">. </w:t>
      </w:r>
    </w:p>
    <w:p w14:paraId="284D617D" w14:textId="0502EF50" w:rsidR="00BC5709" w:rsidRPr="001F3D2A" w:rsidRDefault="00BC5709" w:rsidP="008D5A95">
      <w:pPr>
        <w:jc w:val="both"/>
        <w:rPr>
          <w:rFonts w:asciiTheme="minorHAnsi" w:hAnsiTheme="minorHAnsi" w:cstheme="minorHAnsi"/>
          <w:sz w:val="22"/>
          <w:szCs w:val="22"/>
          <w:lang w:val="en-US"/>
        </w:rPr>
      </w:pPr>
      <w:r w:rsidRPr="001F3D2A">
        <w:rPr>
          <w:rFonts w:asciiTheme="minorHAnsi" w:hAnsiTheme="minorHAnsi" w:cstheme="minorHAnsi"/>
          <w:sz w:val="22"/>
          <w:szCs w:val="22"/>
          <w:u w:val="single"/>
          <w:lang w:val="en-US"/>
        </w:rPr>
        <w:t>4 Youth grassroot</w:t>
      </w:r>
      <w:r w:rsidRPr="001F3D2A">
        <w:rPr>
          <w:rFonts w:asciiTheme="minorHAnsi" w:hAnsiTheme="minorHAnsi" w:cstheme="minorHAnsi"/>
          <w:sz w:val="22"/>
          <w:szCs w:val="22"/>
          <w:lang w:val="en-US"/>
        </w:rPr>
        <w:t xml:space="preserve"> organizations being capacity build in the field of Sports4Development</w:t>
      </w:r>
    </w:p>
    <w:p w14:paraId="7FC1BCF8" w14:textId="77777777" w:rsidR="00BC5709" w:rsidRPr="001F3D2A" w:rsidRDefault="002703FC" w:rsidP="008D5A95">
      <w:pPr>
        <w:jc w:val="both"/>
        <w:rPr>
          <w:rFonts w:asciiTheme="minorHAnsi" w:hAnsiTheme="minorHAnsi" w:cstheme="minorHAnsi"/>
          <w:sz w:val="22"/>
          <w:szCs w:val="22"/>
          <w:lang w:val="en-US"/>
        </w:rPr>
      </w:pPr>
      <w:r w:rsidRPr="001F3D2A">
        <w:rPr>
          <w:rFonts w:asciiTheme="minorHAnsi" w:hAnsiTheme="minorHAnsi" w:cstheme="minorHAnsi"/>
          <w:i/>
          <w:iCs/>
          <w:sz w:val="22"/>
          <w:szCs w:val="22"/>
          <w:lang w:val="en-US"/>
        </w:rPr>
        <w:t>Indirect</w:t>
      </w:r>
      <w:r w:rsidR="00BC5709" w:rsidRPr="001F3D2A">
        <w:rPr>
          <w:rFonts w:asciiTheme="minorHAnsi" w:hAnsiTheme="minorHAnsi" w:cstheme="minorHAnsi"/>
          <w:i/>
          <w:iCs/>
          <w:sz w:val="22"/>
          <w:szCs w:val="22"/>
          <w:lang w:val="en-US"/>
        </w:rPr>
        <w:t xml:space="preserve"> beneficiaries:</w:t>
      </w:r>
      <w:r w:rsidRPr="001F3D2A">
        <w:rPr>
          <w:rFonts w:asciiTheme="minorHAnsi" w:hAnsiTheme="minorHAnsi" w:cstheme="minorHAnsi"/>
          <w:sz w:val="22"/>
          <w:szCs w:val="22"/>
          <w:lang w:val="en-US"/>
        </w:rPr>
        <w:t xml:space="preserve"> </w:t>
      </w:r>
    </w:p>
    <w:p w14:paraId="6D91FB51" w14:textId="37905075" w:rsidR="0021499D" w:rsidRPr="001F3D2A" w:rsidRDefault="00BC5709" w:rsidP="008D5A95">
      <w:pPr>
        <w:jc w:val="both"/>
        <w:rPr>
          <w:rFonts w:asciiTheme="minorHAnsi" w:hAnsiTheme="minorHAnsi" w:cstheme="minorHAnsi"/>
          <w:sz w:val="22"/>
          <w:szCs w:val="22"/>
          <w:lang w:val="en-US"/>
        </w:rPr>
      </w:pPr>
      <w:r w:rsidRPr="001F3D2A">
        <w:rPr>
          <w:rFonts w:asciiTheme="minorHAnsi" w:hAnsiTheme="minorHAnsi" w:cstheme="minorHAnsi"/>
          <w:sz w:val="22"/>
          <w:szCs w:val="22"/>
          <w:lang w:val="en-US"/>
        </w:rPr>
        <w:t>Families and members</w:t>
      </w:r>
      <w:r w:rsidR="002703FC" w:rsidRPr="001F3D2A">
        <w:rPr>
          <w:rFonts w:asciiTheme="minorHAnsi" w:hAnsiTheme="minorHAnsi" w:cstheme="minorHAnsi"/>
          <w:sz w:val="22"/>
          <w:szCs w:val="22"/>
          <w:lang w:val="en-US"/>
        </w:rPr>
        <w:t xml:space="preserve"> local communities where the youth and kids live,</w:t>
      </w:r>
      <w:r w:rsidRPr="001F3D2A">
        <w:rPr>
          <w:rFonts w:asciiTheme="minorHAnsi" w:hAnsiTheme="minorHAnsi" w:cstheme="minorHAnsi"/>
          <w:sz w:val="22"/>
          <w:szCs w:val="22"/>
          <w:lang w:val="en-US"/>
        </w:rPr>
        <w:t xml:space="preserve"> who</w:t>
      </w:r>
      <w:r w:rsidR="002703FC" w:rsidRPr="001F3D2A">
        <w:rPr>
          <w:rFonts w:asciiTheme="minorHAnsi" w:hAnsiTheme="minorHAnsi" w:cstheme="minorHAnsi"/>
          <w:sz w:val="22"/>
          <w:szCs w:val="22"/>
          <w:lang w:val="en-US"/>
        </w:rPr>
        <w:t xml:space="preserve"> will experience less violence and </w:t>
      </w:r>
      <w:r w:rsidR="00996CCB" w:rsidRPr="001F3D2A">
        <w:rPr>
          <w:rFonts w:asciiTheme="minorHAnsi" w:hAnsiTheme="minorHAnsi" w:cstheme="minorHAnsi"/>
          <w:sz w:val="22"/>
          <w:szCs w:val="22"/>
          <w:lang w:val="en-US"/>
        </w:rPr>
        <w:t xml:space="preserve">will be engaged in </w:t>
      </w:r>
      <w:r w:rsidRPr="001F3D2A">
        <w:rPr>
          <w:rFonts w:asciiTheme="minorHAnsi" w:hAnsiTheme="minorHAnsi" w:cstheme="minorHAnsi"/>
          <w:sz w:val="22"/>
          <w:szCs w:val="22"/>
          <w:lang w:val="en-US"/>
        </w:rPr>
        <w:t xml:space="preserve">the </w:t>
      </w:r>
      <w:r w:rsidR="00996CCB" w:rsidRPr="001F3D2A">
        <w:rPr>
          <w:rFonts w:asciiTheme="minorHAnsi" w:hAnsiTheme="minorHAnsi" w:cstheme="minorHAnsi"/>
          <w:sz w:val="22"/>
          <w:szCs w:val="22"/>
          <w:lang w:val="en-US"/>
        </w:rPr>
        <w:t>event</w:t>
      </w:r>
      <w:r w:rsidRPr="001F3D2A">
        <w:rPr>
          <w:rFonts w:asciiTheme="minorHAnsi" w:hAnsiTheme="minorHAnsi" w:cstheme="minorHAnsi"/>
          <w:sz w:val="22"/>
          <w:szCs w:val="22"/>
          <w:lang w:val="en-US"/>
        </w:rPr>
        <w:t>s</w:t>
      </w:r>
      <w:r w:rsidR="00996CCB" w:rsidRPr="001F3D2A">
        <w:rPr>
          <w:rFonts w:asciiTheme="minorHAnsi" w:hAnsiTheme="minorHAnsi" w:cstheme="minorHAnsi"/>
          <w:sz w:val="22"/>
          <w:szCs w:val="22"/>
          <w:lang w:val="en-US"/>
        </w:rPr>
        <w:t>.</w:t>
      </w:r>
    </w:p>
    <w:p w14:paraId="5AFA8694" w14:textId="77777777" w:rsidR="00A22D25" w:rsidRPr="001F3D2A" w:rsidRDefault="00A22D25" w:rsidP="00694DCA">
      <w:pPr>
        <w:rPr>
          <w:rFonts w:asciiTheme="minorHAnsi" w:hAnsiTheme="minorHAnsi" w:cstheme="minorHAnsi"/>
          <w:sz w:val="22"/>
          <w:szCs w:val="22"/>
          <w:lang w:val="en-US"/>
        </w:rPr>
      </w:pPr>
    </w:p>
    <w:p w14:paraId="5C952E14" w14:textId="73DFE548" w:rsidR="00FF7420" w:rsidRPr="001F3D2A" w:rsidRDefault="00FF7420" w:rsidP="00694DCA">
      <w:pPr>
        <w:rPr>
          <w:rFonts w:asciiTheme="minorHAnsi" w:hAnsiTheme="minorHAnsi" w:cstheme="minorHAnsi"/>
          <w:bCs/>
          <w:sz w:val="22"/>
          <w:szCs w:val="22"/>
          <w:lang w:val="en-GB"/>
        </w:rPr>
      </w:pPr>
      <w:r w:rsidRPr="001F3D2A">
        <w:rPr>
          <w:rFonts w:asciiTheme="minorHAnsi" w:hAnsiTheme="minorHAnsi" w:cstheme="minorHAnsi"/>
          <w:bCs/>
          <w:sz w:val="22"/>
          <w:szCs w:val="22"/>
          <w:highlight w:val="yellow"/>
          <w:lang w:val="en-GB"/>
        </w:rPr>
        <w:t>Describe how the target groups will participate in- and benefit from the intervention.</w:t>
      </w:r>
    </w:p>
    <w:p w14:paraId="7E581C68" w14:textId="4B6340C0" w:rsidR="001968CC" w:rsidRPr="001F3D2A" w:rsidRDefault="00BC5709" w:rsidP="008D5A95">
      <w:pPr>
        <w:jc w:val="both"/>
        <w:rPr>
          <w:rFonts w:asciiTheme="minorHAnsi" w:hAnsiTheme="minorHAnsi" w:cstheme="minorHAnsi"/>
          <w:sz w:val="22"/>
          <w:szCs w:val="22"/>
          <w:lang w:val="en-US"/>
        </w:rPr>
      </w:pPr>
      <w:r w:rsidRPr="001F3D2A">
        <w:rPr>
          <w:rFonts w:asciiTheme="minorHAnsi" w:hAnsiTheme="minorHAnsi" w:cstheme="minorHAnsi"/>
          <w:sz w:val="22"/>
          <w:szCs w:val="22"/>
          <w:u w:val="single"/>
          <w:lang w:val="en-US"/>
        </w:rPr>
        <w:t>T</w:t>
      </w:r>
      <w:r w:rsidR="002342F1" w:rsidRPr="001F3D2A">
        <w:rPr>
          <w:rFonts w:asciiTheme="minorHAnsi" w:hAnsiTheme="minorHAnsi" w:cstheme="minorHAnsi"/>
          <w:sz w:val="22"/>
          <w:szCs w:val="22"/>
          <w:u w:val="single"/>
          <w:lang w:val="en-US"/>
        </w:rPr>
        <w:t>he youth volunteer coaches</w:t>
      </w:r>
      <w:r w:rsidRPr="001F3D2A">
        <w:rPr>
          <w:rFonts w:asciiTheme="minorHAnsi" w:hAnsiTheme="minorHAnsi" w:cstheme="minorHAnsi"/>
          <w:sz w:val="22"/>
          <w:szCs w:val="22"/>
          <w:u w:val="single"/>
          <w:lang w:val="en-US"/>
        </w:rPr>
        <w:t xml:space="preserve"> (</w:t>
      </w:r>
      <w:r w:rsidR="002342F1" w:rsidRPr="001F3D2A">
        <w:rPr>
          <w:rFonts w:asciiTheme="minorHAnsi" w:hAnsiTheme="minorHAnsi" w:cstheme="minorHAnsi"/>
          <w:sz w:val="22"/>
          <w:szCs w:val="22"/>
          <w:u w:val="single"/>
          <w:lang w:val="en-US"/>
        </w:rPr>
        <w:t>Playmakers</w:t>
      </w:r>
      <w:r w:rsidRPr="001F3D2A">
        <w:rPr>
          <w:rFonts w:asciiTheme="minorHAnsi" w:hAnsiTheme="minorHAnsi" w:cstheme="minorHAnsi"/>
          <w:sz w:val="22"/>
          <w:szCs w:val="22"/>
          <w:u w:val="single"/>
          <w:lang w:val="en-US"/>
        </w:rPr>
        <w:t>)</w:t>
      </w:r>
      <w:r w:rsidRPr="001F3D2A">
        <w:rPr>
          <w:rFonts w:asciiTheme="minorHAnsi" w:hAnsiTheme="minorHAnsi" w:cstheme="minorHAnsi"/>
          <w:sz w:val="22"/>
          <w:szCs w:val="22"/>
          <w:lang w:val="en-US"/>
        </w:rPr>
        <w:t xml:space="preserve"> will be participating as youth leaders and role models and be key to delivering the community activities. They</w:t>
      </w:r>
      <w:r w:rsidR="002342F1" w:rsidRPr="001F3D2A">
        <w:rPr>
          <w:rFonts w:asciiTheme="minorHAnsi" w:hAnsiTheme="minorHAnsi" w:cstheme="minorHAnsi"/>
          <w:sz w:val="22"/>
          <w:szCs w:val="22"/>
          <w:lang w:val="en-US"/>
        </w:rPr>
        <w:t xml:space="preserve"> will benefit in f</w:t>
      </w:r>
      <w:r w:rsidR="00F73294" w:rsidRPr="001F3D2A">
        <w:rPr>
          <w:rFonts w:asciiTheme="minorHAnsi" w:hAnsiTheme="minorHAnsi" w:cstheme="minorHAnsi"/>
          <w:sz w:val="22"/>
          <w:szCs w:val="22"/>
          <w:lang w:val="en-US"/>
        </w:rPr>
        <w:t>rom</w:t>
      </w:r>
      <w:r w:rsidR="002342F1" w:rsidRPr="001F3D2A">
        <w:rPr>
          <w:rFonts w:asciiTheme="minorHAnsi" w:hAnsiTheme="minorHAnsi" w:cstheme="minorHAnsi"/>
          <w:sz w:val="22"/>
          <w:szCs w:val="22"/>
          <w:lang w:val="en-US"/>
        </w:rPr>
        <w:t xml:space="preserve"> development of life- and leadership skills</w:t>
      </w:r>
      <w:r w:rsidR="00DD32D6" w:rsidRPr="001F3D2A">
        <w:rPr>
          <w:rFonts w:asciiTheme="minorHAnsi" w:hAnsiTheme="minorHAnsi" w:cstheme="minorHAnsi"/>
          <w:sz w:val="22"/>
          <w:szCs w:val="22"/>
          <w:lang w:val="en-US"/>
        </w:rPr>
        <w:t xml:space="preserve"> and become trained sport-coaches. Trainings also include conflict mediation and violence prevent</w:t>
      </w:r>
      <w:r w:rsidRPr="001F3D2A">
        <w:rPr>
          <w:rFonts w:asciiTheme="minorHAnsi" w:hAnsiTheme="minorHAnsi" w:cstheme="minorHAnsi"/>
          <w:sz w:val="22"/>
          <w:szCs w:val="22"/>
          <w:lang w:val="en-US"/>
        </w:rPr>
        <w:t>ion</w:t>
      </w:r>
      <w:r w:rsidR="00BF60FF" w:rsidRPr="001F3D2A">
        <w:rPr>
          <w:rFonts w:asciiTheme="minorHAnsi" w:hAnsiTheme="minorHAnsi" w:cstheme="minorHAnsi"/>
          <w:sz w:val="22"/>
          <w:szCs w:val="22"/>
          <w:lang w:val="en-US"/>
        </w:rPr>
        <w:t xml:space="preserve"> modules</w:t>
      </w:r>
      <w:r w:rsidR="00DD32D6" w:rsidRPr="001F3D2A">
        <w:rPr>
          <w:rFonts w:asciiTheme="minorHAnsi" w:hAnsiTheme="minorHAnsi" w:cstheme="minorHAnsi"/>
          <w:sz w:val="22"/>
          <w:szCs w:val="22"/>
          <w:lang w:val="en-US"/>
        </w:rPr>
        <w:t xml:space="preserve">. </w:t>
      </w:r>
    </w:p>
    <w:p w14:paraId="18F07862" w14:textId="383EFFCA" w:rsidR="002342F1" w:rsidRPr="001F3D2A" w:rsidRDefault="00BC5709" w:rsidP="008D5A95">
      <w:pPr>
        <w:jc w:val="both"/>
        <w:rPr>
          <w:rFonts w:asciiTheme="minorHAnsi" w:hAnsiTheme="minorHAnsi" w:cstheme="minorHAnsi"/>
          <w:sz w:val="22"/>
          <w:szCs w:val="22"/>
          <w:lang w:val="en-US"/>
        </w:rPr>
      </w:pPr>
      <w:r w:rsidRPr="001F3D2A">
        <w:rPr>
          <w:rFonts w:asciiTheme="minorHAnsi" w:hAnsiTheme="minorHAnsi" w:cstheme="minorHAnsi"/>
          <w:sz w:val="22"/>
          <w:szCs w:val="22"/>
          <w:u w:val="single"/>
          <w:lang w:val="en-US"/>
        </w:rPr>
        <w:t>T</w:t>
      </w:r>
      <w:r w:rsidR="002342F1" w:rsidRPr="001F3D2A">
        <w:rPr>
          <w:rFonts w:asciiTheme="minorHAnsi" w:hAnsiTheme="minorHAnsi" w:cstheme="minorHAnsi"/>
          <w:sz w:val="22"/>
          <w:szCs w:val="22"/>
          <w:u w:val="single"/>
          <w:lang w:val="en-US"/>
        </w:rPr>
        <w:t xml:space="preserve">he </w:t>
      </w:r>
      <w:r w:rsidR="00BF60FF" w:rsidRPr="001F3D2A">
        <w:rPr>
          <w:rFonts w:asciiTheme="minorHAnsi" w:hAnsiTheme="minorHAnsi" w:cstheme="minorHAnsi"/>
          <w:sz w:val="22"/>
          <w:szCs w:val="22"/>
          <w:u w:val="single"/>
          <w:lang w:val="en-US"/>
        </w:rPr>
        <w:t>youth and children using the GAME</w:t>
      </w:r>
      <w:r w:rsidRPr="001F3D2A">
        <w:rPr>
          <w:rFonts w:asciiTheme="minorHAnsi" w:hAnsiTheme="minorHAnsi" w:cstheme="minorHAnsi"/>
          <w:sz w:val="22"/>
          <w:szCs w:val="22"/>
          <w:u w:val="single"/>
          <w:lang w:val="en-US"/>
        </w:rPr>
        <w:t xml:space="preserve"> </w:t>
      </w:r>
      <w:r w:rsidR="00BF60FF" w:rsidRPr="001F3D2A">
        <w:rPr>
          <w:rFonts w:asciiTheme="minorHAnsi" w:hAnsiTheme="minorHAnsi" w:cstheme="minorHAnsi"/>
          <w:sz w:val="22"/>
          <w:szCs w:val="22"/>
          <w:u w:val="single"/>
          <w:lang w:val="en-US"/>
        </w:rPr>
        <w:t>zones</w:t>
      </w:r>
      <w:r w:rsidRPr="001F3D2A">
        <w:rPr>
          <w:rFonts w:asciiTheme="minorHAnsi" w:hAnsiTheme="minorHAnsi" w:cstheme="minorHAnsi"/>
          <w:sz w:val="22"/>
          <w:szCs w:val="22"/>
          <w:lang w:val="en-US"/>
        </w:rPr>
        <w:t xml:space="preserve"> will participate in weekly street sports practices and events. They will</w:t>
      </w:r>
      <w:r w:rsidR="00F73294" w:rsidRPr="001F3D2A">
        <w:rPr>
          <w:rFonts w:asciiTheme="minorHAnsi" w:hAnsiTheme="minorHAnsi" w:cstheme="minorHAnsi"/>
          <w:sz w:val="22"/>
          <w:szCs w:val="22"/>
          <w:lang w:val="en-US"/>
        </w:rPr>
        <w:t xml:space="preserve"> will get life/social skills that can help them both in school and future work jobs. Th</w:t>
      </w:r>
      <w:r w:rsidRPr="001F3D2A">
        <w:rPr>
          <w:rFonts w:asciiTheme="minorHAnsi" w:hAnsiTheme="minorHAnsi" w:cstheme="minorHAnsi"/>
          <w:sz w:val="22"/>
          <w:szCs w:val="22"/>
          <w:lang w:val="en-US"/>
        </w:rPr>
        <w:t>is</w:t>
      </w:r>
      <w:r w:rsidR="00F73294" w:rsidRPr="001F3D2A">
        <w:rPr>
          <w:rFonts w:asciiTheme="minorHAnsi" w:hAnsiTheme="minorHAnsi" w:cstheme="minorHAnsi"/>
          <w:sz w:val="22"/>
          <w:szCs w:val="22"/>
          <w:lang w:val="en-US"/>
        </w:rPr>
        <w:t xml:space="preserve"> </w:t>
      </w:r>
      <w:r w:rsidRPr="001F3D2A">
        <w:rPr>
          <w:rFonts w:asciiTheme="minorHAnsi" w:hAnsiTheme="minorHAnsi" w:cstheme="minorHAnsi"/>
          <w:sz w:val="22"/>
          <w:szCs w:val="22"/>
          <w:lang w:val="en-US"/>
        </w:rPr>
        <w:t>includes:</w:t>
      </w:r>
      <w:r w:rsidR="00F73294" w:rsidRPr="001F3D2A">
        <w:rPr>
          <w:rFonts w:asciiTheme="minorHAnsi" w:hAnsiTheme="minorHAnsi" w:cstheme="minorHAnsi"/>
          <w:sz w:val="22"/>
          <w:szCs w:val="22"/>
          <w:lang w:val="en-US"/>
        </w:rPr>
        <w:t xml:space="preserve"> good rules for behavior in</w:t>
      </w:r>
      <w:r w:rsidR="00BF60FF" w:rsidRPr="001F3D2A">
        <w:rPr>
          <w:rFonts w:asciiTheme="minorHAnsi" w:hAnsiTheme="minorHAnsi" w:cstheme="minorHAnsi"/>
          <w:sz w:val="22"/>
          <w:szCs w:val="22"/>
          <w:lang w:val="en-US"/>
        </w:rPr>
        <w:t xml:space="preserve"> a</w:t>
      </w:r>
      <w:r w:rsidR="00F73294" w:rsidRPr="001F3D2A">
        <w:rPr>
          <w:rFonts w:asciiTheme="minorHAnsi" w:hAnsiTheme="minorHAnsi" w:cstheme="minorHAnsi"/>
          <w:sz w:val="22"/>
          <w:szCs w:val="22"/>
          <w:lang w:val="en-US"/>
        </w:rPr>
        <w:t xml:space="preserve"> public space, gender equality, positive interaction, concertation, as well as the</w:t>
      </w:r>
      <w:r w:rsidR="00BF60FF" w:rsidRPr="001F3D2A">
        <w:rPr>
          <w:rFonts w:asciiTheme="minorHAnsi" w:hAnsiTheme="minorHAnsi" w:cstheme="minorHAnsi"/>
          <w:sz w:val="22"/>
          <w:szCs w:val="22"/>
          <w:lang w:val="en-US"/>
        </w:rPr>
        <w:t xml:space="preserve"> </w:t>
      </w:r>
      <w:r w:rsidR="00F73294" w:rsidRPr="001F3D2A">
        <w:rPr>
          <w:rFonts w:asciiTheme="minorHAnsi" w:hAnsiTheme="minorHAnsi" w:cstheme="minorHAnsi"/>
          <w:sz w:val="22"/>
          <w:szCs w:val="22"/>
          <w:lang w:val="en-US"/>
        </w:rPr>
        <w:t>general health benefit of doing sports.</w:t>
      </w:r>
      <w:r w:rsidRPr="001F3D2A">
        <w:rPr>
          <w:rFonts w:asciiTheme="minorHAnsi" w:hAnsiTheme="minorHAnsi" w:cstheme="minorHAnsi"/>
          <w:sz w:val="22"/>
          <w:szCs w:val="22"/>
          <w:lang w:val="en-US"/>
        </w:rPr>
        <w:t xml:space="preserve"> They will also experience peaceful interaction – building new relations and friendships with children and youth of another background than their own. </w:t>
      </w:r>
    </w:p>
    <w:p w14:paraId="3885AEDD" w14:textId="394A36A0" w:rsidR="00237709" w:rsidRPr="001F3D2A" w:rsidRDefault="00BC5709" w:rsidP="008D5A95">
      <w:pPr>
        <w:jc w:val="both"/>
        <w:rPr>
          <w:rFonts w:asciiTheme="minorHAnsi" w:hAnsiTheme="minorHAnsi" w:cstheme="minorHAnsi"/>
          <w:sz w:val="22"/>
          <w:szCs w:val="22"/>
          <w:lang w:val="en-US"/>
        </w:rPr>
      </w:pPr>
      <w:r w:rsidRPr="001F3D2A">
        <w:rPr>
          <w:rFonts w:asciiTheme="minorHAnsi" w:hAnsiTheme="minorHAnsi" w:cstheme="minorHAnsi"/>
          <w:sz w:val="22"/>
          <w:szCs w:val="22"/>
          <w:u w:val="single"/>
          <w:lang w:val="en-US"/>
        </w:rPr>
        <w:t>Th</w:t>
      </w:r>
      <w:r w:rsidR="00237709" w:rsidRPr="001F3D2A">
        <w:rPr>
          <w:rFonts w:asciiTheme="minorHAnsi" w:hAnsiTheme="minorHAnsi" w:cstheme="minorHAnsi"/>
          <w:sz w:val="22"/>
          <w:szCs w:val="22"/>
          <w:u w:val="single"/>
          <w:lang w:val="en-US"/>
        </w:rPr>
        <w:t>e 4 local grassroots org.</w:t>
      </w:r>
      <w:r w:rsidR="00237709" w:rsidRPr="001F3D2A">
        <w:rPr>
          <w:rFonts w:asciiTheme="minorHAnsi" w:hAnsiTheme="minorHAnsi" w:cstheme="minorHAnsi"/>
          <w:sz w:val="22"/>
          <w:szCs w:val="22"/>
          <w:lang w:val="en-US"/>
        </w:rPr>
        <w:t xml:space="preserve"> </w:t>
      </w:r>
      <w:r w:rsidRPr="001F3D2A">
        <w:rPr>
          <w:rFonts w:asciiTheme="minorHAnsi" w:hAnsiTheme="minorHAnsi" w:cstheme="minorHAnsi"/>
          <w:sz w:val="22"/>
          <w:szCs w:val="22"/>
          <w:lang w:val="en-US"/>
        </w:rPr>
        <w:t>will</w:t>
      </w:r>
      <w:r w:rsidR="00DD32D6" w:rsidRPr="001F3D2A">
        <w:rPr>
          <w:rFonts w:asciiTheme="minorHAnsi" w:hAnsiTheme="minorHAnsi" w:cstheme="minorHAnsi"/>
          <w:sz w:val="22"/>
          <w:szCs w:val="22"/>
          <w:lang w:val="en-US"/>
        </w:rPr>
        <w:t xml:space="preserve"> </w:t>
      </w:r>
      <w:r w:rsidRPr="001F3D2A">
        <w:rPr>
          <w:rFonts w:asciiTheme="minorHAnsi" w:hAnsiTheme="minorHAnsi" w:cstheme="minorHAnsi"/>
          <w:sz w:val="22"/>
          <w:szCs w:val="22"/>
          <w:lang w:val="en-US"/>
        </w:rPr>
        <w:t xml:space="preserve">be recruiting playmakers and supporting them in carrying out weekly activities and events. As organizations they will gain </w:t>
      </w:r>
      <w:r w:rsidR="00DD32D6" w:rsidRPr="001F3D2A">
        <w:rPr>
          <w:rFonts w:asciiTheme="minorHAnsi" w:hAnsiTheme="minorHAnsi" w:cstheme="minorHAnsi"/>
          <w:sz w:val="22"/>
          <w:szCs w:val="22"/>
          <w:lang w:val="en-US"/>
        </w:rPr>
        <w:t xml:space="preserve">new skills </w:t>
      </w:r>
      <w:r w:rsidRPr="001F3D2A">
        <w:rPr>
          <w:rFonts w:asciiTheme="minorHAnsi" w:hAnsiTheme="minorHAnsi" w:cstheme="minorHAnsi"/>
          <w:sz w:val="22"/>
          <w:szCs w:val="22"/>
          <w:lang w:val="en-US"/>
        </w:rPr>
        <w:t xml:space="preserve">in the field of Sports4development and be given a platform and an exposure </w:t>
      </w:r>
      <w:r w:rsidR="00DD32D6" w:rsidRPr="001F3D2A">
        <w:rPr>
          <w:rFonts w:asciiTheme="minorHAnsi" w:hAnsiTheme="minorHAnsi" w:cstheme="minorHAnsi"/>
          <w:sz w:val="22"/>
          <w:szCs w:val="22"/>
          <w:lang w:val="en-US"/>
        </w:rPr>
        <w:t xml:space="preserve">that will make them more </w:t>
      </w:r>
      <w:r w:rsidR="004D43A0" w:rsidRPr="001F3D2A">
        <w:rPr>
          <w:rFonts w:asciiTheme="minorHAnsi" w:hAnsiTheme="minorHAnsi" w:cstheme="minorHAnsi"/>
          <w:sz w:val="22"/>
          <w:szCs w:val="22"/>
          <w:lang w:val="en-US"/>
        </w:rPr>
        <w:t xml:space="preserve">attractive partners for other “big” local NGOs, INGOs and Local Government. </w:t>
      </w:r>
    </w:p>
    <w:p w14:paraId="2D1971E7" w14:textId="6B477E03" w:rsidR="00996CCB" w:rsidRPr="001F3D2A" w:rsidRDefault="00BC5709" w:rsidP="008D5A95">
      <w:pPr>
        <w:jc w:val="both"/>
        <w:rPr>
          <w:rFonts w:asciiTheme="minorHAnsi" w:hAnsiTheme="minorHAnsi" w:cstheme="minorHAnsi"/>
          <w:sz w:val="22"/>
          <w:szCs w:val="22"/>
          <w:lang w:val="en-US"/>
        </w:rPr>
      </w:pPr>
      <w:r w:rsidRPr="001F3D2A">
        <w:rPr>
          <w:rFonts w:asciiTheme="minorHAnsi" w:hAnsiTheme="minorHAnsi" w:cstheme="minorHAnsi"/>
          <w:sz w:val="22"/>
          <w:szCs w:val="22"/>
          <w:u w:val="single"/>
          <w:lang w:val="en-US"/>
        </w:rPr>
        <w:t>T</w:t>
      </w:r>
      <w:r w:rsidR="00996CCB" w:rsidRPr="001F3D2A">
        <w:rPr>
          <w:rFonts w:asciiTheme="minorHAnsi" w:hAnsiTheme="minorHAnsi" w:cstheme="minorHAnsi"/>
          <w:sz w:val="22"/>
          <w:szCs w:val="22"/>
          <w:u w:val="single"/>
          <w:lang w:val="en-US"/>
        </w:rPr>
        <w:t xml:space="preserve">he local </w:t>
      </w:r>
      <w:r w:rsidRPr="001F3D2A">
        <w:rPr>
          <w:rFonts w:asciiTheme="minorHAnsi" w:hAnsiTheme="minorHAnsi" w:cstheme="minorHAnsi"/>
          <w:sz w:val="22"/>
          <w:szCs w:val="22"/>
          <w:u w:val="single"/>
          <w:lang w:val="en-US"/>
        </w:rPr>
        <w:t>communities and families</w:t>
      </w:r>
      <w:r w:rsidRPr="001F3D2A">
        <w:rPr>
          <w:rFonts w:asciiTheme="minorHAnsi" w:hAnsiTheme="minorHAnsi" w:cstheme="minorHAnsi"/>
          <w:sz w:val="22"/>
          <w:szCs w:val="22"/>
          <w:lang w:val="en-US"/>
        </w:rPr>
        <w:t xml:space="preserve"> will take part in events and/or experience the indirect benefits of </w:t>
      </w:r>
      <w:r w:rsidR="00996CCB" w:rsidRPr="001F3D2A">
        <w:rPr>
          <w:rFonts w:asciiTheme="minorHAnsi" w:hAnsiTheme="minorHAnsi" w:cstheme="minorHAnsi"/>
          <w:sz w:val="22"/>
          <w:szCs w:val="22"/>
          <w:lang w:val="en-US"/>
        </w:rPr>
        <w:t>better social cohesion</w:t>
      </w:r>
      <w:r w:rsidRPr="001F3D2A">
        <w:rPr>
          <w:rFonts w:asciiTheme="minorHAnsi" w:hAnsiTheme="minorHAnsi" w:cstheme="minorHAnsi"/>
          <w:sz w:val="22"/>
          <w:szCs w:val="22"/>
          <w:lang w:val="en-US"/>
        </w:rPr>
        <w:t xml:space="preserve"> in the community</w:t>
      </w:r>
      <w:r w:rsidR="00996CCB" w:rsidRPr="001F3D2A">
        <w:rPr>
          <w:rFonts w:asciiTheme="minorHAnsi" w:hAnsiTheme="minorHAnsi" w:cstheme="minorHAnsi"/>
          <w:sz w:val="22"/>
          <w:szCs w:val="22"/>
          <w:lang w:val="en-US"/>
        </w:rPr>
        <w:t xml:space="preserve">, less youth </w:t>
      </w:r>
      <w:r w:rsidRPr="001F3D2A">
        <w:rPr>
          <w:rFonts w:asciiTheme="minorHAnsi" w:hAnsiTheme="minorHAnsi" w:cstheme="minorHAnsi"/>
          <w:sz w:val="22"/>
          <w:szCs w:val="22"/>
          <w:lang w:val="en-US"/>
        </w:rPr>
        <w:t>attracted to</w:t>
      </w:r>
      <w:r w:rsidR="00996CCB" w:rsidRPr="001F3D2A">
        <w:rPr>
          <w:rFonts w:asciiTheme="minorHAnsi" w:hAnsiTheme="minorHAnsi" w:cstheme="minorHAnsi"/>
          <w:sz w:val="22"/>
          <w:szCs w:val="22"/>
          <w:lang w:val="en-US"/>
        </w:rPr>
        <w:t xml:space="preserve"> gangs and violence and more peaceful </w:t>
      </w:r>
      <w:r w:rsidRPr="001F3D2A">
        <w:rPr>
          <w:rFonts w:asciiTheme="minorHAnsi" w:hAnsiTheme="minorHAnsi" w:cstheme="minorHAnsi"/>
          <w:sz w:val="22"/>
          <w:szCs w:val="22"/>
          <w:lang w:val="en-US"/>
        </w:rPr>
        <w:t>co-existence pre/post elections</w:t>
      </w:r>
      <w:r w:rsidR="00996CCB" w:rsidRPr="001F3D2A">
        <w:rPr>
          <w:rFonts w:asciiTheme="minorHAnsi" w:hAnsiTheme="minorHAnsi" w:cstheme="minorHAnsi"/>
          <w:sz w:val="22"/>
          <w:szCs w:val="22"/>
          <w:lang w:val="en-US"/>
        </w:rPr>
        <w:t xml:space="preserve">.  </w:t>
      </w:r>
    </w:p>
    <w:p w14:paraId="60772482" w14:textId="77777777" w:rsidR="001936CB" w:rsidRPr="001F3D2A" w:rsidRDefault="001936CB" w:rsidP="006A0A6C">
      <w:pPr>
        <w:pStyle w:val="BRUGDENNEOVERSKRIFT"/>
        <w:numPr>
          <w:ilvl w:val="0"/>
          <w:numId w:val="0"/>
        </w:numPr>
        <w:rPr>
          <w:rFonts w:asciiTheme="minorHAnsi" w:hAnsiTheme="minorHAnsi" w:cstheme="minorHAnsi"/>
          <w:b w:val="0"/>
          <w:bCs/>
          <w:sz w:val="22"/>
          <w:szCs w:val="22"/>
          <w:highlight w:val="yellow"/>
          <w:lang w:val="en-US"/>
        </w:rPr>
      </w:pPr>
    </w:p>
    <w:p w14:paraId="3BFDFBC3" w14:textId="00B2A0BC" w:rsidR="00BA60AD" w:rsidRPr="001F3D2A" w:rsidRDefault="001877A3" w:rsidP="002D72DB">
      <w:pPr>
        <w:pStyle w:val="BRUGDENNEOVERSKRIFT"/>
        <w:numPr>
          <w:ilvl w:val="0"/>
          <w:numId w:val="16"/>
        </w:numPr>
        <w:rPr>
          <w:rFonts w:asciiTheme="minorHAnsi" w:hAnsiTheme="minorHAnsi" w:cstheme="minorHAnsi"/>
          <w:b w:val="0"/>
          <w:bCs/>
          <w:sz w:val="22"/>
          <w:szCs w:val="22"/>
          <w:highlight w:val="yellow"/>
          <w:lang w:val="en-GB"/>
        </w:rPr>
      </w:pPr>
      <w:r w:rsidRPr="001F3D2A">
        <w:rPr>
          <w:rFonts w:asciiTheme="minorHAnsi" w:hAnsiTheme="minorHAnsi" w:cstheme="minorHAnsi"/>
          <w:b w:val="0"/>
          <w:bCs/>
          <w:sz w:val="22"/>
          <w:szCs w:val="22"/>
          <w:highlight w:val="yellow"/>
          <w:lang w:val="en-GB"/>
        </w:rPr>
        <w:lastRenderedPageBreak/>
        <w:t>Describe the objectives and expected results</w:t>
      </w:r>
      <w:r w:rsidR="00694DCA" w:rsidRPr="001F3D2A">
        <w:rPr>
          <w:rFonts w:asciiTheme="minorHAnsi" w:hAnsiTheme="minorHAnsi" w:cstheme="minorHAnsi"/>
          <w:b w:val="0"/>
          <w:bCs/>
          <w:sz w:val="22"/>
          <w:szCs w:val="22"/>
          <w:highlight w:val="yellow"/>
          <w:lang w:val="en-GB"/>
        </w:rPr>
        <w:t xml:space="preserve"> - </w:t>
      </w:r>
      <w:r w:rsidRPr="001F3D2A">
        <w:rPr>
          <w:rFonts w:asciiTheme="minorHAnsi" w:hAnsiTheme="minorHAnsi" w:cstheme="minorHAnsi"/>
          <w:b w:val="0"/>
          <w:bCs/>
          <w:sz w:val="22"/>
          <w:szCs w:val="22"/>
          <w:highlight w:val="yellow"/>
          <w:lang w:val="en-GB"/>
        </w:rPr>
        <w:t xml:space="preserve">What is the strategy of the intervention? </w:t>
      </w:r>
    </w:p>
    <w:p w14:paraId="5C0F4DAD" w14:textId="177E9CC9" w:rsidR="00BA60AD" w:rsidRPr="001F3D2A" w:rsidRDefault="00BA60AD" w:rsidP="00BA60AD">
      <w:pPr>
        <w:pStyle w:val="BRUGDENNEOVERSKRIFT"/>
        <w:numPr>
          <w:ilvl w:val="0"/>
          <w:numId w:val="0"/>
        </w:numPr>
        <w:rPr>
          <w:rFonts w:asciiTheme="minorHAnsi" w:hAnsiTheme="minorHAnsi" w:cstheme="minorHAnsi"/>
          <w:b w:val="0"/>
          <w:bCs/>
          <w:sz w:val="22"/>
          <w:szCs w:val="22"/>
          <w:highlight w:val="yellow"/>
          <w:lang w:val="en-GB"/>
        </w:rPr>
      </w:pPr>
      <w:r w:rsidRPr="001F3D2A">
        <w:rPr>
          <w:rFonts w:asciiTheme="minorHAnsi" w:hAnsiTheme="minorHAnsi" w:cstheme="minorHAnsi"/>
          <w:b w:val="0"/>
          <w:bCs/>
          <w:iCs/>
          <w:sz w:val="22"/>
          <w:szCs w:val="22"/>
          <w:u w:val="single"/>
          <w:lang w:val="en-US"/>
        </w:rPr>
        <w:t>The overall objective of the Action:</w:t>
      </w:r>
    </w:p>
    <w:p w14:paraId="2D76059D" w14:textId="652CF140" w:rsidR="00AA58CD" w:rsidRPr="001F3D2A" w:rsidRDefault="00F54875" w:rsidP="00BA60AD">
      <w:pPr>
        <w:pStyle w:val="BRUGDENNEOVERSKRIFT"/>
        <w:numPr>
          <w:ilvl w:val="0"/>
          <w:numId w:val="0"/>
        </w:numPr>
        <w:rPr>
          <w:rFonts w:asciiTheme="minorHAnsi" w:hAnsiTheme="minorHAnsi" w:cstheme="minorHAnsi"/>
          <w:bCs/>
          <w:sz w:val="22"/>
          <w:szCs w:val="22"/>
          <w:lang w:val="en-US"/>
        </w:rPr>
      </w:pPr>
      <w:r w:rsidRPr="001F3D2A">
        <w:rPr>
          <w:rFonts w:asciiTheme="minorHAnsi" w:hAnsiTheme="minorHAnsi" w:cstheme="minorHAnsi"/>
          <w:bCs/>
          <w:sz w:val="22"/>
          <w:szCs w:val="22"/>
          <w:lang w:val="en-US"/>
        </w:rPr>
        <w:t xml:space="preserve">To contribute to prevention of ethnic and political tension and polarization leading to </w:t>
      </w:r>
      <w:r w:rsidR="00B51C17" w:rsidRPr="001F3D2A">
        <w:rPr>
          <w:rFonts w:asciiTheme="minorHAnsi" w:hAnsiTheme="minorHAnsi" w:cstheme="minorHAnsi"/>
          <w:bCs/>
          <w:sz w:val="22"/>
          <w:szCs w:val="22"/>
          <w:lang w:val="en-US"/>
        </w:rPr>
        <w:t>(</w:t>
      </w:r>
      <w:r w:rsidR="003C7586" w:rsidRPr="001F3D2A">
        <w:rPr>
          <w:rFonts w:asciiTheme="minorHAnsi" w:hAnsiTheme="minorHAnsi" w:cstheme="minorHAnsi"/>
          <w:bCs/>
          <w:sz w:val="22"/>
          <w:szCs w:val="22"/>
          <w:lang w:val="en-US"/>
        </w:rPr>
        <w:t>pre- and post</w:t>
      </w:r>
      <w:r w:rsidR="008F5130" w:rsidRPr="001F3D2A">
        <w:rPr>
          <w:rFonts w:asciiTheme="minorHAnsi" w:hAnsiTheme="minorHAnsi" w:cstheme="minorHAnsi"/>
          <w:bCs/>
          <w:sz w:val="22"/>
          <w:szCs w:val="22"/>
          <w:lang w:val="en-US"/>
        </w:rPr>
        <w:t>-</w:t>
      </w:r>
      <w:r w:rsidR="003C7586" w:rsidRPr="001F3D2A">
        <w:rPr>
          <w:rFonts w:asciiTheme="minorHAnsi" w:hAnsiTheme="minorHAnsi" w:cstheme="minorHAnsi"/>
          <w:bCs/>
          <w:sz w:val="22"/>
          <w:szCs w:val="22"/>
          <w:lang w:val="en-US"/>
        </w:rPr>
        <w:t xml:space="preserve"> </w:t>
      </w:r>
      <w:r w:rsidRPr="001F3D2A">
        <w:rPr>
          <w:rFonts w:asciiTheme="minorHAnsi" w:hAnsiTheme="minorHAnsi" w:cstheme="minorHAnsi"/>
          <w:bCs/>
          <w:sz w:val="22"/>
          <w:szCs w:val="22"/>
          <w:lang w:val="en-US"/>
        </w:rPr>
        <w:t>election</w:t>
      </w:r>
      <w:r w:rsidR="00B51C17" w:rsidRPr="001F3D2A">
        <w:rPr>
          <w:rFonts w:asciiTheme="minorHAnsi" w:hAnsiTheme="minorHAnsi" w:cstheme="minorHAnsi"/>
          <w:bCs/>
          <w:sz w:val="22"/>
          <w:szCs w:val="22"/>
          <w:lang w:val="en-US"/>
        </w:rPr>
        <w:t>)</w:t>
      </w:r>
      <w:r w:rsidRPr="001F3D2A">
        <w:rPr>
          <w:rFonts w:asciiTheme="minorHAnsi" w:hAnsiTheme="minorHAnsi" w:cstheme="minorHAnsi"/>
          <w:bCs/>
          <w:sz w:val="22"/>
          <w:szCs w:val="22"/>
          <w:lang w:val="en-US"/>
        </w:rPr>
        <w:t xml:space="preserve"> violence in Nakuru Kenya, through developing active youth leaders (Playmakers) using street-sports, culture and dialogue to build social cohesion between youth from different ethnic and political groups from East and West Nakuru</w:t>
      </w:r>
      <w:r w:rsidR="00B51C17" w:rsidRPr="001F3D2A">
        <w:rPr>
          <w:rFonts w:asciiTheme="minorHAnsi" w:hAnsiTheme="minorHAnsi" w:cstheme="minorHAnsi"/>
          <w:bCs/>
          <w:sz w:val="22"/>
          <w:szCs w:val="22"/>
          <w:lang w:val="en-US"/>
        </w:rPr>
        <w:t>.</w:t>
      </w:r>
    </w:p>
    <w:p w14:paraId="5B453621" w14:textId="093A7F2F" w:rsidR="00B51C17" w:rsidRPr="001F3D2A" w:rsidRDefault="00B51C17" w:rsidP="00BA60AD">
      <w:pPr>
        <w:pStyle w:val="BRUGDENNEOVERSKRIFT"/>
        <w:numPr>
          <w:ilvl w:val="0"/>
          <w:numId w:val="0"/>
        </w:numPr>
        <w:rPr>
          <w:rFonts w:asciiTheme="minorHAnsi" w:hAnsiTheme="minorHAnsi" w:cstheme="minorHAnsi"/>
          <w:bCs/>
          <w:sz w:val="22"/>
          <w:szCs w:val="22"/>
          <w:lang w:val="en-US"/>
        </w:rPr>
      </w:pPr>
    </w:p>
    <w:p w14:paraId="242DF6D5" w14:textId="142F3321" w:rsidR="00B51C17" w:rsidRPr="001F3D2A" w:rsidRDefault="00B51C17" w:rsidP="005E1D35">
      <w:pPr>
        <w:pStyle w:val="BRUGDENNEOVERSKRIFT"/>
        <w:numPr>
          <w:ilvl w:val="0"/>
          <w:numId w:val="0"/>
        </w:numPr>
        <w:jc w:val="both"/>
        <w:rPr>
          <w:rFonts w:asciiTheme="minorHAnsi" w:hAnsiTheme="minorHAnsi" w:cstheme="minorHAnsi"/>
          <w:b w:val="0"/>
          <w:sz w:val="22"/>
          <w:szCs w:val="22"/>
          <w:lang w:val="en-US"/>
        </w:rPr>
      </w:pPr>
      <w:r w:rsidRPr="001F3D2A">
        <w:rPr>
          <w:rFonts w:asciiTheme="minorHAnsi" w:hAnsiTheme="minorHAnsi" w:cstheme="minorHAnsi"/>
          <w:b w:val="0"/>
          <w:sz w:val="22"/>
          <w:szCs w:val="22"/>
          <w:lang w:val="en-US"/>
        </w:rPr>
        <w:t xml:space="preserve">Why election in a bracket? Because we see </w:t>
      </w:r>
      <w:r w:rsidR="003C7586" w:rsidRPr="001F3D2A">
        <w:rPr>
          <w:rFonts w:asciiTheme="minorHAnsi" w:hAnsiTheme="minorHAnsi" w:cstheme="minorHAnsi"/>
          <w:b w:val="0"/>
          <w:sz w:val="22"/>
          <w:szCs w:val="22"/>
          <w:lang w:val="en-US"/>
        </w:rPr>
        <w:t>the potential election violence as a symptom of the underlying ethnic divides and tensions between youth/communities in Nakuru rooted in</w:t>
      </w:r>
      <w:r w:rsidR="009F5EEB" w:rsidRPr="001F3D2A">
        <w:rPr>
          <w:rFonts w:asciiTheme="minorHAnsi" w:hAnsiTheme="minorHAnsi" w:cstheme="minorHAnsi"/>
          <w:b w:val="0"/>
          <w:sz w:val="22"/>
          <w:szCs w:val="22"/>
          <w:lang w:val="en-US"/>
        </w:rPr>
        <w:t xml:space="preserve"> poverty, education and an “unhealthy” acceptance of violence in general</w:t>
      </w:r>
      <w:r w:rsidR="003C7586" w:rsidRPr="001F3D2A">
        <w:rPr>
          <w:rFonts w:asciiTheme="minorHAnsi" w:hAnsiTheme="minorHAnsi" w:cstheme="minorHAnsi"/>
          <w:b w:val="0"/>
          <w:sz w:val="22"/>
          <w:szCs w:val="22"/>
          <w:lang w:val="en-US"/>
        </w:rPr>
        <w:t xml:space="preserve">. These tensions surfaces and are magnified during election times but must be addressed on a </w:t>
      </w:r>
      <w:r w:rsidR="008719AC" w:rsidRPr="001F3D2A">
        <w:rPr>
          <w:rFonts w:asciiTheme="minorHAnsi" w:hAnsiTheme="minorHAnsi" w:cstheme="minorHAnsi"/>
          <w:b w:val="0"/>
          <w:sz w:val="22"/>
          <w:szCs w:val="22"/>
          <w:lang w:val="en-US"/>
        </w:rPr>
        <w:t xml:space="preserve">long-term and </w:t>
      </w:r>
      <w:r w:rsidR="003C7586" w:rsidRPr="001F3D2A">
        <w:rPr>
          <w:rFonts w:asciiTheme="minorHAnsi" w:hAnsiTheme="minorHAnsi" w:cstheme="minorHAnsi"/>
          <w:b w:val="0"/>
          <w:sz w:val="22"/>
          <w:szCs w:val="22"/>
          <w:lang w:val="en-US"/>
        </w:rPr>
        <w:t>systemic level looking behind the political rhetoric and into the resilience of the communities and social cohesion between groups of youth</w:t>
      </w:r>
      <w:r w:rsidRPr="001F3D2A">
        <w:rPr>
          <w:rFonts w:asciiTheme="minorHAnsi" w:hAnsiTheme="minorHAnsi" w:cstheme="minorHAnsi"/>
          <w:b w:val="0"/>
          <w:sz w:val="22"/>
          <w:szCs w:val="22"/>
          <w:lang w:val="en-US"/>
        </w:rPr>
        <w:t xml:space="preserve">. </w:t>
      </w:r>
    </w:p>
    <w:p w14:paraId="6A3FC438" w14:textId="116B1BE4" w:rsidR="00AA58CD" w:rsidRPr="001F3D2A" w:rsidRDefault="00AA58CD" w:rsidP="005E1D35">
      <w:pPr>
        <w:pStyle w:val="BRUGDENNEOVERSKRIFT"/>
        <w:numPr>
          <w:ilvl w:val="0"/>
          <w:numId w:val="0"/>
        </w:numPr>
        <w:jc w:val="both"/>
        <w:rPr>
          <w:rFonts w:asciiTheme="minorHAnsi" w:hAnsiTheme="minorHAnsi" w:cstheme="minorHAnsi"/>
          <w:b w:val="0"/>
          <w:sz w:val="22"/>
          <w:szCs w:val="22"/>
          <w:lang w:val="en-US"/>
        </w:rPr>
      </w:pPr>
    </w:p>
    <w:p w14:paraId="2C55EBD5" w14:textId="1BCB68D6" w:rsidR="00BC5709" w:rsidRPr="001F3D2A" w:rsidRDefault="00EE435F" w:rsidP="005E1D35">
      <w:pPr>
        <w:pStyle w:val="BRUGDENNEOVERSKRIFT"/>
        <w:numPr>
          <w:ilvl w:val="0"/>
          <w:numId w:val="0"/>
        </w:numPr>
        <w:jc w:val="both"/>
        <w:rPr>
          <w:rFonts w:asciiTheme="minorHAnsi" w:hAnsiTheme="minorHAnsi" w:cstheme="minorHAnsi"/>
          <w:b w:val="0"/>
          <w:sz w:val="22"/>
          <w:szCs w:val="22"/>
          <w:lang w:val="en-US"/>
        </w:rPr>
      </w:pPr>
      <w:r w:rsidRPr="001F3D2A">
        <w:rPr>
          <w:rFonts w:asciiTheme="minorHAnsi" w:hAnsiTheme="minorHAnsi" w:cstheme="minorHAnsi"/>
          <w:b w:val="0"/>
          <w:sz w:val="22"/>
          <w:szCs w:val="22"/>
          <w:lang w:val="en-US"/>
        </w:rPr>
        <w:t xml:space="preserve">This </w:t>
      </w:r>
      <w:r w:rsidR="00BC5709" w:rsidRPr="001F3D2A">
        <w:rPr>
          <w:rFonts w:asciiTheme="minorHAnsi" w:hAnsiTheme="minorHAnsi" w:cstheme="minorHAnsi"/>
          <w:b w:val="0"/>
          <w:sz w:val="22"/>
          <w:szCs w:val="22"/>
          <w:lang w:val="en-US"/>
        </w:rPr>
        <w:t>program’s strategy</w:t>
      </w:r>
      <w:r w:rsidRPr="001F3D2A">
        <w:rPr>
          <w:rFonts w:asciiTheme="minorHAnsi" w:hAnsiTheme="minorHAnsi" w:cstheme="minorHAnsi"/>
          <w:b w:val="0"/>
          <w:sz w:val="22"/>
          <w:szCs w:val="22"/>
          <w:lang w:val="en-US"/>
        </w:rPr>
        <w:t xml:space="preserve"> </w:t>
      </w:r>
      <w:r w:rsidR="00200BE3" w:rsidRPr="001F3D2A">
        <w:rPr>
          <w:rFonts w:asciiTheme="minorHAnsi" w:hAnsiTheme="minorHAnsi" w:cstheme="minorHAnsi"/>
          <w:b w:val="0"/>
          <w:sz w:val="22"/>
          <w:szCs w:val="22"/>
          <w:lang w:val="en-US"/>
        </w:rPr>
        <w:t>builds</w:t>
      </w:r>
      <w:r w:rsidR="00721B87" w:rsidRPr="001F3D2A">
        <w:rPr>
          <w:rFonts w:asciiTheme="minorHAnsi" w:hAnsiTheme="minorHAnsi" w:cstheme="minorHAnsi"/>
          <w:b w:val="0"/>
          <w:sz w:val="22"/>
          <w:szCs w:val="22"/>
          <w:lang w:val="en-US"/>
        </w:rPr>
        <w:t xml:space="preserve"> </w:t>
      </w:r>
      <w:r w:rsidRPr="001F3D2A">
        <w:rPr>
          <w:rFonts w:asciiTheme="minorHAnsi" w:hAnsiTheme="minorHAnsi" w:cstheme="minorHAnsi"/>
          <w:b w:val="0"/>
          <w:sz w:val="22"/>
          <w:szCs w:val="22"/>
          <w:lang w:val="en-US"/>
        </w:rPr>
        <w:t>on the joint experience of GAME</w:t>
      </w:r>
      <w:r w:rsidR="004C04BB" w:rsidRPr="001F3D2A">
        <w:rPr>
          <w:rFonts w:asciiTheme="minorHAnsi" w:hAnsiTheme="minorHAnsi" w:cstheme="minorHAnsi"/>
          <w:b w:val="0"/>
          <w:sz w:val="22"/>
          <w:szCs w:val="22"/>
          <w:lang w:val="en-US"/>
        </w:rPr>
        <w:t xml:space="preserve"> and</w:t>
      </w:r>
      <w:r w:rsidRPr="001F3D2A">
        <w:rPr>
          <w:rFonts w:asciiTheme="minorHAnsi" w:hAnsiTheme="minorHAnsi" w:cstheme="minorHAnsi"/>
          <w:b w:val="0"/>
          <w:sz w:val="22"/>
          <w:szCs w:val="22"/>
          <w:lang w:val="en-US"/>
        </w:rPr>
        <w:t xml:space="preserve"> </w:t>
      </w:r>
      <w:r w:rsidR="00FF7980" w:rsidRPr="001F3D2A">
        <w:rPr>
          <w:rFonts w:asciiTheme="minorHAnsi" w:hAnsiTheme="minorHAnsi" w:cstheme="minorHAnsi"/>
          <w:b w:val="0"/>
          <w:sz w:val="22"/>
          <w:szCs w:val="22"/>
          <w:lang w:val="en-US"/>
        </w:rPr>
        <w:t>MIDRIFT</w:t>
      </w:r>
      <w:r w:rsidRPr="001F3D2A">
        <w:rPr>
          <w:rFonts w:asciiTheme="minorHAnsi" w:hAnsiTheme="minorHAnsi" w:cstheme="minorHAnsi"/>
          <w:b w:val="0"/>
          <w:sz w:val="22"/>
          <w:szCs w:val="22"/>
          <w:lang w:val="en-US"/>
        </w:rPr>
        <w:t xml:space="preserve"> in developing </w:t>
      </w:r>
      <w:r w:rsidR="00157E2E" w:rsidRPr="001F3D2A">
        <w:rPr>
          <w:rFonts w:asciiTheme="minorHAnsi" w:hAnsiTheme="minorHAnsi" w:cstheme="minorHAnsi"/>
          <w:b w:val="0"/>
          <w:sz w:val="22"/>
          <w:szCs w:val="22"/>
          <w:lang w:val="en-US"/>
        </w:rPr>
        <w:t xml:space="preserve">evidence-based </w:t>
      </w:r>
      <w:r w:rsidRPr="001F3D2A">
        <w:rPr>
          <w:rFonts w:asciiTheme="minorHAnsi" w:hAnsiTheme="minorHAnsi" w:cstheme="minorHAnsi"/>
          <w:b w:val="0"/>
          <w:sz w:val="22"/>
          <w:szCs w:val="22"/>
          <w:lang w:val="en-US"/>
        </w:rPr>
        <w:t>agency and leadership of youth as a vehicle for collective action</w:t>
      </w:r>
      <w:r w:rsidR="00635E3E" w:rsidRPr="001F3D2A">
        <w:rPr>
          <w:rStyle w:val="FootnoteReference"/>
          <w:rFonts w:asciiTheme="minorHAnsi" w:hAnsiTheme="minorHAnsi" w:cstheme="minorHAnsi"/>
          <w:b w:val="0"/>
          <w:sz w:val="22"/>
          <w:szCs w:val="22"/>
          <w:lang w:val="en-US"/>
        </w:rPr>
        <w:footnoteReference w:id="8"/>
      </w:r>
      <w:r w:rsidRPr="001F3D2A">
        <w:rPr>
          <w:rFonts w:asciiTheme="minorHAnsi" w:hAnsiTheme="minorHAnsi" w:cstheme="minorHAnsi"/>
          <w:b w:val="0"/>
          <w:sz w:val="22"/>
          <w:szCs w:val="22"/>
          <w:lang w:val="en-US"/>
        </w:rPr>
        <w:t xml:space="preserve"> </w:t>
      </w:r>
      <w:r w:rsidR="000E3F98" w:rsidRPr="001F3D2A">
        <w:rPr>
          <w:rFonts w:asciiTheme="minorHAnsi" w:hAnsiTheme="minorHAnsi" w:cstheme="minorHAnsi"/>
          <w:b w:val="0"/>
          <w:sz w:val="22"/>
          <w:szCs w:val="22"/>
          <w:lang w:val="en-US"/>
        </w:rPr>
        <w:t>for</w:t>
      </w:r>
      <w:r w:rsidRPr="001F3D2A">
        <w:rPr>
          <w:rFonts w:asciiTheme="minorHAnsi" w:hAnsiTheme="minorHAnsi" w:cstheme="minorHAnsi"/>
          <w:b w:val="0"/>
          <w:sz w:val="22"/>
          <w:szCs w:val="22"/>
          <w:lang w:val="en-US"/>
        </w:rPr>
        <w:t xml:space="preserve"> </w:t>
      </w:r>
      <w:r w:rsidR="00C16FCB" w:rsidRPr="001F3D2A">
        <w:rPr>
          <w:rFonts w:asciiTheme="minorHAnsi" w:hAnsiTheme="minorHAnsi" w:cstheme="minorHAnsi"/>
          <w:b w:val="0"/>
          <w:sz w:val="22"/>
          <w:szCs w:val="22"/>
          <w:lang w:val="en-US"/>
        </w:rPr>
        <w:t>social cohesion</w:t>
      </w:r>
      <w:r w:rsidR="00C01BA3" w:rsidRPr="001F3D2A">
        <w:rPr>
          <w:rFonts w:asciiTheme="minorHAnsi" w:hAnsiTheme="minorHAnsi" w:cstheme="minorHAnsi"/>
          <w:b w:val="0"/>
          <w:sz w:val="22"/>
          <w:szCs w:val="22"/>
          <w:lang w:val="en-US"/>
        </w:rPr>
        <w:t xml:space="preserve">, violence prevention and gender empowerment (inspired by feminist leadership). </w:t>
      </w:r>
      <w:r w:rsidRPr="001F3D2A">
        <w:rPr>
          <w:rFonts w:asciiTheme="minorHAnsi" w:hAnsiTheme="minorHAnsi" w:cstheme="minorHAnsi"/>
          <w:b w:val="0"/>
          <w:sz w:val="22"/>
          <w:szCs w:val="22"/>
          <w:lang w:val="en-US"/>
        </w:rPr>
        <w:t>The philosophy is that we develop young leaders</w:t>
      </w:r>
      <w:r w:rsidR="00830133" w:rsidRPr="001F3D2A">
        <w:rPr>
          <w:rFonts w:asciiTheme="minorHAnsi" w:hAnsiTheme="minorHAnsi" w:cstheme="minorHAnsi"/>
          <w:b w:val="0"/>
          <w:sz w:val="22"/>
          <w:szCs w:val="22"/>
          <w:lang w:val="en-US"/>
        </w:rPr>
        <w:t xml:space="preserve"> </w:t>
      </w:r>
      <w:r w:rsidR="00BC5709" w:rsidRPr="001F3D2A">
        <w:rPr>
          <w:rFonts w:asciiTheme="minorHAnsi" w:hAnsiTheme="minorHAnsi" w:cstheme="minorHAnsi"/>
          <w:b w:val="0"/>
          <w:sz w:val="22"/>
          <w:szCs w:val="22"/>
          <w:lang w:val="en-US"/>
        </w:rPr>
        <w:t xml:space="preserve">(playmakers) </w:t>
      </w:r>
      <w:r w:rsidR="002E0ECA" w:rsidRPr="001F3D2A">
        <w:rPr>
          <w:rFonts w:asciiTheme="minorHAnsi" w:hAnsiTheme="minorHAnsi" w:cstheme="minorHAnsi"/>
          <w:b w:val="0"/>
          <w:sz w:val="22"/>
          <w:szCs w:val="22"/>
          <w:lang w:val="en-US"/>
        </w:rPr>
        <w:t xml:space="preserve">by </w:t>
      </w:r>
      <w:r w:rsidR="009E6EAF" w:rsidRPr="001F3D2A">
        <w:rPr>
          <w:rFonts w:asciiTheme="minorHAnsi" w:hAnsiTheme="minorHAnsi" w:cstheme="minorHAnsi"/>
          <w:b w:val="0"/>
          <w:sz w:val="22"/>
          <w:szCs w:val="22"/>
          <w:lang w:val="en-US"/>
        </w:rPr>
        <w:t>usi</w:t>
      </w:r>
      <w:r w:rsidRPr="001F3D2A">
        <w:rPr>
          <w:rFonts w:asciiTheme="minorHAnsi" w:hAnsiTheme="minorHAnsi" w:cstheme="minorHAnsi"/>
          <w:b w:val="0"/>
          <w:sz w:val="22"/>
          <w:szCs w:val="22"/>
          <w:lang w:val="en-US"/>
        </w:rPr>
        <w:t>n</w:t>
      </w:r>
      <w:r w:rsidR="009E6EAF" w:rsidRPr="001F3D2A">
        <w:rPr>
          <w:rFonts w:asciiTheme="minorHAnsi" w:hAnsiTheme="minorHAnsi" w:cstheme="minorHAnsi"/>
          <w:b w:val="0"/>
          <w:sz w:val="22"/>
          <w:szCs w:val="22"/>
          <w:lang w:val="en-US"/>
        </w:rPr>
        <w:t xml:space="preserve">g </w:t>
      </w:r>
      <w:r w:rsidRPr="001F3D2A">
        <w:rPr>
          <w:rFonts w:asciiTheme="minorHAnsi" w:hAnsiTheme="minorHAnsi" w:cstheme="minorHAnsi"/>
          <w:b w:val="0"/>
          <w:sz w:val="22"/>
          <w:szCs w:val="22"/>
          <w:lang w:val="en-US"/>
        </w:rPr>
        <w:t>their own experience</w:t>
      </w:r>
      <w:r w:rsidR="00C01BA3" w:rsidRPr="001F3D2A">
        <w:rPr>
          <w:rFonts w:asciiTheme="minorHAnsi" w:hAnsiTheme="minorHAnsi" w:cstheme="minorHAnsi"/>
          <w:b w:val="0"/>
          <w:sz w:val="22"/>
          <w:szCs w:val="22"/>
          <w:lang w:val="en-US"/>
        </w:rPr>
        <w:t xml:space="preserve"> and </w:t>
      </w:r>
      <w:r w:rsidRPr="001F3D2A">
        <w:rPr>
          <w:rFonts w:asciiTheme="minorHAnsi" w:hAnsiTheme="minorHAnsi" w:cstheme="minorHAnsi"/>
          <w:b w:val="0"/>
          <w:sz w:val="22"/>
          <w:szCs w:val="22"/>
          <w:lang w:val="en-US"/>
        </w:rPr>
        <w:t>knowledge</w:t>
      </w:r>
      <w:r w:rsidR="00ED3056" w:rsidRPr="001F3D2A">
        <w:rPr>
          <w:rFonts w:asciiTheme="minorHAnsi" w:hAnsiTheme="minorHAnsi" w:cstheme="minorHAnsi"/>
          <w:b w:val="0"/>
          <w:sz w:val="22"/>
          <w:szCs w:val="22"/>
          <w:lang w:val="en-US"/>
        </w:rPr>
        <w:t>,</w:t>
      </w:r>
      <w:r w:rsidRPr="001F3D2A">
        <w:rPr>
          <w:rFonts w:asciiTheme="minorHAnsi" w:hAnsiTheme="minorHAnsi" w:cstheme="minorHAnsi"/>
          <w:b w:val="0"/>
          <w:sz w:val="22"/>
          <w:szCs w:val="22"/>
          <w:lang w:val="en-US"/>
        </w:rPr>
        <w:t xml:space="preserve"> and through interaction with</w:t>
      </w:r>
      <w:r w:rsidR="00C01BA3" w:rsidRPr="001F3D2A">
        <w:rPr>
          <w:rFonts w:asciiTheme="minorHAnsi" w:hAnsiTheme="minorHAnsi" w:cstheme="minorHAnsi"/>
          <w:b w:val="0"/>
          <w:sz w:val="22"/>
          <w:szCs w:val="22"/>
          <w:lang w:val="en-US"/>
        </w:rPr>
        <w:t xml:space="preserve"> </w:t>
      </w:r>
      <w:r w:rsidRPr="001F3D2A">
        <w:rPr>
          <w:rFonts w:asciiTheme="minorHAnsi" w:hAnsiTheme="minorHAnsi" w:cstheme="minorHAnsi"/>
          <w:b w:val="0"/>
          <w:sz w:val="22"/>
          <w:szCs w:val="22"/>
          <w:lang w:val="en-US"/>
        </w:rPr>
        <w:t>other</w:t>
      </w:r>
      <w:r w:rsidR="008719AC" w:rsidRPr="001F3D2A">
        <w:rPr>
          <w:rFonts w:asciiTheme="minorHAnsi" w:hAnsiTheme="minorHAnsi" w:cstheme="minorHAnsi"/>
          <w:b w:val="0"/>
          <w:sz w:val="22"/>
          <w:szCs w:val="22"/>
          <w:lang w:val="en-US"/>
        </w:rPr>
        <w:t xml:space="preserve"> </w:t>
      </w:r>
      <w:r w:rsidRPr="001F3D2A">
        <w:rPr>
          <w:rFonts w:asciiTheme="minorHAnsi" w:hAnsiTheme="minorHAnsi" w:cstheme="minorHAnsi"/>
          <w:b w:val="0"/>
          <w:sz w:val="22"/>
          <w:szCs w:val="22"/>
          <w:lang w:val="en-US"/>
        </w:rPr>
        <w:t>trainees/Playmaker</w:t>
      </w:r>
      <w:r w:rsidR="00655349" w:rsidRPr="001F3D2A">
        <w:rPr>
          <w:rFonts w:asciiTheme="minorHAnsi" w:hAnsiTheme="minorHAnsi" w:cstheme="minorHAnsi"/>
          <w:b w:val="0"/>
          <w:sz w:val="22"/>
          <w:szCs w:val="22"/>
          <w:lang w:val="en-US"/>
        </w:rPr>
        <w:t xml:space="preserve"> they </w:t>
      </w:r>
      <w:r w:rsidR="00C4272F" w:rsidRPr="001F3D2A">
        <w:rPr>
          <w:rFonts w:asciiTheme="minorHAnsi" w:hAnsiTheme="minorHAnsi" w:cstheme="minorHAnsi"/>
          <w:b w:val="0"/>
          <w:sz w:val="22"/>
          <w:szCs w:val="22"/>
          <w:lang w:val="en-US"/>
        </w:rPr>
        <w:t>develop relationships across local ethnic and political divides</w:t>
      </w:r>
      <w:r w:rsidR="00C01BA3" w:rsidRPr="001F3D2A">
        <w:rPr>
          <w:rFonts w:asciiTheme="minorHAnsi" w:hAnsiTheme="minorHAnsi" w:cstheme="minorHAnsi"/>
          <w:b w:val="0"/>
          <w:sz w:val="22"/>
          <w:szCs w:val="22"/>
          <w:lang w:val="en-US"/>
        </w:rPr>
        <w:t xml:space="preserve">. </w:t>
      </w:r>
      <w:r w:rsidR="00C4272F" w:rsidRPr="001F3D2A">
        <w:rPr>
          <w:rFonts w:asciiTheme="minorHAnsi" w:hAnsiTheme="minorHAnsi" w:cstheme="minorHAnsi"/>
          <w:b w:val="0"/>
          <w:sz w:val="22"/>
          <w:szCs w:val="22"/>
          <w:lang w:val="en-US"/>
        </w:rPr>
        <w:t>Th</w:t>
      </w:r>
      <w:r w:rsidR="00BC5709" w:rsidRPr="001F3D2A">
        <w:rPr>
          <w:rFonts w:asciiTheme="minorHAnsi" w:hAnsiTheme="minorHAnsi" w:cstheme="minorHAnsi"/>
          <w:b w:val="0"/>
          <w:sz w:val="22"/>
          <w:szCs w:val="22"/>
          <w:lang w:val="en-US"/>
        </w:rPr>
        <w:t>e playmakers will organize and lead community</w:t>
      </w:r>
      <w:r w:rsidR="00ED3056" w:rsidRPr="001F3D2A">
        <w:rPr>
          <w:rFonts w:asciiTheme="minorHAnsi" w:hAnsiTheme="minorHAnsi" w:cstheme="minorHAnsi"/>
          <w:b w:val="0"/>
          <w:sz w:val="22"/>
          <w:szCs w:val="22"/>
          <w:lang w:val="en-US"/>
        </w:rPr>
        <w:t xml:space="preserve"> (GAME-zone)</w:t>
      </w:r>
      <w:r w:rsidR="00BC5709" w:rsidRPr="001F3D2A">
        <w:rPr>
          <w:rFonts w:asciiTheme="minorHAnsi" w:hAnsiTheme="minorHAnsi" w:cstheme="minorHAnsi"/>
          <w:b w:val="0"/>
          <w:sz w:val="22"/>
          <w:szCs w:val="22"/>
          <w:lang w:val="en-US"/>
        </w:rPr>
        <w:t xml:space="preserve"> street sports activities supporting positive interaction between local children and youth. The playmakers </w:t>
      </w:r>
      <w:r w:rsidR="00C4272F" w:rsidRPr="001F3D2A">
        <w:rPr>
          <w:rFonts w:asciiTheme="minorHAnsi" w:hAnsiTheme="minorHAnsi" w:cstheme="minorHAnsi"/>
          <w:b w:val="0"/>
          <w:sz w:val="22"/>
          <w:szCs w:val="22"/>
          <w:lang w:val="en-US"/>
        </w:rPr>
        <w:t xml:space="preserve">will </w:t>
      </w:r>
      <w:r w:rsidR="00BC5709" w:rsidRPr="001F3D2A">
        <w:rPr>
          <w:rFonts w:asciiTheme="minorHAnsi" w:hAnsiTheme="minorHAnsi" w:cstheme="minorHAnsi"/>
          <w:b w:val="0"/>
          <w:sz w:val="22"/>
          <w:szCs w:val="22"/>
          <w:lang w:val="en-US"/>
        </w:rPr>
        <w:t>be role models to</w:t>
      </w:r>
      <w:r w:rsidR="00C4272F" w:rsidRPr="001F3D2A">
        <w:rPr>
          <w:rFonts w:asciiTheme="minorHAnsi" w:hAnsiTheme="minorHAnsi" w:cstheme="minorHAnsi"/>
          <w:b w:val="0"/>
          <w:sz w:val="22"/>
          <w:szCs w:val="22"/>
          <w:lang w:val="en-US"/>
        </w:rPr>
        <w:t xml:space="preserve"> the </w:t>
      </w:r>
      <w:r w:rsidR="00C01BA3" w:rsidRPr="001F3D2A">
        <w:rPr>
          <w:rFonts w:asciiTheme="minorHAnsi" w:hAnsiTheme="minorHAnsi" w:cstheme="minorHAnsi"/>
          <w:b w:val="0"/>
          <w:sz w:val="22"/>
          <w:szCs w:val="22"/>
          <w:lang w:val="en-US"/>
        </w:rPr>
        <w:t xml:space="preserve">youth and kids </w:t>
      </w:r>
      <w:r w:rsidR="00BC5709" w:rsidRPr="001F3D2A">
        <w:rPr>
          <w:rFonts w:asciiTheme="minorHAnsi" w:hAnsiTheme="minorHAnsi" w:cstheme="minorHAnsi"/>
          <w:b w:val="0"/>
          <w:sz w:val="22"/>
          <w:szCs w:val="22"/>
          <w:lang w:val="en-US"/>
        </w:rPr>
        <w:t>in</w:t>
      </w:r>
      <w:r w:rsidR="00C01BA3" w:rsidRPr="001F3D2A">
        <w:rPr>
          <w:rFonts w:asciiTheme="minorHAnsi" w:hAnsiTheme="minorHAnsi" w:cstheme="minorHAnsi"/>
          <w:b w:val="0"/>
          <w:sz w:val="22"/>
          <w:szCs w:val="22"/>
          <w:lang w:val="en-US"/>
        </w:rPr>
        <w:t xml:space="preserve"> the </w:t>
      </w:r>
      <w:r w:rsidR="003C7586" w:rsidRPr="001F3D2A">
        <w:rPr>
          <w:rFonts w:asciiTheme="minorHAnsi" w:hAnsiTheme="minorHAnsi" w:cstheme="minorHAnsi"/>
          <w:b w:val="0"/>
          <w:sz w:val="22"/>
          <w:szCs w:val="22"/>
          <w:lang w:val="en-US"/>
        </w:rPr>
        <w:t>GAME</w:t>
      </w:r>
      <w:r w:rsidR="002E0ECA" w:rsidRPr="001F3D2A">
        <w:rPr>
          <w:rFonts w:asciiTheme="minorHAnsi" w:hAnsiTheme="minorHAnsi" w:cstheme="minorHAnsi"/>
          <w:b w:val="0"/>
          <w:sz w:val="22"/>
          <w:szCs w:val="22"/>
          <w:lang w:val="en-US"/>
        </w:rPr>
        <w:t>-</w:t>
      </w:r>
      <w:r w:rsidR="00C16FCB" w:rsidRPr="001F3D2A">
        <w:rPr>
          <w:rFonts w:asciiTheme="minorHAnsi" w:hAnsiTheme="minorHAnsi" w:cstheme="minorHAnsi"/>
          <w:b w:val="0"/>
          <w:sz w:val="22"/>
          <w:szCs w:val="22"/>
          <w:lang w:val="en-US"/>
        </w:rPr>
        <w:t>zones actively promot</w:t>
      </w:r>
      <w:r w:rsidR="00BC5709" w:rsidRPr="001F3D2A">
        <w:rPr>
          <w:rFonts w:asciiTheme="minorHAnsi" w:hAnsiTheme="minorHAnsi" w:cstheme="minorHAnsi"/>
          <w:b w:val="0"/>
          <w:sz w:val="22"/>
          <w:szCs w:val="22"/>
          <w:lang w:val="en-US"/>
        </w:rPr>
        <w:t xml:space="preserve">ing </w:t>
      </w:r>
      <w:r w:rsidR="00C16FCB" w:rsidRPr="001F3D2A">
        <w:rPr>
          <w:rFonts w:asciiTheme="minorHAnsi" w:hAnsiTheme="minorHAnsi" w:cstheme="minorHAnsi"/>
          <w:b w:val="0"/>
          <w:sz w:val="22"/>
          <w:szCs w:val="22"/>
          <w:lang w:val="en-US"/>
        </w:rPr>
        <w:t xml:space="preserve">friendship and </w:t>
      </w:r>
      <w:r w:rsidR="00BC5709" w:rsidRPr="001F3D2A">
        <w:rPr>
          <w:rFonts w:asciiTheme="minorHAnsi" w:hAnsiTheme="minorHAnsi" w:cstheme="minorHAnsi"/>
          <w:b w:val="0"/>
          <w:sz w:val="22"/>
          <w:szCs w:val="22"/>
          <w:lang w:val="en-US"/>
        </w:rPr>
        <w:t>showcasing the potentials for peaceful coexistence</w:t>
      </w:r>
      <w:r w:rsidR="00C16FCB" w:rsidRPr="001F3D2A">
        <w:rPr>
          <w:rFonts w:asciiTheme="minorHAnsi" w:hAnsiTheme="minorHAnsi" w:cstheme="minorHAnsi"/>
          <w:b w:val="0"/>
          <w:sz w:val="22"/>
          <w:szCs w:val="22"/>
          <w:lang w:val="en-US"/>
        </w:rPr>
        <w:t xml:space="preserve"> across </w:t>
      </w:r>
      <w:r w:rsidR="009E6EAF" w:rsidRPr="001F3D2A">
        <w:rPr>
          <w:rFonts w:asciiTheme="minorHAnsi" w:hAnsiTheme="minorHAnsi" w:cstheme="minorHAnsi"/>
          <w:b w:val="0"/>
          <w:sz w:val="22"/>
          <w:szCs w:val="22"/>
          <w:lang w:val="en-US"/>
        </w:rPr>
        <w:t>political</w:t>
      </w:r>
      <w:r w:rsidR="00BC5709" w:rsidRPr="001F3D2A">
        <w:rPr>
          <w:rFonts w:asciiTheme="minorHAnsi" w:hAnsiTheme="minorHAnsi" w:cstheme="minorHAnsi"/>
          <w:b w:val="0"/>
          <w:sz w:val="22"/>
          <w:szCs w:val="22"/>
          <w:lang w:val="en-US"/>
        </w:rPr>
        <w:t xml:space="preserve"> and ethnic divides</w:t>
      </w:r>
      <w:r w:rsidR="009E6EAF" w:rsidRPr="001F3D2A">
        <w:rPr>
          <w:rFonts w:asciiTheme="minorHAnsi" w:hAnsiTheme="minorHAnsi" w:cstheme="minorHAnsi"/>
          <w:b w:val="0"/>
          <w:sz w:val="22"/>
          <w:szCs w:val="22"/>
          <w:lang w:val="en-US"/>
        </w:rPr>
        <w:t xml:space="preserve"> </w:t>
      </w:r>
      <w:r w:rsidR="00BC5709" w:rsidRPr="001F3D2A">
        <w:rPr>
          <w:rFonts w:asciiTheme="minorHAnsi" w:hAnsiTheme="minorHAnsi" w:cstheme="minorHAnsi"/>
          <w:b w:val="0"/>
          <w:sz w:val="22"/>
          <w:szCs w:val="22"/>
          <w:lang w:val="en-US"/>
        </w:rPr>
        <w:t>that they themselves are experiencing by being trained and working together as playmakers</w:t>
      </w:r>
      <w:r w:rsidR="009E6EAF" w:rsidRPr="001F3D2A">
        <w:rPr>
          <w:rFonts w:asciiTheme="minorHAnsi" w:hAnsiTheme="minorHAnsi" w:cstheme="minorHAnsi"/>
          <w:b w:val="0"/>
          <w:sz w:val="22"/>
          <w:szCs w:val="22"/>
          <w:lang w:val="en-US"/>
        </w:rPr>
        <w:t>.</w:t>
      </w:r>
      <w:r w:rsidR="00BC5709" w:rsidRPr="001F3D2A">
        <w:rPr>
          <w:rFonts w:asciiTheme="minorHAnsi" w:hAnsiTheme="minorHAnsi" w:cstheme="minorHAnsi"/>
          <w:b w:val="0"/>
          <w:sz w:val="22"/>
          <w:szCs w:val="22"/>
          <w:lang w:val="en-US"/>
        </w:rPr>
        <w:t xml:space="preserve"> </w:t>
      </w:r>
    </w:p>
    <w:p w14:paraId="3C13B7FC" w14:textId="77777777" w:rsidR="00BC5709" w:rsidRPr="001F3D2A" w:rsidRDefault="00BC5709" w:rsidP="005E1D35">
      <w:pPr>
        <w:pStyle w:val="BRUGDENNEOVERSKRIFT"/>
        <w:numPr>
          <w:ilvl w:val="0"/>
          <w:numId w:val="0"/>
        </w:numPr>
        <w:jc w:val="both"/>
        <w:rPr>
          <w:rFonts w:asciiTheme="minorHAnsi" w:hAnsiTheme="minorHAnsi" w:cstheme="minorHAnsi"/>
          <w:b w:val="0"/>
          <w:sz w:val="22"/>
          <w:szCs w:val="22"/>
          <w:lang w:val="en-US"/>
        </w:rPr>
      </w:pPr>
    </w:p>
    <w:p w14:paraId="17E6311E" w14:textId="00C5ECA7" w:rsidR="00C16FCB" w:rsidRPr="001F3D2A" w:rsidRDefault="00BC5709" w:rsidP="005E1D35">
      <w:pPr>
        <w:pStyle w:val="BRUGDENNEOVERSKRIFT"/>
        <w:numPr>
          <w:ilvl w:val="0"/>
          <w:numId w:val="0"/>
        </w:numPr>
        <w:jc w:val="both"/>
        <w:rPr>
          <w:rFonts w:asciiTheme="minorHAnsi" w:hAnsiTheme="minorHAnsi" w:cstheme="minorHAnsi"/>
          <w:b w:val="0"/>
          <w:sz w:val="22"/>
          <w:szCs w:val="22"/>
          <w:lang w:val="en-US"/>
        </w:rPr>
      </w:pPr>
      <w:r w:rsidRPr="001F3D2A">
        <w:rPr>
          <w:rFonts w:asciiTheme="minorHAnsi" w:hAnsiTheme="minorHAnsi" w:cstheme="minorHAnsi"/>
          <w:b w:val="0"/>
          <w:sz w:val="22"/>
          <w:szCs w:val="22"/>
          <w:lang w:val="en-US"/>
        </w:rPr>
        <w:t>The activities in the GAME-zones will focus on conflict prevention and social cohesion through sports and culture. Street sport and cultural activities for local children and youth in GAME-zones will include elements of teaching basics life skills, such as set rules for social interaction in the zones and conflict de-escalation in connection with activities, discussions on good behavior during games etc. Youth from different neighborhoods will be brought together across ethnic and political barriers for “Friday jams” and tournaments to strengthen relations allowing them to experience positive interaction with kids and youth that they would normally not meet.</w:t>
      </w:r>
      <w:r w:rsidR="009E6EAF" w:rsidRPr="001F3D2A">
        <w:rPr>
          <w:rFonts w:asciiTheme="minorHAnsi" w:hAnsiTheme="minorHAnsi" w:cstheme="minorHAnsi"/>
          <w:b w:val="0"/>
          <w:sz w:val="22"/>
          <w:szCs w:val="22"/>
          <w:lang w:val="en-US"/>
        </w:rPr>
        <w:t xml:space="preserve"> </w:t>
      </w:r>
      <w:r w:rsidR="00C4272F" w:rsidRPr="001F3D2A">
        <w:rPr>
          <w:rFonts w:asciiTheme="minorHAnsi" w:hAnsiTheme="minorHAnsi" w:cstheme="minorHAnsi"/>
          <w:b w:val="0"/>
          <w:sz w:val="22"/>
          <w:szCs w:val="22"/>
          <w:lang w:val="en-US"/>
        </w:rPr>
        <w:t>Th</w:t>
      </w:r>
      <w:r w:rsidRPr="001F3D2A">
        <w:rPr>
          <w:rFonts w:asciiTheme="minorHAnsi" w:hAnsiTheme="minorHAnsi" w:cstheme="minorHAnsi"/>
          <w:b w:val="0"/>
          <w:sz w:val="22"/>
          <w:szCs w:val="22"/>
          <w:lang w:val="en-US"/>
        </w:rPr>
        <w:t>e</w:t>
      </w:r>
      <w:r w:rsidR="00C4272F" w:rsidRPr="001F3D2A">
        <w:rPr>
          <w:rFonts w:asciiTheme="minorHAnsi" w:hAnsiTheme="minorHAnsi" w:cstheme="minorHAnsi"/>
          <w:b w:val="0"/>
          <w:sz w:val="22"/>
          <w:szCs w:val="22"/>
          <w:lang w:val="en-US"/>
        </w:rPr>
        <w:t>s</w:t>
      </w:r>
      <w:r w:rsidRPr="001F3D2A">
        <w:rPr>
          <w:rFonts w:asciiTheme="minorHAnsi" w:hAnsiTheme="minorHAnsi" w:cstheme="minorHAnsi"/>
          <w:b w:val="0"/>
          <w:sz w:val="22"/>
          <w:szCs w:val="22"/>
          <w:lang w:val="en-US"/>
        </w:rPr>
        <w:t>e meetings and the positive influence by their older peers (playmakers)</w:t>
      </w:r>
      <w:r w:rsidR="00C4272F" w:rsidRPr="001F3D2A">
        <w:rPr>
          <w:rFonts w:asciiTheme="minorHAnsi" w:hAnsiTheme="minorHAnsi" w:cstheme="minorHAnsi"/>
          <w:b w:val="0"/>
          <w:sz w:val="22"/>
          <w:szCs w:val="22"/>
          <w:lang w:val="en-US"/>
        </w:rPr>
        <w:t xml:space="preserve"> will make them more resilient to politicians</w:t>
      </w:r>
      <w:r w:rsidRPr="001F3D2A">
        <w:rPr>
          <w:rFonts w:asciiTheme="minorHAnsi" w:hAnsiTheme="minorHAnsi" w:cstheme="minorHAnsi"/>
          <w:b w:val="0"/>
          <w:sz w:val="22"/>
          <w:szCs w:val="22"/>
          <w:lang w:val="en-US"/>
        </w:rPr>
        <w:t>, gangs</w:t>
      </w:r>
      <w:r w:rsidR="00C4272F" w:rsidRPr="001F3D2A">
        <w:rPr>
          <w:rFonts w:asciiTheme="minorHAnsi" w:hAnsiTheme="minorHAnsi" w:cstheme="minorHAnsi"/>
          <w:b w:val="0"/>
          <w:sz w:val="22"/>
          <w:szCs w:val="22"/>
          <w:lang w:val="en-US"/>
        </w:rPr>
        <w:t xml:space="preserve"> and othe</w:t>
      </w:r>
      <w:r w:rsidR="0068745A" w:rsidRPr="001F3D2A">
        <w:rPr>
          <w:rFonts w:asciiTheme="minorHAnsi" w:hAnsiTheme="minorHAnsi" w:cstheme="minorHAnsi"/>
          <w:b w:val="0"/>
          <w:sz w:val="22"/>
          <w:szCs w:val="22"/>
          <w:lang w:val="en-US"/>
        </w:rPr>
        <w:t xml:space="preserve">rs who promote hatred and divide between ethnic and political groups to consolidate their own power. </w:t>
      </w:r>
    </w:p>
    <w:p w14:paraId="562D93B3" w14:textId="77777777" w:rsidR="008C3C72" w:rsidRPr="001F3D2A" w:rsidRDefault="008C3C72" w:rsidP="00BA60AD">
      <w:pPr>
        <w:pStyle w:val="BRUGDENNEOVERSKRIFT"/>
        <w:numPr>
          <w:ilvl w:val="0"/>
          <w:numId w:val="0"/>
        </w:numPr>
        <w:rPr>
          <w:rFonts w:asciiTheme="minorHAnsi" w:hAnsiTheme="minorHAnsi" w:cstheme="minorHAnsi"/>
          <w:b w:val="0"/>
          <w:sz w:val="22"/>
          <w:szCs w:val="22"/>
          <w:lang w:val="en-US"/>
        </w:rPr>
      </w:pPr>
    </w:p>
    <w:p w14:paraId="181B9964" w14:textId="56591446" w:rsidR="00BC5709" w:rsidRPr="001F3D2A" w:rsidRDefault="003D6154" w:rsidP="00BC5709">
      <w:pPr>
        <w:pStyle w:val="BRUGDENNEOVERSKRIFT"/>
        <w:numPr>
          <w:ilvl w:val="0"/>
          <w:numId w:val="0"/>
        </w:numPr>
        <w:jc w:val="both"/>
        <w:rPr>
          <w:rFonts w:asciiTheme="minorHAnsi" w:hAnsiTheme="minorHAnsi" w:cstheme="minorHAnsi"/>
          <w:b w:val="0"/>
          <w:sz w:val="22"/>
          <w:szCs w:val="22"/>
          <w:lang w:val="en-US"/>
        </w:rPr>
      </w:pPr>
      <w:r w:rsidRPr="001F3D2A">
        <w:rPr>
          <w:rFonts w:asciiTheme="minorHAnsi" w:hAnsiTheme="minorHAnsi" w:cstheme="minorHAnsi"/>
          <w:b w:val="0"/>
          <w:sz w:val="22"/>
          <w:szCs w:val="22"/>
          <w:lang w:val="en-US"/>
        </w:rPr>
        <w:t>The</w:t>
      </w:r>
      <w:r w:rsidR="00BC5709" w:rsidRPr="001F3D2A">
        <w:rPr>
          <w:rFonts w:asciiTheme="minorHAnsi" w:hAnsiTheme="minorHAnsi" w:cstheme="minorHAnsi"/>
          <w:b w:val="0"/>
          <w:sz w:val="22"/>
          <w:szCs w:val="22"/>
          <w:lang w:val="en-US"/>
        </w:rPr>
        <w:t xml:space="preserve"> intervention</w:t>
      </w:r>
      <w:r w:rsidRPr="001F3D2A">
        <w:rPr>
          <w:rFonts w:asciiTheme="minorHAnsi" w:hAnsiTheme="minorHAnsi" w:cstheme="minorHAnsi"/>
          <w:b w:val="0"/>
          <w:sz w:val="22"/>
          <w:szCs w:val="22"/>
          <w:lang w:val="en-US"/>
        </w:rPr>
        <w:t xml:space="preserve"> will also</w:t>
      </w:r>
      <w:r w:rsidR="00BC5709" w:rsidRPr="001F3D2A">
        <w:rPr>
          <w:rFonts w:asciiTheme="minorHAnsi" w:hAnsiTheme="minorHAnsi" w:cstheme="minorHAnsi"/>
          <w:b w:val="0"/>
          <w:sz w:val="22"/>
          <w:szCs w:val="22"/>
          <w:lang w:val="en-US"/>
        </w:rPr>
        <w:t xml:space="preserve"> include</w:t>
      </w:r>
      <w:r w:rsidR="0023429E" w:rsidRPr="001F3D2A">
        <w:rPr>
          <w:rFonts w:asciiTheme="minorHAnsi" w:hAnsiTheme="minorHAnsi" w:cstheme="minorHAnsi"/>
          <w:b w:val="0"/>
          <w:sz w:val="22"/>
          <w:szCs w:val="22"/>
          <w:lang w:val="en-US"/>
        </w:rPr>
        <w:t xml:space="preserve"> the local police dep</w:t>
      </w:r>
      <w:r w:rsidR="00BC5709" w:rsidRPr="001F3D2A">
        <w:rPr>
          <w:rFonts w:asciiTheme="minorHAnsi" w:hAnsiTheme="minorHAnsi" w:cstheme="minorHAnsi"/>
          <w:b w:val="0"/>
          <w:sz w:val="22"/>
          <w:szCs w:val="22"/>
          <w:lang w:val="en-US"/>
        </w:rPr>
        <w:t>artments</w:t>
      </w:r>
      <w:r w:rsidR="0023429E" w:rsidRPr="001F3D2A">
        <w:rPr>
          <w:rFonts w:asciiTheme="minorHAnsi" w:hAnsiTheme="minorHAnsi" w:cstheme="minorHAnsi"/>
          <w:b w:val="0"/>
          <w:sz w:val="22"/>
          <w:szCs w:val="22"/>
          <w:lang w:val="en-US"/>
        </w:rPr>
        <w:t xml:space="preserve">, </w:t>
      </w:r>
      <w:r w:rsidR="00BC5709" w:rsidRPr="001F3D2A">
        <w:rPr>
          <w:rFonts w:asciiTheme="minorHAnsi" w:hAnsiTheme="minorHAnsi" w:cstheme="minorHAnsi"/>
          <w:b w:val="0"/>
          <w:sz w:val="22"/>
          <w:szCs w:val="22"/>
          <w:lang w:val="en-US"/>
        </w:rPr>
        <w:t>who will engage in</w:t>
      </w:r>
      <w:r w:rsidR="0023429E" w:rsidRPr="001F3D2A">
        <w:rPr>
          <w:rFonts w:asciiTheme="minorHAnsi" w:hAnsiTheme="minorHAnsi" w:cstheme="minorHAnsi"/>
          <w:b w:val="0"/>
          <w:sz w:val="22"/>
          <w:szCs w:val="22"/>
          <w:lang w:val="en-US"/>
        </w:rPr>
        <w:t xml:space="preserve"> dialogue </w:t>
      </w:r>
      <w:r w:rsidR="00BC5709" w:rsidRPr="001F3D2A">
        <w:rPr>
          <w:rFonts w:asciiTheme="minorHAnsi" w:hAnsiTheme="minorHAnsi" w:cstheme="minorHAnsi"/>
          <w:b w:val="0"/>
          <w:sz w:val="22"/>
          <w:szCs w:val="22"/>
          <w:lang w:val="en-US"/>
        </w:rPr>
        <w:t>sessions</w:t>
      </w:r>
      <w:r w:rsidR="0023429E" w:rsidRPr="001F3D2A">
        <w:rPr>
          <w:rFonts w:asciiTheme="minorHAnsi" w:hAnsiTheme="minorHAnsi" w:cstheme="minorHAnsi"/>
          <w:b w:val="0"/>
          <w:sz w:val="22"/>
          <w:szCs w:val="22"/>
          <w:lang w:val="en-US"/>
        </w:rPr>
        <w:t xml:space="preserve"> and participat</w:t>
      </w:r>
      <w:r w:rsidR="00BC5709" w:rsidRPr="001F3D2A">
        <w:rPr>
          <w:rFonts w:asciiTheme="minorHAnsi" w:hAnsiTheme="minorHAnsi" w:cstheme="minorHAnsi"/>
          <w:b w:val="0"/>
          <w:sz w:val="22"/>
          <w:szCs w:val="22"/>
          <w:lang w:val="en-US"/>
        </w:rPr>
        <w:t>e</w:t>
      </w:r>
      <w:r w:rsidR="0023429E" w:rsidRPr="001F3D2A">
        <w:rPr>
          <w:rFonts w:asciiTheme="minorHAnsi" w:hAnsiTheme="minorHAnsi" w:cstheme="minorHAnsi"/>
          <w:b w:val="0"/>
          <w:sz w:val="22"/>
          <w:szCs w:val="22"/>
          <w:lang w:val="en-US"/>
        </w:rPr>
        <w:t xml:space="preserve"> in sports activities</w:t>
      </w:r>
      <w:r w:rsidR="00BC5709" w:rsidRPr="001F3D2A">
        <w:rPr>
          <w:rFonts w:asciiTheme="minorHAnsi" w:hAnsiTheme="minorHAnsi" w:cstheme="minorHAnsi"/>
          <w:b w:val="0"/>
          <w:sz w:val="22"/>
          <w:szCs w:val="22"/>
          <w:lang w:val="en-US"/>
        </w:rPr>
        <w:t xml:space="preserve"> with youth</w:t>
      </w:r>
      <w:r w:rsidR="0023429E" w:rsidRPr="001F3D2A">
        <w:rPr>
          <w:rFonts w:asciiTheme="minorHAnsi" w:hAnsiTheme="minorHAnsi" w:cstheme="minorHAnsi"/>
          <w:b w:val="0"/>
          <w:sz w:val="22"/>
          <w:szCs w:val="22"/>
          <w:lang w:val="en-US"/>
        </w:rPr>
        <w:t xml:space="preserve"> to strengthen trust and relations</w:t>
      </w:r>
      <w:r w:rsidR="008D4ED9" w:rsidRPr="001F3D2A">
        <w:rPr>
          <w:rStyle w:val="FootnoteReference"/>
          <w:rFonts w:asciiTheme="minorHAnsi" w:hAnsiTheme="minorHAnsi" w:cstheme="minorHAnsi"/>
          <w:b w:val="0"/>
          <w:sz w:val="22"/>
          <w:szCs w:val="22"/>
          <w:lang w:val="en-US"/>
        </w:rPr>
        <w:footnoteReference w:id="9"/>
      </w:r>
      <w:r w:rsidR="0023429E" w:rsidRPr="001F3D2A">
        <w:rPr>
          <w:rFonts w:asciiTheme="minorHAnsi" w:hAnsiTheme="minorHAnsi" w:cstheme="minorHAnsi"/>
          <w:b w:val="0"/>
          <w:sz w:val="22"/>
          <w:szCs w:val="22"/>
          <w:lang w:val="en-US"/>
        </w:rPr>
        <w:t>. Focus of dialogue</w:t>
      </w:r>
      <w:r w:rsidR="00BC5709" w:rsidRPr="001F3D2A">
        <w:rPr>
          <w:rFonts w:asciiTheme="minorHAnsi" w:hAnsiTheme="minorHAnsi" w:cstheme="minorHAnsi"/>
          <w:b w:val="0"/>
          <w:sz w:val="22"/>
          <w:szCs w:val="22"/>
          <w:lang w:val="en-US"/>
        </w:rPr>
        <w:t xml:space="preserve"> session</w:t>
      </w:r>
      <w:r w:rsidR="0023429E" w:rsidRPr="001F3D2A">
        <w:rPr>
          <w:rFonts w:asciiTheme="minorHAnsi" w:hAnsiTheme="minorHAnsi" w:cstheme="minorHAnsi"/>
          <w:b w:val="0"/>
          <w:sz w:val="22"/>
          <w:szCs w:val="22"/>
          <w:lang w:val="en-US"/>
        </w:rPr>
        <w:t xml:space="preserve">s before elections will be on how to </w:t>
      </w:r>
      <w:r w:rsidR="00206974" w:rsidRPr="001F3D2A">
        <w:rPr>
          <w:rFonts w:asciiTheme="minorHAnsi" w:hAnsiTheme="minorHAnsi" w:cstheme="minorHAnsi"/>
          <w:b w:val="0"/>
          <w:sz w:val="22"/>
          <w:szCs w:val="22"/>
          <w:lang w:val="en-US"/>
        </w:rPr>
        <w:t>police and youth together can avoid violence.</w:t>
      </w:r>
      <w:r w:rsidR="00BA7EBE" w:rsidRPr="001F3D2A">
        <w:rPr>
          <w:rFonts w:asciiTheme="minorHAnsi" w:hAnsiTheme="minorHAnsi" w:cstheme="minorHAnsi"/>
          <w:b w:val="0"/>
          <w:sz w:val="22"/>
          <w:szCs w:val="22"/>
          <w:lang w:val="en-US"/>
        </w:rPr>
        <w:t xml:space="preserve">  </w:t>
      </w:r>
      <w:r w:rsidR="00BC5709" w:rsidRPr="001F3D2A">
        <w:rPr>
          <w:rFonts w:asciiTheme="minorHAnsi" w:hAnsiTheme="minorHAnsi" w:cstheme="minorHAnsi"/>
          <w:b w:val="0"/>
          <w:sz w:val="22"/>
          <w:szCs w:val="22"/>
          <w:lang w:val="en-US"/>
        </w:rPr>
        <w:t xml:space="preserve">Selected Playmakers will also bring the message of dialogue and peace to meetings with local government, as well as participating in advocating for the importance of having safe “public” spaces where youth can interact in a positive and peaceful way through sports and arts. </w:t>
      </w:r>
    </w:p>
    <w:p w14:paraId="217ADDB3" w14:textId="0197E935" w:rsidR="004A791A" w:rsidRPr="001F3D2A" w:rsidRDefault="004A791A" w:rsidP="00BA60AD">
      <w:pPr>
        <w:pStyle w:val="BRUGDENNEOVERSKRIFT"/>
        <w:numPr>
          <w:ilvl w:val="0"/>
          <w:numId w:val="0"/>
        </w:numPr>
        <w:rPr>
          <w:rFonts w:asciiTheme="minorHAnsi" w:hAnsiTheme="minorHAnsi" w:cstheme="minorHAnsi"/>
          <w:b w:val="0"/>
          <w:sz w:val="22"/>
          <w:szCs w:val="22"/>
          <w:lang w:val="en-US"/>
        </w:rPr>
      </w:pPr>
    </w:p>
    <w:p w14:paraId="5C3FFF62" w14:textId="57DE4C3B" w:rsidR="0064439E" w:rsidRPr="001F3D2A" w:rsidRDefault="001C5B2C" w:rsidP="005E1D35">
      <w:pPr>
        <w:jc w:val="both"/>
        <w:rPr>
          <w:rFonts w:asciiTheme="minorHAnsi" w:hAnsiTheme="minorHAnsi" w:cstheme="minorHAnsi"/>
          <w:sz w:val="22"/>
          <w:szCs w:val="22"/>
          <w:lang w:val="en-US"/>
        </w:rPr>
      </w:pPr>
      <w:r w:rsidRPr="001F3D2A">
        <w:rPr>
          <w:rFonts w:asciiTheme="minorHAnsi" w:hAnsiTheme="minorHAnsi" w:cstheme="minorHAnsi"/>
          <w:b/>
          <w:sz w:val="22"/>
          <w:szCs w:val="22"/>
          <w:lang w:val="en-US"/>
        </w:rPr>
        <w:t xml:space="preserve">So, we will reach the overall objective by; </w:t>
      </w:r>
      <w:r w:rsidR="00BB7A83" w:rsidRPr="001F3D2A">
        <w:rPr>
          <w:rFonts w:asciiTheme="minorHAnsi" w:hAnsiTheme="minorHAnsi" w:cstheme="minorHAnsi"/>
          <w:bCs/>
          <w:sz w:val="22"/>
          <w:szCs w:val="22"/>
          <w:lang w:val="en-US"/>
        </w:rPr>
        <w:t>using evidence-based</w:t>
      </w:r>
      <w:r w:rsidR="00BB7A83" w:rsidRPr="001F3D2A">
        <w:rPr>
          <w:rFonts w:asciiTheme="minorHAnsi" w:hAnsiTheme="minorHAnsi" w:cstheme="minorHAnsi"/>
          <w:b/>
          <w:sz w:val="22"/>
          <w:szCs w:val="22"/>
          <w:lang w:val="en-US"/>
        </w:rPr>
        <w:t xml:space="preserve"> </w:t>
      </w:r>
      <w:r w:rsidR="004A791A" w:rsidRPr="001F3D2A">
        <w:rPr>
          <w:rFonts w:asciiTheme="minorHAnsi" w:hAnsiTheme="minorHAnsi" w:cstheme="minorHAnsi"/>
          <w:sz w:val="22"/>
          <w:szCs w:val="22"/>
          <w:lang w:val="en-US"/>
        </w:rPr>
        <w:t>trust-building approaches, through a locally based you</w:t>
      </w:r>
      <w:r w:rsidRPr="001F3D2A">
        <w:rPr>
          <w:rFonts w:asciiTheme="minorHAnsi" w:hAnsiTheme="minorHAnsi" w:cstheme="minorHAnsi"/>
          <w:sz w:val="22"/>
          <w:szCs w:val="22"/>
          <w:lang w:val="en-US"/>
        </w:rPr>
        <w:t>th</w:t>
      </w:r>
      <w:r w:rsidR="004A791A" w:rsidRPr="001F3D2A">
        <w:rPr>
          <w:rFonts w:asciiTheme="minorHAnsi" w:hAnsiTheme="minorHAnsi" w:cstheme="minorHAnsi"/>
          <w:sz w:val="22"/>
          <w:szCs w:val="22"/>
          <w:lang w:val="en-US"/>
        </w:rPr>
        <w:t xml:space="preserve"> leadership development, challenging and changing mind-set, values, and relationships aimed at creating resourceful collaboratives of </w:t>
      </w:r>
      <w:r w:rsidR="00370E5A" w:rsidRPr="001F3D2A">
        <w:rPr>
          <w:rFonts w:asciiTheme="minorHAnsi" w:hAnsiTheme="minorHAnsi" w:cstheme="minorHAnsi"/>
          <w:sz w:val="22"/>
          <w:szCs w:val="22"/>
          <w:lang w:val="en-US"/>
        </w:rPr>
        <w:t>active citizens/</w:t>
      </w:r>
      <w:r w:rsidR="004A791A" w:rsidRPr="001F3D2A">
        <w:rPr>
          <w:rFonts w:asciiTheme="minorHAnsi" w:hAnsiTheme="minorHAnsi" w:cstheme="minorHAnsi"/>
          <w:sz w:val="22"/>
          <w:szCs w:val="22"/>
          <w:lang w:val="en-US"/>
        </w:rPr>
        <w:t>youth leaders</w:t>
      </w:r>
      <w:r w:rsidR="004C04BB" w:rsidRPr="001F3D2A">
        <w:rPr>
          <w:rFonts w:asciiTheme="minorHAnsi" w:hAnsiTheme="minorHAnsi" w:cstheme="minorHAnsi"/>
          <w:sz w:val="22"/>
          <w:szCs w:val="22"/>
          <w:lang w:val="en-US"/>
        </w:rPr>
        <w:t xml:space="preserve"> and the youth and children that they coach. Thus, </w:t>
      </w:r>
      <w:r w:rsidR="00991506" w:rsidRPr="001F3D2A">
        <w:rPr>
          <w:rFonts w:asciiTheme="minorHAnsi" w:hAnsiTheme="minorHAnsi" w:cstheme="minorHAnsi"/>
          <w:sz w:val="22"/>
          <w:szCs w:val="22"/>
          <w:lang w:val="en-US"/>
        </w:rPr>
        <w:t>bringing</w:t>
      </w:r>
      <w:r w:rsidR="004A791A" w:rsidRPr="001F3D2A">
        <w:rPr>
          <w:rFonts w:asciiTheme="minorHAnsi" w:hAnsiTheme="minorHAnsi" w:cstheme="minorHAnsi"/>
          <w:sz w:val="22"/>
          <w:szCs w:val="22"/>
          <w:lang w:val="en-US"/>
        </w:rPr>
        <w:t xml:space="preserve"> neighborhoods</w:t>
      </w:r>
      <w:r w:rsidR="00370E5A" w:rsidRPr="001F3D2A">
        <w:rPr>
          <w:rFonts w:asciiTheme="minorHAnsi" w:hAnsiTheme="minorHAnsi" w:cstheme="minorHAnsi"/>
          <w:sz w:val="22"/>
          <w:szCs w:val="22"/>
          <w:lang w:val="en-US"/>
        </w:rPr>
        <w:t xml:space="preserve"> (across ethnic and political divides) together </w:t>
      </w:r>
      <w:r w:rsidR="00991506" w:rsidRPr="001F3D2A">
        <w:rPr>
          <w:rFonts w:asciiTheme="minorHAnsi" w:hAnsiTheme="minorHAnsi" w:cstheme="minorHAnsi"/>
          <w:sz w:val="22"/>
          <w:szCs w:val="22"/>
          <w:lang w:val="en-US"/>
        </w:rPr>
        <w:t>for</w:t>
      </w:r>
      <w:r w:rsidR="004C04BB" w:rsidRPr="001F3D2A">
        <w:rPr>
          <w:rFonts w:asciiTheme="minorHAnsi" w:hAnsiTheme="minorHAnsi" w:cstheme="minorHAnsi"/>
          <w:sz w:val="22"/>
          <w:szCs w:val="22"/>
          <w:lang w:val="en-US"/>
        </w:rPr>
        <w:t xml:space="preserve"> </w:t>
      </w:r>
      <w:r w:rsidR="00991506" w:rsidRPr="001F3D2A">
        <w:rPr>
          <w:rFonts w:asciiTheme="minorHAnsi" w:hAnsiTheme="minorHAnsi" w:cstheme="minorHAnsi"/>
          <w:sz w:val="22"/>
          <w:szCs w:val="22"/>
          <w:lang w:val="en-US"/>
        </w:rPr>
        <w:t>prevention</w:t>
      </w:r>
      <w:r w:rsidR="00370E5A" w:rsidRPr="001F3D2A">
        <w:rPr>
          <w:rFonts w:asciiTheme="minorHAnsi" w:hAnsiTheme="minorHAnsi" w:cstheme="minorHAnsi"/>
          <w:sz w:val="22"/>
          <w:szCs w:val="22"/>
          <w:lang w:val="en-US"/>
        </w:rPr>
        <w:t xml:space="preserve"> </w:t>
      </w:r>
      <w:r w:rsidR="00991506" w:rsidRPr="001F3D2A">
        <w:rPr>
          <w:rFonts w:asciiTheme="minorHAnsi" w:hAnsiTheme="minorHAnsi" w:cstheme="minorHAnsi"/>
          <w:sz w:val="22"/>
          <w:szCs w:val="22"/>
          <w:lang w:val="en-US"/>
        </w:rPr>
        <w:t xml:space="preserve">of </w:t>
      </w:r>
      <w:r w:rsidR="00370E5A" w:rsidRPr="001F3D2A">
        <w:rPr>
          <w:rFonts w:asciiTheme="minorHAnsi" w:hAnsiTheme="minorHAnsi" w:cstheme="minorHAnsi"/>
          <w:sz w:val="22"/>
          <w:szCs w:val="22"/>
          <w:lang w:val="en-US"/>
        </w:rPr>
        <w:t>violence and conflict using</w:t>
      </w:r>
      <w:r w:rsidRPr="001F3D2A">
        <w:rPr>
          <w:rFonts w:asciiTheme="minorHAnsi" w:hAnsiTheme="minorHAnsi" w:cstheme="minorHAnsi"/>
          <w:sz w:val="22"/>
          <w:szCs w:val="22"/>
          <w:lang w:val="en-US"/>
        </w:rPr>
        <w:t xml:space="preserve"> street sports and culture</w:t>
      </w:r>
      <w:r w:rsidR="00370E5A" w:rsidRPr="001F3D2A">
        <w:rPr>
          <w:rFonts w:asciiTheme="minorHAnsi" w:hAnsiTheme="minorHAnsi" w:cstheme="minorHAnsi"/>
          <w:sz w:val="22"/>
          <w:szCs w:val="22"/>
          <w:lang w:val="en-US"/>
        </w:rPr>
        <w:t xml:space="preserve"> </w:t>
      </w:r>
      <w:r w:rsidR="004C04BB" w:rsidRPr="001F3D2A">
        <w:rPr>
          <w:rFonts w:asciiTheme="minorHAnsi" w:hAnsiTheme="minorHAnsi" w:cstheme="minorHAnsi"/>
          <w:sz w:val="22"/>
          <w:szCs w:val="22"/>
          <w:lang w:val="en-US"/>
        </w:rPr>
        <w:t xml:space="preserve">in the targeted communities </w:t>
      </w:r>
      <w:r w:rsidR="00370E5A" w:rsidRPr="001F3D2A">
        <w:rPr>
          <w:rFonts w:asciiTheme="minorHAnsi" w:hAnsiTheme="minorHAnsi" w:cstheme="minorHAnsi"/>
          <w:sz w:val="22"/>
          <w:szCs w:val="22"/>
          <w:lang w:val="en-US"/>
        </w:rPr>
        <w:t xml:space="preserve">as </w:t>
      </w:r>
      <w:r w:rsidR="004C04BB" w:rsidRPr="001F3D2A">
        <w:rPr>
          <w:rFonts w:asciiTheme="minorHAnsi" w:hAnsiTheme="minorHAnsi" w:cstheme="minorHAnsi"/>
          <w:sz w:val="22"/>
          <w:szCs w:val="22"/>
          <w:lang w:val="en-US"/>
        </w:rPr>
        <w:t>the mean</w:t>
      </w:r>
      <w:r w:rsidR="004A791A" w:rsidRPr="001F3D2A">
        <w:rPr>
          <w:rFonts w:asciiTheme="minorHAnsi" w:hAnsiTheme="minorHAnsi" w:cstheme="minorHAnsi"/>
          <w:sz w:val="22"/>
          <w:szCs w:val="22"/>
          <w:lang w:val="en-US"/>
        </w:rPr>
        <w:t xml:space="preserve">. This is </w:t>
      </w:r>
      <w:r w:rsidR="00991506" w:rsidRPr="001F3D2A">
        <w:rPr>
          <w:rFonts w:asciiTheme="minorHAnsi" w:hAnsiTheme="minorHAnsi" w:cstheme="minorHAnsi"/>
          <w:sz w:val="22"/>
          <w:szCs w:val="22"/>
          <w:lang w:val="en-US"/>
        </w:rPr>
        <w:t xml:space="preserve">also </w:t>
      </w:r>
      <w:r w:rsidR="004A791A" w:rsidRPr="001F3D2A">
        <w:rPr>
          <w:rFonts w:asciiTheme="minorHAnsi" w:hAnsiTheme="minorHAnsi" w:cstheme="minorHAnsi"/>
          <w:sz w:val="22"/>
          <w:szCs w:val="22"/>
          <w:lang w:val="en-US"/>
        </w:rPr>
        <w:t>in line w</w:t>
      </w:r>
      <w:r w:rsidRPr="001F3D2A">
        <w:rPr>
          <w:rFonts w:asciiTheme="minorHAnsi" w:hAnsiTheme="minorHAnsi" w:cstheme="minorHAnsi"/>
          <w:sz w:val="22"/>
          <w:szCs w:val="22"/>
          <w:lang w:val="en-US"/>
        </w:rPr>
        <w:t>ith</w:t>
      </w:r>
      <w:r w:rsidR="004A791A" w:rsidRPr="001F3D2A">
        <w:rPr>
          <w:rFonts w:asciiTheme="minorHAnsi" w:hAnsiTheme="minorHAnsi" w:cstheme="minorHAnsi"/>
          <w:sz w:val="22"/>
          <w:szCs w:val="22"/>
          <w:lang w:val="en-US"/>
        </w:rPr>
        <w:t xml:space="preserve"> </w:t>
      </w:r>
      <w:r w:rsidR="004A791A" w:rsidRPr="001F3D2A">
        <w:rPr>
          <w:rFonts w:asciiTheme="minorHAnsi" w:hAnsiTheme="minorHAnsi" w:cstheme="minorHAnsi"/>
          <w:sz w:val="22"/>
          <w:szCs w:val="22"/>
          <w:lang w:val="en-US"/>
        </w:rPr>
        <w:lastRenderedPageBreak/>
        <w:t>CISU’s mandate for the “</w:t>
      </w:r>
      <w:r w:rsidR="002F21B2" w:rsidRPr="001F3D2A">
        <w:rPr>
          <w:rFonts w:asciiTheme="minorHAnsi" w:eastAsiaTheme="minorHAnsi" w:hAnsiTheme="minorHAnsi" w:cstheme="minorHAnsi"/>
          <w:sz w:val="22"/>
          <w:szCs w:val="22"/>
          <w:lang w:val="en-GB" w:eastAsia="en-US"/>
        </w:rPr>
        <w:t xml:space="preserve">Citizen Participation </w:t>
      </w:r>
      <w:r w:rsidR="004C04BB" w:rsidRPr="001F3D2A">
        <w:rPr>
          <w:rFonts w:asciiTheme="minorHAnsi" w:eastAsiaTheme="minorHAnsi" w:hAnsiTheme="minorHAnsi" w:cstheme="minorHAnsi"/>
          <w:sz w:val="22"/>
          <w:szCs w:val="22"/>
          <w:lang w:val="en-GB" w:eastAsia="en-US"/>
        </w:rPr>
        <w:t>Intervention</w:t>
      </w:r>
      <w:r w:rsidR="004C04BB" w:rsidRPr="001F3D2A">
        <w:rPr>
          <w:rFonts w:asciiTheme="minorHAnsi" w:hAnsiTheme="minorHAnsi" w:cstheme="minorHAnsi"/>
          <w:sz w:val="22"/>
          <w:szCs w:val="22"/>
          <w:lang w:val="en-US"/>
        </w:rPr>
        <w:t xml:space="preserve"> “to</w:t>
      </w:r>
      <w:r w:rsidR="004A791A" w:rsidRPr="001F3D2A">
        <w:rPr>
          <w:rFonts w:asciiTheme="minorHAnsi" w:hAnsiTheme="minorHAnsi" w:cstheme="minorHAnsi"/>
          <w:sz w:val="22"/>
          <w:szCs w:val="22"/>
          <w:lang w:val="en-US"/>
        </w:rPr>
        <w:t xml:space="preserve"> create active citizen brining about social change</w:t>
      </w:r>
      <w:r w:rsidRPr="001F3D2A">
        <w:rPr>
          <w:rFonts w:asciiTheme="minorHAnsi" w:hAnsiTheme="minorHAnsi" w:cstheme="minorHAnsi"/>
          <w:sz w:val="22"/>
          <w:szCs w:val="22"/>
          <w:lang w:val="en-US"/>
        </w:rPr>
        <w:t xml:space="preserve"> and create increased people centered(human) security in the targeted areas</w:t>
      </w:r>
      <w:r w:rsidR="00BC5709" w:rsidRPr="001F3D2A">
        <w:rPr>
          <w:rFonts w:asciiTheme="minorHAnsi" w:hAnsiTheme="minorHAnsi" w:cstheme="minorHAnsi"/>
          <w:sz w:val="22"/>
          <w:szCs w:val="22"/>
          <w:lang w:val="en-US"/>
        </w:rPr>
        <w:t>”</w:t>
      </w:r>
      <w:r w:rsidRPr="001F3D2A">
        <w:rPr>
          <w:rFonts w:asciiTheme="minorHAnsi" w:hAnsiTheme="minorHAnsi" w:cstheme="minorHAnsi"/>
          <w:sz w:val="22"/>
          <w:szCs w:val="22"/>
          <w:lang w:val="en-US"/>
        </w:rPr>
        <w:t xml:space="preserve">. </w:t>
      </w:r>
    </w:p>
    <w:p w14:paraId="5DAE3CCC" w14:textId="77777777" w:rsidR="00BC5709" w:rsidRPr="001F3D2A" w:rsidRDefault="00BC5709" w:rsidP="005E1D35">
      <w:pPr>
        <w:pStyle w:val="BRUGDENNEOVERSKRIFT"/>
        <w:numPr>
          <w:ilvl w:val="0"/>
          <w:numId w:val="0"/>
        </w:numPr>
        <w:jc w:val="both"/>
        <w:rPr>
          <w:rFonts w:asciiTheme="minorHAnsi" w:hAnsiTheme="minorHAnsi" w:cstheme="minorHAnsi"/>
          <w:b w:val="0"/>
          <w:bCs/>
          <w:sz w:val="22"/>
          <w:szCs w:val="22"/>
          <w:lang w:val="en-US"/>
        </w:rPr>
      </w:pPr>
    </w:p>
    <w:p w14:paraId="4CFCCF30" w14:textId="77777777" w:rsidR="00BA60AD" w:rsidRPr="001F3D2A" w:rsidRDefault="00BA60AD" w:rsidP="00BA60AD">
      <w:pPr>
        <w:pStyle w:val="BRUGDENNEOVERSKRIFT"/>
        <w:numPr>
          <w:ilvl w:val="0"/>
          <w:numId w:val="0"/>
        </w:numPr>
        <w:ind w:left="360" w:hanging="360"/>
        <w:rPr>
          <w:rFonts w:asciiTheme="minorHAnsi" w:eastAsia="Calibri" w:hAnsiTheme="minorHAnsi" w:cstheme="minorHAnsi"/>
          <w:sz w:val="22"/>
          <w:szCs w:val="22"/>
          <w:lang w:val="en-US"/>
        </w:rPr>
      </w:pPr>
      <w:r w:rsidRPr="001F3D2A">
        <w:rPr>
          <w:rFonts w:asciiTheme="minorHAnsi" w:eastAsia="Calibri" w:hAnsiTheme="minorHAnsi" w:cstheme="minorHAnsi"/>
          <w:sz w:val="22"/>
          <w:szCs w:val="22"/>
          <w:lang w:val="en-US"/>
        </w:rPr>
        <w:t xml:space="preserve">Outcome 1: </w:t>
      </w:r>
    </w:p>
    <w:p w14:paraId="04FBDF02" w14:textId="23971D63" w:rsidR="00C307BC" w:rsidRPr="001F3D2A" w:rsidRDefault="00BA60AD" w:rsidP="0021499D">
      <w:pPr>
        <w:pStyle w:val="BRUGDENNEOVERSKRIFT"/>
        <w:numPr>
          <w:ilvl w:val="0"/>
          <w:numId w:val="0"/>
        </w:numPr>
        <w:rPr>
          <w:rFonts w:asciiTheme="minorHAnsi" w:eastAsiaTheme="minorEastAsia" w:hAnsiTheme="minorHAnsi" w:cstheme="minorHAnsi"/>
          <w:b w:val="0"/>
          <w:bCs/>
          <w:sz w:val="22"/>
          <w:szCs w:val="22"/>
          <w:u w:val="single"/>
          <w:lang w:val="en-US"/>
        </w:rPr>
      </w:pPr>
      <w:r w:rsidRPr="001F3D2A">
        <w:rPr>
          <w:rFonts w:asciiTheme="minorHAnsi" w:eastAsiaTheme="minorEastAsia" w:hAnsiTheme="minorHAnsi" w:cstheme="minorHAnsi"/>
          <w:b w:val="0"/>
          <w:bCs/>
          <w:sz w:val="22"/>
          <w:szCs w:val="22"/>
          <w:u w:val="single"/>
          <w:lang w:val="en-US"/>
        </w:rPr>
        <w:t xml:space="preserve">Young football and basketball players between (16-30) from East and West Nakuru </w:t>
      </w:r>
      <w:r w:rsidR="00BC5709" w:rsidRPr="001F3D2A">
        <w:rPr>
          <w:rFonts w:asciiTheme="minorHAnsi" w:eastAsiaTheme="minorEastAsia" w:hAnsiTheme="minorHAnsi" w:cstheme="minorHAnsi"/>
          <w:b w:val="0"/>
          <w:bCs/>
          <w:sz w:val="22"/>
          <w:szCs w:val="22"/>
          <w:u w:val="single"/>
          <w:lang w:val="en-US"/>
        </w:rPr>
        <w:t>can conduct</w:t>
      </w:r>
      <w:r w:rsidR="003C7586" w:rsidRPr="001F3D2A">
        <w:rPr>
          <w:rFonts w:asciiTheme="minorHAnsi" w:eastAsiaTheme="minorEastAsia" w:hAnsiTheme="minorHAnsi" w:cstheme="minorHAnsi"/>
          <w:b w:val="0"/>
          <w:bCs/>
          <w:sz w:val="22"/>
          <w:szCs w:val="22"/>
          <w:u w:val="single"/>
          <w:lang w:val="en-US"/>
        </w:rPr>
        <w:t xml:space="preserve"> “street sport for life skills practices with children and youth” and have gained knowledge and skills in the fields of gender sensitivity,</w:t>
      </w:r>
      <w:r w:rsidRPr="001F3D2A">
        <w:rPr>
          <w:rFonts w:asciiTheme="minorHAnsi" w:eastAsiaTheme="minorEastAsia" w:hAnsiTheme="minorHAnsi" w:cstheme="minorHAnsi"/>
          <w:b w:val="0"/>
          <w:bCs/>
          <w:sz w:val="22"/>
          <w:szCs w:val="22"/>
          <w:u w:val="single"/>
          <w:lang w:val="en-US"/>
        </w:rPr>
        <w:t xml:space="preserve"> violence prevention and street mediation.</w:t>
      </w:r>
    </w:p>
    <w:p w14:paraId="52A68E58" w14:textId="77777777" w:rsidR="0021499D" w:rsidRPr="001F3D2A" w:rsidRDefault="0021499D" w:rsidP="00C307BC">
      <w:pPr>
        <w:rPr>
          <w:rFonts w:asciiTheme="minorHAnsi" w:hAnsiTheme="minorHAnsi" w:cstheme="minorHAnsi"/>
          <w:sz w:val="22"/>
          <w:szCs w:val="22"/>
          <w:u w:val="single"/>
          <w:lang w:val="en-US"/>
        </w:rPr>
      </w:pPr>
    </w:p>
    <w:p w14:paraId="6B9AC2D3" w14:textId="3956D141" w:rsidR="00C307BC" w:rsidRPr="001F3D2A" w:rsidRDefault="00C307BC" w:rsidP="00C307BC">
      <w:pPr>
        <w:rPr>
          <w:rFonts w:asciiTheme="minorHAnsi" w:hAnsiTheme="minorHAnsi" w:cstheme="minorHAnsi"/>
          <w:b/>
          <w:bCs/>
          <w:sz w:val="22"/>
          <w:szCs w:val="22"/>
          <w:lang w:val="en-US"/>
        </w:rPr>
      </w:pPr>
      <w:r w:rsidRPr="001F3D2A">
        <w:rPr>
          <w:rFonts w:asciiTheme="minorHAnsi" w:hAnsiTheme="minorHAnsi" w:cstheme="minorHAnsi"/>
          <w:sz w:val="22"/>
          <w:szCs w:val="22"/>
          <w:u w:val="single"/>
          <w:lang w:val="en-US"/>
        </w:rPr>
        <w:t>Indicators for outcome 1:</w:t>
      </w:r>
      <w:r w:rsidRPr="001F3D2A">
        <w:rPr>
          <w:rFonts w:asciiTheme="minorHAnsi" w:hAnsiTheme="minorHAnsi" w:cstheme="minorHAnsi"/>
          <w:b/>
          <w:bCs/>
          <w:sz w:val="22"/>
          <w:szCs w:val="22"/>
          <w:lang w:val="en-US"/>
        </w:rPr>
        <w:t xml:space="preserve"> </w:t>
      </w:r>
    </w:p>
    <w:p w14:paraId="0B61B71F" w14:textId="64B442C8" w:rsidR="0021499D" w:rsidRPr="001F3D2A" w:rsidRDefault="00C307BC" w:rsidP="0021499D">
      <w:pPr>
        <w:pStyle w:val="ListParagraph"/>
        <w:numPr>
          <w:ilvl w:val="1"/>
          <w:numId w:val="26"/>
        </w:numPr>
        <w:rPr>
          <w:rFonts w:cstheme="minorHAnsi"/>
          <w:sz w:val="22"/>
        </w:rPr>
      </w:pPr>
      <w:r w:rsidRPr="001F3D2A">
        <w:rPr>
          <w:rFonts w:cstheme="minorHAnsi"/>
          <w:sz w:val="22"/>
        </w:rPr>
        <w:t xml:space="preserve"># </w:t>
      </w:r>
      <w:proofErr w:type="gramStart"/>
      <w:r w:rsidRPr="001F3D2A">
        <w:rPr>
          <w:rFonts w:cstheme="minorHAnsi"/>
          <w:sz w:val="22"/>
        </w:rPr>
        <w:t>of</w:t>
      </w:r>
      <w:proofErr w:type="gramEnd"/>
      <w:r w:rsidRPr="001F3D2A">
        <w:rPr>
          <w:rFonts w:cstheme="minorHAnsi"/>
          <w:sz w:val="22"/>
        </w:rPr>
        <w:t xml:space="preserve"> youth participa</w:t>
      </w:r>
      <w:r w:rsidR="00864AF4" w:rsidRPr="001F3D2A">
        <w:rPr>
          <w:rFonts w:cstheme="minorHAnsi"/>
          <w:sz w:val="22"/>
        </w:rPr>
        <w:t>ting</w:t>
      </w:r>
      <w:r w:rsidRPr="001F3D2A">
        <w:rPr>
          <w:rFonts w:cstheme="minorHAnsi"/>
          <w:sz w:val="22"/>
        </w:rPr>
        <w:t xml:space="preserve"> in </w:t>
      </w:r>
      <w:r w:rsidR="00864AF4" w:rsidRPr="001F3D2A">
        <w:rPr>
          <w:rFonts w:cstheme="minorHAnsi"/>
          <w:sz w:val="22"/>
        </w:rPr>
        <w:t xml:space="preserve">Playmaker </w:t>
      </w:r>
      <w:r w:rsidRPr="001F3D2A">
        <w:rPr>
          <w:rFonts w:cstheme="minorHAnsi"/>
          <w:sz w:val="22"/>
        </w:rPr>
        <w:t xml:space="preserve">trainings </w:t>
      </w:r>
    </w:p>
    <w:p w14:paraId="7272E9CA" w14:textId="50D697ED" w:rsidR="00BC5709" w:rsidRPr="001F3D2A" w:rsidRDefault="00BC5709" w:rsidP="00BC5709">
      <w:pPr>
        <w:pStyle w:val="ListParagraph"/>
        <w:numPr>
          <w:ilvl w:val="1"/>
          <w:numId w:val="26"/>
        </w:numPr>
        <w:rPr>
          <w:rFonts w:cstheme="minorHAnsi"/>
          <w:sz w:val="22"/>
        </w:rPr>
      </w:pPr>
      <w:r w:rsidRPr="001F3D2A">
        <w:rPr>
          <w:rFonts w:cstheme="minorHAnsi"/>
          <w:sz w:val="22"/>
        </w:rPr>
        <w:t>85 % of</w:t>
      </w:r>
      <w:r w:rsidRPr="001F3D2A">
        <w:rPr>
          <w:rFonts w:cstheme="minorHAnsi"/>
          <w:b/>
          <w:bCs/>
          <w:sz w:val="22"/>
        </w:rPr>
        <w:t xml:space="preserve"> </w:t>
      </w:r>
      <w:r w:rsidRPr="001F3D2A">
        <w:rPr>
          <w:rFonts w:cstheme="minorHAnsi"/>
          <w:sz w:val="22"/>
        </w:rPr>
        <w:t>developed/trained youth that has increased skills in the fields of gender equality, conflict prevention and Street mediation</w:t>
      </w:r>
    </w:p>
    <w:p w14:paraId="4493E741" w14:textId="13785BAD" w:rsidR="00BA60AD" w:rsidRPr="001F3D2A" w:rsidRDefault="00DC6BC6" w:rsidP="0021499D">
      <w:pPr>
        <w:rPr>
          <w:rFonts w:asciiTheme="minorHAnsi" w:eastAsiaTheme="minorHAnsi" w:hAnsiTheme="minorHAnsi" w:cstheme="minorHAnsi"/>
          <w:sz w:val="22"/>
          <w:szCs w:val="22"/>
          <w:lang w:val="en-US"/>
        </w:rPr>
      </w:pPr>
      <w:r w:rsidRPr="001F3D2A">
        <w:rPr>
          <w:rFonts w:asciiTheme="minorHAnsi" w:eastAsiaTheme="minorEastAsia" w:hAnsiTheme="minorHAnsi" w:cstheme="minorHAnsi"/>
          <w:bCs/>
          <w:sz w:val="22"/>
          <w:szCs w:val="22"/>
          <w:u w:val="single"/>
          <w:lang w:val="en-US"/>
        </w:rPr>
        <w:t>Outputs</w:t>
      </w:r>
      <w:r w:rsidR="00A8410C" w:rsidRPr="001F3D2A">
        <w:rPr>
          <w:rFonts w:asciiTheme="minorHAnsi" w:eastAsiaTheme="minorEastAsia" w:hAnsiTheme="minorHAnsi" w:cstheme="minorHAnsi"/>
          <w:bCs/>
          <w:sz w:val="22"/>
          <w:szCs w:val="22"/>
          <w:u w:val="single"/>
          <w:lang w:val="en-US"/>
        </w:rPr>
        <w:t xml:space="preserve"> </w:t>
      </w:r>
      <w:proofErr w:type="spellStart"/>
      <w:r w:rsidR="00A8410C" w:rsidRPr="001F3D2A">
        <w:rPr>
          <w:rFonts w:asciiTheme="minorHAnsi" w:hAnsiTheme="minorHAnsi" w:cstheme="minorHAnsi"/>
          <w:bCs/>
          <w:sz w:val="22"/>
          <w:szCs w:val="22"/>
          <w:u w:val="single"/>
        </w:rPr>
        <w:t>related</w:t>
      </w:r>
      <w:proofErr w:type="spellEnd"/>
      <w:r w:rsidR="00A8410C" w:rsidRPr="001F3D2A">
        <w:rPr>
          <w:rFonts w:asciiTheme="minorHAnsi" w:hAnsiTheme="minorHAnsi" w:cstheme="minorHAnsi"/>
          <w:bCs/>
          <w:sz w:val="22"/>
          <w:szCs w:val="22"/>
          <w:u w:val="single"/>
        </w:rPr>
        <w:t xml:space="preserve"> to </w:t>
      </w:r>
      <w:proofErr w:type="spellStart"/>
      <w:r w:rsidR="00A8410C" w:rsidRPr="001F3D2A">
        <w:rPr>
          <w:rFonts w:asciiTheme="minorHAnsi" w:hAnsiTheme="minorHAnsi" w:cstheme="minorHAnsi"/>
          <w:bCs/>
          <w:sz w:val="22"/>
          <w:szCs w:val="22"/>
          <w:u w:val="single"/>
        </w:rPr>
        <w:t>outcome</w:t>
      </w:r>
      <w:proofErr w:type="spellEnd"/>
      <w:r w:rsidR="00A8410C" w:rsidRPr="001F3D2A">
        <w:rPr>
          <w:rFonts w:asciiTheme="minorHAnsi" w:hAnsiTheme="minorHAnsi" w:cstheme="minorHAnsi"/>
          <w:bCs/>
          <w:sz w:val="22"/>
          <w:szCs w:val="22"/>
          <w:u w:val="single"/>
        </w:rPr>
        <w:t xml:space="preserve"> 1</w:t>
      </w:r>
      <w:r w:rsidRPr="001F3D2A">
        <w:rPr>
          <w:rFonts w:asciiTheme="minorHAnsi" w:eastAsiaTheme="minorEastAsia" w:hAnsiTheme="minorHAnsi" w:cstheme="minorHAnsi"/>
          <w:bCs/>
          <w:sz w:val="22"/>
          <w:szCs w:val="22"/>
          <w:u w:val="single"/>
          <w:lang w:val="en-US"/>
        </w:rPr>
        <w:t>:</w:t>
      </w:r>
    </w:p>
    <w:p w14:paraId="2D577312" w14:textId="10C5D03B" w:rsidR="001943F1" w:rsidRPr="001F3D2A" w:rsidRDefault="001943F1" w:rsidP="00C17D31">
      <w:pPr>
        <w:pStyle w:val="ListParagraph"/>
        <w:widowControl/>
        <w:numPr>
          <w:ilvl w:val="1"/>
          <w:numId w:val="22"/>
        </w:numPr>
        <w:tabs>
          <w:tab w:val="left" w:pos="0"/>
          <w:tab w:val="left" w:pos="132"/>
        </w:tabs>
        <w:spacing w:after="0" w:line="240" w:lineRule="auto"/>
        <w:jc w:val="both"/>
        <w:rPr>
          <w:rFonts w:cstheme="minorHAnsi"/>
          <w:sz w:val="22"/>
        </w:rPr>
      </w:pPr>
      <w:r w:rsidRPr="001F3D2A">
        <w:rPr>
          <w:rFonts w:cstheme="minorHAnsi"/>
          <w:sz w:val="22"/>
        </w:rPr>
        <w:t>Output:</w:t>
      </w:r>
      <w:r w:rsidR="00C17D31" w:rsidRPr="001F3D2A">
        <w:rPr>
          <w:rFonts w:cstheme="minorHAnsi"/>
          <w:sz w:val="22"/>
        </w:rPr>
        <w:t xml:space="preserve"> </w:t>
      </w:r>
      <w:r w:rsidR="00E661DE" w:rsidRPr="001F3D2A">
        <w:rPr>
          <w:rFonts w:cstheme="minorHAnsi"/>
          <w:sz w:val="22"/>
        </w:rPr>
        <w:t xml:space="preserve">Adjustment </w:t>
      </w:r>
      <w:r w:rsidR="006D00E4" w:rsidRPr="001F3D2A">
        <w:rPr>
          <w:rFonts w:cstheme="minorHAnsi"/>
          <w:sz w:val="22"/>
        </w:rPr>
        <w:t>of the GAME Playmaker</w:t>
      </w:r>
      <w:r w:rsidR="00323D57" w:rsidRPr="001F3D2A">
        <w:rPr>
          <w:rFonts w:cstheme="minorHAnsi"/>
          <w:sz w:val="22"/>
        </w:rPr>
        <w:t xml:space="preserve"> </w:t>
      </w:r>
      <w:r w:rsidR="006D00E4" w:rsidRPr="001F3D2A">
        <w:rPr>
          <w:rFonts w:cstheme="minorHAnsi"/>
          <w:sz w:val="22"/>
        </w:rPr>
        <w:t xml:space="preserve">and </w:t>
      </w:r>
      <w:r w:rsidR="0031006D" w:rsidRPr="001F3D2A">
        <w:rPr>
          <w:rFonts w:cstheme="minorHAnsi"/>
          <w:sz w:val="22"/>
        </w:rPr>
        <w:t xml:space="preserve">selected </w:t>
      </w:r>
      <w:r w:rsidR="006D00E4" w:rsidRPr="001F3D2A">
        <w:rPr>
          <w:rFonts w:cstheme="minorHAnsi"/>
          <w:sz w:val="22"/>
        </w:rPr>
        <w:t xml:space="preserve">parts of the PBLD curriculum to fit specific intervention model and context including street mediator and community policing trainings and activities </w:t>
      </w:r>
    </w:p>
    <w:p w14:paraId="05AD0BD2" w14:textId="091FDFBA" w:rsidR="00EC220E" w:rsidRPr="001F3D2A" w:rsidRDefault="001943F1" w:rsidP="00DC76F9">
      <w:pPr>
        <w:pStyle w:val="ListParagraph"/>
        <w:widowControl/>
        <w:numPr>
          <w:ilvl w:val="1"/>
          <w:numId w:val="22"/>
        </w:numPr>
        <w:tabs>
          <w:tab w:val="left" w:pos="0"/>
          <w:tab w:val="left" w:pos="132"/>
        </w:tabs>
        <w:spacing w:after="0" w:line="240" w:lineRule="auto"/>
        <w:jc w:val="both"/>
        <w:rPr>
          <w:rFonts w:cstheme="minorHAnsi"/>
          <w:sz w:val="22"/>
        </w:rPr>
      </w:pPr>
      <w:r w:rsidRPr="001F3D2A">
        <w:rPr>
          <w:rFonts w:cstheme="minorHAnsi"/>
          <w:sz w:val="22"/>
        </w:rPr>
        <w:t>Output:</w:t>
      </w:r>
      <w:r w:rsidR="00C17D31" w:rsidRPr="001F3D2A">
        <w:rPr>
          <w:rFonts w:cstheme="minorHAnsi"/>
          <w:sz w:val="22"/>
        </w:rPr>
        <w:t xml:space="preserve"> </w:t>
      </w:r>
      <w:r w:rsidR="00BC5709" w:rsidRPr="001F3D2A">
        <w:rPr>
          <w:rFonts w:eastAsia="Calibri" w:cstheme="minorHAnsi"/>
          <w:bCs/>
          <w:sz w:val="22"/>
        </w:rPr>
        <w:t>40</w:t>
      </w:r>
      <w:r w:rsidRPr="001F3D2A">
        <w:rPr>
          <w:rFonts w:eastAsia="Calibri" w:cstheme="minorHAnsi"/>
          <w:bCs/>
          <w:sz w:val="22"/>
        </w:rPr>
        <w:t xml:space="preserve"> Young sport coaches (Playmakers) have been identified and trained in the playmaker curriculum + street mediator</w:t>
      </w:r>
    </w:p>
    <w:p w14:paraId="0C186A78" w14:textId="77777777" w:rsidR="00BC5709" w:rsidRPr="001F3D2A" w:rsidRDefault="00BC5709" w:rsidP="001943F1">
      <w:pPr>
        <w:pStyle w:val="BRUGDENNEOVERSKRIFT"/>
        <w:numPr>
          <w:ilvl w:val="0"/>
          <w:numId w:val="0"/>
        </w:numPr>
        <w:rPr>
          <w:rFonts w:asciiTheme="minorHAnsi" w:eastAsiaTheme="minorEastAsia" w:hAnsiTheme="minorHAnsi" w:cstheme="minorHAnsi"/>
          <w:b w:val="0"/>
          <w:bCs/>
          <w:sz w:val="22"/>
          <w:szCs w:val="22"/>
          <w:u w:val="single"/>
          <w:lang w:val="en-US"/>
        </w:rPr>
      </w:pPr>
    </w:p>
    <w:p w14:paraId="49EAC2CC" w14:textId="0FD2266A" w:rsidR="00DC6BC6" w:rsidRPr="001F3D2A" w:rsidRDefault="00A8410C" w:rsidP="001943F1">
      <w:pPr>
        <w:pStyle w:val="BRUGDENNEOVERSKRIFT"/>
        <w:numPr>
          <w:ilvl w:val="0"/>
          <w:numId w:val="0"/>
        </w:numPr>
        <w:rPr>
          <w:rFonts w:asciiTheme="minorHAnsi" w:eastAsiaTheme="minorEastAsia" w:hAnsiTheme="minorHAnsi" w:cstheme="minorHAnsi"/>
          <w:b w:val="0"/>
          <w:bCs/>
          <w:sz w:val="22"/>
          <w:szCs w:val="22"/>
          <w:u w:val="single"/>
          <w:lang w:val="en-US"/>
        </w:rPr>
      </w:pPr>
      <w:r w:rsidRPr="001F3D2A">
        <w:rPr>
          <w:rFonts w:asciiTheme="minorHAnsi" w:eastAsiaTheme="minorEastAsia" w:hAnsiTheme="minorHAnsi" w:cstheme="minorHAnsi"/>
          <w:b w:val="0"/>
          <w:bCs/>
          <w:sz w:val="22"/>
          <w:szCs w:val="22"/>
          <w:u w:val="single"/>
          <w:lang w:val="en-US"/>
        </w:rPr>
        <w:t xml:space="preserve">Activities </w:t>
      </w:r>
      <w:r w:rsidRPr="001F3D2A">
        <w:rPr>
          <w:rFonts w:asciiTheme="minorHAnsi" w:hAnsiTheme="minorHAnsi" w:cstheme="minorHAnsi"/>
          <w:b w:val="0"/>
          <w:bCs/>
          <w:sz w:val="22"/>
          <w:szCs w:val="22"/>
          <w:u w:val="single"/>
          <w:lang w:val="en-US"/>
        </w:rPr>
        <w:t xml:space="preserve">related to output 1.1 </w:t>
      </w:r>
      <w:r w:rsidR="002A50D0" w:rsidRPr="001F3D2A">
        <w:rPr>
          <w:rFonts w:asciiTheme="minorHAnsi" w:hAnsiTheme="minorHAnsi" w:cstheme="minorHAnsi"/>
          <w:b w:val="0"/>
          <w:bCs/>
          <w:sz w:val="22"/>
          <w:szCs w:val="22"/>
          <w:u w:val="single"/>
          <w:lang w:val="en-US"/>
        </w:rPr>
        <w:t>&amp;</w:t>
      </w:r>
      <w:r w:rsidRPr="001F3D2A">
        <w:rPr>
          <w:rFonts w:asciiTheme="minorHAnsi" w:hAnsiTheme="minorHAnsi" w:cstheme="minorHAnsi"/>
          <w:b w:val="0"/>
          <w:bCs/>
          <w:sz w:val="22"/>
          <w:szCs w:val="22"/>
          <w:u w:val="single"/>
          <w:lang w:val="en-US"/>
        </w:rPr>
        <w:t>1.2</w:t>
      </w:r>
      <w:r w:rsidRPr="001F3D2A">
        <w:rPr>
          <w:rFonts w:asciiTheme="minorHAnsi" w:eastAsiaTheme="minorEastAsia" w:hAnsiTheme="minorHAnsi" w:cstheme="minorHAnsi"/>
          <w:b w:val="0"/>
          <w:bCs/>
          <w:sz w:val="22"/>
          <w:szCs w:val="22"/>
          <w:u w:val="single"/>
          <w:lang w:val="en-US"/>
        </w:rPr>
        <w:t>:</w:t>
      </w:r>
    </w:p>
    <w:p w14:paraId="0D215B03" w14:textId="39BBCA06" w:rsidR="00640882" w:rsidRPr="001F3D2A" w:rsidRDefault="00640882" w:rsidP="00640882">
      <w:pPr>
        <w:rPr>
          <w:rFonts w:asciiTheme="minorHAnsi" w:hAnsiTheme="minorHAnsi" w:cstheme="minorHAnsi"/>
          <w:iCs/>
          <w:sz w:val="22"/>
          <w:szCs w:val="22"/>
          <w:lang w:val="en-US"/>
        </w:rPr>
      </w:pPr>
      <w:r w:rsidRPr="001F3D2A">
        <w:rPr>
          <w:rFonts w:asciiTheme="minorHAnsi" w:hAnsiTheme="minorHAnsi" w:cstheme="minorHAnsi"/>
          <w:iCs/>
          <w:sz w:val="22"/>
          <w:szCs w:val="22"/>
          <w:lang w:val="en-US"/>
        </w:rPr>
        <w:t>Activity 1.1.1.: GAME</w:t>
      </w:r>
      <w:r w:rsidR="0031006D" w:rsidRPr="001F3D2A">
        <w:rPr>
          <w:rFonts w:asciiTheme="minorHAnsi" w:hAnsiTheme="minorHAnsi" w:cstheme="minorHAnsi"/>
          <w:iCs/>
          <w:sz w:val="22"/>
          <w:szCs w:val="22"/>
          <w:lang w:val="en-US"/>
        </w:rPr>
        <w:t xml:space="preserve"> and</w:t>
      </w:r>
      <w:r w:rsidRPr="001F3D2A">
        <w:rPr>
          <w:rFonts w:asciiTheme="minorHAnsi" w:hAnsiTheme="minorHAnsi" w:cstheme="minorHAnsi"/>
          <w:iCs/>
          <w:sz w:val="22"/>
          <w:szCs w:val="22"/>
          <w:lang w:val="en-US"/>
        </w:rPr>
        <w:t xml:space="preserve"> </w:t>
      </w:r>
      <w:r w:rsidR="00FF7980" w:rsidRPr="001F3D2A">
        <w:rPr>
          <w:rFonts w:asciiTheme="minorHAnsi" w:hAnsiTheme="minorHAnsi" w:cstheme="minorHAnsi"/>
          <w:iCs/>
          <w:sz w:val="22"/>
          <w:szCs w:val="22"/>
          <w:lang w:val="en-US"/>
        </w:rPr>
        <w:t>MIDRIFT</w:t>
      </w:r>
      <w:r w:rsidR="00864AF4" w:rsidRPr="001F3D2A">
        <w:rPr>
          <w:rFonts w:asciiTheme="minorHAnsi" w:hAnsiTheme="minorHAnsi" w:cstheme="minorHAnsi"/>
          <w:iCs/>
          <w:sz w:val="22"/>
          <w:szCs w:val="22"/>
          <w:lang w:val="en-US"/>
        </w:rPr>
        <w:t xml:space="preserve"> </w:t>
      </w:r>
      <w:r w:rsidRPr="001F3D2A">
        <w:rPr>
          <w:rFonts w:asciiTheme="minorHAnsi" w:hAnsiTheme="minorHAnsi" w:cstheme="minorHAnsi"/>
          <w:iCs/>
          <w:sz w:val="22"/>
          <w:szCs w:val="22"/>
          <w:lang w:val="en-US"/>
        </w:rPr>
        <w:t>will together develop and evaluate a new Playmaker curriculum that includes part of the PBLD, Playmaker curriculum and el</w:t>
      </w:r>
      <w:r w:rsidR="00AA6A33" w:rsidRPr="001F3D2A">
        <w:rPr>
          <w:rFonts w:asciiTheme="minorHAnsi" w:hAnsiTheme="minorHAnsi" w:cstheme="minorHAnsi"/>
          <w:iCs/>
          <w:sz w:val="22"/>
          <w:szCs w:val="22"/>
          <w:lang w:val="en-US"/>
        </w:rPr>
        <w:t>ements</w:t>
      </w:r>
      <w:r w:rsidRPr="001F3D2A">
        <w:rPr>
          <w:rFonts w:asciiTheme="minorHAnsi" w:hAnsiTheme="minorHAnsi" w:cstheme="minorHAnsi"/>
          <w:iCs/>
          <w:sz w:val="22"/>
          <w:szCs w:val="22"/>
          <w:lang w:val="en-US"/>
        </w:rPr>
        <w:t xml:space="preserve"> of community policing to focus </w:t>
      </w:r>
      <w:r w:rsidR="00BC5709" w:rsidRPr="001F3D2A">
        <w:rPr>
          <w:rFonts w:asciiTheme="minorHAnsi" w:hAnsiTheme="minorHAnsi" w:cstheme="minorHAnsi"/>
          <w:iCs/>
          <w:sz w:val="22"/>
          <w:szCs w:val="22"/>
          <w:lang w:val="en-US"/>
        </w:rPr>
        <w:t>on</w:t>
      </w:r>
      <w:r w:rsidRPr="001F3D2A">
        <w:rPr>
          <w:rFonts w:asciiTheme="minorHAnsi" w:hAnsiTheme="minorHAnsi" w:cstheme="minorHAnsi"/>
          <w:iCs/>
          <w:sz w:val="22"/>
          <w:szCs w:val="22"/>
          <w:lang w:val="en-US"/>
        </w:rPr>
        <w:t xml:space="preserve"> </w:t>
      </w:r>
      <w:r w:rsidR="00AA6A33" w:rsidRPr="001F3D2A">
        <w:rPr>
          <w:rFonts w:asciiTheme="minorHAnsi" w:hAnsiTheme="minorHAnsi" w:cstheme="minorHAnsi"/>
          <w:iCs/>
          <w:sz w:val="22"/>
          <w:szCs w:val="22"/>
          <w:lang w:val="en-US"/>
        </w:rPr>
        <w:t xml:space="preserve">the </w:t>
      </w:r>
      <w:r w:rsidRPr="001F3D2A">
        <w:rPr>
          <w:rFonts w:asciiTheme="minorHAnsi" w:hAnsiTheme="minorHAnsi" w:cstheme="minorHAnsi"/>
          <w:iCs/>
          <w:sz w:val="22"/>
          <w:szCs w:val="22"/>
          <w:lang w:val="en-US"/>
        </w:rPr>
        <w:t xml:space="preserve">immediate </w:t>
      </w:r>
      <w:r w:rsidR="00DC76F9" w:rsidRPr="001F3D2A">
        <w:rPr>
          <w:rFonts w:asciiTheme="minorHAnsi" w:hAnsiTheme="minorHAnsi" w:cstheme="minorHAnsi"/>
          <w:iCs/>
          <w:sz w:val="22"/>
          <w:szCs w:val="22"/>
          <w:lang w:val="en-US"/>
        </w:rPr>
        <w:t xml:space="preserve">challenges </w:t>
      </w:r>
      <w:r w:rsidR="00BC5709" w:rsidRPr="001F3D2A">
        <w:rPr>
          <w:rFonts w:asciiTheme="minorHAnsi" w:hAnsiTheme="minorHAnsi" w:cstheme="minorHAnsi"/>
          <w:iCs/>
          <w:sz w:val="22"/>
          <w:szCs w:val="22"/>
          <w:lang w:val="en-US"/>
        </w:rPr>
        <w:t>in regard to</w:t>
      </w:r>
      <w:r w:rsidR="00DC76F9" w:rsidRPr="001F3D2A">
        <w:rPr>
          <w:rFonts w:asciiTheme="minorHAnsi" w:hAnsiTheme="minorHAnsi" w:cstheme="minorHAnsi"/>
          <w:iCs/>
          <w:sz w:val="22"/>
          <w:szCs w:val="22"/>
          <w:lang w:val="en-US"/>
        </w:rPr>
        <w:t xml:space="preserve"> upcoming elections and risk of violent conflict.</w:t>
      </w:r>
    </w:p>
    <w:p w14:paraId="39647D8D" w14:textId="44146343" w:rsidR="00640882" w:rsidRPr="001F3D2A" w:rsidRDefault="00640882" w:rsidP="00640882">
      <w:pPr>
        <w:rPr>
          <w:rFonts w:asciiTheme="minorHAnsi" w:hAnsiTheme="minorHAnsi" w:cstheme="minorHAnsi"/>
          <w:sz w:val="22"/>
          <w:szCs w:val="22"/>
          <w:lang w:val="en-US"/>
        </w:rPr>
      </w:pPr>
      <w:r w:rsidRPr="001F3D2A">
        <w:rPr>
          <w:rFonts w:asciiTheme="minorHAnsi" w:hAnsiTheme="minorHAnsi" w:cstheme="minorHAnsi"/>
          <w:iCs/>
          <w:sz w:val="22"/>
          <w:szCs w:val="22"/>
          <w:lang w:val="en-US"/>
        </w:rPr>
        <w:t xml:space="preserve">Activity 1.2.1.: </w:t>
      </w:r>
      <w:r w:rsidRPr="001F3D2A">
        <w:rPr>
          <w:rFonts w:asciiTheme="minorHAnsi" w:eastAsiaTheme="minorEastAsia" w:hAnsiTheme="minorHAnsi" w:cstheme="minorHAnsi"/>
          <w:sz w:val="22"/>
          <w:szCs w:val="22"/>
          <w:lang w:val="en-US"/>
        </w:rPr>
        <w:t xml:space="preserve">Youth and sports community </w:t>
      </w:r>
      <w:r w:rsidR="00C17D31" w:rsidRPr="001F3D2A">
        <w:rPr>
          <w:rFonts w:asciiTheme="minorHAnsi" w:eastAsiaTheme="minorEastAsia" w:hAnsiTheme="minorHAnsi" w:cstheme="minorHAnsi"/>
          <w:sz w:val="22"/>
          <w:szCs w:val="22"/>
          <w:lang w:val="en-US"/>
        </w:rPr>
        <w:t>organizations</w:t>
      </w:r>
      <w:r w:rsidRPr="001F3D2A">
        <w:rPr>
          <w:rFonts w:asciiTheme="minorHAnsi" w:eastAsiaTheme="minorEastAsia" w:hAnsiTheme="minorHAnsi" w:cstheme="minorHAnsi"/>
          <w:sz w:val="22"/>
          <w:szCs w:val="22"/>
          <w:lang w:val="en-US"/>
        </w:rPr>
        <w:t xml:space="preserve"> – Renegade Basket, Youth </w:t>
      </w:r>
      <w:proofErr w:type="spellStart"/>
      <w:r w:rsidRPr="001F3D2A">
        <w:rPr>
          <w:rFonts w:asciiTheme="minorHAnsi" w:eastAsiaTheme="minorEastAsia" w:hAnsiTheme="minorHAnsi" w:cstheme="minorHAnsi"/>
          <w:sz w:val="22"/>
          <w:szCs w:val="22"/>
          <w:lang w:val="en-US"/>
        </w:rPr>
        <w:t>Bila</w:t>
      </w:r>
      <w:proofErr w:type="spellEnd"/>
      <w:r w:rsidRPr="001F3D2A">
        <w:rPr>
          <w:rFonts w:asciiTheme="minorHAnsi" w:eastAsiaTheme="minorEastAsia" w:hAnsiTheme="minorHAnsi" w:cstheme="minorHAnsi"/>
          <w:sz w:val="22"/>
          <w:szCs w:val="22"/>
          <w:lang w:val="en-US"/>
        </w:rPr>
        <w:t xml:space="preserve"> Noma, Tribeless Youth, Shabab ladies football identify and </w:t>
      </w:r>
      <w:r w:rsidR="00864AF4" w:rsidRPr="001F3D2A">
        <w:rPr>
          <w:rFonts w:asciiTheme="minorHAnsi" w:eastAsiaTheme="minorEastAsia" w:hAnsiTheme="minorHAnsi" w:cstheme="minorHAnsi"/>
          <w:sz w:val="22"/>
          <w:szCs w:val="22"/>
          <w:lang w:val="en-US"/>
        </w:rPr>
        <w:t xml:space="preserve">each </w:t>
      </w:r>
      <w:r w:rsidR="00BC5709" w:rsidRPr="001F3D2A">
        <w:rPr>
          <w:rFonts w:asciiTheme="minorHAnsi" w:eastAsiaTheme="minorEastAsia" w:hAnsiTheme="minorHAnsi" w:cstheme="minorHAnsi"/>
          <w:sz w:val="22"/>
          <w:szCs w:val="22"/>
          <w:lang w:val="en-US"/>
        </w:rPr>
        <w:t>recruit</w:t>
      </w:r>
      <w:r w:rsidRPr="001F3D2A">
        <w:rPr>
          <w:rFonts w:asciiTheme="minorHAnsi" w:eastAsiaTheme="minorEastAsia" w:hAnsiTheme="minorHAnsi" w:cstheme="minorHAnsi"/>
          <w:sz w:val="22"/>
          <w:szCs w:val="22"/>
          <w:lang w:val="en-US"/>
        </w:rPr>
        <w:t xml:space="preserve"> 1</w:t>
      </w:r>
      <w:r w:rsidR="00BC5709" w:rsidRPr="001F3D2A">
        <w:rPr>
          <w:rFonts w:asciiTheme="minorHAnsi" w:eastAsiaTheme="minorEastAsia" w:hAnsiTheme="minorHAnsi" w:cstheme="minorHAnsi"/>
          <w:sz w:val="22"/>
          <w:szCs w:val="22"/>
          <w:lang w:val="en-US"/>
        </w:rPr>
        <w:t>0</w:t>
      </w:r>
      <w:r w:rsidRPr="001F3D2A">
        <w:rPr>
          <w:rFonts w:asciiTheme="minorHAnsi" w:eastAsiaTheme="minorEastAsia" w:hAnsiTheme="minorHAnsi" w:cstheme="minorHAnsi"/>
          <w:sz w:val="22"/>
          <w:szCs w:val="22"/>
          <w:lang w:val="en-US"/>
        </w:rPr>
        <w:t xml:space="preserve"> sports interested young people who are interested in taking part in building and championing the GAME program in Nakuru and undergo training as playmakers/street mediators</w:t>
      </w:r>
      <w:r w:rsidR="00ED3056" w:rsidRPr="001F3D2A">
        <w:rPr>
          <w:rFonts w:asciiTheme="minorHAnsi" w:eastAsiaTheme="minorEastAsia" w:hAnsiTheme="minorHAnsi" w:cstheme="minorHAnsi"/>
          <w:sz w:val="22"/>
          <w:szCs w:val="22"/>
          <w:lang w:val="en-US"/>
        </w:rPr>
        <w:t>.</w:t>
      </w:r>
      <w:r w:rsidRPr="001F3D2A">
        <w:rPr>
          <w:rFonts w:asciiTheme="minorHAnsi" w:eastAsiaTheme="minorEastAsia" w:hAnsiTheme="minorHAnsi" w:cstheme="minorHAnsi"/>
          <w:sz w:val="22"/>
          <w:szCs w:val="22"/>
          <w:lang w:val="en-US"/>
        </w:rPr>
        <w:t xml:space="preserve"> </w:t>
      </w:r>
    </w:p>
    <w:p w14:paraId="04ECAA95" w14:textId="201BAD5D" w:rsidR="00640882" w:rsidRPr="001F3D2A" w:rsidRDefault="00640882" w:rsidP="00640882">
      <w:pPr>
        <w:rPr>
          <w:rFonts w:asciiTheme="minorHAnsi" w:eastAsiaTheme="minorEastAsia" w:hAnsiTheme="minorHAnsi" w:cstheme="minorHAnsi"/>
          <w:sz w:val="22"/>
          <w:szCs w:val="22"/>
          <w:lang w:val="en-US"/>
        </w:rPr>
      </w:pPr>
      <w:r w:rsidRPr="001F3D2A">
        <w:rPr>
          <w:rFonts w:asciiTheme="minorHAnsi" w:hAnsiTheme="minorHAnsi" w:cstheme="minorHAnsi"/>
          <w:iCs/>
          <w:sz w:val="22"/>
          <w:szCs w:val="22"/>
          <w:lang w:val="en-US"/>
        </w:rPr>
        <w:t xml:space="preserve">Activity 1.2.2.: </w:t>
      </w:r>
      <w:r w:rsidRPr="001F3D2A">
        <w:rPr>
          <w:rFonts w:asciiTheme="minorHAnsi" w:eastAsiaTheme="minorEastAsia" w:hAnsiTheme="minorHAnsi" w:cstheme="minorHAnsi"/>
          <w:sz w:val="22"/>
          <w:szCs w:val="22"/>
          <w:lang w:val="en-US"/>
        </w:rPr>
        <w:t xml:space="preserve">The new playmakers undergo two crash courses </w:t>
      </w:r>
      <w:r w:rsidR="00C17D31" w:rsidRPr="001F3D2A">
        <w:rPr>
          <w:rFonts w:asciiTheme="minorHAnsi" w:eastAsiaTheme="minorEastAsia" w:hAnsiTheme="minorHAnsi" w:cstheme="minorHAnsi"/>
          <w:sz w:val="22"/>
          <w:szCs w:val="22"/>
          <w:lang w:val="en-US"/>
        </w:rPr>
        <w:t>focusing</w:t>
      </w:r>
      <w:r w:rsidRPr="001F3D2A">
        <w:rPr>
          <w:rFonts w:asciiTheme="minorHAnsi" w:eastAsiaTheme="minorEastAsia" w:hAnsiTheme="minorHAnsi" w:cstheme="minorHAnsi"/>
          <w:sz w:val="22"/>
          <w:szCs w:val="22"/>
          <w:lang w:val="en-US"/>
        </w:rPr>
        <w:t xml:space="preserve"> on 1. Basic onboarding to the GAME methodology and 2. event planning (conducted by GAME as online courses) + on</w:t>
      </w:r>
      <w:r w:rsidR="00DC76F9" w:rsidRPr="001F3D2A">
        <w:rPr>
          <w:rFonts w:asciiTheme="minorHAnsi" w:eastAsiaTheme="minorEastAsia" w:hAnsiTheme="minorHAnsi" w:cstheme="minorHAnsi"/>
          <w:sz w:val="22"/>
          <w:szCs w:val="22"/>
          <w:lang w:val="en-US"/>
        </w:rPr>
        <w:t>77</w:t>
      </w:r>
      <w:r w:rsidR="008A6F49" w:rsidRPr="001F3D2A">
        <w:rPr>
          <w:rFonts w:asciiTheme="minorHAnsi" w:eastAsiaTheme="minorEastAsia" w:hAnsiTheme="minorHAnsi" w:cstheme="minorHAnsi"/>
          <w:sz w:val="22"/>
          <w:szCs w:val="22"/>
          <w:lang w:val="en-US"/>
        </w:rPr>
        <w:t>r</w:t>
      </w:r>
      <w:r w:rsidRPr="001F3D2A">
        <w:rPr>
          <w:rFonts w:asciiTheme="minorHAnsi" w:eastAsiaTheme="minorEastAsia" w:hAnsiTheme="minorHAnsi" w:cstheme="minorHAnsi"/>
          <w:sz w:val="22"/>
          <w:szCs w:val="22"/>
          <w:lang w:val="en-US"/>
        </w:rPr>
        <w:t xml:space="preserve">e violence prevention workshop (conducted by MIDRIFT in Nakuru) </w:t>
      </w:r>
    </w:p>
    <w:p w14:paraId="1896E156" w14:textId="24BC7340" w:rsidR="00640882" w:rsidRPr="001F3D2A" w:rsidRDefault="00640882" w:rsidP="00640882">
      <w:pPr>
        <w:rPr>
          <w:rFonts w:asciiTheme="minorHAnsi" w:hAnsiTheme="minorHAnsi" w:cstheme="minorHAnsi"/>
          <w:sz w:val="22"/>
          <w:szCs w:val="22"/>
          <w:lang w:val="en-US"/>
        </w:rPr>
      </w:pPr>
      <w:r w:rsidRPr="001F3D2A">
        <w:rPr>
          <w:rFonts w:asciiTheme="minorHAnsi" w:hAnsiTheme="minorHAnsi" w:cstheme="minorHAnsi"/>
          <w:iCs/>
          <w:sz w:val="22"/>
          <w:szCs w:val="22"/>
          <w:lang w:val="en-US"/>
        </w:rPr>
        <w:t xml:space="preserve">Activity 1.2.3.: </w:t>
      </w:r>
      <w:r w:rsidRPr="001F3D2A">
        <w:rPr>
          <w:rFonts w:asciiTheme="minorHAnsi" w:hAnsiTheme="minorHAnsi" w:cstheme="minorHAnsi"/>
          <w:sz w:val="22"/>
          <w:szCs w:val="22"/>
          <w:lang w:val="en-US"/>
        </w:rPr>
        <w:t xml:space="preserve">Train the trainers camp with local coaches from the participating </w:t>
      </w:r>
      <w:r w:rsidR="00C17D31" w:rsidRPr="001F3D2A">
        <w:rPr>
          <w:rFonts w:asciiTheme="minorHAnsi" w:hAnsiTheme="minorHAnsi" w:cstheme="minorHAnsi"/>
          <w:sz w:val="22"/>
          <w:szCs w:val="22"/>
          <w:lang w:val="en-US"/>
        </w:rPr>
        <w:t>organizations</w:t>
      </w:r>
      <w:r w:rsidRPr="001F3D2A">
        <w:rPr>
          <w:rFonts w:asciiTheme="minorHAnsi" w:hAnsiTheme="minorHAnsi" w:cstheme="minorHAnsi"/>
          <w:sz w:val="22"/>
          <w:szCs w:val="22"/>
          <w:lang w:val="en-US"/>
        </w:rPr>
        <w:t xml:space="preserve"> (GAME Trainers from DK) followed by two-day playmaker camp conducted by the local trainers with support from GAME trainers </w:t>
      </w:r>
    </w:p>
    <w:p w14:paraId="794FD1A7" w14:textId="5D30DBB4" w:rsidR="00640882" w:rsidRPr="001F3D2A" w:rsidRDefault="00640882" w:rsidP="00C307BC">
      <w:pPr>
        <w:rPr>
          <w:rFonts w:asciiTheme="minorHAnsi" w:hAnsiTheme="minorHAnsi" w:cstheme="minorHAnsi"/>
          <w:sz w:val="22"/>
          <w:szCs w:val="22"/>
          <w:lang w:val="en-US"/>
        </w:rPr>
      </w:pPr>
      <w:r w:rsidRPr="001F3D2A">
        <w:rPr>
          <w:rFonts w:asciiTheme="minorHAnsi" w:hAnsiTheme="minorHAnsi" w:cstheme="minorHAnsi"/>
          <w:iCs/>
          <w:sz w:val="22"/>
          <w:szCs w:val="22"/>
          <w:lang w:val="en-US"/>
        </w:rPr>
        <w:t xml:space="preserve">Activity 1.2.4.: </w:t>
      </w:r>
      <w:r w:rsidRPr="001F3D2A">
        <w:rPr>
          <w:rFonts w:asciiTheme="minorHAnsi" w:hAnsiTheme="minorHAnsi" w:cstheme="minorHAnsi"/>
          <w:sz w:val="22"/>
          <w:szCs w:val="22"/>
          <w:lang w:val="en-US"/>
        </w:rPr>
        <w:t>One day street mediation training conducted by GAME trainers – following Playmaker camp</w:t>
      </w:r>
      <w:r w:rsidR="00ED3056" w:rsidRPr="001F3D2A">
        <w:rPr>
          <w:rFonts w:asciiTheme="minorHAnsi" w:hAnsiTheme="minorHAnsi" w:cstheme="minorHAnsi"/>
          <w:sz w:val="22"/>
          <w:szCs w:val="22"/>
          <w:lang w:val="en-US"/>
        </w:rPr>
        <w:t>.</w:t>
      </w:r>
      <w:r w:rsidRPr="001F3D2A">
        <w:rPr>
          <w:rFonts w:asciiTheme="minorHAnsi" w:hAnsiTheme="minorHAnsi" w:cstheme="minorHAnsi"/>
          <w:sz w:val="22"/>
          <w:szCs w:val="22"/>
          <w:lang w:val="en-US"/>
        </w:rPr>
        <w:t xml:space="preserve"> </w:t>
      </w:r>
    </w:p>
    <w:p w14:paraId="55B66842" w14:textId="77777777" w:rsidR="00C17D31" w:rsidRPr="001F3D2A" w:rsidRDefault="00C17D31" w:rsidP="00BA60AD">
      <w:pPr>
        <w:pStyle w:val="BRUGDENNEOVERSKRIFT"/>
        <w:numPr>
          <w:ilvl w:val="0"/>
          <w:numId w:val="0"/>
        </w:numPr>
        <w:rPr>
          <w:rFonts w:asciiTheme="minorHAnsi" w:eastAsia="Calibri" w:hAnsiTheme="minorHAnsi" w:cstheme="minorHAnsi"/>
          <w:sz w:val="22"/>
          <w:szCs w:val="22"/>
          <w:lang w:val="en-US"/>
        </w:rPr>
      </w:pPr>
    </w:p>
    <w:p w14:paraId="322AB929" w14:textId="09C13FBA" w:rsidR="00BA60AD" w:rsidRPr="001F3D2A" w:rsidRDefault="00BA60AD" w:rsidP="00BA60AD">
      <w:pPr>
        <w:pStyle w:val="BRUGDENNEOVERSKRIFT"/>
        <w:numPr>
          <w:ilvl w:val="0"/>
          <w:numId w:val="0"/>
        </w:numPr>
        <w:rPr>
          <w:rFonts w:asciiTheme="minorHAnsi" w:eastAsia="Calibri" w:hAnsiTheme="minorHAnsi" w:cstheme="minorHAnsi"/>
          <w:sz w:val="22"/>
          <w:szCs w:val="22"/>
          <w:lang w:val="en-US"/>
        </w:rPr>
      </w:pPr>
      <w:r w:rsidRPr="001F3D2A">
        <w:rPr>
          <w:rFonts w:asciiTheme="minorHAnsi" w:eastAsia="Calibri" w:hAnsiTheme="minorHAnsi" w:cstheme="minorHAnsi"/>
          <w:sz w:val="22"/>
          <w:szCs w:val="22"/>
          <w:lang w:val="en-US"/>
        </w:rPr>
        <w:t xml:space="preserve">Outcome 2: </w:t>
      </w:r>
    </w:p>
    <w:p w14:paraId="524DF01F" w14:textId="03BDCCF0" w:rsidR="009D20CB" w:rsidRPr="001F3D2A" w:rsidRDefault="003C7586" w:rsidP="00C307BC">
      <w:pPr>
        <w:pStyle w:val="BRUGDENNEOVERSKRIFT"/>
        <w:numPr>
          <w:ilvl w:val="0"/>
          <w:numId w:val="0"/>
        </w:numPr>
        <w:rPr>
          <w:rFonts w:asciiTheme="minorHAnsi" w:hAnsiTheme="minorHAnsi" w:cstheme="minorHAnsi"/>
          <w:b w:val="0"/>
          <w:bCs/>
          <w:sz w:val="22"/>
          <w:szCs w:val="22"/>
          <w:highlight w:val="yellow"/>
          <w:u w:val="single"/>
          <w:lang w:val="en-US"/>
        </w:rPr>
      </w:pPr>
      <w:r w:rsidRPr="001F3D2A">
        <w:rPr>
          <w:rFonts w:asciiTheme="minorHAnsi" w:eastAsiaTheme="minorEastAsia" w:hAnsiTheme="minorHAnsi" w:cstheme="minorHAnsi"/>
          <w:b w:val="0"/>
          <w:bCs/>
          <w:sz w:val="22"/>
          <w:szCs w:val="22"/>
          <w:u w:val="single"/>
          <w:lang w:val="en-US"/>
        </w:rPr>
        <w:t>Through participation in street sports events and weekly practices y</w:t>
      </w:r>
      <w:r w:rsidR="00BA60AD" w:rsidRPr="001F3D2A">
        <w:rPr>
          <w:rFonts w:asciiTheme="minorHAnsi" w:eastAsiaTheme="minorEastAsia" w:hAnsiTheme="minorHAnsi" w:cstheme="minorHAnsi"/>
          <w:b w:val="0"/>
          <w:bCs/>
          <w:sz w:val="22"/>
          <w:szCs w:val="22"/>
          <w:u w:val="single"/>
          <w:lang w:val="en-US"/>
        </w:rPr>
        <w:t>outh and children from East and West Nakuru</w:t>
      </w:r>
      <w:r w:rsidRPr="001F3D2A">
        <w:rPr>
          <w:rFonts w:asciiTheme="minorHAnsi" w:eastAsiaTheme="minorEastAsia" w:hAnsiTheme="minorHAnsi" w:cstheme="minorHAnsi"/>
          <w:b w:val="0"/>
          <w:bCs/>
          <w:sz w:val="22"/>
          <w:szCs w:val="22"/>
          <w:u w:val="single"/>
          <w:lang w:val="en-US"/>
        </w:rPr>
        <w:t xml:space="preserve"> have gained increased understanding to see through </w:t>
      </w:r>
      <w:r w:rsidR="00502787" w:rsidRPr="001F3D2A">
        <w:rPr>
          <w:rFonts w:asciiTheme="minorHAnsi" w:eastAsiaTheme="minorEastAsia" w:hAnsiTheme="minorHAnsi" w:cstheme="minorHAnsi"/>
          <w:b w:val="0"/>
          <w:bCs/>
          <w:sz w:val="22"/>
          <w:szCs w:val="22"/>
          <w:u w:val="single"/>
          <w:lang w:val="en-US"/>
        </w:rPr>
        <w:t xml:space="preserve">constructed </w:t>
      </w:r>
      <w:r w:rsidRPr="001F3D2A">
        <w:rPr>
          <w:rFonts w:asciiTheme="minorHAnsi" w:eastAsiaTheme="minorEastAsia" w:hAnsiTheme="minorHAnsi" w:cstheme="minorHAnsi"/>
          <w:b w:val="0"/>
          <w:bCs/>
          <w:sz w:val="22"/>
          <w:szCs w:val="22"/>
          <w:u w:val="single"/>
          <w:lang w:val="en-US"/>
        </w:rPr>
        <w:t>political and ethnic</w:t>
      </w:r>
      <w:r w:rsidR="001C490A" w:rsidRPr="001F3D2A">
        <w:rPr>
          <w:rFonts w:asciiTheme="minorHAnsi" w:eastAsiaTheme="minorEastAsia" w:hAnsiTheme="minorHAnsi" w:cstheme="minorHAnsi"/>
          <w:b w:val="0"/>
          <w:bCs/>
          <w:sz w:val="22"/>
          <w:szCs w:val="22"/>
          <w:u w:val="single"/>
          <w:lang w:val="en-US"/>
        </w:rPr>
        <w:t xml:space="preserve"> </w:t>
      </w:r>
      <w:r w:rsidR="00502787" w:rsidRPr="001F3D2A">
        <w:rPr>
          <w:rFonts w:asciiTheme="minorHAnsi" w:eastAsiaTheme="minorEastAsia" w:hAnsiTheme="minorHAnsi" w:cstheme="minorHAnsi"/>
          <w:b w:val="0"/>
          <w:bCs/>
          <w:sz w:val="22"/>
          <w:szCs w:val="22"/>
          <w:u w:val="single"/>
          <w:lang w:val="en-US"/>
        </w:rPr>
        <w:t>divides</w:t>
      </w:r>
      <w:r w:rsidRPr="001F3D2A">
        <w:rPr>
          <w:rFonts w:asciiTheme="minorHAnsi" w:eastAsiaTheme="minorEastAsia" w:hAnsiTheme="minorHAnsi" w:cstheme="minorHAnsi"/>
          <w:b w:val="0"/>
          <w:bCs/>
          <w:sz w:val="22"/>
          <w:szCs w:val="22"/>
          <w:u w:val="single"/>
          <w:lang w:val="en-US"/>
        </w:rPr>
        <w:t xml:space="preserve">. This will </w:t>
      </w:r>
      <w:r w:rsidR="00BA60AD" w:rsidRPr="001F3D2A">
        <w:rPr>
          <w:rFonts w:asciiTheme="minorHAnsi" w:eastAsiaTheme="minorEastAsia" w:hAnsiTheme="minorHAnsi" w:cstheme="minorHAnsi"/>
          <w:b w:val="0"/>
          <w:bCs/>
          <w:sz w:val="22"/>
          <w:szCs w:val="22"/>
          <w:u w:val="single"/>
          <w:lang w:val="en-US"/>
        </w:rPr>
        <w:t xml:space="preserve">build </w:t>
      </w:r>
      <w:r w:rsidR="00502787" w:rsidRPr="001F3D2A">
        <w:rPr>
          <w:rFonts w:asciiTheme="minorHAnsi" w:eastAsiaTheme="minorEastAsia" w:hAnsiTheme="minorHAnsi" w:cstheme="minorHAnsi"/>
          <w:b w:val="0"/>
          <w:bCs/>
          <w:sz w:val="22"/>
          <w:szCs w:val="22"/>
          <w:u w:val="single"/>
          <w:lang w:val="en-US"/>
        </w:rPr>
        <w:t xml:space="preserve">their </w:t>
      </w:r>
      <w:r w:rsidR="00BA60AD" w:rsidRPr="001F3D2A">
        <w:rPr>
          <w:rFonts w:asciiTheme="minorHAnsi" w:eastAsiaTheme="minorEastAsia" w:hAnsiTheme="minorHAnsi" w:cstheme="minorHAnsi"/>
          <w:b w:val="0"/>
          <w:bCs/>
          <w:sz w:val="22"/>
          <w:szCs w:val="22"/>
          <w:u w:val="single"/>
          <w:lang w:val="en-US"/>
        </w:rPr>
        <w:t xml:space="preserve">resilience </w:t>
      </w:r>
      <w:r w:rsidR="00502787" w:rsidRPr="001F3D2A">
        <w:rPr>
          <w:rFonts w:asciiTheme="minorHAnsi" w:eastAsiaTheme="minorEastAsia" w:hAnsiTheme="minorHAnsi" w:cstheme="minorHAnsi"/>
          <w:b w:val="0"/>
          <w:bCs/>
          <w:sz w:val="22"/>
          <w:szCs w:val="22"/>
          <w:u w:val="single"/>
          <w:lang w:val="en-US"/>
        </w:rPr>
        <w:t>against</w:t>
      </w:r>
      <w:r w:rsidR="00BA60AD" w:rsidRPr="001F3D2A">
        <w:rPr>
          <w:rFonts w:asciiTheme="minorHAnsi" w:eastAsiaTheme="minorEastAsia" w:hAnsiTheme="minorHAnsi" w:cstheme="minorHAnsi"/>
          <w:b w:val="0"/>
          <w:bCs/>
          <w:sz w:val="22"/>
          <w:szCs w:val="22"/>
          <w:u w:val="single"/>
          <w:lang w:val="en-US"/>
        </w:rPr>
        <w:t xml:space="preserve"> community tension and </w:t>
      </w:r>
      <w:r w:rsidR="00C17D31" w:rsidRPr="001F3D2A">
        <w:rPr>
          <w:rFonts w:asciiTheme="minorHAnsi" w:eastAsiaTheme="minorEastAsia" w:hAnsiTheme="minorHAnsi" w:cstheme="minorHAnsi"/>
          <w:b w:val="0"/>
          <w:bCs/>
          <w:sz w:val="22"/>
          <w:szCs w:val="22"/>
          <w:u w:val="single"/>
          <w:lang w:val="en-US"/>
        </w:rPr>
        <w:t>polarization</w:t>
      </w:r>
      <w:r w:rsidR="00BA60AD" w:rsidRPr="001F3D2A">
        <w:rPr>
          <w:rFonts w:asciiTheme="minorHAnsi" w:eastAsiaTheme="minorEastAsia" w:hAnsiTheme="minorHAnsi" w:cstheme="minorHAnsi"/>
          <w:b w:val="0"/>
          <w:bCs/>
          <w:sz w:val="22"/>
          <w:szCs w:val="22"/>
          <w:u w:val="single"/>
          <w:lang w:val="en-US"/>
        </w:rPr>
        <w:t xml:space="preserve"> and </w:t>
      </w:r>
      <w:r w:rsidR="00502787" w:rsidRPr="001F3D2A">
        <w:rPr>
          <w:rFonts w:asciiTheme="minorHAnsi" w:eastAsiaTheme="minorEastAsia" w:hAnsiTheme="minorHAnsi" w:cstheme="minorHAnsi"/>
          <w:b w:val="0"/>
          <w:bCs/>
          <w:sz w:val="22"/>
          <w:szCs w:val="22"/>
          <w:u w:val="single"/>
          <w:lang w:val="en-US"/>
        </w:rPr>
        <w:t xml:space="preserve">contribute to </w:t>
      </w:r>
      <w:r w:rsidR="00BA60AD" w:rsidRPr="001F3D2A">
        <w:rPr>
          <w:rFonts w:asciiTheme="minorHAnsi" w:eastAsiaTheme="minorEastAsia" w:hAnsiTheme="minorHAnsi" w:cstheme="minorHAnsi"/>
          <w:b w:val="0"/>
          <w:bCs/>
          <w:sz w:val="22"/>
          <w:szCs w:val="22"/>
          <w:u w:val="single"/>
          <w:lang w:val="en-US"/>
        </w:rPr>
        <w:t>long</w:t>
      </w:r>
      <w:r w:rsidR="00502787" w:rsidRPr="001F3D2A">
        <w:rPr>
          <w:rFonts w:asciiTheme="minorHAnsi" w:eastAsiaTheme="minorEastAsia" w:hAnsiTheme="minorHAnsi" w:cstheme="minorHAnsi"/>
          <w:b w:val="0"/>
          <w:bCs/>
          <w:sz w:val="22"/>
          <w:szCs w:val="22"/>
          <w:u w:val="single"/>
          <w:lang w:val="en-US"/>
        </w:rPr>
        <w:t xml:space="preserve"> </w:t>
      </w:r>
      <w:r w:rsidR="00BA60AD" w:rsidRPr="001F3D2A">
        <w:rPr>
          <w:rFonts w:asciiTheme="minorHAnsi" w:eastAsiaTheme="minorEastAsia" w:hAnsiTheme="minorHAnsi" w:cstheme="minorHAnsi"/>
          <w:b w:val="0"/>
          <w:bCs/>
          <w:sz w:val="22"/>
          <w:szCs w:val="22"/>
          <w:u w:val="single"/>
          <w:lang w:val="en-US"/>
        </w:rPr>
        <w:t>term social cohesion between different ethnic and political groups</w:t>
      </w:r>
      <w:r w:rsidRPr="001F3D2A">
        <w:rPr>
          <w:rFonts w:asciiTheme="minorHAnsi" w:eastAsiaTheme="minorEastAsia" w:hAnsiTheme="minorHAnsi" w:cstheme="minorHAnsi"/>
          <w:b w:val="0"/>
          <w:bCs/>
          <w:sz w:val="22"/>
          <w:szCs w:val="22"/>
          <w:u w:val="single"/>
          <w:lang w:val="en-US"/>
        </w:rPr>
        <w:t xml:space="preserve"> – preventing </w:t>
      </w:r>
      <w:proofErr w:type="gramStart"/>
      <w:r w:rsidRPr="001F3D2A">
        <w:rPr>
          <w:rFonts w:asciiTheme="minorHAnsi" w:eastAsiaTheme="minorEastAsia" w:hAnsiTheme="minorHAnsi" w:cstheme="minorHAnsi"/>
          <w:b w:val="0"/>
          <w:bCs/>
          <w:sz w:val="22"/>
          <w:szCs w:val="22"/>
          <w:u w:val="single"/>
          <w:lang w:val="en-US"/>
        </w:rPr>
        <w:t>pre</w:t>
      </w:r>
      <w:proofErr w:type="gramEnd"/>
      <w:r w:rsidRPr="001F3D2A">
        <w:rPr>
          <w:rFonts w:asciiTheme="minorHAnsi" w:eastAsiaTheme="minorEastAsia" w:hAnsiTheme="minorHAnsi" w:cstheme="minorHAnsi"/>
          <w:b w:val="0"/>
          <w:bCs/>
          <w:sz w:val="22"/>
          <w:szCs w:val="22"/>
          <w:u w:val="single"/>
          <w:lang w:val="en-US"/>
        </w:rPr>
        <w:t xml:space="preserve"> and post</w:t>
      </w:r>
      <w:r w:rsidR="008719AC" w:rsidRPr="001F3D2A">
        <w:rPr>
          <w:rFonts w:asciiTheme="minorHAnsi" w:eastAsiaTheme="minorEastAsia" w:hAnsiTheme="minorHAnsi" w:cstheme="minorHAnsi"/>
          <w:b w:val="0"/>
          <w:bCs/>
          <w:sz w:val="22"/>
          <w:szCs w:val="22"/>
          <w:u w:val="single"/>
          <w:lang w:val="en-US"/>
        </w:rPr>
        <w:t>-</w:t>
      </w:r>
      <w:r w:rsidRPr="001F3D2A">
        <w:rPr>
          <w:rFonts w:asciiTheme="minorHAnsi" w:eastAsiaTheme="minorEastAsia" w:hAnsiTheme="minorHAnsi" w:cstheme="minorHAnsi"/>
          <w:b w:val="0"/>
          <w:bCs/>
          <w:sz w:val="22"/>
          <w:szCs w:val="22"/>
          <w:u w:val="single"/>
          <w:lang w:val="en-US"/>
        </w:rPr>
        <w:t>election violence</w:t>
      </w:r>
      <w:r w:rsidR="00BA60AD" w:rsidRPr="001F3D2A">
        <w:rPr>
          <w:rFonts w:asciiTheme="minorHAnsi" w:eastAsiaTheme="minorEastAsia" w:hAnsiTheme="minorHAnsi" w:cstheme="minorHAnsi"/>
          <w:b w:val="0"/>
          <w:bCs/>
          <w:sz w:val="22"/>
          <w:szCs w:val="22"/>
          <w:u w:val="single"/>
          <w:lang w:val="en-US"/>
        </w:rPr>
        <w:t xml:space="preserve">.  </w:t>
      </w:r>
    </w:p>
    <w:p w14:paraId="329F87B2" w14:textId="77777777" w:rsidR="00BC5709" w:rsidRPr="001F3D2A" w:rsidRDefault="00BC5709" w:rsidP="00E26D60">
      <w:pPr>
        <w:rPr>
          <w:rFonts w:asciiTheme="minorHAnsi" w:hAnsiTheme="minorHAnsi" w:cstheme="minorHAnsi"/>
          <w:sz w:val="22"/>
          <w:szCs w:val="22"/>
          <w:u w:val="single"/>
          <w:lang w:val="en-US"/>
        </w:rPr>
      </w:pPr>
    </w:p>
    <w:p w14:paraId="6564A74F" w14:textId="1B98090A" w:rsidR="00C307BC" w:rsidRPr="001F3D2A" w:rsidRDefault="002F21B2" w:rsidP="00E26D60">
      <w:pPr>
        <w:rPr>
          <w:rStyle w:val="CommentReference"/>
          <w:rFonts w:asciiTheme="minorHAnsi" w:hAnsiTheme="minorHAnsi" w:cstheme="minorHAnsi"/>
          <w:sz w:val="22"/>
          <w:szCs w:val="22"/>
          <w:lang w:val="en-US"/>
        </w:rPr>
      </w:pPr>
      <w:r w:rsidRPr="001F3D2A">
        <w:rPr>
          <w:rFonts w:asciiTheme="minorHAnsi" w:hAnsiTheme="minorHAnsi" w:cstheme="minorHAnsi"/>
          <w:sz w:val="22"/>
          <w:szCs w:val="22"/>
          <w:u w:val="single"/>
          <w:lang w:val="en-US"/>
        </w:rPr>
        <w:t>Indicators for outcome 2:</w:t>
      </w:r>
      <w:r w:rsidR="00E26D60" w:rsidRPr="001F3D2A">
        <w:rPr>
          <w:rStyle w:val="CommentReference"/>
          <w:rFonts w:asciiTheme="minorHAnsi" w:hAnsiTheme="minorHAnsi" w:cstheme="minorHAnsi"/>
          <w:sz w:val="22"/>
          <w:szCs w:val="22"/>
          <w:lang w:val="en-US"/>
        </w:rPr>
        <w:t xml:space="preserve"> </w:t>
      </w:r>
    </w:p>
    <w:p w14:paraId="14887D02" w14:textId="05F84B71" w:rsidR="00BC5709" w:rsidRPr="001F3D2A" w:rsidRDefault="00C307BC" w:rsidP="00E26D60">
      <w:pPr>
        <w:rPr>
          <w:rStyle w:val="CommentReference"/>
          <w:rFonts w:asciiTheme="minorHAnsi" w:hAnsiTheme="minorHAnsi" w:cstheme="minorHAnsi"/>
          <w:sz w:val="22"/>
          <w:szCs w:val="22"/>
          <w:lang w:val="en-US"/>
        </w:rPr>
      </w:pPr>
      <w:r w:rsidRPr="001F3D2A">
        <w:rPr>
          <w:rStyle w:val="CommentReference"/>
          <w:rFonts w:asciiTheme="minorHAnsi" w:hAnsiTheme="minorHAnsi" w:cstheme="minorHAnsi"/>
          <w:sz w:val="22"/>
          <w:szCs w:val="22"/>
          <w:lang w:val="en-US"/>
        </w:rPr>
        <w:t>2.1.</w:t>
      </w:r>
      <w:r w:rsidR="00BC5709" w:rsidRPr="001F3D2A">
        <w:rPr>
          <w:rStyle w:val="CommentReference"/>
          <w:rFonts w:asciiTheme="minorHAnsi" w:hAnsiTheme="minorHAnsi" w:cstheme="minorHAnsi"/>
          <w:sz w:val="22"/>
          <w:szCs w:val="22"/>
          <w:lang w:val="en-US"/>
        </w:rPr>
        <w:t xml:space="preserve"> # </w:t>
      </w:r>
      <w:proofErr w:type="gramStart"/>
      <w:r w:rsidR="00BC5709" w:rsidRPr="001F3D2A">
        <w:rPr>
          <w:rStyle w:val="CommentReference"/>
          <w:rFonts w:asciiTheme="minorHAnsi" w:hAnsiTheme="minorHAnsi" w:cstheme="minorHAnsi"/>
          <w:sz w:val="22"/>
          <w:szCs w:val="22"/>
          <w:lang w:val="en-US"/>
        </w:rPr>
        <w:t>kids</w:t>
      </w:r>
      <w:proofErr w:type="gramEnd"/>
      <w:r w:rsidR="00BC5709" w:rsidRPr="001F3D2A">
        <w:rPr>
          <w:rStyle w:val="CommentReference"/>
          <w:rFonts w:asciiTheme="minorHAnsi" w:hAnsiTheme="minorHAnsi" w:cstheme="minorHAnsi"/>
          <w:sz w:val="22"/>
          <w:szCs w:val="22"/>
          <w:lang w:val="en-US"/>
        </w:rPr>
        <w:t xml:space="preserve"> and youth participating in activities in the GAME zones and cross</w:t>
      </w:r>
      <w:r w:rsidR="00ED3056" w:rsidRPr="001F3D2A">
        <w:rPr>
          <w:rStyle w:val="CommentReference"/>
          <w:rFonts w:asciiTheme="minorHAnsi" w:hAnsiTheme="minorHAnsi" w:cstheme="minorHAnsi"/>
          <w:sz w:val="22"/>
          <w:szCs w:val="22"/>
          <w:lang w:val="en-US"/>
        </w:rPr>
        <w:t>-</w:t>
      </w:r>
      <w:r w:rsidR="00BC5709" w:rsidRPr="001F3D2A">
        <w:rPr>
          <w:rStyle w:val="CommentReference"/>
          <w:rFonts w:asciiTheme="minorHAnsi" w:hAnsiTheme="minorHAnsi" w:cstheme="minorHAnsi"/>
          <w:sz w:val="22"/>
          <w:szCs w:val="22"/>
          <w:lang w:val="en-US"/>
        </w:rPr>
        <w:t>community events</w:t>
      </w:r>
      <w:r w:rsidRPr="001F3D2A">
        <w:rPr>
          <w:rStyle w:val="CommentReference"/>
          <w:rFonts w:asciiTheme="minorHAnsi" w:hAnsiTheme="minorHAnsi" w:cstheme="minorHAnsi"/>
          <w:sz w:val="22"/>
          <w:szCs w:val="22"/>
          <w:lang w:val="en-US"/>
        </w:rPr>
        <w:t xml:space="preserve"> </w:t>
      </w:r>
    </w:p>
    <w:p w14:paraId="760751D7" w14:textId="46187B03" w:rsidR="00E26D60" w:rsidRPr="001F3D2A" w:rsidRDefault="00BC5709" w:rsidP="00E26D60">
      <w:pPr>
        <w:rPr>
          <w:rFonts w:asciiTheme="minorHAnsi" w:hAnsiTheme="minorHAnsi" w:cstheme="minorHAnsi"/>
          <w:sz w:val="22"/>
          <w:szCs w:val="22"/>
          <w:lang w:val="en-US"/>
        </w:rPr>
      </w:pPr>
      <w:r w:rsidRPr="001F3D2A">
        <w:rPr>
          <w:rStyle w:val="CommentReference"/>
          <w:rFonts w:asciiTheme="minorHAnsi" w:hAnsiTheme="minorHAnsi" w:cstheme="minorHAnsi"/>
          <w:sz w:val="22"/>
          <w:szCs w:val="22"/>
          <w:lang w:val="en-US"/>
        </w:rPr>
        <w:t xml:space="preserve">2.2. </w:t>
      </w:r>
      <w:r w:rsidRPr="001F3D2A">
        <w:rPr>
          <w:rFonts w:asciiTheme="minorHAnsi" w:eastAsiaTheme="minorHAnsi" w:hAnsiTheme="minorHAnsi" w:cstheme="minorHAnsi"/>
          <w:sz w:val="22"/>
          <w:szCs w:val="22"/>
          <w:lang w:val="en-US" w:eastAsia="en-US"/>
        </w:rPr>
        <w:t>60 % of GAME-zone participants</w:t>
      </w:r>
      <w:r w:rsidR="00C307BC" w:rsidRPr="001F3D2A">
        <w:rPr>
          <w:rFonts w:asciiTheme="minorHAnsi" w:eastAsiaTheme="minorHAnsi" w:hAnsiTheme="minorHAnsi" w:cstheme="minorHAnsi"/>
          <w:sz w:val="22"/>
          <w:szCs w:val="22"/>
          <w:lang w:val="en-US" w:eastAsia="en-US"/>
        </w:rPr>
        <w:t xml:space="preserve"> have</w:t>
      </w:r>
      <w:r w:rsidR="00E26D60" w:rsidRPr="001F3D2A">
        <w:rPr>
          <w:rFonts w:asciiTheme="minorHAnsi" w:eastAsiaTheme="minorHAnsi" w:hAnsiTheme="minorHAnsi" w:cstheme="minorHAnsi"/>
          <w:sz w:val="22"/>
          <w:szCs w:val="22"/>
          <w:lang w:val="en-US" w:eastAsia="en-US"/>
        </w:rPr>
        <w:t xml:space="preserve"> made </w:t>
      </w:r>
      <w:r w:rsidR="00C307BC" w:rsidRPr="001F3D2A">
        <w:rPr>
          <w:rFonts w:asciiTheme="minorHAnsi" w:eastAsiaTheme="minorHAnsi" w:hAnsiTheme="minorHAnsi" w:cstheme="minorHAnsi"/>
          <w:sz w:val="22"/>
          <w:szCs w:val="22"/>
          <w:lang w:val="en-US" w:eastAsia="en-US"/>
        </w:rPr>
        <w:t xml:space="preserve">new </w:t>
      </w:r>
      <w:r w:rsidR="00E26D60" w:rsidRPr="001F3D2A">
        <w:rPr>
          <w:rFonts w:asciiTheme="minorHAnsi" w:eastAsiaTheme="minorHAnsi" w:hAnsiTheme="minorHAnsi" w:cstheme="minorHAnsi"/>
          <w:sz w:val="22"/>
          <w:szCs w:val="22"/>
          <w:lang w:val="en-US" w:eastAsia="en-US"/>
        </w:rPr>
        <w:t>friends</w:t>
      </w:r>
      <w:r w:rsidR="00C307BC" w:rsidRPr="001F3D2A">
        <w:rPr>
          <w:rFonts w:asciiTheme="minorHAnsi" w:eastAsiaTheme="minorHAnsi" w:hAnsiTheme="minorHAnsi" w:cstheme="minorHAnsi"/>
          <w:sz w:val="22"/>
          <w:szCs w:val="22"/>
          <w:lang w:val="en-US" w:eastAsia="en-US"/>
        </w:rPr>
        <w:t>, and/or</w:t>
      </w:r>
      <w:r w:rsidR="00E26D60" w:rsidRPr="001F3D2A">
        <w:rPr>
          <w:rFonts w:asciiTheme="minorHAnsi" w:eastAsiaTheme="minorHAnsi" w:hAnsiTheme="minorHAnsi" w:cstheme="minorHAnsi"/>
          <w:sz w:val="22"/>
          <w:szCs w:val="22"/>
          <w:lang w:val="en-US" w:eastAsia="en-US"/>
        </w:rPr>
        <w:t xml:space="preserve"> gained a better understanding of children and youth </w:t>
      </w:r>
      <w:r w:rsidR="00C307BC" w:rsidRPr="001F3D2A">
        <w:rPr>
          <w:rFonts w:asciiTheme="minorHAnsi" w:eastAsiaTheme="minorHAnsi" w:hAnsiTheme="minorHAnsi" w:cstheme="minorHAnsi"/>
          <w:sz w:val="22"/>
          <w:szCs w:val="22"/>
          <w:lang w:val="en-US" w:eastAsia="en-US"/>
        </w:rPr>
        <w:t>from other neighborhoods</w:t>
      </w:r>
      <w:r w:rsidR="00E26D60" w:rsidRPr="001F3D2A">
        <w:rPr>
          <w:rFonts w:asciiTheme="minorHAnsi" w:eastAsiaTheme="minorHAnsi" w:hAnsiTheme="minorHAnsi" w:cstheme="minorHAnsi"/>
          <w:sz w:val="22"/>
          <w:szCs w:val="22"/>
          <w:lang w:val="en-US" w:eastAsia="en-US"/>
        </w:rPr>
        <w:t xml:space="preserve"> </w:t>
      </w:r>
      <w:r w:rsidR="00502787" w:rsidRPr="001F3D2A">
        <w:rPr>
          <w:rFonts w:asciiTheme="minorHAnsi" w:eastAsiaTheme="minorHAnsi" w:hAnsiTheme="minorHAnsi" w:cstheme="minorHAnsi"/>
          <w:sz w:val="22"/>
          <w:szCs w:val="22"/>
          <w:lang w:val="en-US" w:eastAsia="en-US"/>
        </w:rPr>
        <w:t xml:space="preserve">and </w:t>
      </w:r>
      <w:r w:rsidR="00E26D60" w:rsidRPr="001F3D2A">
        <w:rPr>
          <w:rFonts w:asciiTheme="minorHAnsi" w:eastAsiaTheme="minorHAnsi" w:hAnsiTheme="minorHAnsi" w:cstheme="minorHAnsi"/>
          <w:sz w:val="22"/>
          <w:szCs w:val="22"/>
          <w:lang w:val="en-US" w:eastAsia="en-US"/>
        </w:rPr>
        <w:t>ethnic background than their own</w:t>
      </w:r>
      <w:r w:rsidR="00C307BC" w:rsidRPr="001F3D2A">
        <w:rPr>
          <w:rFonts w:asciiTheme="minorHAnsi" w:eastAsiaTheme="minorHAnsi" w:hAnsiTheme="minorHAnsi" w:cstheme="minorHAnsi"/>
          <w:sz w:val="22"/>
          <w:szCs w:val="22"/>
          <w:lang w:val="en-US" w:eastAsia="en-US"/>
        </w:rPr>
        <w:t>.</w:t>
      </w:r>
      <w:r w:rsidR="00E26D60" w:rsidRPr="001F3D2A">
        <w:rPr>
          <w:rFonts w:asciiTheme="minorHAnsi" w:eastAsiaTheme="minorHAnsi" w:hAnsiTheme="minorHAnsi" w:cstheme="minorHAnsi"/>
          <w:sz w:val="22"/>
          <w:szCs w:val="22"/>
          <w:lang w:val="en-US" w:eastAsia="en-US"/>
        </w:rPr>
        <w:t xml:space="preserve"> </w:t>
      </w:r>
    </w:p>
    <w:p w14:paraId="0F9C3389" w14:textId="4EBD94E1" w:rsidR="00BA60AD" w:rsidRPr="001F3D2A" w:rsidRDefault="00C307BC" w:rsidP="002F21B2">
      <w:pPr>
        <w:pStyle w:val="BRUGDENNEOVERSKRIFT"/>
        <w:numPr>
          <w:ilvl w:val="0"/>
          <w:numId w:val="0"/>
        </w:numPr>
        <w:rPr>
          <w:rFonts w:asciiTheme="minorHAnsi" w:hAnsiTheme="minorHAnsi" w:cstheme="minorHAnsi"/>
          <w:b w:val="0"/>
          <w:bCs/>
          <w:sz w:val="22"/>
          <w:szCs w:val="22"/>
          <w:lang w:val="en-US"/>
        </w:rPr>
      </w:pPr>
      <w:r w:rsidRPr="001F3D2A">
        <w:rPr>
          <w:rFonts w:asciiTheme="minorHAnsi" w:hAnsiTheme="minorHAnsi" w:cstheme="minorHAnsi"/>
          <w:b w:val="0"/>
          <w:bCs/>
          <w:sz w:val="22"/>
          <w:szCs w:val="22"/>
          <w:lang w:val="en-US"/>
        </w:rPr>
        <w:t>2.</w:t>
      </w:r>
      <w:r w:rsidR="00BC5709" w:rsidRPr="001F3D2A">
        <w:rPr>
          <w:rFonts w:asciiTheme="minorHAnsi" w:hAnsiTheme="minorHAnsi" w:cstheme="minorHAnsi"/>
          <w:b w:val="0"/>
          <w:bCs/>
          <w:sz w:val="22"/>
          <w:szCs w:val="22"/>
          <w:lang w:val="en-US"/>
        </w:rPr>
        <w:t>3</w:t>
      </w:r>
      <w:r w:rsidRPr="001F3D2A">
        <w:rPr>
          <w:rFonts w:asciiTheme="minorHAnsi" w:hAnsiTheme="minorHAnsi" w:cstheme="minorHAnsi"/>
          <w:b w:val="0"/>
          <w:bCs/>
          <w:sz w:val="22"/>
          <w:szCs w:val="22"/>
          <w:lang w:val="en-US"/>
        </w:rPr>
        <w:t>.</w:t>
      </w:r>
      <w:r w:rsidR="00BC5709" w:rsidRPr="001F3D2A">
        <w:rPr>
          <w:rFonts w:asciiTheme="minorHAnsi" w:hAnsiTheme="minorHAnsi" w:cstheme="minorHAnsi"/>
          <w:b w:val="0"/>
          <w:bCs/>
          <w:sz w:val="22"/>
          <w:szCs w:val="22"/>
          <w:lang w:val="en-US"/>
        </w:rPr>
        <w:t xml:space="preserve"> 85% of playmakers who participated in activities with the police believe that there is a basis for positive collaboration between the police and the community.</w:t>
      </w:r>
    </w:p>
    <w:p w14:paraId="496E294A" w14:textId="77777777" w:rsidR="00BC5709" w:rsidRPr="001F3D2A" w:rsidRDefault="00BC5709" w:rsidP="00A8410C">
      <w:pPr>
        <w:pStyle w:val="BRUGDENNEOVERSKRIFT"/>
        <w:numPr>
          <w:ilvl w:val="0"/>
          <w:numId w:val="0"/>
        </w:numPr>
        <w:rPr>
          <w:rFonts w:asciiTheme="minorHAnsi" w:eastAsiaTheme="minorEastAsia" w:hAnsiTheme="minorHAnsi" w:cstheme="minorHAnsi"/>
          <w:b w:val="0"/>
          <w:bCs/>
          <w:sz w:val="22"/>
          <w:szCs w:val="22"/>
          <w:u w:val="single"/>
          <w:lang w:val="en-US"/>
        </w:rPr>
      </w:pPr>
    </w:p>
    <w:p w14:paraId="0C89EEFA" w14:textId="1B313294" w:rsidR="00A8410C" w:rsidRPr="001F3D2A" w:rsidRDefault="00A8410C" w:rsidP="00A8410C">
      <w:pPr>
        <w:pStyle w:val="BRUGDENNEOVERSKRIFT"/>
        <w:numPr>
          <w:ilvl w:val="0"/>
          <w:numId w:val="0"/>
        </w:numPr>
        <w:rPr>
          <w:rFonts w:asciiTheme="minorHAnsi" w:eastAsiaTheme="minorEastAsia" w:hAnsiTheme="minorHAnsi" w:cstheme="minorHAnsi"/>
          <w:b w:val="0"/>
          <w:bCs/>
          <w:sz w:val="22"/>
          <w:szCs w:val="22"/>
          <w:u w:val="single"/>
          <w:lang w:val="en-US"/>
        </w:rPr>
      </w:pPr>
      <w:r w:rsidRPr="001F3D2A">
        <w:rPr>
          <w:rFonts w:asciiTheme="minorHAnsi" w:eastAsiaTheme="minorEastAsia" w:hAnsiTheme="minorHAnsi" w:cstheme="minorHAnsi"/>
          <w:b w:val="0"/>
          <w:bCs/>
          <w:sz w:val="22"/>
          <w:szCs w:val="22"/>
          <w:u w:val="single"/>
          <w:lang w:val="en-US"/>
        </w:rPr>
        <w:t xml:space="preserve">Outputs </w:t>
      </w:r>
      <w:r w:rsidRPr="001F3D2A">
        <w:rPr>
          <w:rFonts w:asciiTheme="minorHAnsi" w:hAnsiTheme="minorHAnsi" w:cstheme="minorHAnsi"/>
          <w:b w:val="0"/>
          <w:bCs/>
          <w:sz w:val="22"/>
          <w:szCs w:val="22"/>
          <w:u w:val="single"/>
          <w:lang w:val="en-US"/>
        </w:rPr>
        <w:t>related to outcome 2</w:t>
      </w:r>
      <w:r w:rsidRPr="001F3D2A">
        <w:rPr>
          <w:rFonts w:asciiTheme="minorHAnsi" w:eastAsiaTheme="minorEastAsia" w:hAnsiTheme="minorHAnsi" w:cstheme="minorHAnsi"/>
          <w:b w:val="0"/>
          <w:bCs/>
          <w:sz w:val="22"/>
          <w:szCs w:val="22"/>
          <w:u w:val="single"/>
          <w:lang w:val="en-US"/>
        </w:rPr>
        <w:t>:</w:t>
      </w:r>
    </w:p>
    <w:p w14:paraId="6D99B254" w14:textId="532D8F33" w:rsidR="001943F1" w:rsidRPr="001F3D2A" w:rsidRDefault="001943F1" w:rsidP="00C17D31">
      <w:pPr>
        <w:rPr>
          <w:rFonts w:asciiTheme="minorHAnsi" w:eastAsia="Calibri" w:hAnsiTheme="minorHAnsi" w:cstheme="minorHAnsi"/>
          <w:sz w:val="22"/>
          <w:szCs w:val="22"/>
          <w:lang w:val="en-US"/>
        </w:rPr>
      </w:pPr>
      <w:r w:rsidRPr="001F3D2A">
        <w:rPr>
          <w:rFonts w:asciiTheme="minorHAnsi" w:hAnsiTheme="minorHAnsi" w:cstheme="minorHAnsi"/>
          <w:sz w:val="22"/>
          <w:szCs w:val="22"/>
          <w:lang w:val="en-US"/>
        </w:rPr>
        <w:lastRenderedPageBreak/>
        <w:t xml:space="preserve">2.1. </w:t>
      </w:r>
      <w:r w:rsidRPr="001F3D2A">
        <w:rPr>
          <w:rFonts w:asciiTheme="minorHAnsi" w:eastAsia="Calibri" w:hAnsiTheme="minorHAnsi" w:cstheme="minorHAnsi"/>
          <w:sz w:val="22"/>
          <w:szCs w:val="22"/>
          <w:lang w:val="en-US"/>
        </w:rPr>
        <w:t>Output:</w:t>
      </w:r>
      <w:r w:rsidR="00C17D31" w:rsidRPr="001F3D2A">
        <w:rPr>
          <w:rFonts w:asciiTheme="minorHAnsi" w:eastAsia="Calibri" w:hAnsiTheme="minorHAnsi" w:cstheme="minorHAnsi"/>
          <w:sz w:val="22"/>
          <w:szCs w:val="22"/>
          <w:lang w:val="en-US"/>
        </w:rPr>
        <w:t xml:space="preserve"> </w:t>
      </w:r>
      <w:r w:rsidRPr="001F3D2A">
        <w:rPr>
          <w:rFonts w:asciiTheme="minorHAnsi" w:hAnsiTheme="minorHAnsi" w:cstheme="minorHAnsi"/>
          <w:sz w:val="22"/>
          <w:szCs w:val="22"/>
          <w:lang w:val="en-US"/>
        </w:rPr>
        <w:t>3 Street GAME sports and culture events have been executed promoting the new activities</w:t>
      </w:r>
    </w:p>
    <w:p w14:paraId="2F3D89CD" w14:textId="73197FF3" w:rsidR="00C17D31" w:rsidRPr="001F3D2A" w:rsidRDefault="001943F1" w:rsidP="00C17D31">
      <w:pPr>
        <w:rPr>
          <w:rFonts w:asciiTheme="minorHAnsi" w:eastAsia="Calibri" w:hAnsiTheme="minorHAnsi" w:cstheme="minorHAnsi"/>
          <w:sz w:val="22"/>
          <w:szCs w:val="22"/>
          <w:lang w:val="en-US"/>
        </w:rPr>
      </w:pPr>
      <w:r w:rsidRPr="001F3D2A">
        <w:rPr>
          <w:rFonts w:asciiTheme="minorHAnsi" w:hAnsiTheme="minorHAnsi" w:cstheme="minorHAnsi"/>
          <w:sz w:val="22"/>
          <w:szCs w:val="22"/>
          <w:lang w:val="en-US"/>
        </w:rPr>
        <w:t xml:space="preserve">2.2. </w:t>
      </w:r>
      <w:r w:rsidRPr="001F3D2A">
        <w:rPr>
          <w:rFonts w:asciiTheme="minorHAnsi" w:eastAsia="Calibri" w:hAnsiTheme="minorHAnsi" w:cstheme="minorHAnsi"/>
          <w:sz w:val="22"/>
          <w:szCs w:val="22"/>
          <w:lang w:val="en-US"/>
        </w:rPr>
        <w:t>Output:</w:t>
      </w:r>
      <w:r w:rsidR="00C17D31" w:rsidRPr="001F3D2A">
        <w:rPr>
          <w:rFonts w:asciiTheme="minorHAnsi" w:eastAsia="Calibri" w:hAnsiTheme="minorHAnsi" w:cstheme="minorHAnsi"/>
          <w:sz w:val="22"/>
          <w:szCs w:val="22"/>
          <w:lang w:val="en-US"/>
        </w:rPr>
        <w:t xml:space="preserve"> </w:t>
      </w:r>
      <w:r w:rsidRPr="001F3D2A">
        <w:rPr>
          <w:rFonts w:asciiTheme="minorHAnsi" w:hAnsiTheme="minorHAnsi" w:cstheme="minorHAnsi"/>
          <w:sz w:val="22"/>
          <w:szCs w:val="22"/>
          <w:lang w:val="en-US"/>
        </w:rPr>
        <w:t xml:space="preserve"># of selected </w:t>
      </w:r>
      <w:r w:rsidR="00FF7980" w:rsidRPr="001F3D2A">
        <w:rPr>
          <w:rFonts w:asciiTheme="minorHAnsi" w:hAnsiTheme="minorHAnsi" w:cstheme="minorHAnsi"/>
          <w:sz w:val="22"/>
          <w:szCs w:val="22"/>
          <w:lang w:val="en-US"/>
        </w:rPr>
        <w:t>GAME</w:t>
      </w:r>
      <w:r w:rsidR="00C17D31" w:rsidRPr="001F3D2A">
        <w:rPr>
          <w:rFonts w:asciiTheme="minorHAnsi" w:hAnsiTheme="minorHAnsi" w:cstheme="minorHAnsi"/>
          <w:sz w:val="22"/>
          <w:szCs w:val="22"/>
          <w:lang w:val="en-US"/>
        </w:rPr>
        <w:t>-</w:t>
      </w:r>
      <w:r w:rsidRPr="001F3D2A">
        <w:rPr>
          <w:rFonts w:asciiTheme="minorHAnsi" w:hAnsiTheme="minorHAnsi" w:cstheme="minorHAnsi"/>
          <w:sz w:val="22"/>
          <w:szCs w:val="22"/>
          <w:lang w:val="en-US"/>
        </w:rPr>
        <w:t xml:space="preserve">zones have refurbished </w:t>
      </w:r>
    </w:p>
    <w:p w14:paraId="2608DD04" w14:textId="4257934C" w:rsidR="00C17D31" w:rsidRPr="001F3D2A" w:rsidRDefault="001943F1" w:rsidP="00C17D31">
      <w:pPr>
        <w:rPr>
          <w:rFonts w:asciiTheme="minorHAnsi" w:hAnsiTheme="minorHAnsi" w:cstheme="minorHAnsi"/>
          <w:sz w:val="22"/>
          <w:szCs w:val="22"/>
          <w:lang w:val="en-US"/>
        </w:rPr>
      </w:pPr>
      <w:r w:rsidRPr="001F3D2A">
        <w:rPr>
          <w:rFonts w:asciiTheme="minorHAnsi" w:eastAsia="Calibri" w:hAnsiTheme="minorHAnsi" w:cstheme="minorHAnsi"/>
          <w:sz w:val="22"/>
          <w:szCs w:val="22"/>
          <w:lang w:val="en-US"/>
        </w:rPr>
        <w:t>2.3 Output:</w:t>
      </w:r>
      <w:r w:rsidR="00C17D31" w:rsidRPr="001F3D2A">
        <w:rPr>
          <w:rFonts w:asciiTheme="minorHAnsi" w:hAnsiTheme="minorHAnsi" w:cstheme="minorHAnsi"/>
          <w:sz w:val="22"/>
          <w:szCs w:val="22"/>
          <w:lang w:val="en-US"/>
        </w:rPr>
        <w:t xml:space="preserve"> </w:t>
      </w:r>
      <w:r w:rsidRPr="001F3D2A">
        <w:rPr>
          <w:rFonts w:asciiTheme="minorHAnsi" w:eastAsia="Calibri" w:hAnsiTheme="minorHAnsi" w:cstheme="minorHAnsi"/>
          <w:sz w:val="22"/>
          <w:szCs w:val="22"/>
          <w:lang w:val="en-US"/>
        </w:rPr>
        <w:t xml:space="preserve"># of Activities have taken place in </w:t>
      </w:r>
      <w:r w:rsidR="00FF7980" w:rsidRPr="001F3D2A">
        <w:rPr>
          <w:rFonts w:asciiTheme="minorHAnsi" w:eastAsia="Calibri" w:hAnsiTheme="minorHAnsi" w:cstheme="minorHAnsi"/>
          <w:sz w:val="22"/>
          <w:szCs w:val="22"/>
          <w:lang w:val="en-US"/>
        </w:rPr>
        <w:t>GAME</w:t>
      </w:r>
      <w:r w:rsidR="00C17D31" w:rsidRPr="001F3D2A">
        <w:rPr>
          <w:rFonts w:asciiTheme="minorHAnsi" w:hAnsiTheme="minorHAnsi" w:cstheme="minorHAnsi"/>
          <w:sz w:val="22"/>
          <w:szCs w:val="22"/>
          <w:lang w:val="en-US"/>
        </w:rPr>
        <w:t>-</w:t>
      </w:r>
      <w:r w:rsidRPr="001F3D2A">
        <w:rPr>
          <w:rFonts w:asciiTheme="minorHAnsi" w:eastAsia="Calibri" w:hAnsiTheme="minorHAnsi" w:cstheme="minorHAnsi"/>
          <w:sz w:val="22"/>
          <w:szCs w:val="22"/>
          <w:lang w:val="en-US"/>
        </w:rPr>
        <w:t>zones including # of Friday Jams</w:t>
      </w:r>
    </w:p>
    <w:p w14:paraId="78DE6732" w14:textId="57285529" w:rsidR="009D5CDF" w:rsidRPr="001F3D2A" w:rsidRDefault="002A50D0" w:rsidP="00C17D31">
      <w:pPr>
        <w:rPr>
          <w:rFonts w:asciiTheme="minorHAnsi" w:eastAsiaTheme="minorHAnsi" w:hAnsiTheme="minorHAnsi" w:cstheme="minorHAnsi"/>
          <w:sz w:val="22"/>
          <w:szCs w:val="22"/>
          <w:lang w:val="en-US"/>
        </w:rPr>
      </w:pPr>
      <w:r w:rsidRPr="001F3D2A">
        <w:rPr>
          <w:rFonts w:asciiTheme="minorHAnsi" w:eastAsia="Calibri" w:hAnsiTheme="minorHAnsi" w:cstheme="minorHAnsi"/>
          <w:sz w:val="22"/>
          <w:szCs w:val="22"/>
          <w:lang w:val="en-US"/>
        </w:rPr>
        <w:t>2.4 Output:</w:t>
      </w:r>
      <w:r w:rsidR="00C17D31" w:rsidRPr="001F3D2A">
        <w:rPr>
          <w:rFonts w:asciiTheme="minorHAnsi" w:hAnsiTheme="minorHAnsi" w:cstheme="minorHAnsi"/>
          <w:sz w:val="22"/>
          <w:szCs w:val="22"/>
          <w:lang w:val="en-US"/>
        </w:rPr>
        <w:t xml:space="preserve"> </w:t>
      </w:r>
      <w:r w:rsidRPr="001F3D2A">
        <w:rPr>
          <w:rFonts w:asciiTheme="minorHAnsi" w:eastAsia="Calibri" w:hAnsiTheme="minorHAnsi" w:cstheme="minorHAnsi"/>
          <w:sz w:val="22"/>
          <w:szCs w:val="22"/>
          <w:lang w:val="en-US"/>
        </w:rPr>
        <w:t>Community policing activities completed</w:t>
      </w:r>
    </w:p>
    <w:p w14:paraId="4980969A" w14:textId="4157F7A3" w:rsidR="009D5CDF" w:rsidRPr="001F3D2A" w:rsidRDefault="009D5CDF" w:rsidP="00C17D31">
      <w:pPr>
        <w:rPr>
          <w:rFonts w:asciiTheme="minorHAnsi" w:eastAsia="Calibri" w:hAnsiTheme="minorHAnsi" w:cstheme="minorHAnsi"/>
          <w:sz w:val="22"/>
          <w:szCs w:val="22"/>
          <w:lang w:val="en-US"/>
        </w:rPr>
      </w:pPr>
      <w:r w:rsidRPr="001F3D2A">
        <w:rPr>
          <w:rFonts w:asciiTheme="minorHAnsi" w:eastAsia="Calibri" w:hAnsiTheme="minorHAnsi" w:cstheme="minorHAnsi"/>
          <w:sz w:val="22"/>
          <w:szCs w:val="22"/>
          <w:lang w:val="en-US"/>
        </w:rPr>
        <w:t>2.5 output</w:t>
      </w:r>
      <w:r w:rsidR="00C17D31" w:rsidRPr="001F3D2A">
        <w:rPr>
          <w:rFonts w:asciiTheme="minorHAnsi" w:eastAsia="Calibri" w:hAnsiTheme="minorHAnsi" w:cstheme="minorHAnsi"/>
          <w:sz w:val="22"/>
          <w:szCs w:val="22"/>
          <w:lang w:val="en-US"/>
        </w:rPr>
        <w:t xml:space="preserve">: </w:t>
      </w:r>
      <w:r w:rsidRPr="001F3D2A">
        <w:rPr>
          <w:rFonts w:asciiTheme="minorHAnsi" w:eastAsia="Calibri" w:hAnsiTheme="minorHAnsi" w:cstheme="minorHAnsi"/>
          <w:sz w:val="22"/>
          <w:szCs w:val="22"/>
          <w:lang w:val="en-US"/>
        </w:rPr>
        <w:t xml:space="preserve">Advocacy meetings completed </w:t>
      </w:r>
    </w:p>
    <w:p w14:paraId="048899A8" w14:textId="77777777" w:rsidR="002A50D0" w:rsidRPr="001F3D2A" w:rsidRDefault="002A50D0" w:rsidP="001943F1">
      <w:pPr>
        <w:tabs>
          <w:tab w:val="left" w:pos="0"/>
          <w:tab w:val="left" w:pos="132"/>
        </w:tabs>
        <w:rPr>
          <w:rFonts w:asciiTheme="minorHAnsi" w:eastAsia="Calibri" w:hAnsiTheme="minorHAnsi" w:cstheme="minorHAnsi"/>
          <w:sz w:val="22"/>
          <w:szCs w:val="22"/>
          <w:lang w:val="en-US"/>
        </w:rPr>
      </w:pPr>
    </w:p>
    <w:p w14:paraId="6463BBAD" w14:textId="3EB4511A" w:rsidR="00A8410C" w:rsidRPr="001F3D2A" w:rsidRDefault="00A8410C" w:rsidP="00A8410C">
      <w:pPr>
        <w:pStyle w:val="BRUGDENNEOVERSKRIFT"/>
        <w:numPr>
          <w:ilvl w:val="0"/>
          <w:numId w:val="0"/>
        </w:numPr>
        <w:rPr>
          <w:rFonts w:asciiTheme="minorHAnsi" w:eastAsiaTheme="minorEastAsia" w:hAnsiTheme="minorHAnsi" w:cstheme="minorHAnsi"/>
          <w:b w:val="0"/>
          <w:bCs/>
          <w:sz w:val="22"/>
          <w:szCs w:val="22"/>
          <w:u w:val="single"/>
          <w:lang w:val="en-US"/>
        </w:rPr>
      </w:pPr>
      <w:r w:rsidRPr="001F3D2A">
        <w:rPr>
          <w:rFonts w:asciiTheme="minorHAnsi" w:eastAsiaTheme="minorEastAsia" w:hAnsiTheme="minorHAnsi" w:cstheme="minorHAnsi"/>
          <w:b w:val="0"/>
          <w:bCs/>
          <w:sz w:val="22"/>
          <w:szCs w:val="22"/>
          <w:u w:val="single"/>
          <w:lang w:val="en-US"/>
        </w:rPr>
        <w:t xml:space="preserve">Activities </w:t>
      </w:r>
      <w:r w:rsidRPr="001F3D2A">
        <w:rPr>
          <w:rFonts w:asciiTheme="minorHAnsi" w:hAnsiTheme="minorHAnsi" w:cstheme="minorHAnsi"/>
          <w:b w:val="0"/>
          <w:bCs/>
          <w:sz w:val="22"/>
          <w:szCs w:val="22"/>
          <w:u w:val="single"/>
          <w:lang w:val="en-US"/>
        </w:rPr>
        <w:t>related to output 2.1, 2.2</w:t>
      </w:r>
      <w:r w:rsidR="002A50D0" w:rsidRPr="001F3D2A">
        <w:rPr>
          <w:rFonts w:asciiTheme="minorHAnsi" w:hAnsiTheme="minorHAnsi" w:cstheme="minorHAnsi"/>
          <w:b w:val="0"/>
          <w:bCs/>
          <w:sz w:val="22"/>
          <w:szCs w:val="22"/>
          <w:u w:val="single"/>
          <w:lang w:val="en-US"/>
        </w:rPr>
        <w:t>,</w:t>
      </w:r>
      <w:r w:rsidRPr="001F3D2A">
        <w:rPr>
          <w:rFonts w:asciiTheme="minorHAnsi" w:hAnsiTheme="minorHAnsi" w:cstheme="minorHAnsi"/>
          <w:b w:val="0"/>
          <w:bCs/>
          <w:sz w:val="22"/>
          <w:szCs w:val="22"/>
          <w:u w:val="single"/>
          <w:lang w:val="en-US"/>
        </w:rPr>
        <w:t xml:space="preserve"> </w:t>
      </w:r>
      <w:r w:rsidR="002A50D0" w:rsidRPr="001F3D2A">
        <w:rPr>
          <w:rFonts w:asciiTheme="minorHAnsi" w:hAnsiTheme="minorHAnsi" w:cstheme="minorHAnsi"/>
          <w:b w:val="0"/>
          <w:bCs/>
          <w:sz w:val="22"/>
          <w:szCs w:val="22"/>
          <w:u w:val="single"/>
          <w:lang w:val="en-US"/>
        </w:rPr>
        <w:t>2.3 &amp; 2.4</w:t>
      </w:r>
      <w:r w:rsidRPr="001F3D2A">
        <w:rPr>
          <w:rFonts w:asciiTheme="minorHAnsi" w:eastAsiaTheme="minorEastAsia" w:hAnsiTheme="minorHAnsi" w:cstheme="minorHAnsi"/>
          <w:b w:val="0"/>
          <w:bCs/>
          <w:sz w:val="22"/>
          <w:szCs w:val="22"/>
          <w:u w:val="single"/>
          <w:lang w:val="en-US"/>
        </w:rPr>
        <w:t>:</w:t>
      </w:r>
    </w:p>
    <w:p w14:paraId="41824BA5" w14:textId="4FD11719" w:rsidR="00DC6BC6" w:rsidRPr="001F3D2A" w:rsidRDefault="00DC6BC6" w:rsidP="00DC6BC6">
      <w:pPr>
        <w:rPr>
          <w:rFonts w:asciiTheme="minorHAnsi" w:hAnsiTheme="minorHAnsi" w:cstheme="minorHAnsi"/>
          <w:sz w:val="22"/>
          <w:szCs w:val="22"/>
          <w:lang w:val="en-US"/>
        </w:rPr>
      </w:pPr>
      <w:r w:rsidRPr="001F3D2A">
        <w:rPr>
          <w:rFonts w:asciiTheme="minorHAnsi" w:hAnsiTheme="minorHAnsi" w:cstheme="minorHAnsi"/>
          <w:iCs/>
          <w:sz w:val="22"/>
          <w:szCs w:val="22"/>
          <w:lang w:val="en-US"/>
        </w:rPr>
        <w:t xml:space="preserve">Activity 2.1.1.: </w:t>
      </w:r>
      <w:r w:rsidRPr="001F3D2A">
        <w:rPr>
          <w:rFonts w:asciiTheme="minorHAnsi" w:hAnsiTheme="minorHAnsi" w:cstheme="minorHAnsi"/>
          <w:sz w:val="22"/>
          <w:szCs w:val="22"/>
          <w:lang w:val="en-US"/>
        </w:rPr>
        <w:t xml:space="preserve">3 Street GAME sports and culture events are carried out prior to the elections with kids and youth from East and West (one in East, one in West and one joined). The events will include dialogue sessions about the upcoming elections (By Tribeless Youth: https://tribelessyouth.org/web-stories/voice/) </w:t>
      </w:r>
    </w:p>
    <w:p w14:paraId="1EFEEEF9" w14:textId="236FEFCD" w:rsidR="00DC6BC6" w:rsidRPr="001F3D2A" w:rsidRDefault="00DC6BC6" w:rsidP="00DC6BC6">
      <w:pPr>
        <w:rPr>
          <w:rFonts w:asciiTheme="minorHAnsi" w:hAnsiTheme="minorHAnsi" w:cstheme="minorHAnsi"/>
          <w:sz w:val="22"/>
          <w:szCs w:val="22"/>
          <w:lang w:val="en-US"/>
        </w:rPr>
      </w:pPr>
      <w:r w:rsidRPr="001F3D2A">
        <w:rPr>
          <w:rFonts w:asciiTheme="minorHAnsi" w:hAnsiTheme="minorHAnsi" w:cstheme="minorHAnsi"/>
          <w:iCs/>
          <w:sz w:val="22"/>
          <w:szCs w:val="22"/>
          <w:lang w:val="en-US"/>
        </w:rPr>
        <w:t xml:space="preserve">Activity 2.1.2.: </w:t>
      </w:r>
      <w:r w:rsidRPr="001F3D2A">
        <w:rPr>
          <w:rFonts w:asciiTheme="minorHAnsi" w:hAnsiTheme="minorHAnsi" w:cstheme="minorHAnsi"/>
          <w:sz w:val="22"/>
          <w:szCs w:val="22"/>
          <w:lang w:val="en-US"/>
        </w:rPr>
        <w:t xml:space="preserve">Interviews/youth dialogues and small workshop sessions (during the events) will be used to provide a deeper insight into the needs and challenges of the local community – including input and knowledge for refurbishing physical spaces for sports (ear to the asphalt) </w:t>
      </w:r>
    </w:p>
    <w:p w14:paraId="07590FBE" w14:textId="184F5D86" w:rsidR="00DC6BC6" w:rsidRPr="001F3D2A" w:rsidRDefault="00DC6BC6" w:rsidP="00DC6BC6">
      <w:pPr>
        <w:rPr>
          <w:rFonts w:asciiTheme="minorHAnsi" w:hAnsiTheme="minorHAnsi" w:cstheme="minorHAnsi"/>
          <w:sz w:val="22"/>
          <w:szCs w:val="22"/>
          <w:lang w:val="en-US"/>
        </w:rPr>
      </w:pPr>
      <w:r w:rsidRPr="001F3D2A">
        <w:rPr>
          <w:rFonts w:asciiTheme="minorHAnsi" w:hAnsiTheme="minorHAnsi" w:cstheme="minorHAnsi"/>
          <w:iCs/>
          <w:sz w:val="22"/>
          <w:szCs w:val="22"/>
          <w:lang w:val="en-US"/>
        </w:rPr>
        <w:t xml:space="preserve">Activity 2.2.1.: </w:t>
      </w:r>
      <w:r w:rsidRPr="001F3D2A">
        <w:rPr>
          <w:rFonts w:asciiTheme="minorHAnsi" w:hAnsiTheme="minorHAnsi" w:cstheme="minorHAnsi"/>
          <w:sz w:val="22"/>
          <w:szCs w:val="22"/>
          <w:lang w:val="en-US"/>
        </w:rPr>
        <w:t xml:space="preserve">Zone refurbishment – including DIY sessions with local youth </w:t>
      </w:r>
    </w:p>
    <w:p w14:paraId="7EBD8DF6" w14:textId="7006DCFE" w:rsidR="00DC6BC6" w:rsidRPr="001F3D2A" w:rsidRDefault="00DC6BC6" w:rsidP="00DC6BC6">
      <w:pPr>
        <w:rPr>
          <w:rFonts w:asciiTheme="minorHAnsi" w:hAnsiTheme="minorHAnsi" w:cstheme="minorHAnsi"/>
          <w:sz w:val="22"/>
          <w:szCs w:val="22"/>
          <w:lang w:val="en-US"/>
        </w:rPr>
      </w:pPr>
      <w:r w:rsidRPr="001F3D2A">
        <w:rPr>
          <w:rFonts w:asciiTheme="minorHAnsi" w:hAnsiTheme="minorHAnsi" w:cstheme="minorHAnsi"/>
          <w:iCs/>
          <w:sz w:val="22"/>
          <w:szCs w:val="22"/>
          <w:lang w:val="en-US"/>
        </w:rPr>
        <w:t xml:space="preserve">Activity 2.3.1.: </w:t>
      </w:r>
      <w:r w:rsidRPr="001F3D2A">
        <w:rPr>
          <w:rFonts w:asciiTheme="minorHAnsi" w:hAnsiTheme="minorHAnsi" w:cstheme="minorHAnsi"/>
          <w:sz w:val="22"/>
          <w:szCs w:val="22"/>
          <w:lang w:val="en-US"/>
        </w:rPr>
        <w:t xml:space="preserve">GAME zone weekly activities </w:t>
      </w:r>
    </w:p>
    <w:p w14:paraId="423AC784" w14:textId="31343EDB" w:rsidR="0079094D" w:rsidRPr="001F3D2A" w:rsidRDefault="00DC6BC6" w:rsidP="00DC6BC6">
      <w:pPr>
        <w:rPr>
          <w:rFonts w:asciiTheme="minorHAnsi" w:hAnsiTheme="minorHAnsi" w:cstheme="minorHAnsi"/>
          <w:sz w:val="22"/>
          <w:szCs w:val="22"/>
          <w:lang w:val="en-US"/>
        </w:rPr>
      </w:pPr>
      <w:r w:rsidRPr="001F3D2A">
        <w:rPr>
          <w:rFonts w:asciiTheme="minorHAnsi" w:hAnsiTheme="minorHAnsi" w:cstheme="minorHAnsi"/>
          <w:iCs/>
          <w:sz w:val="22"/>
          <w:szCs w:val="22"/>
          <w:lang w:val="en-US"/>
        </w:rPr>
        <w:t xml:space="preserve">Activity 2.3.2.: </w:t>
      </w:r>
      <w:r w:rsidRPr="001F3D2A">
        <w:rPr>
          <w:rFonts w:asciiTheme="minorHAnsi" w:hAnsiTheme="minorHAnsi" w:cstheme="minorHAnsi"/>
          <w:sz w:val="22"/>
          <w:szCs w:val="22"/>
          <w:lang w:val="en-US"/>
        </w:rPr>
        <w:t xml:space="preserve">3 Friday Jams, </w:t>
      </w:r>
      <w:r w:rsidR="000C3713" w:rsidRPr="001F3D2A">
        <w:rPr>
          <w:rFonts w:asciiTheme="minorHAnsi" w:hAnsiTheme="minorHAnsi" w:cstheme="minorHAnsi"/>
          <w:sz w:val="22"/>
          <w:szCs w:val="22"/>
          <w:lang w:val="en-US"/>
        </w:rPr>
        <w:t>were</w:t>
      </w:r>
      <w:r w:rsidRPr="001F3D2A">
        <w:rPr>
          <w:rFonts w:asciiTheme="minorHAnsi" w:hAnsiTheme="minorHAnsi" w:cstheme="minorHAnsi"/>
          <w:sz w:val="22"/>
          <w:szCs w:val="22"/>
          <w:lang w:val="en-US"/>
        </w:rPr>
        <w:t xml:space="preserve"> East and West meet and train together </w:t>
      </w:r>
    </w:p>
    <w:p w14:paraId="1CE2890E" w14:textId="47E06DEF" w:rsidR="0079094D" w:rsidRPr="001F3D2A" w:rsidRDefault="0079094D" w:rsidP="00DC6BC6">
      <w:pPr>
        <w:rPr>
          <w:rFonts w:asciiTheme="minorHAnsi" w:hAnsiTheme="minorHAnsi" w:cstheme="minorHAnsi"/>
          <w:sz w:val="22"/>
          <w:szCs w:val="22"/>
          <w:lang w:val="en-US"/>
        </w:rPr>
      </w:pPr>
      <w:r w:rsidRPr="001F3D2A">
        <w:rPr>
          <w:rFonts w:asciiTheme="minorHAnsi" w:hAnsiTheme="minorHAnsi" w:cstheme="minorHAnsi"/>
          <w:sz w:val="22"/>
          <w:szCs w:val="22"/>
          <w:lang w:val="en-US"/>
        </w:rPr>
        <w:t xml:space="preserve">Activity 2.4.1: </w:t>
      </w:r>
      <w:r w:rsidR="00166C1F" w:rsidRPr="001F3D2A">
        <w:rPr>
          <w:rFonts w:asciiTheme="minorHAnsi" w:hAnsiTheme="minorHAnsi" w:cstheme="minorHAnsi"/>
          <w:sz w:val="22"/>
          <w:szCs w:val="22"/>
          <w:lang w:val="en-US"/>
        </w:rPr>
        <w:t xml:space="preserve">Dialogue with police on community police activities; like zone visits and presentations and police participating in sports tournaments by having their own team. </w:t>
      </w:r>
    </w:p>
    <w:p w14:paraId="76641743" w14:textId="640C240E" w:rsidR="009D5CDF" w:rsidRPr="001F3D2A" w:rsidRDefault="00166C1F" w:rsidP="002A50D0">
      <w:pPr>
        <w:rPr>
          <w:rFonts w:asciiTheme="minorHAnsi" w:hAnsiTheme="minorHAnsi" w:cstheme="minorHAnsi"/>
          <w:sz w:val="22"/>
          <w:szCs w:val="22"/>
          <w:lang w:val="en-US"/>
        </w:rPr>
      </w:pPr>
      <w:r w:rsidRPr="001F3D2A">
        <w:rPr>
          <w:rFonts w:asciiTheme="minorHAnsi" w:hAnsiTheme="minorHAnsi" w:cstheme="minorHAnsi"/>
          <w:sz w:val="22"/>
          <w:szCs w:val="22"/>
          <w:lang w:val="en-US"/>
        </w:rPr>
        <w:t xml:space="preserve">Activity 2.4.2: Police and youth actively engage in zones through discussion, workshops and sports tournaments.  </w:t>
      </w:r>
    </w:p>
    <w:p w14:paraId="37E796E1" w14:textId="40D02113" w:rsidR="00166C1F" w:rsidRPr="001F3D2A" w:rsidRDefault="009D5CDF" w:rsidP="002A50D0">
      <w:pPr>
        <w:rPr>
          <w:rFonts w:asciiTheme="minorHAnsi" w:hAnsiTheme="minorHAnsi" w:cstheme="minorHAnsi"/>
          <w:sz w:val="22"/>
          <w:szCs w:val="22"/>
          <w:lang w:val="en-US"/>
        </w:rPr>
      </w:pPr>
      <w:r w:rsidRPr="001F3D2A">
        <w:rPr>
          <w:rFonts w:asciiTheme="minorHAnsi" w:hAnsiTheme="minorHAnsi" w:cstheme="minorHAnsi"/>
          <w:sz w:val="22"/>
          <w:szCs w:val="22"/>
          <w:lang w:val="en-US"/>
        </w:rPr>
        <w:t xml:space="preserve">Activity 2.5.1.: Activity 2.5.1.: Advocacy meetings with local government on need for “street sports” facilities and activities through dialogue meetings with partner orgs., Playmakers and local gov. </w:t>
      </w:r>
    </w:p>
    <w:p w14:paraId="447DD12D" w14:textId="77777777" w:rsidR="00067758" w:rsidRPr="001F3D2A" w:rsidRDefault="00067758" w:rsidP="00067758">
      <w:pPr>
        <w:pStyle w:val="BRUGDENNEOVERSKRIFT"/>
        <w:numPr>
          <w:ilvl w:val="0"/>
          <w:numId w:val="0"/>
        </w:numPr>
        <w:ind w:left="360"/>
        <w:rPr>
          <w:rFonts w:asciiTheme="minorHAnsi" w:hAnsiTheme="minorHAnsi" w:cstheme="minorHAnsi"/>
          <w:b w:val="0"/>
          <w:bCs/>
          <w:sz w:val="22"/>
          <w:szCs w:val="22"/>
          <w:highlight w:val="yellow"/>
          <w:lang w:val="en-GB"/>
        </w:rPr>
      </w:pPr>
    </w:p>
    <w:p w14:paraId="518D09BA" w14:textId="3ACF79BB" w:rsidR="001877A3" w:rsidRPr="001F3D2A" w:rsidRDefault="001877A3" w:rsidP="0063161D">
      <w:pPr>
        <w:pStyle w:val="BRUGDENNEOVERSKRIFT"/>
        <w:numPr>
          <w:ilvl w:val="0"/>
          <w:numId w:val="16"/>
        </w:numPr>
        <w:rPr>
          <w:rFonts w:asciiTheme="minorHAnsi" w:hAnsiTheme="minorHAnsi" w:cstheme="minorHAnsi"/>
          <w:b w:val="0"/>
          <w:bCs/>
          <w:sz w:val="22"/>
          <w:szCs w:val="22"/>
          <w:highlight w:val="yellow"/>
          <w:lang w:val="en-GB"/>
        </w:rPr>
      </w:pPr>
      <w:r w:rsidRPr="001F3D2A">
        <w:rPr>
          <w:rFonts w:asciiTheme="minorHAnsi" w:hAnsiTheme="minorHAnsi" w:cstheme="minorHAnsi"/>
          <w:b w:val="0"/>
          <w:bCs/>
          <w:sz w:val="22"/>
          <w:szCs w:val="22"/>
          <w:highlight w:val="yellow"/>
          <w:lang w:val="en-GB"/>
        </w:rPr>
        <w:t xml:space="preserve">What are the plans for systematising experiences along the way and at the end of the intervention? </w:t>
      </w:r>
    </w:p>
    <w:p w14:paraId="11E211F9" w14:textId="45935F2A" w:rsidR="00BC5709" w:rsidRPr="001F3D2A" w:rsidRDefault="008719AC" w:rsidP="00BC5709">
      <w:pPr>
        <w:jc w:val="both"/>
        <w:rPr>
          <w:rFonts w:asciiTheme="minorHAnsi" w:hAnsiTheme="minorHAnsi" w:cstheme="minorHAnsi"/>
          <w:sz w:val="22"/>
          <w:szCs w:val="22"/>
          <w:lang w:val="en-GB"/>
        </w:rPr>
      </w:pPr>
      <w:r w:rsidRPr="001F3D2A">
        <w:rPr>
          <w:rFonts w:asciiTheme="minorHAnsi" w:hAnsiTheme="minorHAnsi" w:cstheme="minorHAnsi"/>
          <w:sz w:val="22"/>
          <w:szCs w:val="22"/>
          <w:lang w:val="en-GB"/>
        </w:rPr>
        <w:t>This</w:t>
      </w:r>
      <w:r w:rsidR="00BC5709" w:rsidRPr="001F3D2A">
        <w:rPr>
          <w:rFonts w:asciiTheme="minorHAnsi" w:hAnsiTheme="minorHAnsi" w:cstheme="minorHAnsi"/>
          <w:sz w:val="22"/>
          <w:szCs w:val="22"/>
          <w:lang w:val="en-GB"/>
        </w:rPr>
        <w:t xml:space="preserve"> MEL framework</w:t>
      </w:r>
      <w:r w:rsidRPr="001F3D2A">
        <w:rPr>
          <w:rFonts w:asciiTheme="minorHAnsi" w:hAnsiTheme="minorHAnsi" w:cstheme="minorHAnsi"/>
          <w:sz w:val="22"/>
          <w:szCs w:val="22"/>
          <w:lang w:val="en-GB"/>
        </w:rPr>
        <w:t xml:space="preserve"> for this </w:t>
      </w:r>
      <w:r w:rsidR="00BC5709" w:rsidRPr="001F3D2A">
        <w:rPr>
          <w:rFonts w:asciiTheme="minorHAnsi" w:hAnsiTheme="minorHAnsi" w:cstheme="minorHAnsi"/>
          <w:sz w:val="22"/>
          <w:szCs w:val="22"/>
          <w:lang w:val="en-GB"/>
        </w:rPr>
        <w:t>intervention</w:t>
      </w:r>
      <w:r w:rsidR="00F31A1C" w:rsidRPr="001F3D2A">
        <w:rPr>
          <w:rFonts w:asciiTheme="minorHAnsi" w:hAnsiTheme="minorHAnsi" w:cstheme="minorHAnsi"/>
          <w:sz w:val="22"/>
          <w:szCs w:val="22"/>
          <w:lang w:val="en-GB"/>
        </w:rPr>
        <w:t xml:space="preserve"> is based on GAME’s MEL</w:t>
      </w:r>
      <w:r w:rsidR="00BC5709" w:rsidRPr="001F3D2A">
        <w:rPr>
          <w:rFonts w:asciiTheme="minorHAnsi" w:hAnsiTheme="minorHAnsi" w:cstheme="minorHAnsi"/>
          <w:sz w:val="22"/>
          <w:szCs w:val="22"/>
          <w:lang w:val="en-GB"/>
        </w:rPr>
        <w:t xml:space="preserve"> guideline which includes a number of core principles for ensuring quality in MEL – amongst others using mixed method designs for monitoring and evaluations (data triangulation) and ensuring continuous learnings cycles throughout the project implementation. A MEL plan will be drafted at the inceptions workshop and quarterly MEL reports and MEL meetings will form the basis for a dialogue on monitoring and evaluation activities.</w:t>
      </w:r>
      <w:r w:rsidR="00F31A1C" w:rsidRPr="001F3D2A">
        <w:rPr>
          <w:rFonts w:asciiTheme="minorHAnsi" w:hAnsiTheme="minorHAnsi" w:cstheme="minorHAnsi"/>
          <w:sz w:val="22"/>
          <w:szCs w:val="22"/>
          <w:lang w:val="en-GB"/>
        </w:rPr>
        <w:t xml:space="preserve"> </w:t>
      </w:r>
      <w:r w:rsidR="00BC5709" w:rsidRPr="001F3D2A">
        <w:rPr>
          <w:rFonts w:asciiTheme="minorHAnsi" w:hAnsiTheme="minorHAnsi" w:cstheme="minorHAnsi"/>
          <w:sz w:val="22"/>
          <w:szCs w:val="22"/>
          <w:lang w:val="en-GB"/>
        </w:rPr>
        <w:t xml:space="preserve">The monitoring and evaluation framework </w:t>
      </w:r>
      <w:r w:rsidR="00F31A1C" w:rsidRPr="001F3D2A">
        <w:rPr>
          <w:rFonts w:asciiTheme="minorHAnsi" w:hAnsiTheme="minorHAnsi" w:cstheme="minorHAnsi"/>
          <w:sz w:val="22"/>
          <w:szCs w:val="22"/>
          <w:lang w:val="en-GB"/>
        </w:rPr>
        <w:t>include</w:t>
      </w:r>
      <w:r w:rsidR="00BC5709" w:rsidRPr="001F3D2A">
        <w:rPr>
          <w:rFonts w:asciiTheme="minorHAnsi" w:hAnsiTheme="minorHAnsi" w:cstheme="minorHAnsi"/>
          <w:sz w:val="22"/>
          <w:szCs w:val="22"/>
          <w:lang w:val="en-GB"/>
        </w:rPr>
        <w:t>s</w:t>
      </w:r>
      <w:r w:rsidR="00F31A1C" w:rsidRPr="001F3D2A">
        <w:rPr>
          <w:rFonts w:asciiTheme="minorHAnsi" w:hAnsiTheme="minorHAnsi" w:cstheme="minorHAnsi"/>
          <w:sz w:val="22"/>
          <w:szCs w:val="22"/>
          <w:lang w:val="en-GB"/>
        </w:rPr>
        <w:t xml:space="preserve"> </w:t>
      </w:r>
      <w:r w:rsidR="00BC5709" w:rsidRPr="001F3D2A">
        <w:rPr>
          <w:rFonts w:asciiTheme="minorHAnsi" w:hAnsiTheme="minorHAnsi" w:cstheme="minorHAnsi"/>
          <w:sz w:val="22"/>
          <w:szCs w:val="22"/>
          <w:lang w:val="en-GB"/>
        </w:rPr>
        <w:t xml:space="preserve">participant registrations, </w:t>
      </w:r>
      <w:r w:rsidR="003832BC" w:rsidRPr="001F3D2A">
        <w:rPr>
          <w:rFonts w:asciiTheme="minorHAnsi" w:hAnsiTheme="minorHAnsi" w:cstheme="minorHAnsi"/>
          <w:sz w:val="22"/>
          <w:szCs w:val="22"/>
          <w:lang w:val="en-GB"/>
        </w:rPr>
        <w:t>pre</w:t>
      </w:r>
      <w:r w:rsidR="00BC5709" w:rsidRPr="001F3D2A">
        <w:rPr>
          <w:rFonts w:asciiTheme="minorHAnsi" w:hAnsiTheme="minorHAnsi" w:cstheme="minorHAnsi"/>
          <w:sz w:val="22"/>
          <w:szCs w:val="22"/>
          <w:lang w:val="en-GB"/>
        </w:rPr>
        <w:t>-</w:t>
      </w:r>
      <w:r w:rsidR="003832BC" w:rsidRPr="001F3D2A">
        <w:rPr>
          <w:rFonts w:asciiTheme="minorHAnsi" w:hAnsiTheme="minorHAnsi" w:cstheme="minorHAnsi"/>
          <w:sz w:val="22"/>
          <w:szCs w:val="22"/>
          <w:lang w:val="en-GB"/>
        </w:rPr>
        <w:t xml:space="preserve"> and post</w:t>
      </w:r>
      <w:r w:rsidR="00BC5709" w:rsidRPr="001F3D2A">
        <w:rPr>
          <w:rFonts w:asciiTheme="minorHAnsi" w:hAnsiTheme="minorHAnsi" w:cstheme="minorHAnsi"/>
          <w:sz w:val="22"/>
          <w:szCs w:val="22"/>
          <w:lang w:val="en-GB"/>
        </w:rPr>
        <w:t>-surveys</w:t>
      </w:r>
      <w:r w:rsidR="003832BC" w:rsidRPr="001F3D2A">
        <w:rPr>
          <w:rFonts w:asciiTheme="minorHAnsi" w:hAnsiTheme="minorHAnsi" w:cstheme="minorHAnsi"/>
          <w:sz w:val="22"/>
          <w:szCs w:val="22"/>
          <w:lang w:val="en-GB"/>
        </w:rPr>
        <w:t xml:space="preserve"> with </w:t>
      </w:r>
      <w:r w:rsidR="00BC5709" w:rsidRPr="001F3D2A">
        <w:rPr>
          <w:rFonts w:asciiTheme="minorHAnsi" w:hAnsiTheme="minorHAnsi" w:cstheme="minorHAnsi"/>
          <w:sz w:val="22"/>
          <w:szCs w:val="22"/>
          <w:lang w:val="en-GB"/>
        </w:rPr>
        <w:t>p</w:t>
      </w:r>
      <w:r w:rsidR="003832BC" w:rsidRPr="001F3D2A">
        <w:rPr>
          <w:rFonts w:asciiTheme="minorHAnsi" w:hAnsiTheme="minorHAnsi" w:cstheme="minorHAnsi"/>
          <w:sz w:val="22"/>
          <w:szCs w:val="22"/>
          <w:lang w:val="en-GB"/>
        </w:rPr>
        <w:t>laymakers</w:t>
      </w:r>
      <w:r w:rsidR="005A0AEB" w:rsidRPr="001F3D2A">
        <w:rPr>
          <w:rFonts w:asciiTheme="minorHAnsi" w:hAnsiTheme="minorHAnsi" w:cstheme="minorHAnsi"/>
          <w:sz w:val="22"/>
          <w:szCs w:val="22"/>
          <w:lang w:val="en-GB"/>
        </w:rPr>
        <w:t xml:space="preserve">, </w:t>
      </w:r>
      <w:r w:rsidR="00BC5709" w:rsidRPr="001F3D2A">
        <w:rPr>
          <w:rFonts w:asciiTheme="minorHAnsi" w:hAnsiTheme="minorHAnsi" w:cstheme="minorHAnsi"/>
          <w:sz w:val="22"/>
          <w:szCs w:val="22"/>
          <w:lang w:val="en-GB"/>
        </w:rPr>
        <w:t>evaluation surveys with</w:t>
      </w:r>
      <w:r w:rsidR="005A0AEB" w:rsidRPr="001F3D2A">
        <w:rPr>
          <w:rFonts w:asciiTheme="minorHAnsi" w:hAnsiTheme="minorHAnsi" w:cstheme="minorHAnsi"/>
          <w:sz w:val="22"/>
          <w:szCs w:val="22"/>
          <w:lang w:val="en-GB"/>
        </w:rPr>
        <w:t xml:space="preserve"> </w:t>
      </w:r>
      <w:r w:rsidR="00FF7980" w:rsidRPr="001F3D2A">
        <w:rPr>
          <w:rFonts w:asciiTheme="minorHAnsi" w:hAnsiTheme="minorHAnsi" w:cstheme="minorHAnsi"/>
          <w:sz w:val="22"/>
          <w:szCs w:val="22"/>
          <w:lang w:val="en-GB"/>
        </w:rPr>
        <w:t>GAME-</w:t>
      </w:r>
      <w:r w:rsidR="005A0AEB" w:rsidRPr="001F3D2A">
        <w:rPr>
          <w:rFonts w:asciiTheme="minorHAnsi" w:hAnsiTheme="minorHAnsi" w:cstheme="minorHAnsi"/>
          <w:sz w:val="22"/>
          <w:szCs w:val="22"/>
          <w:lang w:val="en-GB"/>
        </w:rPr>
        <w:t>zones</w:t>
      </w:r>
      <w:r w:rsidR="00BC5709" w:rsidRPr="001F3D2A">
        <w:rPr>
          <w:rFonts w:asciiTheme="minorHAnsi" w:hAnsiTheme="minorHAnsi" w:cstheme="minorHAnsi"/>
          <w:sz w:val="22"/>
          <w:szCs w:val="22"/>
          <w:lang w:val="en-GB"/>
        </w:rPr>
        <w:t xml:space="preserve"> participants and Most Significant Change (MSC)</w:t>
      </w:r>
      <w:r w:rsidR="003832BC" w:rsidRPr="001F3D2A">
        <w:rPr>
          <w:rFonts w:asciiTheme="minorHAnsi" w:hAnsiTheme="minorHAnsi" w:cstheme="minorHAnsi"/>
          <w:sz w:val="22"/>
          <w:szCs w:val="22"/>
          <w:lang w:val="en-GB"/>
        </w:rPr>
        <w:t xml:space="preserve"> interviews</w:t>
      </w:r>
      <w:r w:rsidR="005A0AEB" w:rsidRPr="001F3D2A">
        <w:rPr>
          <w:rFonts w:asciiTheme="minorHAnsi" w:hAnsiTheme="minorHAnsi" w:cstheme="minorHAnsi"/>
          <w:sz w:val="22"/>
          <w:szCs w:val="22"/>
          <w:lang w:val="en-GB"/>
        </w:rPr>
        <w:t xml:space="preserve">. Both GAME and </w:t>
      </w:r>
      <w:r w:rsidR="00FF7980" w:rsidRPr="001F3D2A">
        <w:rPr>
          <w:rFonts w:asciiTheme="minorHAnsi" w:hAnsiTheme="minorHAnsi" w:cstheme="minorHAnsi"/>
          <w:sz w:val="22"/>
          <w:szCs w:val="22"/>
          <w:lang w:val="en-GB"/>
        </w:rPr>
        <w:t>MIDRIFT</w:t>
      </w:r>
      <w:r w:rsidR="005A0AEB" w:rsidRPr="001F3D2A">
        <w:rPr>
          <w:rFonts w:asciiTheme="minorHAnsi" w:hAnsiTheme="minorHAnsi" w:cstheme="minorHAnsi"/>
          <w:sz w:val="22"/>
          <w:szCs w:val="22"/>
          <w:lang w:val="en-GB"/>
        </w:rPr>
        <w:t xml:space="preserve"> have been introduced to “Outcome Harvesting” and even though this particular intervention cannot provide the resources for </w:t>
      </w:r>
      <w:r w:rsidR="00383839" w:rsidRPr="001F3D2A">
        <w:rPr>
          <w:rFonts w:asciiTheme="minorHAnsi" w:hAnsiTheme="minorHAnsi" w:cstheme="minorHAnsi"/>
          <w:sz w:val="22"/>
          <w:szCs w:val="22"/>
          <w:lang w:val="en-GB"/>
        </w:rPr>
        <w:t xml:space="preserve">committing to </w:t>
      </w:r>
      <w:r w:rsidR="005A0AEB" w:rsidRPr="001F3D2A">
        <w:rPr>
          <w:rFonts w:asciiTheme="minorHAnsi" w:hAnsiTheme="minorHAnsi" w:cstheme="minorHAnsi"/>
          <w:sz w:val="22"/>
          <w:szCs w:val="22"/>
          <w:lang w:val="en-GB"/>
        </w:rPr>
        <w:t xml:space="preserve">Outcome Harvesting, elements </w:t>
      </w:r>
      <w:r w:rsidR="00383839" w:rsidRPr="001F3D2A">
        <w:rPr>
          <w:rFonts w:asciiTheme="minorHAnsi" w:hAnsiTheme="minorHAnsi" w:cstheme="minorHAnsi"/>
          <w:sz w:val="22"/>
          <w:szCs w:val="22"/>
          <w:lang w:val="en-GB"/>
        </w:rPr>
        <w:t xml:space="preserve">from OH </w:t>
      </w:r>
      <w:r w:rsidR="005A0AEB" w:rsidRPr="001F3D2A">
        <w:rPr>
          <w:rFonts w:asciiTheme="minorHAnsi" w:hAnsiTheme="minorHAnsi" w:cstheme="minorHAnsi"/>
          <w:sz w:val="22"/>
          <w:szCs w:val="22"/>
          <w:lang w:val="en-GB"/>
        </w:rPr>
        <w:t xml:space="preserve">of </w:t>
      </w:r>
      <w:r w:rsidR="00383839" w:rsidRPr="001F3D2A">
        <w:rPr>
          <w:rFonts w:asciiTheme="minorHAnsi" w:hAnsiTheme="minorHAnsi" w:cstheme="minorHAnsi"/>
          <w:sz w:val="22"/>
          <w:szCs w:val="22"/>
          <w:lang w:val="en-GB"/>
        </w:rPr>
        <w:t xml:space="preserve">the </w:t>
      </w:r>
      <w:r w:rsidR="005A0AEB" w:rsidRPr="001F3D2A">
        <w:rPr>
          <w:rFonts w:asciiTheme="minorHAnsi" w:hAnsiTheme="minorHAnsi" w:cstheme="minorHAnsi"/>
          <w:sz w:val="22"/>
          <w:szCs w:val="22"/>
          <w:lang w:val="en-GB"/>
        </w:rPr>
        <w:t xml:space="preserve">qualitative and broader view on outcomes will be included. In the inception phase of the intervention a </w:t>
      </w:r>
      <w:r w:rsidR="00383839" w:rsidRPr="001F3D2A">
        <w:rPr>
          <w:rFonts w:asciiTheme="minorHAnsi" w:hAnsiTheme="minorHAnsi" w:cstheme="minorHAnsi"/>
          <w:sz w:val="22"/>
          <w:szCs w:val="22"/>
          <w:lang w:val="en-GB"/>
        </w:rPr>
        <w:t xml:space="preserve">“project-group” will be </w:t>
      </w:r>
      <w:r w:rsidR="00BC5709" w:rsidRPr="001F3D2A">
        <w:rPr>
          <w:rFonts w:asciiTheme="minorHAnsi" w:hAnsiTheme="minorHAnsi" w:cstheme="minorHAnsi"/>
          <w:sz w:val="22"/>
          <w:szCs w:val="22"/>
          <w:lang w:val="en-GB"/>
        </w:rPr>
        <w:t>formed</w:t>
      </w:r>
      <w:r w:rsidR="00383839" w:rsidRPr="001F3D2A">
        <w:rPr>
          <w:rFonts w:asciiTheme="minorHAnsi" w:hAnsiTheme="minorHAnsi" w:cstheme="minorHAnsi"/>
          <w:sz w:val="22"/>
          <w:szCs w:val="22"/>
          <w:lang w:val="en-GB"/>
        </w:rPr>
        <w:t xml:space="preserve"> representing all implementing partners</w:t>
      </w:r>
      <w:r w:rsidR="00BC5709" w:rsidRPr="001F3D2A">
        <w:rPr>
          <w:rFonts w:asciiTheme="minorHAnsi" w:hAnsiTheme="minorHAnsi" w:cstheme="minorHAnsi"/>
          <w:sz w:val="22"/>
          <w:szCs w:val="22"/>
          <w:lang w:val="en-GB"/>
        </w:rPr>
        <w:t>. This group</w:t>
      </w:r>
      <w:r w:rsidR="00383839" w:rsidRPr="001F3D2A">
        <w:rPr>
          <w:rFonts w:asciiTheme="minorHAnsi" w:hAnsiTheme="minorHAnsi" w:cstheme="minorHAnsi"/>
          <w:sz w:val="22"/>
          <w:szCs w:val="22"/>
          <w:lang w:val="en-GB"/>
        </w:rPr>
        <w:t xml:space="preserve"> will </w:t>
      </w:r>
      <w:r w:rsidR="00BC5709" w:rsidRPr="001F3D2A">
        <w:rPr>
          <w:rFonts w:asciiTheme="minorHAnsi" w:hAnsiTheme="minorHAnsi" w:cstheme="minorHAnsi"/>
          <w:sz w:val="22"/>
          <w:szCs w:val="22"/>
          <w:lang w:val="en-GB"/>
        </w:rPr>
        <w:t>have</w:t>
      </w:r>
      <w:r w:rsidR="00383839" w:rsidRPr="001F3D2A">
        <w:rPr>
          <w:rFonts w:asciiTheme="minorHAnsi" w:hAnsiTheme="minorHAnsi" w:cstheme="minorHAnsi"/>
          <w:sz w:val="22"/>
          <w:szCs w:val="22"/>
          <w:lang w:val="en-GB"/>
        </w:rPr>
        <w:t xml:space="preserve"> monthly meeting monitoring progress,</w:t>
      </w:r>
      <w:r w:rsidR="00BC5709" w:rsidRPr="001F3D2A">
        <w:rPr>
          <w:rFonts w:asciiTheme="minorHAnsi" w:hAnsiTheme="minorHAnsi" w:cstheme="minorHAnsi"/>
          <w:sz w:val="22"/>
          <w:szCs w:val="22"/>
          <w:lang w:val="en-GB"/>
        </w:rPr>
        <w:t xml:space="preserve"> addressing </w:t>
      </w:r>
      <w:r w:rsidR="00383839" w:rsidRPr="001F3D2A">
        <w:rPr>
          <w:rFonts w:asciiTheme="minorHAnsi" w:hAnsiTheme="minorHAnsi" w:cstheme="minorHAnsi"/>
          <w:sz w:val="22"/>
          <w:szCs w:val="22"/>
          <w:lang w:val="en-GB"/>
        </w:rPr>
        <w:t>challenges</w:t>
      </w:r>
      <w:r w:rsidR="00BC5709" w:rsidRPr="001F3D2A">
        <w:rPr>
          <w:rFonts w:asciiTheme="minorHAnsi" w:hAnsiTheme="minorHAnsi" w:cstheme="minorHAnsi"/>
          <w:sz w:val="22"/>
          <w:szCs w:val="22"/>
          <w:lang w:val="en-GB"/>
        </w:rPr>
        <w:t>,</w:t>
      </w:r>
      <w:r w:rsidR="00383839" w:rsidRPr="001F3D2A">
        <w:rPr>
          <w:rFonts w:asciiTheme="minorHAnsi" w:hAnsiTheme="minorHAnsi" w:cstheme="minorHAnsi"/>
          <w:sz w:val="22"/>
          <w:szCs w:val="22"/>
          <w:lang w:val="en-GB"/>
        </w:rPr>
        <w:t xml:space="preserve"> answer to issues regarding risk management</w:t>
      </w:r>
      <w:r w:rsidR="00BC5709" w:rsidRPr="001F3D2A">
        <w:rPr>
          <w:rFonts w:asciiTheme="minorHAnsi" w:hAnsiTheme="minorHAnsi" w:cstheme="minorHAnsi"/>
          <w:sz w:val="22"/>
          <w:szCs w:val="22"/>
          <w:lang w:val="en-GB"/>
        </w:rPr>
        <w:t xml:space="preserve"> and conduction learning sessions (based om M&amp;E data) guiding adjustments of activities on a rolling basis.</w:t>
      </w:r>
    </w:p>
    <w:p w14:paraId="075EA392" w14:textId="77777777" w:rsidR="00BC5709" w:rsidRPr="001F3D2A" w:rsidRDefault="00BC5709" w:rsidP="00BC5709">
      <w:pPr>
        <w:jc w:val="both"/>
        <w:rPr>
          <w:rFonts w:asciiTheme="minorHAnsi" w:hAnsiTheme="minorHAnsi" w:cstheme="minorHAnsi"/>
          <w:sz w:val="22"/>
          <w:szCs w:val="22"/>
          <w:lang w:val="en-GB"/>
        </w:rPr>
      </w:pPr>
    </w:p>
    <w:p w14:paraId="1E9C451A" w14:textId="28D8270B" w:rsidR="002F05AA" w:rsidRPr="001F3D2A" w:rsidRDefault="009F40E4" w:rsidP="00BC5709">
      <w:pPr>
        <w:jc w:val="both"/>
        <w:rPr>
          <w:rFonts w:asciiTheme="minorHAnsi" w:hAnsiTheme="minorHAnsi" w:cstheme="minorHAnsi"/>
          <w:sz w:val="22"/>
          <w:szCs w:val="22"/>
          <w:lang w:val="en-GB"/>
        </w:rPr>
      </w:pPr>
      <w:r w:rsidRPr="001F3D2A">
        <w:rPr>
          <w:rFonts w:asciiTheme="minorHAnsi" w:hAnsiTheme="minorHAnsi" w:cstheme="minorHAnsi"/>
          <w:sz w:val="22"/>
          <w:szCs w:val="22"/>
          <w:highlight w:val="yellow"/>
          <w:lang w:val="en-GB"/>
        </w:rPr>
        <w:t>Project</w:t>
      </w:r>
      <w:r w:rsidR="00482084" w:rsidRPr="001F3D2A">
        <w:rPr>
          <w:rFonts w:asciiTheme="minorHAnsi" w:hAnsiTheme="minorHAnsi" w:cstheme="minorHAnsi"/>
          <w:sz w:val="22"/>
          <w:szCs w:val="22"/>
          <w:highlight w:val="yellow"/>
          <w:lang w:val="en-GB"/>
        </w:rPr>
        <w:t>-related information work in Denmark</w:t>
      </w:r>
    </w:p>
    <w:p w14:paraId="3B6AFCA0" w14:textId="0CA4EC52" w:rsidR="003801D4" w:rsidRPr="001F3D2A" w:rsidRDefault="00067758" w:rsidP="003801D4">
      <w:pPr>
        <w:rPr>
          <w:rFonts w:asciiTheme="minorHAnsi" w:hAnsiTheme="minorHAnsi" w:cstheme="minorHAnsi"/>
          <w:sz w:val="22"/>
          <w:szCs w:val="22"/>
          <w:lang w:val="en-GB"/>
        </w:rPr>
      </w:pPr>
      <w:r w:rsidRPr="001F3D2A">
        <w:rPr>
          <w:rFonts w:asciiTheme="minorHAnsi" w:hAnsiTheme="minorHAnsi" w:cstheme="minorHAnsi"/>
          <w:sz w:val="22"/>
          <w:szCs w:val="22"/>
          <w:lang w:val="en-GB"/>
        </w:rPr>
        <w:t>Less than</w:t>
      </w:r>
      <w:r w:rsidR="00482084" w:rsidRPr="001F3D2A">
        <w:rPr>
          <w:rFonts w:asciiTheme="minorHAnsi" w:hAnsiTheme="minorHAnsi" w:cstheme="minorHAnsi"/>
          <w:sz w:val="22"/>
          <w:szCs w:val="22"/>
          <w:lang w:val="en-GB"/>
        </w:rPr>
        <w:t xml:space="preserve"> 2 % of the intervention budget </w:t>
      </w:r>
      <w:r w:rsidRPr="001F3D2A">
        <w:rPr>
          <w:rFonts w:asciiTheme="minorHAnsi" w:hAnsiTheme="minorHAnsi" w:cstheme="minorHAnsi"/>
          <w:sz w:val="22"/>
          <w:szCs w:val="22"/>
          <w:lang w:val="en-GB"/>
        </w:rPr>
        <w:t>will be used for comms</w:t>
      </w:r>
      <w:r w:rsidR="008C3C72" w:rsidRPr="001F3D2A">
        <w:rPr>
          <w:rFonts w:asciiTheme="minorHAnsi" w:hAnsiTheme="minorHAnsi" w:cstheme="minorHAnsi"/>
          <w:sz w:val="22"/>
          <w:szCs w:val="22"/>
          <w:lang w:val="en-GB"/>
        </w:rPr>
        <w:t xml:space="preserve"> i</w:t>
      </w:r>
      <w:r w:rsidR="003801D4" w:rsidRPr="001F3D2A">
        <w:rPr>
          <w:rFonts w:asciiTheme="minorHAnsi" w:hAnsiTheme="minorHAnsi" w:cstheme="minorHAnsi"/>
          <w:sz w:val="22"/>
          <w:szCs w:val="22"/>
          <w:lang w:val="en-GB"/>
        </w:rPr>
        <w:t xml:space="preserve">n Denmark. </w:t>
      </w:r>
      <w:r w:rsidR="00482084" w:rsidRPr="001F3D2A">
        <w:rPr>
          <w:rFonts w:asciiTheme="minorHAnsi" w:hAnsiTheme="minorHAnsi" w:cstheme="minorHAnsi"/>
          <w:sz w:val="22"/>
          <w:szCs w:val="22"/>
          <w:lang w:val="en-GB"/>
        </w:rPr>
        <w:t>The purpose of the information work</w:t>
      </w:r>
      <w:r w:rsidR="003801D4" w:rsidRPr="001F3D2A">
        <w:rPr>
          <w:rFonts w:asciiTheme="minorHAnsi" w:hAnsiTheme="minorHAnsi" w:cstheme="minorHAnsi"/>
          <w:sz w:val="22"/>
          <w:szCs w:val="22"/>
          <w:lang w:val="en-GB"/>
        </w:rPr>
        <w:t xml:space="preserve"> will be </w:t>
      </w:r>
      <w:r w:rsidR="00BC5709" w:rsidRPr="001F3D2A">
        <w:rPr>
          <w:rFonts w:asciiTheme="minorHAnsi" w:hAnsiTheme="minorHAnsi" w:cstheme="minorHAnsi"/>
          <w:sz w:val="22"/>
          <w:szCs w:val="22"/>
          <w:lang w:val="en-GB"/>
        </w:rPr>
        <w:t>to share information on the project on</w:t>
      </w:r>
      <w:r w:rsidR="003801D4" w:rsidRPr="001F3D2A">
        <w:rPr>
          <w:rFonts w:asciiTheme="minorHAnsi" w:hAnsiTheme="minorHAnsi" w:cstheme="minorHAnsi"/>
          <w:sz w:val="22"/>
          <w:szCs w:val="22"/>
          <w:lang w:val="en-GB"/>
        </w:rPr>
        <w:t xml:space="preserve"> GAME’s </w:t>
      </w:r>
      <w:proofErr w:type="spellStart"/>
      <w:r w:rsidR="003801D4" w:rsidRPr="001F3D2A">
        <w:rPr>
          <w:rFonts w:asciiTheme="minorHAnsi" w:hAnsiTheme="minorHAnsi" w:cstheme="minorHAnsi"/>
          <w:sz w:val="22"/>
          <w:szCs w:val="22"/>
          <w:lang w:val="en-GB"/>
        </w:rPr>
        <w:t>SoMe</w:t>
      </w:r>
      <w:proofErr w:type="spellEnd"/>
      <w:r w:rsidR="00BC5709" w:rsidRPr="001F3D2A">
        <w:rPr>
          <w:rFonts w:asciiTheme="minorHAnsi" w:hAnsiTheme="minorHAnsi" w:cstheme="minorHAnsi"/>
          <w:sz w:val="22"/>
          <w:szCs w:val="22"/>
          <w:lang w:val="en-GB"/>
        </w:rPr>
        <w:t xml:space="preserve"> channels focussing on</w:t>
      </w:r>
      <w:r w:rsidR="008C3C72" w:rsidRPr="001F3D2A">
        <w:rPr>
          <w:rFonts w:asciiTheme="minorHAnsi" w:hAnsiTheme="minorHAnsi" w:cstheme="minorHAnsi"/>
          <w:sz w:val="22"/>
          <w:szCs w:val="22"/>
          <w:lang w:val="en-GB"/>
        </w:rPr>
        <w:t xml:space="preserve"> </w:t>
      </w:r>
      <w:r w:rsidR="00BC5709" w:rsidRPr="001F3D2A">
        <w:rPr>
          <w:rFonts w:asciiTheme="minorHAnsi" w:hAnsiTheme="minorHAnsi" w:cstheme="minorHAnsi"/>
          <w:sz w:val="22"/>
          <w:szCs w:val="22"/>
          <w:lang w:val="en-GB"/>
        </w:rPr>
        <w:t>Most Significant Change Stories</w:t>
      </w:r>
      <w:r w:rsidR="008C3C72" w:rsidRPr="001F3D2A">
        <w:rPr>
          <w:rFonts w:asciiTheme="minorHAnsi" w:hAnsiTheme="minorHAnsi" w:cstheme="minorHAnsi"/>
          <w:sz w:val="22"/>
          <w:szCs w:val="22"/>
          <w:lang w:val="en-GB"/>
        </w:rPr>
        <w:t xml:space="preserve"> and </w:t>
      </w:r>
      <w:r w:rsidR="00BC5709" w:rsidRPr="001F3D2A">
        <w:rPr>
          <w:rFonts w:asciiTheme="minorHAnsi" w:hAnsiTheme="minorHAnsi" w:cstheme="minorHAnsi"/>
          <w:sz w:val="22"/>
          <w:szCs w:val="22"/>
          <w:lang w:val="en-GB"/>
        </w:rPr>
        <w:t xml:space="preserve">sharing </w:t>
      </w:r>
      <w:r w:rsidR="008D5A95" w:rsidRPr="001F3D2A">
        <w:rPr>
          <w:rFonts w:asciiTheme="minorHAnsi" w:hAnsiTheme="minorHAnsi" w:cstheme="minorHAnsi"/>
          <w:sz w:val="22"/>
          <w:szCs w:val="22"/>
          <w:lang w:val="en-GB"/>
        </w:rPr>
        <w:t>lesson learnt</w:t>
      </w:r>
      <w:r w:rsidR="00BC5709" w:rsidRPr="001F3D2A">
        <w:rPr>
          <w:rFonts w:asciiTheme="minorHAnsi" w:hAnsiTheme="minorHAnsi" w:cstheme="minorHAnsi"/>
          <w:sz w:val="22"/>
          <w:szCs w:val="22"/>
          <w:lang w:val="en-GB"/>
        </w:rPr>
        <w:t>.</w:t>
      </w:r>
    </w:p>
    <w:p w14:paraId="1E956190" w14:textId="77777777" w:rsidR="008C3C72" w:rsidRPr="001F3D2A" w:rsidRDefault="008C3C72" w:rsidP="003801D4">
      <w:pPr>
        <w:rPr>
          <w:rFonts w:asciiTheme="minorHAnsi" w:hAnsiTheme="minorHAnsi" w:cstheme="minorHAnsi"/>
          <w:sz w:val="22"/>
          <w:szCs w:val="22"/>
          <w:lang w:val="en-GB"/>
        </w:rPr>
      </w:pPr>
    </w:p>
    <w:p w14:paraId="66A8DCA7" w14:textId="1910FA9C" w:rsidR="008F22A3" w:rsidRPr="001F3D2A" w:rsidRDefault="002F05AA" w:rsidP="003801D4">
      <w:pPr>
        <w:rPr>
          <w:rFonts w:asciiTheme="minorHAnsi" w:hAnsiTheme="minorHAnsi" w:cstheme="minorHAnsi"/>
          <w:b/>
          <w:bCs/>
          <w:sz w:val="22"/>
          <w:szCs w:val="22"/>
          <w:lang w:val="en-GB"/>
        </w:rPr>
      </w:pPr>
      <w:r w:rsidRPr="001F3D2A">
        <w:rPr>
          <w:rFonts w:asciiTheme="minorHAnsi" w:hAnsiTheme="minorHAnsi" w:cstheme="minorHAnsi"/>
          <w:b/>
          <w:bCs/>
          <w:sz w:val="22"/>
          <w:szCs w:val="22"/>
          <w:lang w:val="en-GB"/>
        </w:rPr>
        <w:t>Supple</w:t>
      </w:r>
      <w:r w:rsidR="00482084" w:rsidRPr="001F3D2A">
        <w:rPr>
          <w:rFonts w:asciiTheme="minorHAnsi" w:hAnsiTheme="minorHAnsi" w:cstheme="minorHAnsi"/>
          <w:b/>
          <w:bCs/>
          <w:sz w:val="22"/>
          <w:szCs w:val="22"/>
          <w:lang w:val="en-GB"/>
        </w:rPr>
        <w:t>mentary financing</w:t>
      </w:r>
      <w:r w:rsidR="00067758" w:rsidRPr="001F3D2A">
        <w:rPr>
          <w:rFonts w:asciiTheme="minorHAnsi" w:hAnsiTheme="minorHAnsi" w:cstheme="minorHAnsi"/>
          <w:b/>
          <w:bCs/>
          <w:sz w:val="22"/>
          <w:szCs w:val="22"/>
          <w:lang w:val="en-GB"/>
        </w:rPr>
        <w:t>:</w:t>
      </w:r>
      <w:r w:rsidR="00482084" w:rsidRPr="001F3D2A">
        <w:rPr>
          <w:rFonts w:asciiTheme="minorHAnsi" w:hAnsiTheme="minorHAnsi" w:cstheme="minorHAnsi"/>
          <w:b/>
          <w:bCs/>
          <w:sz w:val="22"/>
          <w:szCs w:val="22"/>
          <w:lang w:val="en-GB"/>
        </w:rPr>
        <w:t xml:space="preserve"> </w:t>
      </w:r>
      <w:r w:rsidR="00067758" w:rsidRPr="001F3D2A">
        <w:rPr>
          <w:rFonts w:asciiTheme="minorHAnsi" w:hAnsiTheme="minorHAnsi" w:cstheme="minorHAnsi"/>
          <w:b/>
          <w:bCs/>
          <w:color w:val="FF0000"/>
          <w:sz w:val="22"/>
          <w:szCs w:val="22"/>
          <w:lang w:val="en-GB"/>
        </w:rPr>
        <w:t>N/A</w:t>
      </w:r>
    </w:p>
    <w:sectPr w:rsidR="008F22A3" w:rsidRPr="001F3D2A" w:rsidSect="00A22D25">
      <w:headerReference w:type="even" r:id="rId17"/>
      <w:headerReference w:type="default" r:id="rId18"/>
      <w:footerReference w:type="default" r:id="rId19"/>
      <w:headerReference w:type="first" r:id="rId20"/>
      <w:pgSz w:w="11900" w:h="16840"/>
      <w:pgMar w:top="1701" w:right="1134" w:bottom="1701" w:left="1134" w:header="794" w:footer="10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FF53" w14:textId="77777777" w:rsidR="002F1BD5" w:rsidRDefault="002F1BD5" w:rsidP="002E5B7A">
      <w:r>
        <w:separator/>
      </w:r>
    </w:p>
  </w:endnote>
  <w:endnote w:type="continuationSeparator" w:id="0">
    <w:p w14:paraId="68B3A961" w14:textId="77777777" w:rsidR="002F1BD5" w:rsidRDefault="002F1BD5" w:rsidP="002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ebas Neue">
    <w:altName w:val="Times New Roman"/>
    <w:panose1 w:val="020B0604020202020204"/>
    <w:charset w:val="4D"/>
    <w:family w:val="swiss"/>
    <w:pitch w:val="variable"/>
    <w:sig w:usb0="A000002F" w:usb1="0000004B" w:usb2="00000000" w:usb3="00000000" w:csb0="00000093"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b/>
        <w:bCs/>
        <w:color w:val="000000" w:themeColor="text1"/>
      </w:rPr>
      <w:id w:val="1761251187"/>
      <w:docPartObj>
        <w:docPartGallery w:val="Page Numbers (Bottom of Page)"/>
        <w:docPartUnique/>
      </w:docPartObj>
    </w:sdtPr>
    <w:sdtEndPr>
      <w:rPr>
        <w:rStyle w:val="PageNumber"/>
      </w:rPr>
    </w:sdtEndPr>
    <w:sdtContent>
      <w:p w14:paraId="19D6096B" w14:textId="3C3F46A3" w:rsidR="009A7CE1" w:rsidRPr="00390CB1" w:rsidRDefault="009A7CE1" w:rsidP="00255B2C">
        <w:pPr>
          <w:pStyle w:val="Sidetal"/>
          <w:framePr w:w="6841" w:h="597" w:hRule="exact" w:wrap="notBeside" w:vAnchor="text" w:hAnchor="margin" w:y="308"/>
          <w:rPr>
            <w:rStyle w:val="PageNumber"/>
            <w:rFonts w:asciiTheme="minorHAnsi" w:hAnsiTheme="minorHAnsi" w:cstheme="minorHAnsi"/>
            <w:b/>
            <w:bCs/>
            <w:caps/>
            <w:color w:val="000000" w:themeColor="text1"/>
            <w:lang w:val="en-GB"/>
          </w:rPr>
        </w:pPr>
        <w:r w:rsidRPr="00665587">
          <w:rPr>
            <w:rStyle w:val="PageNumber"/>
            <w:rFonts w:asciiTheme="minorHAnsi" w:hAnsiTheme="minorHAnsi" w:cstheme="minorHAnsi"/>
            <w:b/>
            <w:bCs/>
            <w:color w:val="000000" w:themeColor="text1"/>
          </w:rPr>
          <w:fldChar w:fldCharType="begin"/>
        </w:r>
        <w:r w:rsidRPr="00390CB1">
          <w:rPr>
            <w:rStyle w:val="PageNumber"/>
            <w:rFonts w:asciiTheme="minorHAnsi" w:hAnsiTheme="minorHAnsi" w:cstheme="minorHAnsi"/>
            <w:b/>
            <w:bCs/>
            <w:color w:val="000000" w:themeColor="text1"/>
            <w:lang w:val="en-US"/>
          </w:rPr>
          <w:instrText xml:space="preserve"> PAGE </w:instrText>
        </w:r>
        <w:r w:rsidRPr="00665587">
          <w:rPr>
            <w:rStyle w:val="PageNumber"/>
            <w:rFonts w:asciiTheme="minorHAnsi" w:hAnsiTheme="minorHAnsi" w:cstheme="minorHAnsi"/>
            <w:b/>
            <w:bCs/>
            <w:color w:val="000000" w:themeColor="text1"/>
          </w:rPr>
          <w:fldChar w:fldCharType="separate"/>
        </w:r>
        <w:r w:rsidR="00C27731">
          <w:rPr>
            <w:rStyle w:val="PageNumber"/>
            <w:rFonts w:asciiTheme="minorHAnsi" w:hAnsiTheme="minorHAnsi" w:cstheme="minorHAnsi"/>
            <w:b/>
            <w:bCs/>
            <w:noProof/>
            <w:color w:val="000000" w:themeColor="text1"/>
            <w:lang w:val="en-US"/>
          </w:rPr>
          <w:t>5</w:t>
        </w:r>
        <w:r w:rsidRPr="00665587">
          <w:rPr>
            <w:rStyle w:val="PageNumber"/>
            <w:rFonts w:asciiTheme="minorHAnsi" w:hAnsiTheme="minorHAnsi" w:cstheme="minorHAnsi"/>
            <w:b/>
            <w:bCs/>
            <w:color w:val="000000" w:themeColor="text1"/>
          </w:rPr>
          <w:fldChar w:fldCharType="end"/>
        </w:r>
        <w:r w:rsidRPr="00390CB1">
          <w:rPr>
            <w:rStyle w:val="PageNumber"/>
            <w:rFonts w:asciiTheme="minorHAnsi" w:hAnsiTheme="minorHAnsi" w:cstheme="minorHAnsi"/>
            <w:b/>
            <w:bCs/>
            <w:color w:val="000000" w:themeColor="text1"/>
            <w:lang w:val="en-US"/>
          </w:rPr>
          <w:t xml:space="preserve">  </w:t>
        </w:r>
        <w:r w:rsidRPr="00390CB1">
          <w:rPr>
            <w:rFonts w:asciiTheme="minorHAnsi" w:hAnsiTheme="minorHAnsi" w:cstheme="minorHAnsi"/>
            <w:color w:val="000000" w:themeColor="text1"/>
            <w:lang w:val="en-US"/>
          </w:rPr>
          <w:t>|</w:t>
        </w:r>
        <w:r w:rsidRPr="00390CB1">
          <w:rPr>
            <w:rFonts w:asciiTheme="minorHAnsi" w:hAnsiTheme="minorHAnsi" w:cstheme="minorHAnsi"/>
            <w:b/>
            <w:bCs/>
            <w:color w:val="000000" w:themeColor="text1"/>
            <w:lang w:val="en-US"/>
          </w:rPr>
          <w:t xml:space="preserve">  </w:t>
        </w:r>
        <w:r w:rsidR="00591222" w:rsidRPr="00390CB1">
          <w:rPr>
            <w:rFonts w:asciiTheme="minorHAnsi" w:hAnsiTheme="minorHAnsi" w:cstheme="minorHAnsi"/>
            <w:color w:val="000000" w:themeColor="text1"/>
            <w:lang w:val="en-US"/>
          </w:rPr>
          <w:t>THE</w:t>
        </w:r>
        <w:r w:rsidR="00591222" w:rsidRPr="00390CB1">
          <w:rPr>
            <w:rFonts w:asciiTheme="minorHAnsi" w:hAnsiTheme="minorHAnsi" w:cstheme="minorHAnsi"/>
            <w:b/>
            <w:bCs/>
            <w:color w:val="000000" w:themeColor="text1"/>
            <w:lang w:val="en-US"/>
          </w:rPr>
          <w:t xml:space="preserve"> </w:t>
        </w:r>
        <w:r w:rsidR="00BA254C" w:rsidRPr="00390CB1">
          <w:rPr>
            <w:rFonts w:asciiTheme="minorHAnsi" w:hAnsiTheme="minorHAnsi" w:cstheme="minorHAnsi"/>
            <w:color w:val="000000" w:themeColor="text1"/>
            <w:lang w:val="en-US"/>
          </w:rPr>
          <w:t>CIVIL</w:t>
        </w:r>
        <w:r w:rsidR="00591222" w:rsidRPr="00390CB1">
          <w:rPr>
            <w:rFonts w:asciiTheme="minorHAnsi" w:hAnsiTheme="minorHAnsi" w:cstheme="minorHAnsi"/>
            <w:color w:val="000000" w:themeColor="text1"/>
            <w:lang w:val="en-US"/>
          </w:rPr>
          <w:t xml:space="preserve"> </w:t>
        </w:r>
        <w:r w:rsidR="00BA254C" w:rsidRPr="00390CB1">
          <w:rPr>
            <w:rFonts w:asciiTheme="minorHAnsi" w:hAnsiTheme="minorHAnsi" w:cstheme="minorHAnsi"/>
            <w:color w:val="000000" w:themeColor="text1"/>
            <w:lang w:val="en-US"/>
          </w:rPr>
          <w:t>S</w:t>
        </w:r>
        <w:r w:rsidR="00591222" w:rsidRPr="00390CB1">
          <w:rPr>
            <w:rFonts w:asciiTheme="minorHAnsi" w:hAnsiTheme="minorHAnsi" w:cstheme="minorHAnsi"/>
            <w:color w:val="000000" w:themeColor="text1"/>
            <w:lang w:val="en-US"/>
          </w:rPr>
          <w:t>OCIETY FUND</w:t>
        </w:r>
        <w:r w:rsidR="00BA254C" w:rsidRPr="00390CB1">
          <w:rPr>
            <w:rFonts w:asciiTheme="minorHAnsi" w:hAnsiTheme="minorHAnsi" w:cstheme="minorHAnsi"/>
            <w:color w:val="000000" w:themeColor="text1"/>
            <w:lang w:val="en-US"/>
          </w:rPr>
          <w:t>,</w:t>
        </w:r>
        <w:r w:rsidR="00591222" w:rsidRPr="00390CB1">
          <w:rPr>
            <w:rFonts w:asciiTheme="minorHAnsi" w:hAnsiTheme="minorHAnsi" w:cstheme="minorHAnsi"/>
            <w:color w:val="000000" w:themeColor="text1"/>
            <w:lang w:val="en-US"/>
          </w:rPr>
          <w:t xml:space="preserve"> </w:t>
        </w:r>
        <w:r w:rsidR="00591222">
          <w:rPr>
            <w:rFonts w:asciiTheme="minorHAnsi" w:hAnsiTheme="minorHAnsi" w:cstheme="minorHAnsi"/>
            <w:color w:val="000000" w:themeColor="text1"/>
            <w:lang w:val="en-US"/>
          </w:rPr>
          <w:t>Citizen Participation Intervention</w:t>
        </w:r>
        <w:r w:rsidR="00BA254C" w:rsidRPr="00390CB1">
          <w:rPr>
            <w:rFonts w:asciiTheme="minorHAnsi" w:hAnsiTheme="minorHAnsi" w:cstheme="minorHAnsi"/>
            <w:color w:val="000000" w:themeColor="text1"/>
            <w:lang w:val="en-US"/>
          </w:rPr>
          <w:t xml:space="preserve">. </w:t>
        </w:r>
        <w:r w:rsidR="00BA254C" w:rsidRPr="00390CB1">
          <w:rPr>
            <w:rFonts w:asciiTheme="minorHAnsi" w:hAnsiTheme="minorHAnsi" w:cstheme="minorHAnsi"/>
            <w:color w:val="000000" w:themeColor="text1"/>
            <w:lang w:val="en-GB"/>
          </w:rPr>
          <w:t>Rev</w:t>
        </w:r>
        <w:r w:rsidR="00591222" w:rsidRPr="00390CB1">
          <w:rPr>
            <w:rFonts w:asciiTheme="minorHAnsi" w:hAnsiTheme="minorHAnsi" w:cstheme="minorHAnsi"/>
            <w:color w:val="000000" w:themeColor="text1"/>
            <w:lang w:val="en-GB"/>
          </w:rPr>
          <w:t>ised</w:t>
        </w:r>
        <w:r w:rsidR="00BA254C" w:rsidRPr="00390CB1">
          <w:rPr>
            <w:rFonts w:asciiTheme="minorHAnsi" w:hAnsiTheme="minorHAnsi" w:cstheme="minorHAnsi"/>
            <w:color w:val="000000" w:themeColor="text1"/>
            <w:lang w:val="en-GB"/>
          </w:rPr>
          <w:t xml:space="preserve"> </w:t>
        </w:r>
        <w:r w:rsidR="00EF66D6">
          <w:rPr>
            <w:rFonts w:asciiTheme="minorHAnsi" w:hAnsiTheme="minorHAnsi" w:cstheme="minorHAnsi"/>
            <w:color w:val="000000" w:themeColor="text1"/>
            <w:lang w:val="en-GB"/>
          </w:rPr>
          <w:t>March</w:t>
        </w:r>
        <w:r w:rsidR="001F1612" w:rsidRPr="00390CB1">
          <w:rPr>
            <w:rFonts w:asciiTheme="minorHAnsi" w:hAnsiTheme="minorHAnsi" w:cstheme="minorHAnsi"/>
            <w:color w:val="000000" w:themeColor="text1"/>
            <w:lang w:val="en-GB"/>
          </w:rPr>
          <w:t xml:space="preserve"> </w:t>
        </w:r>
        <w:r w:rsidR="00BA254C" w:rsidRPr="00390CB1">
          <w:rPr>
            <w:rFonts w:asciiTheme="minorHAnsi" w:hAnsiTheme="minorHAnsi" w:cstheme="minorHAnsi"/>
            <w:color w:val="000000" w:themeColor="text1"/>
            <w:lang w:val="en-GB"/>
          </w:rPr>
          <w:t>20</w:t>
        </w:r>
        <w:r w:rsidR="001F1612" w:rsidRPr="00390CB1">
          <w:rPr>
            <w:rFonts w:asciiTheme="minorHAnsi" w:hAnsiTheme="minorHAnsi" w:cstheme="minorHAnsi"/>
            <w:color w:val="000000" w:themeColor="text1"/>
            <w:lang w:val="en-GB"/>
          </w:rPr>
          <w:t>2</w:t>
        </w:r>
        <w:r w:rsidR="007B0879">
          <w:rPr>
            <w:rFonts w:asciiTheme="minorHAnsi" w:hAnsiTheme="minorHAnsi" w:cstheme="minorHAnsi"/>
            <w:color w:val="000000" w:themeColor="text1"/>
            <w:lang w:val="en-GB"/>
          </w:rPr>
          <w:t>2</w:t>
        </w:r>
      </w:p>
    </w:sdtContent>
  </w:sdt>
  <w:p w14:paraId="43341B32" w14:textId="77777777" w:rsidR="00F341E0" w:rsidRPr="00390CB1" w:rsidRDefault="009A7CE1" w:rsidP="009A7CE1">
    <w:pPr>
      <w:pStyle w:val="Footer"/>
      <w:rPr>
        <w:lang w:val="en-GB"/>
      </w:rPr>
    </w:pPr>
    <w:r w:rsidRPr="00390CB1">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EA42" w14:textId="77777777" w:rsidR="002F1BD5" w:rsidRDefault="002F1BD5" w:rsidP="002E5B7A">
      <w:r>
        <w:separator/>
      </w:r>
    </w:p>
  </w:footnote>
  <w:footnote w:type="continuationSeparator" w:id="0">
    <w:p w14:paraId="02E1FA97" w14:textId="77777777" w:rsidR="002F1BD5" w:rsidRDefault="002F1BD5" w:rsidP="002E5B7A">
      <w:r>
        <w:continuationSeparator/>
      </w:r>
    </w:p>
  </w:footnote>
  <w:footnote w:id="1">
    <w:p w14:paraId="70B869EA" w14:textId="4FEDCFC9" w:rsidR="001A0F6C" w:rsidRDefault="001A0F6C">
      <w:pPr>
        <w:pStyle w:val="FootnoteText"/>
      </w:pPr>
      <w:r>
        <w:rPr>
          <w:rStyle w:val="FootnoteReference"/>
        </w:rPr>
        <w:footnoteRef/>
      </w:r>
      <w:r>
        <w:t xml:space="preserve"> </w:t>
      </w:r>
      <w:r w:rsidRPr="001A0F6C">
        <w:t>https://www.dignity.dk/wp-content/uploads/publication_series_no30.pdf</w:t>
      </w:r>
    </w:p>
  </w:footnote>
  <w:footnote w:id="2">
    <w:p w14:paraId="3E9083AB" w14:textId="6E6416A6" w:rsidR="00F207B1" w:rsidRDefault="00F207B1">
      <w:pPr>
        <w:pStyle w:val="FootnoteText"/>
      </w:pPr>
      <w:r>
        <w:rPr>
          <w:rStyle w:val="FootnoteReference"/>
        </w:rPr>
        <w:footnoteRef/>
      </w:r>
      <w:r>
        <w:t xml:space="preserve"> </w:t>
      </w:r>
      <w:r w:rsidRPr="00F207B1">
        <w:t>https://game.ngo/who-we-are/publications/</w:t>
      </w:r>
    </w:p>
  </w:footnote>
  <w:footnote w:id="3">
    <w:p w14:paraId="1E0C5122" w14:textId="77777777" w:rsidR="00597ABA" w:rsidRPr="00BE5050" w:rsidRDefault="00597ABA" w:rsidP="00597ABA">
      <w:pPr>
        <w:pStyle w:val="FootnoteText"/>
        <w:rPr>
          <w:rFonts w:ascii="Times New Roman" w:hAnsi="Times New Roman" w:cs="Times New Roman"/>
        </w:rPr>
      </w:pPr>
      <w:r w:rsidRPr="00BE5050">
        <w:rPr>
          <w:rStyle w:val="FootnoteReference"/>
          <w:rFonts w:ascii="Times New Roman" w:hAnsi="Times New Roman" w:cs="Times New Roman"/>
        </w:rPr>
        <w:footnoteRef/>
      </w:r>
      <w:r w:rsidRPr="00BE5050">
        <w:rPr>
          <w:rFonts w:ascii="Times New Roman" w:hAnsi="Times New Roman" w:cs="Times New Roman"/>
        </w:rPr>
        <w:t xml:space="preserve"> https://kenyanwallstreet.com/census-2019-datashows-kenya-has-a-youthful-rural-population/</w:t>
      </w:r>
    </w:p>
  </w:footnote>
  <w:footnote w:id="4">
    <w:p w14:paraId="60EC32E0" w14:textId="3D803084" w:rsidR="00EE0A63" w:rsidRPr="00E31EAD" w:rsidRDefault="00EE0A63" w:rsidP="00EE0A63">
      <w:pPr>
        <w:rPr>
          <w:rFonts w:cstheme="minorHAnsi"/>
          <w:sz w:val="18"/>
          <w:szCs w:val="18"/>
          <w:lang w:val="en-US"/>
        </w:rPr>
      </w:pPr>
      <w:r w:rsidRPr="00E31EAD">
        <w:rPr>
          <w:rStyle w:val="FootnoteReference"/>
          <w:rFonts w:cstheme="minorHAnsi"/>
          <w:sz w:val="18"/>
          <w:szCs w:val="18"/>
        </w:rPr>
        <w:footnoteRef/>
      </w:r>
      <w:r w:rsidRPr="00E31EAD">
        <w:rPr>
          <w:rFonts w:cstheme="minorHAnsi"/>
          <w:sz w:val="18"/>
          <w:szCs w:val="18"/>
          <w:lang w:val="en-US"/>
        </w:rPr>
        <w:t xml:space="preserve"> (</w:t>
      </w:r>
      <w:r w:rsidRPr="00A047C8">
        <w:rPr>
          <w:rFonts w:cstheme="minorHAnsi"/>
          <w:caps/>
          <w:color w:val="004165"/>
          <w:sz w:val="18"/>
          <w:szCs w:val="18"/>
          <w:shd w:val="clear" w:color="auto" w:fill="FFFFFF"/>
          <w:lang w:val="en-US"/>
        </w:rPr>
        <w:t>CSIS </w:t>
      </w:r>
      <w:r w:rsidRPr="00E31EAD">
        <w:rPr>
          <w:rFonts w:cstheme="minorHAnsi"/>
          <w:caps/>
          <w:color w:val="004165"/>
          <w:sz w:val="18"/>
          <w:szCs w:val="18"/>
          <w:shd w:val="clear" w:color="auto" w:fill="FFFFFF"/>
          <w:lang w:val="en-US"/>
        </w:rPr>
        <w:t>C</w:t>
      </w:r>
      <w:r w:rsidRPr="00E31EAD">
        <w:rPr>
          <w:rFonts w:cstheme="minorHAnsi"/>
          <w:color w:val="004165"/>
          <w:sz w:val="18"/>
          <w:szCs w:val="18"/>
          <w:shd w:val="clear" w:color="auto" w:fill="FFFFFF"/>
          <w:lang w:val="en-US"/>
        </w:rPr>
        <w:t>enter</w:t>
      </w:r>
      <w:r w:rsidRPr="00E31EAD">
        <w:rPr>
          <w:rFonts w:cstheme="minorHAnsi"/>
          <w:caps/>
          <w:color w:val="004165"/>
          <w:sz w:val="18"/>
          <w:szCs w:val="18"/>
          <w:shd w:val="clear" w:color="auto" w:fill="FFFFFF"/>
          <w:lang w:val="en-US"/>
        </w:rPr>
        <w:t xml:space="preserve"> </w:t>
      </w:r>
      <w:r w:rsidR="00E31EAD" w:rsidRPr="00E31EAD">
        <w:rPr>
          <w:rFonts w:cstheme="minorHAnsi"/>
          <w:color w:val="004165"/>
          <w:sz w:val="18"/>
          <w:szCs w:val="18"/>
          <w:shd w:val="clear" w:color="auto" w:fill="FFFFFF"/>
          <w:lang w:val="en-US"/>
        </w:rPr>
        <w:t xml:space="preserve">for </w:t>
      </w:r>
      <w:r w:rsidRPr="00E31EAD">
        <w:rPr>
          <w:rFonts w:cstheme="minorHAnsi"/>
          <w:caps/>
          <w:color w:val="004165"/>
          <w:sz w:val="18"/>
          <w:szCs w:val="18"/>
          <w:shd w:val="clear" w:color="auto" w:fill="FFFFFF"/>
          <w:lang w:val="en-US"/>
        </w:rPr>
        <w:t>s</w:t>
      </w:r>
      <w:r w:rsidRPr="00E31EAD">
        <w:rPr>
          <w:rFonts w:cstheme="minorHAnsi"/>
          <w:color w:val="004165"/>
          <w:sz w:val="18"/>
          <w:szCs w:val="18"/>
          <w:shd w:val="clear" w:color="auto" w:fill="FFFFFF"/>
          <w:lang w:val="en-US"/>
        </w:rPr>
        <w:t>trategic</w:t>
      </w:r>
      <w:r w:rsidRPr="00E31EAD">
        <w:rPr>
          <w:rFonts w:cstheme="minorHAnsi"/>
          <w:caps/>
          <w:color w:val="004165"/>
          <w:sz w:val="18"/>
          <w:szCs w:val="18"/>
          <w:shd w:val="clear" w:color="auto" w:fill="FFFFFF"/>
          <w:lang w:val="en-US"/>
        </w:rPr>
        <w:t xml:space="preserve"> </w:t>
      </w:r>
      <w:r w:rsidR="00E31EAD" w:rsidRPr="00E31EAD">
        <w:rPr>
          <w:rFonts w:cstheme="minorHAnsi"/>
          <w:color w:val="004165"/>
          <w:sz w:val="18"/>
          <w:szCs w:val="18"/>
          <w:shd w:val="clear" w:color="auto" w:fill="FFFFFF"/>
          <w:lang w:val="en-US"/>
        </w:rPr>
        <w:t>and</w:t>
      </w:r>
      <w:r w:rsidRPr="00E31EAD">
        <w:rPr>
          <w:rFonts w:cstheme="minorHAnsi"/>
          <w:caps/>
          <w:color w:val="004165"/>
          <w:sz w:val="18"/>
          <w:szCs w:val="18"/>
          <w:shd w:val="clear" w:color="auto" w:fill="FFFFFF"/>
          <w:lang w:val="en-US"/>
        </w:rPr>
        <w:t xml:space="preserve"> i</w:t>
      </w:r>
      <w:r w:rsidRPr="00E31EAD">
        <w:rPr>
          <w:rFonts w:cstheme="minorHAnsi"/>
          <w:color w:val="004165"/>
          <w:sz w:val="18"/>
          <w:szCs w:val="18"/>
          <w:shd w:val="clear" w:color="auto" w:fill="FFFFFF"/>
          <w:lang w:val="en-US"/>
        </w:rPr>
        <w:t>nternational</w:t>
      </w:r>
      <w:r w:rsidRPr="00E31EAD">
        <w:rPr>
          <w:rFonts w:cstheme="minorHAnsi"/>
          <w:caps/>
          <w:color w:val="004165"/>
          <w:sz w:val="18"/>
          <w:szCs w:val="18"/>
          <w:shd w:val="clear" w:color="auto" w:fill="FFFFFF"/>
          <w:lang w:val="en-US"/>
        </w:rPr>
        <w:t xml:space="preserve"> s</w:t>
      </w:r>
      <w:r w:rsidRPr="00E31EAD">
        <w:rPr>
          <w:rFonts w:cstheme="minorHAnsi"/>
          <w:color w:val="004165"/>
          <w:sz w:val="18"/>
          <w:szCs w:val="18"/>
          <w:shd w:val="clear" w:color="auto" w:fill="FFFFFF"/>
          <w:lang w:val="en-US"/>
        </w:rPr>
        <w:t>tudies</w:t>
      </w:r>
      <w:r w:rsidRPr="00E31EAD">
        <w:rPr>
          <w:rFonts w:cstheme="minorHAnsi"/>
          <w:caps/>
          <w:color w:val="004165"/>
          <w:sz w:val="18"/>
          <w:szCs w:val="18"/>
          <w:shd w:val="clear" w:color="auto" w:fill="FFFFFF"/>
          <w:lang w:val="en-US"/>
        </w:rPr>
        <w:t xml:space="preserve"> 2019) </w:t>
      </w:r>
    </w:p>
    <w:p w14:paraId="69328CCB" w14:textId="6068B402" w:rsidR="00EE0A63" w:rsidRPr="00EE0A63" w:rsidRDefault="00EE0A63">
      <w:pPr>
        <w:pStyle w:val="FootnoteText"/>
        <w:rPr>
          <w:lang w:val="en-US"/>
        </w:rPr>
      </w:pPr>
    </w:p>
  </w:footnote>
  <w:footnote w:id="5">
    <w:p w14:paraId="38CBB34D" w14:textId="024E1A0A" w:rsidR="00AA58CD" w:rsidRPr="00AA58CD" w:rsidRDefault="00AA58CD">
      <w:pPr>
        <w:pStyle w:val="FootnoteText"/>
        <w:rPr>
          <w:sz w:val="18"/>
          <w:szCs w:val="18"/>
          <w:lang w:val="en-US"/>
        </w:rPr>
      </w:pPr>
      <w:r w:rsidRPr="00AA58CD">
        <w:rPr>
          <w:rStyle w:val="FootnoteReference"/>
          <w:sz w:val="18"/>
          <w:szCs w:val="18"/>
        </w:rPr>
        <w:footnoteRef/>
      </w:r>
      <w:r w:rsidRPr="00AA58CD">
        <w:rPr>
          <w:sz w:val="18"/>
          <w:szCs w:val="18"/>
          <w:lang w:val="en-US"/>
        </w:rPr>
        <w:t xml:space="preserve"> https://gameacademy.ngo/en/web/</w:t>
      </w:r>
    </w:p>
  </w:footnote>
  <w:footnote w:id="6">
    <w:p w14:paraId="30ABB592" w14:textId="6DC43E54" w:rsidR="00077755" w:rsidRPr="00EE0A63" w:rsidRDefault="00077755">
      <w:pPr>
        <w:pStyle w:val="FootnoteText"/>
        <w:rPr>
          <w:sz w:val="18"/>
          <w:szCs w:val="18"/>
          <w:lang w:val="en-US"/>
        </w:rPr>
      </w:pPr>
      <w:r w:rsidRPr="00077755">
        <w:rPr>
          <w:rStyle w:val="FootnoteReference"/>
          <w:sz w:val="18"/>
          <w:szCs w:val="18"/>
        </w:rPr>
        <w:footnoteRef/>
      </w:r>
      <w:r w:rsidRPr="00EE0A63">
        <w:rPr>
          <w:sz w:val="18"/>
          <w:szCs w:val="18"/>
          <w:lang w:val="en-US"/>
        </w:rPr>
        <w:t xml:space="preserve"> https://www.dignity.dk/wp-content/uploads/publication_series_no30.pdf</w:t>
      </w:r>
    </w:p>
  </w:footnote>
  <w:footnote w:id="7">
    <w:p w14:paraId="4F3CF753" w14:textId="77777777" w:rsidR="008A57AC" w:rsidRPr="00635E3E" w:rsidRDefault="008A57AC" w:rsidP="008A57AC">
      <w:pPr>
        <w:rPr>
          <w:sz w:val="18"/>
          <w:szCs w:val="18"/>
          <w:lang w:val="en-US"/>
        </w:rPr>
      </w:pPr>
      <w:r>
        <w:rPr>
          <w:rStyle w:val="FootnoteReference"/>
        </w:rPr>
        <w:footnoteRef/>
      </w:r>
      <w:r w:rsidRPr="00635E3E">
        <w:t xml:space="preserve"> </w:t>
      </w:r>
      <w:proofErr w:type="spellStart"/>
      <w:r w:rsidRPr="00AB19C1">
        <w:rPr>
          <w:sz w:val="18"/>
          <w:szCs w:val="18"/>
        </w:rPr>
        <w:t>Hanleybrown</w:t>
      </w:r>
      <w:proofErr w:type="spellEnd"/>
      <w:r w:rsidRPr="00AB19C1">
        <w:rPr>
          <w:sz w:val="18"/>
          <w:szCs w:val="18"/>
        </w:rPr>
        <w:t xml:space="preserve">, F., </w:t>
      </w:r>
      <w:proofErr w:type="spellStart"/>
      <w:r w:rsidRPr="00AB19C1">
        <w:rPr>
          <w:sz w:val="18"/>
          <w:szCs w:val="18"/>
        </w:rPr>
        <w:t>Kania</w:t>
      </w:r>
      <w:proofErr w:type="spellEnd"/>
      <w:r w:rsidRPr="00AB19C1">
        <w:rPr>
          <w:sz w:val="18"/>
          <w:szCs w:val="18"/>
        </w:rPr>
        <w:t xml:space="preserve">, J., &amp; Kramer, M. (2012 </w:t>
      </w:r>
      <w:proofErr w:type="spellStart"/>
      <w:r w:rsidRPr="00AB19C1">
        <w:rPr>
          <w:sz w:val="18"/>
          <w:szCs w:val="18"/>
        </w:rPr>
        <w:t>January</w:t>
      </w:r>
      <w:proofErr w:type="spellEnd"/>
      <w:r w:rsidRPr="00AB19C1">
        <w:rPr>
          <w:sz w:val="18"/>
          <w:szCs w:val="18"/>
        </w:rPr>
        <w:t xml:space="preserve"> 26). </w:t>
      </w:r>
      <w:r w:rsidRPr="00635E3E">
        <w:rPr>
          <w:sz w:val="18"/>
          <w:szCs w:val="18"/>
          <w:lang w:val="en-US"/>
        </w:rPr>
        <w:t xml:space="preserve">Channeling change: Making collective impact work. Retrieved from http://ssir.org/articles/entry/channeling_change_making_collective_impact_work. </w:t>
      </w:r>
    </w:p>
    <w:p w14:paraId="35C4DDB5" w14:textId="5809C5F0" w:rsidR="008A57AC" w:rsidRPr="00A22D25" w:rsidRDefault="008A57AC" w:rsidP="00A22D25">
      <w:pPr>
        <w:rPr>
          <w:sz w:val="18"/>
          <w:szCs w:val="18"/>
          <w:lang w:val="en-US"/>
        </w:rPr>
      </w:pPr>
      <w:r>
        <w:rPr>
          <w:sz w:val="18"/>
          <w:szCs w:val="18"/>
          <w:lang w:val="en-US"/>
        </w:rPr>
        <w:t xml:space="preserve">&amp; </w:t>
      </w:r>
      <w:proofErr w:type="spellStart"/>
      <w:r w:rsidRPr="00635E3E">
        <w:rPr>
          <w:sz w:val="18"/>
          <w:szCs w:val="18"/>
          <w:lang w:val="en-US"/>
        </w:rPr>
        <w:t>Hanleybrown</w:t>
      </w:r>
      <w:proofErr w:type="spellEnd"/>
      <w:r w:rsidRPr="00635E3E">
        <w:rPr>
          <w:sz w:val="18"/>
          <w:szCs w:val="18"/>
          <w:lang w:val="en-US"/>
        </w:rPr>
        <w:t xml:space="preserve">, F., Kania, J., </w:t>
      </w:r>
      <w:proofErr w:type="spellStart"/>
      <w:r w:rsidRPr="00635E3E">
        <w:rPr>
          <w:sz w:val="18"/>
          <w:szCs w:val="18"/>
          <w:lang w:val="en-US"/>
        </w:rPr>
        <w:t>Juster</w:t>
      </w:r>
      <w:proofErr w:type="spellEnd"/>
      <w:r w:rsidRPr="00635E3E">
        <w:rPr>
          <w:sz w:val="18"/>
          <w:szCs w:val="18"/>
          <w:lang w:val="en-US"/>
        </w:rPr>
        <w:t xml:space="preserve"> J.</w:t>
      </w:r>
      <w:proofErr w:type="gramStart"/>
      <w:r w:rsidRPr="00635E3E">
        <w:rPr>
          <w:sz w:val="18"/>
          <w:szCs w:val="18"/>
          <w:lang w:val="en-US"/>
        </w:rPr>
        <w:t>,  Stanford</w:t>
      </w:r>
      <w:proofErr w:type="gramEnd"/>
      <w:r w:rsidRPr="00635E3E">
        <w:rPr>
          <w:sz w:val="18"/>
          <w:szCs w:val="18"/>
          <w:lang w:val="en-US"/>
        </w:rPr>
        <w:t xml:space="preserve"> Social Innovation Forum, May 2014. http://stanford.ebookhost.net/ssir/digital/29/ebook/1/index.php?e=29&amp;user_id=241847&amp;flash=0</w:t>
      </w:r>
    </w:p>
  </w:footnote>
  <w:footnote w:id="8">
    <w:p w14:paraId="017F8DF9" w14:textId="0CD16592" w:rsidR="00635E3E" w:rsidRPr="00635E3E" w:rsidRDefault="00635E3E">
      <w:pPr>
        <w:pStyle w:val="FootnoteText"/>
        <w:rPr>
          <w:lang w:val="en-US"/>
        </w:rPr>
      </w:pPr>
    </w:p>
  </w:footnote>
  <w:footnote w:id="9">
    <w:p w14:paraId="07AFD0BE" w14:textId="16707F6F" w:rsidR="008D4ED9" w:rsidRPr="00A22D25" w:rsidRDefault="008D4ED9" w:rsidP="008D4ED9">
      <w:pPr>
        <w:rPr>
          <w:lang w:val="en-US"/>
        </w:rPr>
      </w:pPr>
      <w:r w:rsidRPr="008D4ED9">
        <w:rPr>
          <w:rStyle w:val="FootnoteReference"/>
          <w:rFonts w:asciiTheme="minorHAnsi" w:hAnsiTheme="minorHAnsi" w:cstheme="minorHAnsi"/>
          <w:sz w:val="18"/>
          <w:szCs w:val="18"/>
        </w:rPr>
        <w:footnoteRef/>
      </w:r>
      <w:r w:rsidRPr="008D4ED9">
        <w:rPr>
          <w:rFonts w:asciiTheme="minorHAnsi" w:hAnsiTheme="minorHAnsi" w:cstheme="minorHAnsi"/>
          <w:sz w:val="18"/>
          <w:szCs w:val="18"/>
          <w:lang w:val="en-US"/>
        </w:rPr>
        <w:t xml:space="preserve"> </w:t>
      </w:r>
      <w:r w:rsidRPr="00666B73">
        <w:rPr>
          <w:rFonts w:asciiTheme="minorHAnsi" w:hAnsiTheme="minorHAnsi" w:cstheme="minorHAnsi"/>
          <w:sz w:val="18"/>
          <w:szCs w:val="18"/>
          <w:lang w:val="en-US"/>
        </w:rPr>
        <w:t>Building collaborative capability between law enforcement and civil</w:t>
      </w:r>
      <w:r w:rsidR="00BC5709">
        <w:rPr>
          <w:rFonts w:asciiTheme="minorHAnsi" w:hAnsiTheme="minorHAnsi" w:cstheme="minorHAnsi"/>
          <w:sz w:val="18"/>
          <w:szCs w:val="18"/>
          <w:lang w:val="en-US"/>
        </w:rPr>
        <w:t xml:space="preserve"> </w:t>
      </w:r>
      <w:r w:rsidRPr="00666B73">
        <w:rPr>
          <w:rFonts w:asciiTheme="minorHAnsi" w:hAnsiTheme="minorHAnsi" w:cstheme="minorHAnsi"/>
          <w:sz w:val="18"/>
          <w:szCs w:val="18"/>
          <w:lang w:val="en-US"/>
        </w:rPr>
        <w:t>society leaders to prevent urban violence</w:t>
      </w:r>
      <w:r w:rsidRPr="008D4ED9">
        <w:rPr>
          <w:rFonts w:cstheme="minorHAnsi"/>
          <w:sz w:val="18"/>
          <w:szCs w:val="18"/>
          <w:lang w:val="en-US"/>
        </w:rPr>
        <w:t xml:space="preserve">, </w:t>
      </w:r>
      <w:r w:rsidRPr="00666B73">
        <w:rPr>
          <w:rFonts w:asciiTheme="minorHAnsi" w:hAnsiTheme="minorHAnsi" w:cstheme="minorHAnsi"/>
          <w:sz w:val="18"/>
          <w:szCs w:val="18"/>
          <w:lang w:val="en-US"/>
        </w:rPr>
        <w:t>Rob Worrall</w:t>
      </w:r>
      <w:r w:rsidRPr="008D4ED9">
        <w:rPr>
          <w:rFonts w:cstheme="minorHAnsi"/>
          <w:sz w:val="18"/>
          <w:szCs w:val="18"/>
          <w:lang w:val="en-US"/>
        </w:rPr>
        <w:t xml:space="preserve"> </w:t>
      </w:r>
      <w:r>
        <w:rPr>
          <w:rFonts w:cstheme="minorHAnsi"/>
          <w:sz w:val="18"/>
          <w:szCs w:val="18"/>
          <w:lang w:val="en-US"/>
        </w:rPr>
        <w:t xml:space="preserve">&amp; </w:t>
      </w:r>
      <w:r w:rsidRPr="00666B73">
        <w:rPr>
          <w:rFonts w:asciiTheme="minorHAnsi" w:hAnsiTheme="minorHAnsi" w:cstheme="minorHAnsi"/>
          <w:sz w:val="18"/>
          <w:szCs w:val="18"/>
          <w:lang w:val="en-US"/>
        </w:rPr>
        <w:t xml:space="preserve">Finn </w:t>
      </w:r>
      <w:proofErr w:type="spellStart"/>
      <w:r w:rsidRPr="00666B73">
        <w:rPr>
          <w:rFonts w:asciiTheme="minorHAnsi" w:hAnsiTheme="minorHAnsi" w:cstheme="minorHAnsi"/>
          <w:sz w:val="18"/>
          <w:szCs w:val="18"/>
          <w:lang w:val="en-US"/>
        </w:rPr>
        <w:t>Kjaerulf</w:t>
      </w:r>
      <w:proofErr w:type="spellEnd"/>
      <w:r>
        <w:rPr>
          <w:rFonts w:cstheme="minorHAnsi"/>
          <w:sz w:val="18"/>
          <w:szCs w:val="18"/>
          <w:lang w:val="en-US"/>
        </w:rPr>
        <w:t xml:space="preserve">. International Journal of Public Health May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1312" w14:textId="77777777" w:rsidR="002E5B7A" w:rsidRDefault="002F1BD5">
    <w:pPr>
      <w:pStyle w:val="Header"/>
    </w:pPr>
    <w:r>
      <w:rPr>
        <w:noProof/>
      </w:rPr>
      <w:pict w14:anchorId="2E598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37760;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6029" w14:textId="07DD117B" w:rsidR="002E5B7A" w:rsidRDefault="00470511" w:rsidP="00405DA7">
    <w:pPr>
      <w:pStyle w:val="Header"/>
      <w:tabs>
        <w:tab w:val="clear" w:pos="4986"/>
        <w:tab w:val="clear" w:pos="9972"/>
      </w:tabs>
    </w:pPr>
    <w:r>
      <w:rPr>
        <w:noProof/>
        <w:lang w:val="en-US"/>
      </w:rPr>
      <mc:AlternateContent>
        <mc:Choice Requires="wps">
          <w:drawing>
            <wp:anchor distT="0" distB="0" distL="114300" distR="114300" simplePos="0" relativeHeight="251680768" behindDoc="0" locked="0" layoutInCell="1" allowOverlap="0" wp14:anchorId="463C73EE" wp14:editId="5A74E2F7">
              <wp:simplePos x="0" y="0"/>
              <wp:positionH relativeFrom="margin">
                <wp:align>left</wp:align>
              </wp:positionH>
              <wp:positionV relativeFrom="page">
                <wp:posOffset>6350</wp:posOffset>
              </wp:positionV>
              <wp:extent cx="2002155" cy="934085"/>
              <wp:effectExtent l="0" t="0" r="4445" b="5715"/>
              <wp:wrapSquare wrapText="bothSides"/>
              <wp:docPr id="5" name="Rectangle 5"/>
              <wp:cNvGraphicFramePr/>
              <a:graphic xmlns:a="http://schemas.openxmlformats.org/drawingml/2006/main">
                <a:graphicData uri="http://schemas.microsoft.com/office/word/2010/wordprocessingShape">
                  <wps:wsp>
                    <wps:cNvSpPr/>
                    <wps:spPr>
                      <a:xfrm>
                        <a:off x="0" y="0"/>
                        <a:ext cx="2002336" cy="934424"/>
                      </a:xfrm>
                      <a:prstGeom prst="rect">
                        <a:avLst/>
                      </a:prstGeom>
                      <a:solidFill>
                        <a:srgbClr val="C7862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3E653" w14:textId="0200371B" w:rsidR="00101310" w:rsidRPr="003C14DF" w:rsidRDefault="00101310" w:rsidP="003C14DF">
                          <w:pPr>
                            <w:pStyle w:val="CISUHeadingTopBox"/>
                            <w:shd w:val="clear" w:color="auto" w:fill="C7862F"/>
                            <w:spacing w:before="0"/>
                            <w:jc w:val="left"/>
                            <w:rPr>
                              <w:sz w:val="22"/>
                              <w:szCs w:val="22"/>
                              <w:lang w:val="en-GB"/>
                            </w:rPr>
                          </w:pPr>
                          <w:r w:rsidRPr="003C14DF">
                            <w:rPr>
                              <w:sz w:val="22"/>
                              <w:szCs w:val="22"/>
                              <w:lang w:val="en-GB"/>
                            </w:rPr>
                            <w:t>A</w:t>
                          </w:r>
                          <w:r w:rsidR="003C14DF" w:rsidRPr="003C14DF">
                            <w:rPr>
                              <w:sz w:val="22"/>
                              <w:szCs w:val="22"/>
                              <w:lang w:val="en-GB"/>
                            </w:rPr>
                            <w:t>pplication format</w:t>
                          </w:r>
                        </w:p>
                        <w:p w14:paraId="7BF1FBC7" w14:textId="292D0E09" w:rsidR="00D81F36" w:rsidRPr="003C14DF" w:rsidRDefault="003C14DF" w:rsidP="00D81F36">
                          <w:pPr>
                            <w:pStyle w:val="CISUHeadingTopBox"/>
                            <w:shd w:val="clear" w:color="auto" w:fill="C7862F"/>
                            <w:jc w:val="left"/>
                            <w:rPr>
                              <w:sz w:val="22"/>
                              <w:szCs w:val="22"/>
                              <w:lang w:val="en-GB"/>
                            </w:rPr>
                          </w:pPr>
                          <w:r w:rsidRPr="003C14DF">
                            <w:rPr>
                              <w:sz w:val="22"/>
                              <w:szCs w:val="22"/>
                              <w:lang w:val="en-GB"/>
                            </w:rPr>
                            <w:t>Citizen Participation Intervention</w:t>
                          </w:r>
                          <w:r w:rsidR="00650902">
                            <w:rPr>
                              <w:sz w:val="22"/>
                              <w:szCs w:val="22"/>
                              <w:lang w:val="en-GB"/>
                            </w:rPr>
                            <w:t>s</w:t>
                          </w:r>
                        </w:p>
                        <w:p w14:paraId="2E87CFAD" w14:textId="11D8A39E" w:rsidR="00101310" w:rsidRPr="003C14DF" w:rsidRDefault="003C14DF" w:rsidP="00D81F36">
                          <w:pPr>
                            <w:pStyle w:val="CISUHeadingTopBox"/>
                            <w:shd w:val="clear" w:color="auto" w:fill="C7862F"/>
                            <w:jc w:val="left"/>
                            <w:rPr>
                              <w:b w:val="0"/>
                              <w:bCs w:val="0"/>
                              <w:lang w:val="en-GB"/>
                            </w:rPr>
                          </w:pPr>
                          <w:r w:rsidRPr="003C14DF">
                            <w:rPr>
                              <w:b w:val="0"/>
                              <w:bCs w:val="0"/>
                              <w:lang w:val="en-GB"/>
                            </w:rPr>
                            <w:t xml:space="preserve">THE CIVIL SOCIETY FUND </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C73EE" id="Rectangle 5" o:spid="_x0000_s1026" style="position:absolute;margin-left:0;margin-top:.5pt;width:157.65pt;height:73.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" o:allowoverlap="f" fillcolor="#c7862f" stroked="f" strokeweight="1.75pt">
              <v:stroke endcap="round"/>
              <v:textbox inset="4mm,4mm,4mm,4mm">
                <w:txbxContent>
                  <w:p w14:paraId="5763E653" w14:textId="0200371B" w:rsidR="00101310" w:rsidRPr="003C14DF" w:rsidRDefault="00101310" w:rsidP="003C14DF">
                    <w:pPr>
                      <w:pStyle w:val="CISUHeadingTopBox"/>
                      <w:shd w:val="clear" w:color="auto" w:fill="C7862F"/>
                      <w:spacing w:before="0"/>
                      <w:jc w:val="left"/>
                      <w:rPr>
                        <w:sz w:val="22"/>
                        <w:szCs w:val="22"/>
                        <w:lang w:val="en-GB"/>
                      </w:rPr>
                    </w:pPr>
                    <w:r w:rsidRPr="003C14DF">
                      <w:rPr>
                        <w:sz w:val="22"/>
                        <w:szCs w:val="22"/>
                        <w:lang w:val="en-GB"/>
                      </w:rPr>
                      <w:t>A</w:t>
                    </w:r>
                    <w:r w:rsidR="003C14DF" w:rsidRPr="003C14DF">
                      <w:rPr>
                        <w:sz w:val="22"/>
                        <w:szCs w:val="22"/>
                        <w:lang w:val="en-GB"/>
                      </w:rPr>
                      <w:t>pplication format</w:t>
                    </w:r>
                  </w:p>
                  <w:p w14:paraId="7BF1FBC7" w14:textId="292D0E09" w:rsidR="00D81F36" w:rsidRPr="003C14DF" w:rsidRDefault="003C14DF" w:rsidP="00D81F36">
                    <w:pPr>
                      <w:pStyle w:val="CISUHeadingTopBox"/>
                      <w:shd w:val="clear" w:color="auto" w:fill="C7862F"/>
                      <w:jc w:val="left"/>
                      <w:rPr>
                        <w:sz w:val="22"/>
                        <w:szCs w:val="22"/>
                        <w:lang w:val="en-GB"/>
                      </w:rPr>
                    </w:pPr>
                    <w:r w:rsidRPr="003C14DF">
                      <w:rPr>
                        <w:sz w:val="22"/>
                        <w:szCs w:val="22"/>
                        <w:lang w:val="en-GB"/>
                      </w:rPr>
                      <w:t>Citizen Participation Intervention</w:t>
                    </w:r>
                    <w:r w:rsidR="00650902">
                      <w:rPr>
                        <w:sz w:val="22"/>
                        <w:szCs w:val="22"/>
                        <w:lang w:val="en-GB"/>
                      </w:rPr>
                      <w:t>s</w:t>
                    </w:r>
                  </w:p>
                  <w:p w14:paraId="2E87CFAD" w14:textId="11D8A39E" w:rsidR="00101310" w:rsidRPr="003C14DF" w:rsidRDefault="003C14DF" w:rsidP="00D81F36">
                    <w:pPr>
                      <w:pStyle w:val="CISUHeadingTopBox"/>
                      <w:shd w:val="clear" w:color="auto" w:fill="C7862F"/>
                      <w:jc w:val="left"/>
                      <w:rPr>
                        <w:b w:val="0"/>
                        <w:bCs w:val="0"/>
                        <w:lang w:val="en-GB"/>
                      </w:rPr>
                    </w:pPr>
                    <w:r w:rsidRPr="003C14DF">
                      <w:rPr>
                        <w:b w:val="0"/>
                        <w:bCs w:val="0"/>
                        <w:lang w:val="en-GB"/>
                      </w:rPr>
                      <w:t xml:space="preserve">THE CIVIL SOCIETY FUND </w:t>
                    </w:r>
                  </w:p>
                </w:txbxContent>
              </v:textbox>
              <w10:wrap type="square" anchorx="margin" anchory="page"/>
            </v:rect>
          </w:pict>
        </mc:Fallback>
      </mc:AlternateContent>
    </w:r>
    <w:r w:rsidR="00650902">
      <w:rPr>
        <w:noProof/>
        <w:lang w:val="en-US"/>
      </w:rPr>
      <w:drawing>
        <wp:anchor distT="0" distB="0" distL="114300" distR="114300" simplePos="0" relativeHeight="251682816" behindDoc="1" locked="0" layoutInCell="1" allowOverlap="1" wp14:anchorId="6B65D366" wp14:editId="2DABD9F8">
          <wp:simplePos x="0" y="0"/>
          <wp:positionH relativeFrom="margin">
            <wp:align>right</wp:align>
          </wp:positionH>
          <wp:positionV relativeFrom="paragraph">
            <wp:posOffset>-148590</wp:posOffset>
          </wp:positionV>
          <wp:extent cx="2286000" cy="431800"/>
          <wp:effectExtent l="0" t="0" r="0" b="6350"/>
          <wp:wrapTight wrapText="bothSides">
            <wp:wrapPolygon edited="0">
              <wp:start x="1080" y="0"/>
              <wp:lineTo x="0" y="8576"/>
              <wp:lineTo x="0" y="11435"/>
              <wp:lineTo x="180" y="17153"/>
              <wp:lineTo x="2700" y="20965"/>
              <wp:lineTo x="3780" y="20965"/>
              <wp:lineTo x="20520" y="20965"/>
              <wp:lineTo x="21420" y="15247"/>
              <wp:lineTo x="21420" y="8576"/>
              <wp:lineTo x="3600" y="0"/>
              <wp:lineTo x="1080" y="0"/>
            </wp:wrapPolygon>
          </wp:wrapTight>
          <wp:docPr id="4" name="Billede 4" descr="Et billede, der indeholder u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U-eng-print.png"/>
                  <pic:cNvPicPr/>
                </pic:nvPicPr>
                <pic:blipFill>
                  <a:blip r:embed="rId1">
                    <a:extLst>
                      <a:ext uri="{28A0092B-C50C-407E-A947-70E740481C1C}">
                        <a14:useLocalDpi xmlns:a14="http://schemas.microsoft.com/office/drawing/2010/main" val="0"/>
                      </a:ext>
                    </a:extLst>
                  </a:blip>
                  <a:stretch>
                    <a:fillRect/>
                  </a:stretch>
                </pic:blipFill>
                <pic:spPr>
                  <a:xfrm>
                    <a:off x="0" y="0"/>
                    <a:ext cx="228600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0508" w14:textId="77777777" w:rsidR="002E5B7A" w:rsidRDefault="002F1BD5">
    <w:pPr>
      <w:pStyle w:val="Header"/>
    </w:pPr>
    <w:r>
      <w:rPr>
        <w:noProof/>
      </w:rPr>
      <w:pict w14:anchorId="14158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40832;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intelligence.xml><?xml version="1.0" encoding="utf-8"?>
<int:Intelligence xmlns:int="http://schemas.microsoft.com/office/intelligence/2019/intelligence">
  <int:IntelligenceSettings/>
  <int:Manifest>
    <int:ParagraphRange paragraphId="677301354" textId="503649157" start="192" length="4" invalidationStart="192" invalidationLength="4" id="21SroOzG"/>
  </int:Manifest>
  <int:Observations>
    <int:Content id="21SroOz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C224ED"/>
    <w:multiLevelType w:val="hybridMultilevel"/>
    <w:tmpl w:val="3F4003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A8B26E7"/>
    <w:multiLevelType w:val="hybridMultilevel"/>
    <w:tmpl w:val="2D9643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C8B619A"/>
    <w:multiLevelType w:val="multilevel"/>
    <w:tmpl w:val="D1EE4F2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7E1A61"/>
    <w:multiLevelType w:val="hybridMultilevel"/>
    <w:tmpl w:val="5EBE1022"/>
    <w:lvl w:ilvl="0" w:tplc="580A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DE62CE5"/>
    <w:multiLevelType w:val="hybridMultilevel"/>
    <w:tmpl w:val="13E8184C"/>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0A815B6"/>
    <w:multiLevelType w:val="hybridMultilevel"/>
    <w:tmpl w:val="38CA1348"/>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1C4028D"/>
    <w:multiLevelType w:val="multilevel"/>
    <w:tmpl w:val="05D66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5003F2"/>
    <w:multiLevelType w:val="hybridMultilevel"/>
    <w:tmpl w:val="F64EBCEC"/>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310A0387"/>
    <w:multiLevelType w:val="hybridMultilevel"/>
    <w:tmpl w:val="FC5E2A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FFE460E"/>
    <w:multiLevelType w:val="hybridMultilevel"/>
    <w:tmpl w:val="989400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44262B27"/>
    <w:multiLevelType w:val="multilevel"/>
    <w:tmpl w:val="A4B2BE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6EA4B6D"/>
    <w:multiLevelType w:val="hybridMultilevel"/>
    <w:tmpl w:val="B8DA1A32"/>
    <w:lvl w:ilvl="0" w:tplc="5E40296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B47A0"/>
    <w:multiLevelType w:val="hybridMultilevel"/>
    <w:tmpl w:val="FF58644E"/>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4D410769"/>
    <w:multiLevelType w:val="hybridMultilevel"/>
    <w:tmpl w:val="286E79D4"/>
    <w:lvl w:ilvl="0" w:tplc="22E2797C">
      <w:start w:val="1"/>
      <w:numFmt w:val="decimal"/>
      <w:pStyle w:val="CISUansgningstekst1"/>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4DEB65E2"/>
    <w:multiLevelType w:val="hybridMultilevel"/>
    <w:tmpl w:val="9FE238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4EF4260A"/>
    <w:multiLevelType w:val="hybridMultilevel"/>
    <w:tmpl w:val="1EA6308C"/>
    <w:lvl w:ilvl="0" w:tplc="72F82DDE">
      <w:start w:val="15"/>
      <w:numFmt w:val="bullet"/>
      <w:lvlText w:val="-"/>
      <w:lvlJc w:val="left"/>
      <w:pPr>
        <w:ind w:left="720" w:hanging="360"/>
      </w:pPr>
      <w:rPr>
        <w:rFonts w:ascii="Calibri" w:eastAsiaTheme="minorEastAsia" w:hAnsi="Calibri" w:cs="Calibri"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15650C9"/>
    <w:multiLevelType w:val="hybridMultilevel"/>
    <w:tmpl w:val="E656F8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71A3394C"/>
    <w:multiLevelType w:val="hybridMultilevel"/>
    <w:tmpl w:val="9E7201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71CB4F05"/>
    <w:multiLevelType w:val="hybridMultilevel"/>
    <w:tmpl w:val="56E880FE"/>
    <w:lvl w:ilvl="0" w:tplc="013CB5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864906056">
    <w:abstractNumId w:val="5"/>
  </w:num>
  <w:num w:numId="2" w16cid:durableId="1872764506">
    <w:abstractNumId w:val="21"/>
  </w:num>
  <w:num w:numId="3" w16cid:durableId="1960335418">
    <w:abstractNumId w:val="17"/>
  </w:num>
  <w:num w:numId="4" w16cid:durableId="570850656">
    <w:abstractNumId w:val="0"/>
  </w:num>
  <w:num w:numId="5" w16cid:durableId="1694765054">
    <w:abstractNumId w:val="13"/>
  </w:num>
  <w:num w:numId="6" w16cid:durableId="751582432">
    <w:abstractNumId w:val="12"/>
  </w:num>
  <w:num w:numId="7" w16cid:durableId="381826690">
    <w:abstractNumId w:val="25"/>
  </w:num>
  <w:num w:numId="8" w16cid:durableId="1942373248">
    <w:abstractNumId w:val="2"/>
  </w:num>
  <w:num w:numId="9" w16cid:durableId="889343322">
    <w:abstractNumId w:val="4"/>
  </w:num>
  <w:num w:numId="10" w16cid:durableId="635797379">
    <w:abstractNumId w:val="1"/>
  </w:num>
  <w:num w:numId="11" w16cid:durableId="2071344556">
    <w:abstractNumId w:val="22"/>
  </w:num>
  <w:num w:numId="12" w16cid:durableId="270016800">
    <w:abstractNumId w:val="3"/>
  </w:num>
  <w:num w:numId="13" w16cid:durableId="1937590196">
    <w:abstractNumId w:val="6"/>
  </w:num>
  <w:num w:numId="14" w16cid:durableId="136923435">
    <w:abstractNumId w:val="23"/>
  </w:num>
  <w:num w:numId="15" w16cid:durableId="253128282">
    <w:abstractNumId w:val="7"/>
  </w:num>
  <w:num w:numId="16" w16cid:durableId="1736391574">
    <w:abstractNumId w:val="8"/>
  </w:num>
  <w:num w:numId="17" w16cid:durableId="461193696">
    <w:abstractNumId w:val="20"/>
  </w:num>
  <w:num w:numId="18" w16cid:durableId="17630135">
    <w:abstractNumId w:val="11"/>
  </w:num>
  <w:num w:numId="19" w16cid:durableId="1683167279">
    <w:abstractNumId w:val="10"/>
  </w:num>
  <w:num w:numId="20" w16cid:durableId="1359238986">
    <w:abstractNumId w:val="18"/>
  </w:num>
  <w:num w:numId="21" w16cid:durableId="1116368850">
    <w:abstractNumId w:val="16"/>
  </w:num>
  <w:num w:numId="22" w16cid:durableId="1469400971">
    <w:abstractNumId w:val="9"/>
  </w:num>
  <w:num w:numId="23" w16cid:durableId="279990637">
    <w:abstractNumId w:val="19"/>
  </w:num>
  <w:num w:numId="24" w16cid:durableId="273168993">
    <w:abstractNumId w:val="15"/>
  </w:num>
  <w:num w:numId="25" w16cid:durableId="279648110">
    <w:abstractNumId w:val="24"/>
  </w:num>
  <w:num w:numId="26" w16cid:durableId="148238834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BC"/>
    <w:rsid w:val="000018F6"/>
    <w:rsid w:val="00004CA2"/>
    <w:rsid w:val="00006CBF"/>
    <w:rsid w:val="00012206"/>
    <w:rsid w:val="00020A8D"/>
    <w:rsid w:val="00022C39"/>
    <w:rsid w:val="00026044"/>
    <w:rsid w:val="00027C30"/>
    <w:rsid w:val="00027E0C"/>
    <w:rsid w:val="00027E20"/>
    <w:rsid w:val="000378BC"/>
    <w:rsid w:val="00046D16"/>
    <w:rsid w:val="0006267C"/>
    <w:rsid w:val="00064CC8"/>
    <w:rsid w:val="00067758"/>
    <w:rsid w:val="00067881"/>
    <w:rsid w:val="000700C2"/>
    <w:rsid w:val="00071BF9"/>
    <w:rsid w:val="00073108"/>
    <w:rsid w:val="000744EC"/>
    <w:rsid w:val="00075A70"/>
    <w:rsid w:val="00077755"/>
    <w:rsid w:val="0009176B"/>
    <w:rsid w:val="000B18CF"/>
    <w:rsid w:val="000B2EF8"/>
    <w:rsid w:val="000C3713"/>
    <w:rsid w:val="000D000B"/>
    <w:rsid w:val="000D2B8A"/>
    <w:rsid w:val="000D55D4"/>
    <w:rsid w:val="000E1E2B"/>
    <w:rsid w:val="000E1FFD"/>
    <w:rsid w:val="000E3F98"/>
    <w:rsid w:val="000E431D"/>
    <w:rsid w:val="000F7147"/>
    <w:rsid w:val="000F7AF7"/>
    <w:rsid w:val="00100FB0"/>
    <w:rsid w:val="00101310"/>
    <w:rsid w:val="00112967"/>
    <w:rsid w:val="00126B68"/>
    <w:rsid w:val="001347F3"/>
    <w:rsid w:val="001401C1"/>
    <w:rsid w:val="0014038B"/>
    <w:rsid w:val="00144B3A"/>
    <w:rsid w:val="00147C1A"/>
    <w:rsid w:val="00156B60"/>
    <w:rsid w:val="00157E2E"/>
    <w:rsid w:val="001606EE"/>
    <w:rsid w:val="00166C1F"/>
    <w:rsid w:val="00170391"/>
    <w:rsid w:val="0017044F"/>
    <w:rsid w:val="001877A3"/>
    <w:rsid w:val="00192922"/>
    <w:rsid w:val="001936CB"/>
    <w:rsid w:val="001943F1"/>
    <w:rsid w:val="00195C18"/>
    <w:rsid w:val="001962DB"/>
    <w:rsid w:val="001968CC"/>
    <w:rsid w:val="00197EA6"/>
    <w:rsid w:val="001A0F6C"/>
    <w:rsid w:val="001A585D"/>
    <w:rsid w:val="001B5C97"/>
    <w:rsid w:val="001B694F"/>
    <w:rsid w:val="001B7BD2"/>
    <w:rsid w:val="001C06D4"/>
    <w:rsid w:val="001C1FA2"/>
    <w:rsid w:val="001C3319"/>
    <w:rsid w:val="001C490A"/>
    <w:rsid w:val="001C5B2C"/>
    <w:rsid w:val="001C5EB2"/>
    <w:rsid w:val="001C6C00"/>
    <w:rsid w:val="001C6DC7"/>
    <w:rsid w:val="001D44E6"/>
    <w:rsid w:val="001E0590"/>
    <w:rsid w:val="001E0EF3"/>
    <w:rsid w:val="001E5CB4"/>
    <w:rsid w:val="001F0A41"/>
    <w:rsid w:val="001F1612"/>
    <w:rsid w:val="001F3D2A"/>
    <w:rsid w:val="00200BE3"/>
    <w:rsid w:val="00202D90"/>
    <w:rsid w:val="00204E2F"/>
    <w:rsid w:val="00206974"/>
    <w:rsid w:val="0021499D"/>
    <w:rsid w:val="002149EB"/>
    <w:rsid w:val="00215F45"/>
    <w:rsid w:val="00216B7E"/>
    <w:rsid w:val="00220052"/>
    <w:rsid w:val="00227533"/>
    <w:rsid w:val="002301F9"/>
    <w:rsid w:val="0023124C"/>
    <w:rsid w:val="0023429E"/>
    <w:rsid w:val="002342F1"/>
    <w:rsid w:val="00237709"/>
    <w:rsid w:val="00240303"/>
    <w:rsid w:val="00242EA8"/>
    <w:rsid w:val="002470B5"/>
    <w:rsid w:val="002517B3"/>
    <w:rsid w:val="00255B2C"/>
    <w:rsid w:val="00263C54"/>
    <w:rsid w:val="00266D18"/>
    <w:rsid w:val="002703FC"/>
    <w:rsid w:val="00272581"/>
    <w:rsid w:val="00282E13"/>
    <w:rsid w:val="00283272"/>
    <w:rsid w:val="00283772"/>
    <w:rsid w:val="00294827"/>
    <w:rsid w:val="002A05F7"/>
    <w:rsid w:val="002A0FB4"/>
    <w:rsid w:val="002A50D0"/>
    <w:rsid w:val="002B204F"/>
    <w:rsid w:val="002B5F75"/>
    <w:rsid w:val="002B7C04"/>
    <w:rsid w:val="002B7F2F"/>
    <w:rsid w:val="002D0563"/>
    <w:rsid w:val="002D72DB"/>
    <w:rsid w:val="002E0B8B"/>
    <w:rsid w:val="002E0ECA"/>
    <w:rsid w:val="002E2D99"/>
    <w:rsid w:val="002E5B7A"/>
    <w:rsid w:val="002E763C"/>
    <w:rsid w:val="002F05AA"/>
    <w:rsid w:val="002F1BD5"/>
    <w:rsid w:val="002F21B2"/>
    <w:rsid w:val="002F4009"/>
    <w:rsid w:val="002F4A95"/>
    <w:rsid w:val="002F641C"/>
    <w:rsid w:val="00301CAC"/>
    <w:rsid w:val="00303C5D"/>
    <w:rsid w:val="0031006D"/>
    <w:rsid w:val="003174D2"/>
    <w:rsid w:val="003216DD"/>
    <w:rsid w:val="00323185"/>
    <w:rsid w:val="00323D57"/>
    <w:rsid w:val="00323EEF"/>
    <w:rsid w:val="00324D72"/>
    <w:rsid w:val="0033686A"/>
    <w:rsid w:val="00353301"/>
    <w:rsid w:val="00353CDB"/>
    <w:rsid w:val="00354AB2"/>
    <w:rsid w:val="00355565"/>
    <w:rsid w:val="003657B5"/>
    <w:rsid w:val="00366356"/>
    <w:rsid w:val="00370E5A"/>
    <w:rsid w:val="003763B9"/>
    <w:rsid w:val="003778E5"/>
    <w:rsid w:val="003801D4"/>
    <w:rsid w:val="003808B5"/>
    <w:rsid w:val="00383278"/>
    <w:rsid w:val="003832BC"/>
    <w:rsid w:val="00383839"/>
    <w:rsid w:val="00383BBF"/>
    <w:rsid w:val="00384877"/>
    <w:rsid w:val="003874D9"/>
    <w:rsid w:val="00390CB1"/>
    <w:rsid w:val="00390CBC"/>
    <w:rsid w:val="00392BC7"/>
    <w:rsid w:val="003953DB"/>
    <w:rsid w:val="003A2393"/>
    <w:rsid w:val="003A5E44"/>
    <w:rsid w:val="003B389F"/>
    <w:rsid w:val="003C14DF"/>
    <w:rsid w:val="003C4C07"/>
    <w:rsid w:val="003C5052"/>
    <w:rsid w:val="003C7586"/>
    <w:rsid w:val="003D0339"/>
    <w:rsid w:val="003D0EBB"/>
    <w:rsid w:val="003D1463"/>
    <w:rsid w:val="003D418A"/>
    <w:rsid w:val="003D6154"/>
    <w:rsid w:val="003E4666"/>
    <w:rsid w:val="003E62F8"/>
    <w:rsid w:val="003E6730"/>
    <w:rsid w:val="003F1B32"/>
    <w:rsid w:val="003F4124"/>
    <w:rsid w:val="003F74AD"/>
    <w:rsid w:val="00405DA7"/>
    <w:rsid w:val="00406991"/>
    <w:rsid w:val="00417994"/>
    <w:rsid w:val="00427016"/>
    <w:rsid w:val="00430B3E"/>
    <w:rsid w:val="00430FCF"/>
    <w:rsid w:val="00433B3B"/>
    <w:rsid w:val="00441B81"/>
    <w:rsid w:val="004528D1"/>
    <w:rsid w:val="0045446C"/>
    <w:rsid w:val="0046110F"/>
    <w:rsid w:val="00470511"/>
    <w:rsid w:val="00482084"/>
    <w:rsid w:val="00483C7F"/>
    <w:rsid w:val="00490FCB"/>
    <w:rsid w:val="0049380D"/>
    <w:rsid w:val="00497198"/>
    <w:rsid w:val="004A2ABF"/>
    <w:rsid w:val="004A791A"/>
    <w:rsid w:val="004B28E7"/>
    <w:rsid w:val="004B3E59"/>
    <w:rsid w:val="004C04BB"/>
    <w:rsid w:val="004C10C6"/>
    <w:rsid w:val="004C570C"/>
    <w:rsid w:val="004D0452"/>
    <w:rsid w:val="004D43A0"/>
    <w:rsid w:val="004E4830"/>
    <w:rsid w:val="004F5CC4"/>
    <w:rsid w:val="005005D7"/>
    <w:rsid w:val="00502787"/>
    <w:rsid w:val="005052DB"/>
    <w:rsid w:val="00523699"/>
    <w:rsid w:val="00525A29"/>
    <w:rsid w:val="005471E9"/>
    <w:rsid w:val="00550954"/>
    <w:rsid w:val="005619DA"/>
    <w:rsid w:val="00565204"/>
    <w:rsid w:val="00565BE1"/>
    <w:rsid w:val="00571325"/>
    <w:rsid w:val="005721E3"/>
    <w:rsid w:val="005774B9"/>
    <w:rsid w:val="005777D7"/>
    <w:rsid w:val="00591222"/>
    <w:rsid w:val="00597ABA"/>
    <w:rsid w:val="005A0AEB"/>
    <w:rsid w:val="005B0F4A"/>
    <w:rsid w:val="005C0EE0"/>
    <w:rsid w:val="005C3C2F"/>
    <w:rsid w:val="005D05A3"/>
    <w:rsid w:val="005D22BA"/>
    <w:rsid w:val="005D76C5"/>
    <w:rsid w:val="005E0372"/>
    <w:rsid w:val="005E1D35"/>
    <w:rsid w:val="005E404D"/>
    <w:rsid w:val="005E6402"/>
    <w:rsid w:val="005E74F2"/>
    <w:rsid w:val="005F046D"/>
    <w:rsid w:val="005F23FA"/>
    <w:rsid w:val="005F2C34"/>
    <w:rsid w:val="005F307F"/>
    <w:rsid w:val="00606C05"/>
    <w:rsid w:val="00606ECF"/>
    <w:rsid w:val="00610E88"/>
    <w:rsid w:val="00615CFE"/>
    <w:rsid w:val="006160E7"/>
    <w:rsid w:val="006268F8"/>
    <w:rsid w:val="0063161D"/>
    <w:rsid w:val="00633962"/>
    <w:rsid w:val="00635E3E"/>
    <w:rsid w:val="00640882"/>
    <w:rsid w:val="00643B7B"/>
    <w:rsid w:val="0064439E"/>
    <w:rsid w:val="00650902"/>
    <w:rsid w:val="00655349"/>
    <w:rsid w:val="006559F9"/>
    <w:rsid w:val="006626C5"/>
    <w:rsid w:val="00665587"/>
    <w:rsid w:val="00666B1D"/>
    <w:rsid w:val="00666B73"/>
    <w:rsid w:val="00673952"/>
    <w:rsid w:val="006759A8"/>
    <w:rsid w:val="00675A96"/>
    <w:rsid w:val="0068745A"/>
    <w:rsid w:val="00694DCA"/>
    <w:rsid w:val="00694E67"/>
    <w:rsid w:val="00696144"/>
    <w:rsid w:val="006A0A6C"/>
    <w:rsid w:val="006A111E"/>
    <w:rsid w:val="006A3FE4"/>
    <w:rsid w:val="006A42EC"/>
    <w:rsid w:val="006B2400"/>
    <w:rsid w:val="006B48F2"/>
    <w:rsid w:val="006D00E4"/>
    <w:rsid w:val="006D65BE"/>
    <w:rsid w:val="006D6923"/>
    <w:rsid w:val="006E53FB"/>
    <w:rsid w:val="006F5FFB"/>
    <w:rsid w:val="00704CA2"/>
    <w:rsid w:val="007105CB"/>
    <w:rsid w:val="007132DE"/>
    <w:rsid w:val="0072074F"/>
    <w:rsid w:val="00721B87"/>
    <w:rsid w:val="00742CF4"/>
    <w:rsid w:val="007467E5"/>
    <w:rsid w:val="007544FA"/>
    <w:rsid w:val="007615A9"/>
    <w:rsid w:val="00762A58"/>
    <w:rsid w:val="00763E1F"/>
    <w:rsid w:val="00765AFC"/>
    <w:rsid w:val="00765E1D"/>
    <w:rsid w:val="007671BC"/>
    <w:rsid w:val="00772600"/>
    <w:rsid w:val="007767CF"/>
    <w:rsid w:val="0078030C"/>
    <w:rsid w:val="00783190"/>
    <w:rsid w:val="00786202"/>
    <w:rsid w:val="007867FB"/>
    <w:rsid w:val="0079094D"/>
    <w:rsid w:val="00791065"/>
    <w:rsid w:val="00792BEF"/>
    <w:rsid w:val="007944AC"/>
    <w:rsid w:val="007A5140"/>
    <w:rsid w:val="007A7FCA"/>
    <w:rsid w:val="007B0879"/>
    <w:rsid w:val="007B617D"/>
    <w:rsid w:val="007B6315"/>
    <w:rsid w:val="007C6FD6"/>
    <w:rsid w:val="007D07F6"/>
    <w:rsid w:val="007D34EE"/>
    <w:rsid w:val="007F004F"/>
    <w:rsid w:val="00801AB3"/>
    <w:rsid w:val="00803A83"/>
    <w:rsid w:val="00807414"/>
    <w:rsid w:val="0081149F"/>
    <w:rsid w:val="00811CAC"/>
    <w:rsid w:val="00821F9B"/>
    <w:rsid w:val="00825194"/>
    <w:rsid w:val="00830133"/>
    <w:rsid w:val="008363E6"/>
    <w:rsid w:val="00841F2F"/>
    <w:rsid w:val="008436E8"/>
    <w:rsid w:val="0084496C"/>
    <w:rsid w:val="00844E51"/>
    <w:rsid w:val="00857F82"/>
    <w:rsid w:val="00864AF4"/>
    <w:rsid w:val="008663A1"/>
    <w:rsid w:val="008719AC"/>
    <w:rsid w:val="00881705"/>
    <w:rsid w:val="00885E5E"/>
    <w:rsid w:val="008865BA"/>
    <w:rsid w:val="00886671"/>
    <w:rsid w:val="008927D2"/>
    <w:rsid w:val="008A3990"/>
    <w:rsid w:val="008A57AC"/>
    <w:rsid w:val="008A6F49"/>
    <w:rsid w:val="008C3C72"/>
    <w:rsid w:val="008D4ED9"/>
    <w:rsid w:val="008D5A95"/>
    <w:rsid w:val="008D6FBF"/>
    <w:rsid w:val="008E2D15"/>
    <w:rsid w:val="008E536B"/>
    <w:rsid w:val="008E6E63"/>
    <w:rsid w:val="008F22A3"/>
    <w:rsid w:val="008F5130"/>
    <w:rsid w:val="0090663D"/>
    <w:rsid w:val="0091148B"/>
    <w:rsid w:val="0092200F"/>
    <w:rsid w:val="009248AC"/>
    <w:rsid w:val="0092769D"/>
    <w:rsid w:val="009338D0"/>
    <w:rsid w:val="0094095C"/>
    <w:rsid w:val="00940BB9"/>
    <w:rsid w:val="009428A7"/>
    <w:rsid w:val="00950A17"/>
    <w:rsid w:val="0095276A"/>
    <w:rsid w:val="00961660"/>
    <w:rsid w:val="009734BC"/>
    <w:rsid w:val="009835BD"/>
    <w:rsid w:val="009846D1"/>
    <w:rsid w:val="00991506"/>
    <w:rsid w:val="00994CCA"/>
    <w:rsid w:val="00996CCB"/>
    <w:rsid w:val="009972E9"/>
    <w:rsid w:val="009A782E"/>
    <w:rsid w:val="009A7CE1"/>
    <w:rsid w:val="009B4626"/>
    <w:rsid w:val="009B6012"/>
    <w:rsid w:val="009C0153"/>
    <w:rsid w:val="009C413C"/>
    <w:rsid w:val="009C7C75"/>
    <w:rsid w:val="009D20CB"/>
    <w:rsid w:val="009D5CDF"/>
    <w:rsid w:val="009E642C"/>
    <w:rsid w:val="009E6EAF"/>
    <w:rsid w:val="009F18A6"/>
    <w:rsid w:val="009F1B31"/>
    <w:rsid w:val="009F40E4"/>
    <w:rsid w:val="009F4BFF"/>
    <w:rsid w:val="009F5EEB"/>
    <w:rsid w:val="009F78B4"/>
    <w:rsid w:val="00A00C75"/>
    <w:rsid w:val="00A0271D"/>
    <w:rsid w:val="00A047C8"/>
    <w:rsid w:val="00A06D0E"/>
    <w:rsid w:val="00A06FF0"/>
    <w:rsid w:val="00A22BC3"/>
    <w:rsid w:val="00A22D25"/>
    <w:rsid w:val="00A314F8"/>
    <w:rsid w:val="00A5097A"/>
    <w:rsid w:val="00A52560"/>
    <w:rsid w:val="00A53068"/>
    <w:rsid w:val="00A60330"/>
    <w:rsid w:val="00A65565"/>
    <w:rsid w:val="00A65C80"/>
    <w:rsid w:val="00A70A89"/>
    <w:rsid w:val="00A70FB4"/>
    <w:rsid w:val="00A76DE6"/>
    <w:rsid w:val="00A8410C"/>
    <w:rsid w:val="00A87162"/>
    <w:rsid w:val="00A964EA"/>
    <w:rsid w:val="00AA0F26"/>
    <w:rsid w:val="00AA5524"/>
    <w:rsid w:val="00AA58CD"/>
    <w:rsid w:val="00AA6A33"/>
    <w:rsid w:val="00AA6B53"/>
    <w:rsid w:val="00AB012A"/>
    <w:rsid w:val="00AB064B"/>
    <w:rsid w:val="00AB4342"/>
    <w:rsid w:val="00AC2D0D"/>
    <w:rsid w:val="00AD0713"/>
    <w:rsid w:val="00AD2A13"/>
    <w:rsid w:val="00AD4573"/>
    <w:rsid w:val="00AD5956"/>
    <w:rsid w:val="00AD5DE4"/>
    <w:rsid w:val="00AE46D1"/>
    <w:rsid w:val="00AF652D"/>
    <w:rsid w:val="00AF76AB"/>
    <w:rsid w:val="00B008CD"/>
    <w:rsid w:val="00B07F17"/>
    <w:rsid w:val="00B16EDD"/>
    <w:rsid w:val="00B25329"/>
    <w:rsid w:val="00B35559"/>
    <w:rsid w:val="00B35E0B"/>
    <w:rsid w:val="00B3637E"/>
    <w:rsid w:val="00B40C86"/>
    <w:rsid w:val="00B42EA9"/>
    <w:rsid w:val="00B447CB"/>
    <w:rsid w:val="00B51C17"/>
    <w:rsid w:val="00B66910"/>
    <w:rsid w:val="00B66EAE"/>
    <w:rsid w:val="00B74615"/>
    <w:rsid w:val="00B80260"/>
    <w:rsid w:val="00B80745"/>
    <w:rsid w:val="00B972D1"/>
    <w:rsid w:val="00BA254C"/>
    <w:rsid w:val="00BA60AD"/>
    <w:rsid w:val="00BA7EBE"/>
    <w:rsid w:val="00BB4162"/>
    <w:rsid w:val="00BB50EA"/>
    <w:rsid w:val="00BB7A83"/>
    <w:rsid w:val="00BC0D43"/>
    <w:rsid w:val="00BC275F"/>
    <w:rsid w:val="00BC5709"/>
    <w:rsid w:val="00BC7892"/>
    <w:rsid w:val="00BD5635"/>
    <w:rsid w:val="00BD5653"/>
    <w:rsid w:val="00BE3313"/>
    <w:rsid w:val="00BF0E5D"/>
    <w:rsid w:val="00BF60FF"/>
    <w:rsid w:val="00C00417"/>
    <w:rsid w:val="00C01BA3"/>
    <w:rsid w:val="00C13368"/>
    <w:rsid w:val="00C142C6"/>
    <w:rsid w:val="00C16FCB"/>
    <w:rsid w:val="00C17D31"/>
    <w:rsid w:val="00C2342F"/>
    <w:rsid w:val="00C247F6"/>
    <w:rsid w:val="00C26836"/>
    <w:rsid w:val="00C27731"/>
    <w:rsid w:val="00C27D00"/>
    <w:rsid w:val="00C303B7"/>
    <w:rsid w:val="00C307BC"/>
    <w:rsid w:val="00C353F3"/>
    <w:rsid w:val="00C413C3"/>
    <w:rsid w:val="00C4227C"/>
    <w:rsid w:val="00C42694"/>
    <w:rsid w:val="00C4272F"/>
    <w:rsid w:val="00C53F8F"/>
    <w:rsid w:val="00C57258"/>
    <w:rsid w:val="00C62590"/>
    <w:rsid w:val="00C63DA5"/>
    <w:rsid w:val="00C742CE"/>
    <w:rsid w:val="00C743CE"/>
    <w:rsid w:val="00C80625"/>
    <w:rsid w:val="00C8104B"/>
    <w:rsid w:val="00C874B4"/>
    <w:rsid w:val="00C91256"/>
    <w:rsid w:val="00C9721A"/>
    <w:rsid w:val="00CD0108"/>
    <w:rsid w:val="00CD01A7"/>
    <w:rsid w:val="00CE3C8D"/>
    <w:rsid w:val="00CF033E"/>
    <w:rsid w:val="00CF5F23"/>
    <w:rsid w:val="00D15948"/>
    <w:rsid w:val="00D25F70"/>
    <w:rsid w:val="00D34B61"/>
    <w:rsid w:val="00D437A2"/>
    <w:rsid w:val="00D43FC8"/>
    <w:rsid w:val="00D44D53"/>
    <w:rsid w:val="00D51710"/>
    <w:rsid w:val="00D525FC"/>
    <w:rsid w:val="00D52E08"/>
    <w:rsid w:val="00D55C5A"/>
    <w:rsid w:val="00D56869"/>
    <w:rsid w:val="00D63523"/>
    <w:rsid w:val="00D70FC4"/>
    <w:rsid w:val="00D721A7"/>
    <w:rsid w:val="00D81F36"/>
    <w:rsid w:val="00D94791"/>
    <w:rsid w:val="00DA7A39"/>
    <w:rsid w:val="00DB0695"/>
    <w:rsid w:val="00DC6BC6"/>
    <w:rsid w:val="00DC76F9"/>
    <w:rsid w:val="00DD32D6"/>
    <w:rsid w:val="00DD4F54"/>
    <w:rsid w:val="00DE3131"/>
    <w:rsid w:val="00DF60B5"/>
    <w:rsid w:val="00DF7746"/>
    <w:rsid w:val="00E01DC7"/>
    <w:rsid w:val="00E04475"/>
    <w:rsid w:val="00E12B62"/>
    <w:rsid w:val="00E24CB7"/>
    <w:rsid w:val="00E26D01"/>
    <w:rsid w:val="00E26D60"/>
    <w:rsid w:val="00E271E1"/>
    <w:rsid w:val="00E27475"/>
    <w:rsid w:val="00E31EAD"/>
    <w:rsid w:val="00E3472C"/>
    <w:rsid w:val="00E358D7"/>
    <w:rsid w:val="00E40B68"/>
    <w:rsid w:val="00E53FCF"/>
    <w:rsid w:val="00E55BC5"/>
    <w:rsid w:val="00E63215"/>
    <w:rsid w:val="00E639DE"/>
    <w:rsid w:val="00E661DE"/>
    <w:rsid w:val="00E80133"/>
    <w:rsid w:val="00E92600"/>
    <w:rsid w:val="00E93BBF"/>
    <w:rsid w:val="00EA4570"/>
    <w:rsid w:val="00EB6DD0"/>
    <w:rsid w:val="00EC220E"/>
    <w:rsid w:val="00EC76A0"/>
    <w:rsid w:val="00ED3056"/>
    <w:rsid w:val="00EE0A63"/>
    <w:rsid w:val="00EE435F"/>
    <w:rsid w:val="00EE541B"/>
    <w:rsid w:val="00EE6D55"/>
    <w:rsid w:val="00EF25E5"/>
    <w:rsid w:val="00EF66D6"/>
    <w:rsid w:val="00F12034"/>
    <w:rsid w:val="00F16184"/>
    <w:rsid w:val="00F207B1"/>
    <w:rsid w:val="00F31A1C"/>
    <w:rsid w:val="00F341E0"/>
    <w:rsid w:val="00F446D1"/>
    <w:rsid w:val="00F4563F"/>
    <w:rsid w:val="00F51CC3"/>
    <w:rsid w:val="00F52627"/>
    <w:rsid w:val="00F54875"/>
    <w:rsid w:val="00F54D40"/>
    <w:rsid w:val="00F573D4"/>
    <w:rsid w:val="00F60382"/>
    <w:rsid w:val="00F7219C"/>
    <w:rsid w:val="00F729E0"/>
    <w:rsid w:val="00F73294"/>
    <w:rsid w:val="00F84761"/>
    <w:rsid w:val="00F84D06"/>
    <w:rsid w:val="00F934DF"/>
    <w:rsid w:val="00FA1BBF"/>
    <w:rsid w:val="00FA2BC8"/>
    <w:rsid w:val="00FB3A3E"/>
    <w:rsid w:val="00FC2609"/>
    <w:rsid w:val="00FC38DB"/>
    <w:rsid w:val="00FC6E20"/>
    <w:rsid w:val="00FC7143"/>
    <w:rsid w:val="00FD23A2"/>
    <w:rsid w:val="00FE0EAA"/>
    <w:rsid w:val="00FE103E"/>
    <w:rsid w:val="00FE2914"/>
    <w:rsid w:val="00FE378C"/>
    <w:rsid w:val="00FF7420"/>
    <w:rsid w:val="00FF7606"/>
    <w:rsid w:val="00FF7980"/>
    <w:rsid w:val="0F0555D1"/>
    <w:rsid w:val="155B6EF8"/>
    <w:rsid w:val="203E6D12"/>
    <w:rsid w:val="34C680C1"/>
    <w:rsid w:val="4383848E"/>
    <w:rsid w:val="45EEAE8D"/>
    <w:rsid w:val="4DB92741"/>
    <w:rsid w:val="500E1C5B"/>
    <w:rsid w:val="61D94D1F"/>
    <w:rsid w:val="6EC46ECE"/>
    <w:rsid w:val="76824CC3"/>
    <w:rsid w:val="7F973F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5752F"/>
  <w15:chartTrackingRefBased/>
  <w15:docId w15:val="{C2916BBA-AA75-436D-93A5-36E7F2A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DB"/>
    <w:rPr>
      <w:rFonts w:ascii="Times New Roman" w:eastAsia="Times New Roman" w:hAnsi="Times New Roman" w:cs="Times New Roman"/>
      <w:lang w:eastAsia="en-GB"/>
    </w:rPr>
  </w:style>
  <w:style w:type="paragraph" w:styleId="Heading1">
    <w:name w:val="heading 1"/>
    <w:next w:val="Normal"/>
    <w:link w:val="Heading1Char"/>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Heading4">
    <w:name w:val="heading 4"/>
    <w:basedOn w:val="Normal"/>
    <w:next w:val="Normal"/>
    <w:link w:val="Heading4Char"/>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rFonts w:asciiTheme="minorHAnsi" w:eastAsiaTheme="minorHAnsi" w:hAnsiTheme="minorHAnsi" w:cstheme="minorBidi"/>
      <w:b/>
      <w:bCs/>
      <w:color w:val="FFFFFF" w:themeColor="background1"/>
      <w:sz w:val="23"/>
      <w:szCs w:val="23"/>
      <w:lang w:eastAsia="en-US"/>
    </w:rPr>
  </w:style>
  <w:style w:type="paragraph" w:customStyle="1" w:styleId="CISUdatobrevpapir">
    <w:name w:val="CISU dato brevpapir"/>
    <w:basedOn w:val="Normal"/>
    <w:autoRedefine/>
    <w:rsid w:val="00D721A7"/>
    <w:pPr>
      <w:adjustRightInd w:val="0"/>
      <w:snapToGrid w:val="0"/>
      <w:spacing w:line="240" w:lineRule="exact"/>
      <w:jc w:val="right"/>
    </w:pPr>
    <w:rPr>
      <w:rFonts w:asciiTheme="minorHAnsi" w:eastAsiaTheme="minorHAnsi" w:hAnsiTheme="minorHAnsi" w:cstheme="minorBidi"/>
      <w:sz w:val="20"/>
      <w:szCs w:val="20"/>
      <w:lang w:eastAsia="en-US"/>
    </w:rPr>
  </w:style>
  <w:style w:type="paragraph" w:styleId="Header">
    <w:name w:val="header"/>
    <w:basedOn w:val="Normal"/>
    <w:link w:val="HeaderChar"/>
    <w:uiPriority w:val="99"/>
    <w:unhideWhenUsed/>
    <w:rsid w:val="002E5B7A"/>
    <w:pPr>
      <w:tabs>
        <w:tab w:val="center" w:pos="4986"/>
        <w:tab w:val="right" w:pos="9972"/>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E5B7A"/>
  </w:style>
  <w:style w:type="paragraph" w:styleId="Footer">
    <w:name w:val="footer"/>
    <w:basedOn w:val="Normal"/>
    <w:link w:val="FooterChar"/>
    <w:uiPriority w:val="99"/>
    <w:unhideWhenUsed/>
    <w:rsid w:val="002E5B7A"/>
    <w:pPr>
      <w:tabs>
        <w:tab w:val="center" w:pos="4986"/>
        <w:tab w:val="right" w:pos="9972"/>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E5B7A"/>
  </w:style>
  <w:style w:type="paragraph" w:customStyle="1" w:styleId="CISUoverskriftbrevpapir">
    <w:name w:val="CISU overskrift brevpapir"/>
    <w:basedOn w:val="Normal"/>
    <w:autoRedefine/>
    <w:rsid w:val="00A964EA"/>
    <w:rPr>
      <w:rFonts w:asciiTheme="minorHAnsi" w:eastAsiaTheme="minorHAnsi" w:hAnsiTheme="minorHAnsi" w:cstheme="minorBidi"/>
      <w:b/>
      <w:lang w:eastAsia="en-US"/>
    </w:rPr>
  </w:style>
  <w:style w:type="paragraph" w:customStyle="1" w:styleId="CISUbrdtekstbrevpapir">
    <w:name w:val="CISU brødtekst brevpapir"/>
    <w:basedOn w:val="Normal"/>
    <w:autoRedefine/>
    <w:rsid w:val="005C3C2F"/>
    <w:pPr>
      <w:jc w:val="both"/>
    </w:pPr>
    <w:rPr>
      <w:rFonts w:asciiTheme="majorHAnsi" w:eastAsiaTheme="minorHAnsi" w:hAnsiTheme="majorHAnsi" w:cstheme="majorHAnsi"/>
      <w:b/>
      <w:bCs/>
      <w:iCs/>
      <w:color w:val="FFFFFF" w:themeColor="background1"/>
      <w:sz w:val="22"/>
      <w:szCs w:val="22"/>
      <w:lang w:val="en-GB" w:eastAsia="en-US"/>
    </w:rPr>
  </w:style>
  <w:style w:type="character" w:customStyle="1" w:styleId="e24kjd">
    <w:name w:val="e24kjd"/>
    <w:basedOn w:val="DefaultParagraphFont"/>
    <w:rsid w:val="00064CC8"/>
  </w:style>
  <w:style w:type="character" w:styleId="Emphasis">
    <w:name w:val="Emphasis"/>
    <w:basedOn w:val="DefaultParagraphFont"/>
    <w:uiPriority w:val="20"/>
    <w:qFormat/>
    <w:rsid w:val="00F446D1"/>
    <w:rPr>
      <w:i/>
      <w:iCs/>
    </w:rPr>
  </w:style>
  <w:style w:type="character" w:customStyle="1" w:styleId="Heading1Char">
    <w:name w:val="Heading 1 Char"/>
    <w:basedOn w:val="DefaultParagraphFont"/>
    <w:link w:val="Heading1"/>
    <w:uiPriority w:val="9"/>
    <w:rsid w:val="009A7CE1"/>
    <w:rPr>
      <w:rFonts w:ascii="Calibri" w:eastAsiaTheme="majorEastAsia" w:hAnsi="Calibri" w:cs="Calibri"/>
      <w:caps/>
      <w:sz w:val="64"/>
      <w:szCs w:val="64"/>
      <w:lang w:val="en-US"/>
    </w:rPr>
  </w:style>
  <w:style w:type="character" w:styleId="PageNumber">
    <w:name w:val="page number"/>
    <w:basedOn w:val="DefaultParagraphFont"/>
    <w:uiPriority w:val="99"/>
    <w:semiHidden/>
    <w:unhideWhenUsed/>
    <w:rsid w:val="009A7CE1"/>
  </w:style>
  <w:style w:type="paragraph" w:customStyle="1" w:styleId="Sidetal">
    <w:name w:val="Sidetal ++"/>
    <w:basedOn w:val="Normal"/>
    <w:uiPriority w:val="99"/>
    <w:rsid w:val="009A7CE1"/>
    <w:pPr>
      <w:autoSpaceDE w:val="0"/>
      <w:autoSpaceDN w:val="0"/>
      <w:adjustRightInd w:val="0"/>
      <w:spacing w:line="240" w:lineRule="atLeast"/>
      <w:textAlignment w:val="center"/>
    </w:pPr>
    <w:rPr>
      <w:rFonts w:ascii="Bebas Neue" w:eastAsiaTheme="minorHAnsi" w:hAnsi="Bebas Neue" w:cs="Bebas Neue"/>
      <w:color w:val="000000"/>
      <w:spacing w:val="4"/>
      <w:sz w:val="18"/>
      <w:szCs w:val="18"/>
      <w:lang w:eastAsia="en-US"/>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Paragraph">
    <w:name w:val="List Paragraph"/>
    <w:basedOn w:val="Normal"/>
    <w:uiPriority w:val="34"/>
    <w:qFormat/>
    <w:rsid w:val="00D81F36"/>
    <w:pPr>
      <w:widowControl w:val="0"/>
      <w:spacing w:after="200" w:line="276" w:lineRule="auto"/>
      <w:ind w:left="720"/>
      <w:contextualSpacing/>
    </w:pPr>
    <w:rPr>
      <w:rFonts w:asciiTheme="minorHAnsi" w:eastAsiaTheme="minorHAnsi" w:hAnsiTheme="minorHAnsi" w:cstheme="minorBidi"/>
      <w:szCs w:val="22"/>
      <w:lang w:val="en-US" w:eastAsia="en-US"/>
    </w:rPr>
  </w:style>
  <w:style w:type="paragraph" w:styleId="NoSpacing">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lang w:eastAsia="da-DK"/>
    </w:rPr>
  </w:style>
  <w:style w:type="character" w:styleId="Hyperlink">
    <w:name w:val="Hyperlink"/>
    <w:basedOn w:val="DefaultParagraphFon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qFormat/>
    <w:rsid w:val="007132DE"/>
    <w:pPr>
      <w:snapToGrid w:val="0"/>
      <w:ind w:left="360"/>
    </w:pPr>
    <w:rPr>
      <w:rFonts w:ascii="Arial" w:hAnsi="Arial" w:cs="Arial"/>
      <w:sz w:val="22"/>
      <w:szCs w:val="22"/>
    </w:rPr>
  </w:style>
  <w:style w:type="paragraph" w:customStyle="1" w:styleId="CISUansgningstekst1">
    <w:name w:val="CISU ansøgningstekst 1"/>
    <w:aliases w:val="2,3"/>
    <w:link w:val="CISUansgningstekst1Tegn"/>
    <w:autoRedefine/>
    <w:qFormat/>
    <w:rsid w:val="00D81F36"/>
    <w:pPr>
      <w:numPr>
        <w:numId w:val="3"/>
      </w:numPr>
      <w:snapToGrid w:val="0"/>
    </w:pPr>
    <w:rPr>
      <w:rFonts w:asciiTheme="majorHAnsi" w:hAnsiTheme="majorHAnsi" w:cstheme="majorHAnsi"/>
      <w:b/>
    </w:rPr>
  </w:style>
  <w:style w:type="paragraph" w:customStyle="1" w:styleId="CISUHeadingTopBox">
    <w:name w:val="CISU Heading Top Box"/>
    <w:basedOn w:val="Heading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Heading4Char">
    <w:name w:val="Heading 4 Char"/>
    <w:basedOn w:val="DefaultParagraphFont"/>
    <w:link w:val="Heading4"/>
    <w:uiPriority w:val="9"/>
    <w:semiHidden/>
    <w:rsid w:val="00101310"/>
    <w:rPr>
      <w:rFonts w:asciiTheme="majorHAnsi" w:eastAsiaTheme="majorEastAsia" w:hAnsiTheme="majorHAnsi" w:cstheme="majorBidi"/>
      <w:i/>
      <w:iCs/>
      <w:color w:val="748025" w:themeColor="accent1" w:themeShade="BF"/>
    </w:rPr>
  </w:style>
  <w:style w:type="paragraph" w:styleId="BalloonText">
    <w:name w:val="Balloon Text"/>
    <w:basedOn w:val="Normal"/>
    <w:link w:val="BalloonTextChar"/>
    <w:uiPriority w:val="99"/>
    <w:semiHidden/>
    <w:unhideWhenUsed/>
    <w:rsid w:val="0066558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65587"/>
    <w:rPr>
      <w:rFonts w:ascii="Tahoma" w:hAnsi="Tahoma" w:cs="Tahoma"/>
      <w:sz w:val="16"/>
      <w:szCs w:val="16"/>
    </w:rPr>
  </w:style>
  <w:style w:type="character" w:styleId="FollowedHyperlink">
    <w:name w:val="FollowedHyperlink"/>
    <w:basedOn w:val="DefaultParagraphFont"/>
    <w:uiPriority w:val="99"/>
    <w:unhideWhenUsed/>
    <w:rsid w:val="00202D90"/>
    <w:rPr>
      <w:color w:val="20547A" w:themeColor="followedHyperlink"/>
      <w:u w:val="single"/>
    </w:rPr>
  </w:style>
  <w:style w:type="paragraph" w:customStyle="1" w:styleId="CISUOBSansgningsskema">
    <w:name w:val="CISU OBS ansøgningsskema"/>
    <w:autoRedefine/>
    <w:rsid w:val="002F05AA"/>
    <w:rPr>
      <w:rFonts w:ascii="Arial" w:hAnsi="Arial" w:cs="Arial"/>
      <w:b/>
      <w:bCs/>
      <w:caps/>
      <w:color w:val="BA1E27"/>
      <w:sz w:val="22"/>
      <w:szCs w:val="22"/>
    </w:rPr>
  </w:style>
  <w:style w:type="paragraph" w:customStyle="1" w:styleId="CISUansgningstekstSfremtliste">
    <w:name w:val="CISU ansøgningstekst &gt; Såfremt liste"/>
    <w:basedOn w:val="CISUansgningstekstARIAL"/>
    <w:autoRedefine/>
    <w:rsid w:val="001C1FA2"/>
    <w:pPr>
      <w:numPr>
        <w:numId w:val="1"/>
      </w:numPr>
    </w:pPr>
  </w:style>
  <w:style w:type="paragraph" w:customStyle="1" w:styleId="CISUunderoverskriftansgningsskema">
    <w:name w:val="CISU underoverskrift ansøgningsskema"/>
    <w:autoRedefine/>
    <w:rsid w:val="00DA7A39"/>
    <w:pPr>
      <w:jc w:val="both"/>
    </w:pPr>
    <w:rPr>
      <w:color w:val="FFFFFF" w:themeColor="background1"/>
      <w:sz w:val="23"/>
    </w:rPr>
  </w:style>
  <w:style w:type="character" w:styleId="CommentReference">
    <w:name w:val="annotation reference"/>
    <w:basedOn w:val="DefaultParagraphFont"/>
    <w:uiPriority w:val="99"/>
    <w:semiHidden/>
    <w:unhideWhenUsed/>
    <w:rsid w:val="002E763C"/>
    <w:rPr>
      <w:sz w:val="16"/>
      <w:szCs w:val="16"/>
    </w:rPr>
  </w:style>
  <w:style w:type="paragraph" w:styleId="CommentText">
    <w:name w:val="annotation text"/>
    <w:basedOn w:val="Normal"/>
    <w:link w:val="CommentTextChar"/>
    <w:uiPriority w:val="99"/>
    <w:semiHidden/>
    <w:unhideWhenUsed/>
    <w:rsid w:val="002E763C"/>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2E763C"/>
    <w:rPr>
      <w:sz w:val="20"/>
      <w:szCs w:val="20"/>
    </w:rPr>
  </w:style>
  <w:style w:type="paragraph" w:styleId="CommentSubject">
    <w:name w:val="annotation subject"/>
    <w:basedOn w:val="CommentText"/>
    <w:next w:val="CommentText"/>
    <w:link w:val="CommentSubjectChar"/>
    <w:uiPriority w:val="99"/>
    <w:semiHidden/>
    <w:unhideWhenUsed/>
    <w:rsid w:val="002E763C"/>
    <w:rPr>
      <w:b/>
      <w:bCs/>
    </w:rPr>
  </w:style>
  <w:style w:type="character" w:customStyle="1" w:styleId="CommentSubjectChar">
    <w:name w:val="Comment Subject Char"/>
    <w:basedOn w:val="CommentTextChar"/>
    <w:link w:val="CommentSubject"/>
    <w:uiPriority w:val="99"/>
    <w:semiHidden/>
    <w:rsid w:val="002E763C"/>
    <w:rPr>
      <w:b/>
      <w:bCs/>
      <w:sz w:val="20"/>
      <w:szCs w:val="20"/>
    </w:rPr>
  </w:style>
  <w:style w:type="paragraph" w:customStyle="1" w:styleId="BRUGDENNE">
    <w:name w:val="BRUG DENNE"/>
    <w:basedOn w:val="CISUansgningstekstARIAL"/>
    <w:link w:val="BRUGDENNETegn"/>
    <w:qFormat/>
    <w:rsid w:val="001C1FA2"/>
    <w:rPr>
      <w:rFonts w:asciiTheme="majorHAnsi" w:hAnsiTheme="majorHAnsi" w:cstheme="majorHAnsi"/>
      <w:sz w:val="24"/>
      <w:szCs w:val="24"/>
    </w:rPr>
  </w:style>
  <w:style w:type="paragraph" w:customStyle="1" w:styleId="BRUGDENNEOVERSKRIFT">
    <w:name w:val="BRUG DENNE OVERSKRIFT"/>
    <w:basedOn w:val="CISUansgningstekst1"/>
    <w:link w:val="BRUGDENNEOVERSKRIFTTegn"/>
    <w:qFormat/>
    <w:rsid w:val="001C1FA2"/>
  </w:style>
  <w:style w:type="character" w:customStyle="1" w:styleId="CISUansgningstekstARIALTegn">
    <w:name w:val="CISU ansøgningstekst ARIAL Tegn"/>
    <w:basedOn w:val="DefaultParagraphFont"/>
    <w:link w:val="CISUansgningstekstARIAL"/>
    <w:rsid w:val="007132DE"/>
    <w:rPr>
      <w:rFonts w:ascii="Arial" w:hAnsi="Arial" w:cs="Arial"/>
      <w:sz w:val="22"/>
      <w:szCs w:val="22"/>
    </w:rPr>
  </w:style>
  <w:style w:type="character" w:customStyle="1" w:styleId="BRUGDENNETegn">
    <w:name w:val="BRUG DENNE Tegn"/>
    <w:basedOn w:val="CISUansgningstekstARIALTegn"/>
    <w:link w:val="BRUGDENNE"/>
    <w:rsid w:val="001C1FA2"/>
    <w:rPr>
      <w:rFonts w:asciiTheme="majorHAnsi" w:hAnsiTheme="majorHAnsi" w:cstheme="majorHAnsi"/>
      <w:sz w:val="22"/>
      <w:szCs w:val="22"/>
    </w:rPr>
  </w:style>
  <w:style w:type="character" w:customStyle="1" w:styleId="CISUansgningstekst1Tegn">
    <w:name w:val="CISU ansøgningstekst 1 Tegn"/>
    <w:aliases w:val="2 Tegn,3 Tegn"/>
    <w:basedOn w:val="DefaultParagraphFont"/>
    <w:link w:val="CISUansgningstekst1"/>
    <w:rsid w:val="00D81F36"/>
    <w:rPr>
      <w:rFonts w:asciiTheme="majorHAnsi" w:hAnsiTheme="majorHAnsi" w:cstheme="majorHAnsi"/>
      <w:b/>
    </w:rPr>
  </w:style>
  <w:style w:type="character" w:customStyle="1" w:styleId="BRUGDENNEOVERSKRIFTTegn">
    <w:name w:val="BRUG DENNE OVERSKRIFT Tegn"/>
    <w:basedOn w:val="CISUansgningstekst1Tegn"/>
    <w:link w:val="BRUGDENNEOVERSKRIFT"/>
    <w:rsid w:val="001C1FA2"/>
    <w:rPr>
      <w:rFonts w:asciiTheme="majorHAnsi" w:hAnsiTheme="majorHAnsi" w:cstheme="majorHAnsi"/>
      <w:b/>
    </w:rPr>
  </w:style>
  <w:style w:type="character" w:customStyle="1" w:styleId="Ulstomtale1">
    <w:name w:val="Uløst omtale1"/>
    <w:basedOn w:val="DefaultParagraphFont"/>
    <w:uiPriority w:val="99"/>
    <w:semiHidden/>
    <w:unhideWhenUsed/>
    <w:rsid w:val="00BC7892"/>
    <w:rPr>
      <w:color w:val="605E5C"/>
      <w:shd w:val="clear" w:color="auto" w:fill="E1DFDD"/>
    </w:rPr>
  </w:style>
  <w:style w:type="paragraph" w:styleId="HTMLPreformatted">
    <w:name w:val="HTML Preformatted"/>
    <w:basedOn w:val="Normal"/>
    <w:link w:val="HTMLPreformattedChar"/>
    <w:uiPriority w:val="99"/>
    <w:semiHidden/>
    <w:unhideWhenUsed/>
    <w:rsid w:val="002B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a-DK"/>
    </w:rPr>
  </w:style>
  <w:style w:type="character" w:customStyle="1" w:styleId="HTMLPreformattedChar">
    <w:name w:val="HTML Preformatted Char"/>
    <w:basedOn w:val="DefaultParagraphFont"/>
    <w:link w:val="HTMLPreformatted"/>
    <w:uiPriority w:val="99"/>
    <w:semiHidden/>
    <w:rsid w:val="002B7C04"/>
    <w:rPr>
      <w:rFonts w:ascii="Courier New" w:eastAsia="Times New Roman" w:hAnsi="Courier New" w:cs="Courier New"/>
      <w:sz w:val="20"/>
      <w:szCs w:val="20"/>
      <w:lang w:eastAsia="da-DK"/>
    </w:rPr>
  </w:style>
  <w:style w:type="paragraph" w:styleId="PlainText">
    <w:name w:val="Plain Text"/>
    <w:basedOn w:val="Normal"/>
    <w:link w:val="PlainTextChar"/>
    <w:uiPriority w:val="99"/>
    <w:semiHidden/>
    <w:unhideWhenUsed/>
    <w:rsid w:val="004F5CC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4F5CC4"/>
    <w:rPr>
      <w:rFonts w:ascii="Calibri" w:hAnsi="Calibri"/>
      <w:sz w:val="22"/>
      <w:szCs w:val="21"/>
    </w:rPr>
  </w:style>
  <w:style w:type="table" w:styleId="TableGrid">
    <w:name w:val="Table Grid"/>
    <w:basedOn w:val="TableNormal"/>
    <w:uiPriority w:val="39"/>
    <w:rsid w:val="0078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6D65BE"/>
    <w:pPr>
      <w:autoSpaceDE w:val="0"/>
      <w:autoSpaceDN w:val="0"/>
      <w:adjustRightInd w:val="0"/>
      <w:spacing w:line="181" w:lineRule="atLeast"/>
    </w:pPr>
    <w:rPr>
      <w:rFonts w:ascii="Roboto" w:eastAsiaTheme="minorHAnsi" w:hAnsi="Roboto" w:cstheme="minorBidi"/>
      <w:lang w:val="en-GB" w:eastAsia="en-US"/>
    </w:rPr>
  </w:style>
  <w:style w:type="character" w:customStyle="1" w:styleId="apple-converted-space">
    <w:name w:val="apple-converted-space"/>
    <w:basedOn w:val="DefaultParagraphFont"/>
    <w:rsid w:val="00D43FC8"/>
  </w:style>
  <w:style w:type="paragraph" w:styleId="FootnoteText">
    <w:name w:val="footnote text"/>
    <w:basedOn w:val="Normal"/>
    <w:link w:val="FootnoteTextChar"/>
    <w:uiPriority w:val="99"/>
    <w:semiHidden/>
    <w:unhideWhenUsed/>
    <w:rsid w:val="0007775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77755"/>
    <w:rPr>
      <w:sz w:val="20"/>
      <w:szCs w:val="20"/>
    </w:rPr>
  </w:style>
  <w:style w:type="character" w:styleId="FootnoteReference">
    <w:name w:val="footnote reference"/>
    <w:basedOn w:val="DefaultParagraphFont"/>
    <w:uiPriority w:val="99"/>
    <w:semiHidden/>
    <w:unhideWhenUsed/>
    <w:rsid w:val="00077755"/>
    <w:rPr>
      <w:vertAlign w:val="superscript"/>
    </w:rPr>
  </w:style>
  <w:style w:type="paragraph" w:styleId="NormalWeb">
    <w:name w:val="Normal (Web)"/>
    <w:basedOn w:val="Normal"/>
    <w:uiPriority w:val="99"/>
    <w:unhideWhenUsed/>
    <w:rsid w:val="000D000B"/>
    <w:pPr>
      <w:spacing w:before="100" w:beforeAutospacing="1" w:after="100" w:afterAutospacing="1"/>
    </w:pPr>
    <w:rPr>
      <w:lang w:eastAsia="da-DK"/>
    </w:rPr>
  </w:style>
  <w:style w:type="paragraph" w:styleId="Revision">
    <w:name w:val="Revision"/>
    <w:hidden/>
    <w:uiPriority w:val="99"/>
    <w:semiHidden/>
    <w:rsid w:val="006E53FB"/>
  </w:style>
  <w:style w:type="character" w:styleId="Strong">
    <w:name w:val="Strong"/>
    <w:basedOn w:val="DefaultParagraphFont"/>
    <w:uiPriority w:val="22"/>
    <w:qFormat/>
    <w:rsid w:val="00597ABA"/>
    <w:rPr>
      <w:b/>
      <w:bCs/>
    </w:rPr>
  </w:style>
  <w:style w:type="table" w:styleId="GridTable1Light">
    <w:name w:val="Grid Table 1 Light"/>
    <w:basedOn w:val="TableNormal"/>
    <w:uiPriority w:val="46"/>
    <w:rsid w:val="001F3D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F3D2A"/>
    <w:tblPr>
      <w:tblStyleRowBandSize w:val="1"/>
      <w:tblStyleColBandSize w:val="1"/>
      <w:tblBorders>
        <w:top w:val="single" w:sz="4" w:space="0" w:color="DCE5A5" w:themeColor="accent1" w:themeTint="66"/>
        <w:left w:val="single" w:sz="4" w:space="0" w:color="DCE5A5" w:themeColor="accent1" w:themeTint="66"/>
        <w:bottom w:val="single" w:sz="4" w:space="0" w:color="DCE5A5" w:themeColor="accent1" w:themeTint="66"/>
        <w:right w:val="single" w:sz="4" w:space="0" w:color="DCE5A5" w:themeColor="accent1" w:themeTint="66"/>
        <w:insideH w:val="single" w:sz="4" w:space="0" w:color="DCE5A5" w:themeColor="accent1" w:themeTint="66"/>
        <w:insideV w:val="single" w:sz="4" w:space="0" w:color="DCE5A5" w:themeColor="accent1" w:themeTint="66"/>
      </w:tblBorders>
    </w:tblPr>
    <w:tblStylePr w:type="firstRow">
      <w:rPr>
        <w:b/>
        <w:bCs/>
      </w:rPr>
      <w:tblPr/>
      <w:tcPr>
        <w:tcBorders>
          <w:bottom w:val="single" w:sz="12" w:space="0" w:color="CBD879" w:themeColor="accent1" w:themeTint="99"/>
        </w:tcBorders>
      </w:tcPr>
    </w:tblStylePr>
    <w:tblStylePr w:type="lastRow">
      <w:rPr>
        <w:b/>
        <w:bCs/>
      </w:rPr>
      <w:tblPr/>
      <w:tcPr>
        <w:tcBorders>
          <w:top w:val="double" w:sz="2" w:space="0" w:color="CBD879"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1F3D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1F3D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F3D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763">
      <w:bodyDiv w:val="1"/>
      <w:marLeft w:val="0"/>
      <w:marRight w:val="0"/>
      <w:marTop w:val="0"/>
      <w:marBottom w:val="0"/>
      <w:divBdr>
        <w:top w:val="none" w:sz="0" w:space="0" w:color="auto"/>
        <w:left w:val="none" w:sz="0" w:space="0" w:color="auto"/>
        <w:bottom w:val="none" w:sz="0" w:space="0" w:color="auto"/>
        <w:right w:val="none" w:sz="0" w:space="0" w:color="auto"/>
      </w:divBdr>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62892154">
      <w:bodyDiv w:val="1"/>
      <w:marLeft w:val="0"/>
      <w:marRight w:val="0"/>
      <w:marTop w:val="0"/>
      <w:marBottom w:val="0"/>
      <w:divBdr>
        <w:top w:val="none" w:sz="0" w:space="0" w:color="auto"/>
        <w:left w:val="none" w:sz="0" w:space="0" w:color="auto"/>
        <w:bottom w:val="none" w:sz="0" w:space="0" w:color="auto"/>
        <w:right w:val="none" w:sz="0" w:space="0" w:color="auto"/>
      </w:divBdr>
    </w:div>
    <w:div w:id="467163421">
      <w:bodyDiv w:val="1"/>
      <w:marLeft w:val="0"/>
      <w:marRight w:val="0"/>
      <w:marTop w:val="0"/>
      <w:marBottom w:val="0"/>
      <w:divBdr>
        <w:top w:val="none" w:sz="0" w:space="0" w:color="auto"/>
        <w:left w:val="none" w:sz="0" w:space="0" w:color="auto"/>
        <w:bottom w:val="none" w:sz="0" w:space="0" w:color="auto"/>
        <w:right w:val="none" w:sz="0" w:space="0" w:color="auto"/>
      </w:divBdr>
    </w:div>
    <w:div w:id="478614086">
      <w:bodyDiv w:val="1"/>
      <w:marLeft w:val="0"/>
      <w:marRight w:val="0"/>
      <w:marTop w:val="0"/>
      <w:marBottom w:val="0"/>
      <w:divBdr>
        <w:top w:val="none" w:sz="0" w:space="0" w:color="auto"/>
        <w:left w:val="none" w:sz="0" w:space="0" w:color="auto"/>
        <w:bottom w:val="none" w:sz="0" w:space="0" w:color="auto"/>
        <w:right w:val="none" w:sz="0" w:space="0" w:color="auto"/>
      </w:divBdr>
    </w:div>
    <w:div w:id="559824353">
      <w:bodyDiv w:val="1"/>
      <w:marLeft w:val="0"/>
      <w:marRight w:val="0"/>
      <w:marTop w:val="0"/>
      <w:marBottom w:val="0"/>
      <w:divBdr>
        <w:top w:val="none" w:sz="0" w:space="0" w:color="auto"/>
        <w:left w:val="none" w:sz="0" w:space="0" w:color="auto"/>
        <w:bottom w:val="none" w:sz="0" w:space="0" w:color="auto"/>
        <w:right w:val="none" w:sz="0" w:space="0" w:color="auto"/>
      </w:divBdr>
    </w:div>
    <w:div w:id="765003537">
      <w:bodyDiv w:val="1"/>
      <w:marLeft w:val="0"/>
      <w:marRight w:val="0"/>
      <w:marTop w:val="0"/>
      <w:marBottom w:val="0"/>
      <w:divBdr>
        <w:top w:val="none" w:sz="0" w:space="0" w:color="auto"/>
        <w:left w:val="none" w:sz="0" w:space="0" w:color="auto"/>
        <w:bottom w:val="none" w:sz="0" w:space="0" w:color="auto"/>
        <w:right w:val="none" w:sz="0" w:space="0" w:color="auto"/>
      </w:divBdr>
    </w:div>
    <w:div w:id="838932815">
      <w:bodyDiv w:val="1"/>
      <w:marLeft w:val="0"/>
      <w:marRight w:val="0"/>
      <w:marTop w:val="0"/>
      <w:marBottom w:val="0"/>
      <w:divBdr>
        <w:top w:val="none" w:sz="0" w:space="0" w:color="auto"/>
        <w:left w:val="none" w:sz="0" w:space="0" w:color="auto"/>
        <w:bottom w:val="none" w:sz="0" w:space="0" w:color="auto"/>
        <w:right w:val="none" w:sz="0" w:space="0" w:color="auto"/>
      </w:divBdr>
    </w:div>
    <w:div w:id="894122976">
      <w:bodyDiv w:val="1"/>
      <w:marLeft w:val="0"/>
      <w:marRight w:val="0"/>
      <w:marTop w:val="0"/>
      <w:marBottom w:val="0"/>
      <w:divBdr>
        <w:top w:val="none" w:sz="0" w:space="0" w:color="auto"/>
        <w:left w:val="none" w:sz="0" w:space="0" w:color="auto"/>
        <w:bottom w:val="none" w:sz="0" w:space="0" w:color="auto"/>
        <w:right w:val="none" w:sz="0" w:space="0" w:color="auto"/>
      </w:divBdr>
    </w:div>
    <w:div w:id="937060874">
      <w:bodyDiv w:val="1"/>
      <w:marLeft w:val="0"/>
      <w:marRight w:val="0"/>
      <w:marTop w:val="0"/>
      <w:marBottom w:val="0"/>
      <w:divBdr>
        <w:top w:val="none" w:sz="0" w:space="0" w:color="auto"/>
        <w:left w:val="none" w:sz="0" w:space="0" w:color="auto"/>
        <w:bottom w:val="none" w:sz="0" w:space="0" w:color="auto"/>
        <w:right w:val="none" w:sz="0" w:space="0" w:color="auto"/>
      </w:divBdr>
    </w:div>
    <w:div w:id="958607924">
      <w:bodyDiv w:val="1"/>
      <w:marLeft w:val="0"/>
      <w:marRight w:val="0"/>
      <w:marTop w:val="0"/>
      <w:marBottom w:val="0"/>
      <w:divBdr>
        <w:top w:val="none" w:sz="0" w:space="0" w:color="auto"/>
        <w:left w:val="none" w:sz="0" w:space="0" w:color="auto"/>
        <w:bottom w:val="none" w:sz="0" w:space="0" w:color="auto"/>
        <w:right w:val="none" w:sz="0" w:space="0" w:color="auto"/>
      </w:divBdr>
    </w:div>
    <w:div w:id="974337322">
      <w:bodyDiv w:val="1"/>
      <w:marLeft w:val="0"/>
      <w:marRight w:val="0"/>
      <w:marTop w:val="0"/>
      <w:marBottom w:val="0"/>
      <w:divBdr>
        <w:top w:val="none" w:sz="0" w:space="0" w:color="auto"/>
        <w:left w:val="none" w:sz="0" w:space="0" w:color="auto"/>
        <w:bottom w:val="none" w:sz="0" w:space="0" w:color="auto"/>
        <w:right w:val="none" w:sz="0" w:space="0" w:color="auto"/>
      </w:divBdr>
    </w:div>
    <w:div w:id="1038898530">
      <w:bodyDiv w:val="1"/>
      <w:marLeft w:val="0"/>
      <w:marRight w:val="0"/>
      <w:marTop w:val="0"/>
      <w:marBottom w:val="0"/>
      <w:divBdr>
        <w:top w:val="none" w:sz="0" w:space="0" w:color="auto"/>
        <w:left w:val="none" w:sz="0" w:space="0" w:color="auto"/>
        <w:bottom w:val="none" w:sz="0" w:space="0" w:color="auto"/>
        <w:right w:val="none" w:sz="0" w:space="0" w:color="auto"/>
      </w:divBdr>
    </w:div>
    <w:div w:id="1051610865">
      <w:bodyDiv w:val="1"/>
      <w:marLeft w:val="0"/>
      <w:marRight w:val="0"/>
      <w:marTop w:val="0"/>
      <w:marBottom w:val="0"/>
      <w:divBdr>
        <w:top w:val="none" w:sz="0" w:space="0" w:color="auto"/>
        <w:left w:val="none" w:sz="0" w:space="0" w:color="auto"/>
        <w:bottom w:val="none" w:sz="0" w:space="0" w:color="auto"/>
        <w:right w:val="none" w:sz="0" w:space="0" w:color="auto"/>
      </w:divBdr>
    </w:div>
    <w:div w:id="1080719102">
      <w:bodyDiv w:val="1"/>
      <w:marLeft w:val="0"/>
      <w:marRight w:val="0"/>
      <w:marTop w:val="0"/>
      <w:marBottom w:val="0"/>
      <w:divBdr>
        <w:top w:val="none" w:sz="0" w:space="0" w:color="auto"/>
        <w:left w:val="none" w:sz="0" w:space="0" w:color="auto"/>
        <w:bottom w:val="none" w:sz="0" w:space="0" w:color="auto"/>
        <w:right w:val="none" w:sz="0" w:space="0" w:color="auto"/>
      </w:divBdr>
    </w:div>
    <w:div w:id="1101756644">
      <w:bodyDiv w:val="1"/>
      <w:marLeft w:val="0"/>
      <w:marRight w:val="0"/>
      <w:marTop w:val="0"/>
      <w:marBottom w:val="0"/>
      <w:divBdr>
        <w:top w:val="none" w:sz="0" w:space="0" w:color="auto"/>
        <w:left w:val="none" w:sz="0" w:space="0" w:color="auto"/>
        <w:bottom w:val="none" w:sz="0" w:space="0" w:color="auto"/>
        <w:right w:val="none" w:sz="0" w:space="0" w:color="auto"/>
      </w:divBdr>
    </w:div>
    <w:div w:id="1164734944">
      <w:bodyDiv w:val="1"/>
      <w:marLeft w:val="0"/>
      <w:marRight w:val="0"/>
      <w:marTop w:val="0"/>
      <w:marBottom w:val="0"/>
      <w:divBdr>
        <w:top w:val="none" w:sz="0" w:space="0" w:color="auto"/>
        <w:left w:val="none" w:sz="0" w:space="0" w:color="auto"/>
        <w:bottom w:val="none" w:sz="0" w:space="0" w:color="auto"/>
        <w:right w:val="none" w:sz="0" w:space="0" w:color="auto"/>
      </w:divBdr>
    </w:div>
    <w:div w:id="1179005200">
      <w:bodyDiv w:val="1"/>
      <w:marLeft w:val="0"/>
      <w:marRight w:val="0"/>
      <w:marTop w:val="0"/>
      <w:marBottom w:val="0"/>
      <w:divBdr>
        <w:top w:val="none" w:sz="0" w:space="0" w:color="auto"/>
        <w:left w:val="none" w:sz="0" w:space="0" w:color="auto"/>
        <w:bottom w:val="none" w:sz="0" w:space="0" w:color="auto"/>
        <w:right w:val="none" w:sz="0" w:space="0" w:color="auto"/>
      </w:divBdr>
    </w:div>
    <w:div w:id="1260720981">
      <w:bodyDiv w:val="1"/>
      <w:marLeft w:val="0"/>
      <w:marRight w:val="0"/>
      <w:marTop w:val="0"/>
      <w:marBottom w:val="0"/>
      <w:divBdr>
        <w:top w:val="none" w:sz="0" w:space="0" w:color="auto"/>
        <w:left w:val="none" w:sz="0" w:space="0" w:color="auto"/>
        <w:bottom w:val="none" w:sz="0" w:space="0" w:color="auto"/>
        <w:right w:val="none" w:sz="0" w:space="0" w:color="auto"/>
      </w:divBdr>
    </w:div>
    <w:div w:id="1290210349">
      <w:bodyDiv w:val="1"/>
      <w:marLeft w:val="0"/>
      <w:marRight w:val="0"/>
      <w:marTop w:val="0"/>
      <w:marBottom w:val="0"/>
      <w:divBdr>
        <w:top w:val="none" w:sz="0" w:space="0" w:color="auto"/>
        <w:left w:val="none" w:sz="0" w:space="0" w:color="auto"/>
        <w:bottom w:val="none" w:sz="0" w:space="0" w:color="auto"/>
        <w:right w:val="none" w:sz="0" w:space="0" w:color="auto"/>
      </w:divBdr>
    </w:div>
    <w:div w:id="1315446931">
      <w:bodyDiv w:val="1"/>
      <w:marLeft w:val="0"/>
      <w:marRight w:val="0"/>
      <w:marTop w:val="0"/>
      <w:marBottom w:val="0"/>
      <w:divBdr>
        <w:top w:val="none" w:sz="0" w:space="0" w:color="auto"/>
        <w:left w:val="none" w:sz="0" w:space="0" w:color="auto"/>
        <w:bottom w:val="none" w:sz="0" w:space="0" w:color="auto"/>
        <w:right w:val="none" w:sz="0" w:space="0" w:color="auto"/>
      </w:divBdr>
    </w:div>
    <w:div w:id="1444616984">
      <w:bodyDiv w:val="1"/>
      <w:marLeft w:val="0"/>
      <w:marRight w:val="0"/>
      <w:marTop w:val="0"/>
      <w:marBottom w:val="0"/>
      <w:divBdr>
        <w:top w:val="none" w:sz="0" w:space="0" w:color="auto"/>
        <w:left w:val="none" w:sz="0" w:space="0" w:color="auto"/>
        <w:bottom w:val="none" w:sz="0" w:space="0" w:color="auto"/>
        <w:right w:val="none" w:sz="0" w:space="0" w:color="auto"/>
      </w:divBdr>
    </w:div>
    <w:div w:id="1457481566">
      <w:bodyDiv w:val="1"/>
      <w:marLeft w:val="0"/>
      <w:marRight w:val="0"/>
      <w:marTop w:val="0"/>
      <w:marBottom w:val="0"/>
      <w:divBdr>
        <w:top w:val="none" w:sz="0" w:space="0" w:color="auto"/>
        <w:left w:val="none" w:sz="0" w:space="0" w:color="auto"/>
        <w:bottom w:val="none" w:sz="0" w:space="0" w:color="auto"/>
        <w:right w:val="none" w:sz="0" w:space="0" w:color="auto"/>
      </w:divBdr>
    </w:div>
    <w:div w:id="1619875410">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72430488">
      <w:bodyDiv w:val="1"/>
      <w:marLeft w:val="0"/>
      <w:marRight w:val="0"/>
      <w:marTop w:val="0"/>
      <w:marBottom w:val="0"/>
      <w:divBdr>
        <w:top w:val="none" w:sz="0" w:space="0" w:color="auto"/>
        <w:left w:val="none" w:sz="0" w:space="0" w:color="auto"/>
        <w:bottom w:val="none" w:sz="0" w:space="0" w:color="auto"/>
        <w:right w:val="none" w:sz="0" w:space="0" w:color="auto"/>
      </w:divBdr>
    </w:div>
    <w:div w:id="184234939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598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drifthurinet.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ame.ng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outhbilanoma.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kenya/education" TargetMode="External"/><Relationship Id="rId5" Type="http://schemas.openxmlformats.org/officeDocument/2006/relationships/numbering" Target="numbering.xml"/><Relationship Id="rId15" Type="http://schemas.openxmlformats.org/officeDocument/2006/relationships/hyperlink" Target="https://nation.africa/kenya/sports/football/nakuru-west-queens-shaping-lives-through-football--116672" TargetMode="External"/><Relationship Id="R3c14a2f93a3c41da"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ibelessyouth.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2" ma:contentTypeDescription="Opret et nyt dokument." ma:contentTypeScope="" ma:versionID="c021d1165b046d02da93c60f09d1be31">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6508279de0b52b8717f9d6494240ac8e"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CC02A-BA9F-42B1-BAFC-2542D42FF447}">
  <ds:schemaRefs>
    <ds:schemaRef ds:uri="http://schemas.microsoft.com/sharepoint/v3/contenttype/forms"/>
  </ds:schemaRefs>
</ds:datastoreItem>
</file>

<file path=customXml/itemProps2.xml><?xml version="1.0" encoding="utf-8"?>
<ds:datastoreItem xmlns:ds="http://schemas.openxmlformats.org/officeDocument/2006/customXml" ds:itemID="{F1BD3588-7529-4BFC-B2D8-5EB9852AAA3A}">
  <ds:schemaRefs>
    <ds:schemaRef ds:uri="http://schemas.openxmlformats.org/officeDocument/2006/bibliography"/>
  </ds:schemaRefs>
</ds:datastoreItem>
</file>

<file path=customXml/itemProps3.xml><?xml version="1.0" encoding="utf-8"?>
<ds:datastoreItem xmlns:ds="http://schemas.openxmlformats.org/officeDocument/2006/customXml" ds:itemID="{C4DE0788-8592-4C0D-B611-AE8E11419B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A1B289-62BB-446E-B1A1-7B0D1C394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5897</Words>
  <Characters>33619</Characters>
  <Application>Microsoft Office Word</Application>
  <DocSecurity>0</DocSecurity>
  <Lines>280</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Thomas Nixon Hvas</cp:lastModifiedBy>
  <cp:revision>4</cp:revision>
  <cp:lastPrinted>2022-05-25T08:41:00Z</cp:lastPrinted>
  <dcterms:created xsi:type="dcterms:W3CDTF">2022-05-31T12:06:00Z</dcterms:created>
  <dcterms:modified xsi:type="dcterms:W3CDTF">2022-06-01T15:02:00Z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3140700</vt:r8>
  </property>
</Properties>
</file>