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61B14" w14:textId="6BFF1AA4" w:rsidR="001C1FA2" w:rsidRPr="00C44AEE" w:rsidRDefault="001C1FA2" w:rsidP="007132DE">
      <w:pPr>
        <w:rPr>
          <w:sz w:val="28"/>
          <w:szCs w:val="28"/>
        </w:rPr>
      </w:pPr>
    </w:p>
    <w:p w14:paraId="34ADE856" w14:textId="3CE86604" w:rsidR="00B162AC" w:rsidRPr="007542C0" w:rsidRDefault="00B162AC" w:rsidP="007132DE">
      <w:r w:rsidRPr="007542C0">
        <w:rPr>
          <w:b/>
          <w:bCs/>
        </w:rPr>
        <w:t>Titel:</w:t>
      </w:r>
      <w:r w:rsidRPr="007542C0">
        <w:t xml:space="preserve"> ”</w:t>
      </w:r>
      <w:r w:rsidR="004A2798" w:rsidRPr="007542C0">
        <w:t xml:space="preserve">Den Rejsende Humanitære Oplevelse: </w:t>
      </w:r>
      <w:r w:rsidR="00FE2959" w:rsidRPr="007542C0">
        <w:t>Unge i Krig</w:t>
      </w:r>
      <w:r w:rsidRPr="007542C0">
        <w:t>”</w:t>
      </w:r>
    </w:p>
    <w:p w14:paraId="2C8F44F2" w14:textId="77777777" w:rsidR="00B162AC" w:rsidRPr="008028CE" w:rsidRDefault="00B162AC" w:rsidP="00F23F21">
      <w:pPr>
        <w:pStyle w:val="CISUansgningstekst1"/>
        <w:numPr>
          <w:ilvl w:val="0"/>
          <w:numId w:val="0"/>
        </w:numPr>
        <w:spacing w:line="259" w:lineRule="auto"/>
        <w:rPr>
          <w:sz w:val="28"/>
          <w:szCs w:val="28"/>
        </w:rPr>
      </w:pPr>
    </w:p>
    <w:p w14:paraId="02AC45D8" w14:textId="56509208" w:rsidR="007D6511" w:rsidRPr="00B162AC" w:rsidRDefault="007D6511" w:rsidP="00B162AC">
      <w:pPr>
        <w:pStyle w:val="Ingenafstand"/>
        <w:numPr>
          <w:ilvl w:val="0"/>
          <w:numId w:val="11"/>
        </w:numPr>
        <w:rPr>
          <w:b/>
          <w:sz w:val="24"/>
          <w:szCs w:val="24"/>
        </w:rPr>
      </w:pPr>
      <w:r w:rsidRPr="008028CE">
        <w:rPr>
          <w:b/>
          <w:sz w:val="24"/>
          <w:szCs w:val="24"/>
        </w:rPr>
        <w:t>Formål og relevans (vore</w:t>
      </w:r>
      <w:r w:rsidRPr="00B162AC">
        <w:rPr>
          <w:b/>
          <w:sz w:val="24"/>
          <w:szCs w:val="24"/>
        </w:rPr>
        <w:t>s omverden)</w:t>
      </w:r>
    </w:p>
    <w:p w14:paraId="43EA7CAA" w14:textId="7985EA45" w:rsidR="00380410" w:rsidRPr="00CF0580" w:rsidRDefault="00A65534" w:rsidP="00A73A9B">
      <w:pPr>
        <w:pStyle w:val="Ingenafstand"/>
        <w:numPr>
          <w:ilvl w:val="0"/>
          <w:numId w:val="17"/>
        </w:numPr>
        <w:rPr>
          <w:rFonts w:cstheme="minorHAnsi"/>
          <w:bCs/>
          <w:i/>
        </w:rPr>
      </w:pPr>
      <w:r w:rsidRPr="007D2CA6">
        <w:rPr>
          <w:rFonts w:eastAsia="Arial" w:cstheme="minorHAnsi"/>
          <w:i/>
        </w:rPr>
        <w:t>Hvilke forandringer hos jeres målgruppe ønsker I at opnå med indsatsen?</w:t>
      </w:r>
    </w:p>
    <w:p w14:paraId="21795706" w14:textId="77777777" w:rsidR="00CF0580" w:rsidRPr="007D2CA6" w:rsidRDefault="00CF0580" w:rsidP="00CF0580">
      <w:pPr>
        <w:pStyle w:val="Ingenafstand"/>
        <w:ind w:left="405"/>
        <w:rPr>
          <w:rFonts w:cstheme="minorHAnsi"/>
          <w:bCs/>
          <w:i/>
        </w:rPr>
      </w:pPr>
    </w:p>
    <w:p w14:paraId="24FB983B" w14:textId="0CBC2A71" w:rsidR="0096774B" w:rsidRDefault="006F5E13" w:rsidP="00C44AEE">
      <w:pPr>
        <w:pStyle w:val="Ingenafstand"/>
        <w:jc w:val="both"/>
        <w:rPr>
          <w:rFonts w:eastAsia="Arial" w:cstheme="minorHAnsi"/>
          <w:iCs/>
        </w:rPr>
      </w:pPr>
      <w:r>
        <w:rPr>
          <w:rFonts w:eastAsia="Arial" w:cstheme="minorHAnsi"/>
          <w:iCs/>
        </w:rPr>
        <w:t>Med projektet</w:t>
      </w:r>
      <w:r w:rsidR="00CF0580">
        <w:rPr>
          <w:rFonts w:eastAsia="Arial" w:cstheme="minorHAnsi"/>
          <w:iCs/>
        </w:rPr>
        <w:t xml:space="preserve"> </w:t>
      </w:r>
      <w:r w:rsidR="00BD41AC" w:rsidRPr="00C44AEE">
        <w:rPr>
          <w:rFonts w:eastAsia="Arial" w:cstheme="minorHAnsi"/>
          <w:i/>
        </w:rPr>
        <w:t>’</w:t>
      </w:r>
      <w:r w:rsidR="004D095E">
        <w:rPr>
          <w:rFonts w:eastAsia="Arial" w:cstheme="minorHAnsi"/>
          <w:i/>
        </w:rPr>
        <w:t xml:space="preserve">Den rejsende humanitære oplevelse: </w:t>
      </w:r>
      <w:r w:rsidR="00BD41AC" w:rsidRPr="00C44AEE">
        <w:rPr>
          <w:rFonts w:eastAsia="Arial" w:cstheme="minorHAnsi"/>
          <w:i/>
        </w:rPr>
        <w:t>Unge i Krig’</w:t>
      </w:r>
      <w:r>
        <w:rPr>
          <w:rFonts w:eastAsia="Arial" w:cstheme="minorHAnsi"/>
          <w:i/>
        </w:rPr>
        <w:t xml:space="preserve"> </w:t>
      </w:r>
      <w:r>
        <w:rPr>
          <w:rFonts w:eastAsia="Arial" w:cstheme="minorHAnsi"/>
          <w:iCs/>
        </w:rPr>
        <w:t>ønsker vi at skabe personlige</w:t>
      </w:r>
      <w:r w:rsidR="001A5DF6">
        <w:rPr>
          <w:rFonts w:eastAsia="Arial" w:cstheme="minorHAnsi"/>
          <w:iCs/>
        </w:rPr>
        <w:t>,</w:t>
      </w:r>
      <w:r>
        <w:rPr>
          <w:rFonts w:eastAsia="Arial" w:cstheme="minorHAnsi"/>
          <w:iCs/>
        </w:rPr>
        <w:t xml:space="preserve"> </w:t>
      </w:r>
      <w:r w:rsidR="00CF4E1A">
        <w:rPr>
          <w:rFonts w:eastAsia="Arial" w:cstheme="minorHAnsi"/>
          <w:iCs/>
        </w:rPr>
        <w:t xml:space="preserve">taktile og inspirerende oplevelser </w:t>
      </w:r>
      <w:r w:rsidR="001A5DF6">
        <w:rPr>
          <w:rFonts w:eastAsia="Arial" w:cstheme="minorHAnsi"/>
          <w:iCs/>
        </w:rPr>
        <w:t>og</w:t>
      </w:r>
      <w:r w:rsidR="00292AE4">
        <w:rPr>
          <w:rFonts w:eastAsia="Arial" w:cstheme="minorHAnsi"/>
          <w:iCs/>
        </w:rPr>
        <w:t xml:space="preserve"> dermed</w:t>
      </w:r>
      <w:r w:rsidR="001A5DF6">
        <w:rPr>
          <w:rFonts w:eastAsia="Arial" w:cstheme="minorHAnsi"/>
          <w:iCs/>
        </w:rPr>
        <w:t xml:space="preserve"> engagement i det internationale humanitære udviklings</w:t>
      </w:r>
      <w:r w:rsidR="003318DF">
        <w:rPr>
          <w:rFonts w:eastAsia="Arial" w:cstheme="minorHAnsi"/>
          <w:iCs/>
        </w:rPr>
        <w:t>sam</w:t>
      </w:r>
      <w:r w:rsidR="001A5DF6">
        <w:rPr>
          <w:rFonts w:eastAsia="Arial" w:cstheme="minorHAnsi"/>
          <w:iCs/>
        </w:rPr>
        <w:t xml:space="preserve">arbejde. </w:t>
      </w:r>
      <w:r w:rsidR="007D2CA6">
        <w:rPr>
          <w:rFonts w:eastAsia="Arial" w:cstheme="minorHAnsi"/>
          <w:iCs/>
        </w:rPr>
        <w:t>Vores vision er</w:t>
      </w:r>
      <w:r w:rsidR="00292AE4">
        <w:rPr>
          <w:rFonts w:eastAsia="Arial" w:cstheme="minorHAnsi"/>
          <w:iCs/>
        </w:rPr>
        <w:t xml:space="preserve"> dels</w:t>
      </w:r>
      <w:r w:rsidR="007D2CA6">
        <w:rPr>
          <w:rFonts w:eastAsia="Arial" w:cstheme="minorHAnsi"/>
          <w:iCs/>
        </w:rPr>
        <w:t xml:space="preserve"> at engagere</w:t>
      </w:r>
      <w:r w:rsidR="00485B7D">
        <w:rPr>
          <w:rFonts w:eastAsia="Arial" w:cstheme="minorHAnsi"/>
          <w:iCs/>
        </w:rPr>
        <w:t xml:space="preserve"> danske nationalt orienterede frivillige i international</w:t>
      </w:r>
      <w:r w:rsidR="000102A4">
        <w:rPr>
          <w:rFonts w:eastAsia="Arial" w:cstheme="minorHAnsi"/>
          <w:iCs/>
        </w:rPr>
        <w:t>t</w:t>
      </w:r>
      <w:r w:rsidR="00485B7D">
        <w:rPr>
          <w:rFonts w:eastAsia="Arial" w:cstheme="minorHAnsi"/>
          <w:iCs/>
        </w:rPr>
        <w:t xml:space="preserve"> </w:t>
      </w:r>
      <w:r w:rsidR="004D095E">
        <w:rPr>
          <w:rFonts w:eastAsia="Arial" w:cstheme="minorHAnsi"/>
          <w:iCs/>
        </w:rPr>
        <w:t xml:space="preserve">samarbejde </w:t>
      </w:r>
      <w:r w:rsidR="00485B7D">
        <w:rPr>
          <w:rFonts w:eastAsia="Arial" w:cstheme="minorHAnsi"/>
          <w:iCs/>
        </w:rPr>
        <w:t>for at opbygge deres selvfølelse af</w:t>
      </w:r>
      <w:r w:rsidR="004D095E">
        <w:rPr>
          <w:rFonts w:eastAsia="Arial" w:cstheme="minorHAnsi"/>
          <w:iCs/>
        </w:rPr>
        <w:t xml:space="preserve">, </w:t>
      </w:r>
      <w:r w:rsidR="00292AE4">
        <w:rPr>
          <w:rFonts w:eastAsia="Arial" w:cstheme="minorHAnsi"/>
          <w:iCs/>
        </w:rPr>
        <w:t>at de også kan have relevant indflydelse på det internationale udviklingsarbejde. Derudover er vores vision at nå ud til e</w:t>
      </w:r>
      <w:r w:rsidR="000102A4">
        <w:rPr>
          <w:rFonts w:eastAsia="Arial" w:cstheme="minorHAnsi"/>
          <w:iCs/>
        </w:rPr>
        <w:t>n</w:t>
      </w:r>
      <w:r w:rsidR="00292AE4">
        <w:rPr>
          <w:rFonts w:eastAsia="Arial" w:cstheme="minorHAnsi"/>
          <w:iCs/>
        </w:rPr>
        <w:t xml:space="preserve"> bred gruppe af unge i Danmark, som også fortjener en målrettet og inddragende oplevelse af</w:t>
      </w:r>
      <w:r w:rsidR="004D095E">
        <w:rPr>
          <w:rFonts w:eastAsia="Arial" w:cstheme="minorHAnsi"/>
          <w:iCs/>
        </w:rPr>
        <w:t xml:space="preserve">, </w:t>
      </w:r>
      <w:r w:rsidR="00292AE4">
        <w:rPr>
          <w:rFonts w:eastAsia="Arial" w:cstheme="minorHAnsi"/>
          <w:iCs/>
        </w:rPr>
        <w:t>hvad det vil sige</w:t>
      </w:r>
      <w:r w:rsidR="004D095E">
        <w:rPr>
          <w:rFonts w:eastAsia="Arial" w:cstheme="minorHAnsi"/>
          <w:iCs/>
        </w:rPr>
        <w:t xml:space="preserve"> </w:t>
      </w:r>
      <w:r w:rsidR="00BD41AC">
        <w:rPr>
          <w:rFonts w:eastAsia="Arial" w:cstheme="minorHAnsi"/>
          <w:iCs/>
        </w:rPr>
        <w:t>at være ung og bosat i en konf</w:t>
      </w:r>
      <w:r w:rsidR="004D095E">
        <w:rPr>
          <w:rFonts w:eastAsia="Arial" w:cstheme="minorHAnsi"/>
          <w:iCs/>
        </w:rPr>
        <w:t>likt- eller krigs</w:t>
      </w:r>
      <w:r w:rsidR="00BD41AC">
        <w:rPr>
          <w:rFonts w:eastAsia="Arial" w:cstheme="minorHAnsi"/>
          <w:iCs/>
        </w:rPr>
        <w:t xml:space="preserve">zone </w:t>
      </w:r>
      <w:r w:rsidR="00BD41AC" w:rsidRPr="00C44AEE">
        <w:rPr>
          <w:rFonts w:eastAsia="Arial" w:cstheme="minorHAnsi"/>
          <w:i/>
        </w:rPr>
        <w:t>før, under og efter</w:t>
      </w:r>
      <w:r w:rsidR="00BD41AC">
        <w:rPr>
          <w:rFonts w:eastAsia="Arial" w:cstheme="minorHAnsi"/>
          <w:iCs/>
        </w:rPr>
        <w:t xml:space="preserve"> en </w:t>
      </w:r>
      <w:r w:rsidR="004178ED">
        <w:rPr>
          <w:rFonts w:eastAsia="Arial" w:cstheme="minorHAnsi"/>
          <w:iCs/>
        </w:rPr>
        <w:t>krise</w:t>
      </w:r>
      <w:r w:rsidR="00292AE4">
        <w:rPr>
          <w:rFonts w:eastAsia="Arial" w:cstheme="minorHAnsi"/>
          <w:iCs/>
        </w:rPr>
        <w:t xml:space="preserve">. </w:t>
      </w:r>
      <w:r w:rsidR="000102A4">
        <w:rPr>
          <w:rFonts w:eastAsia="Arial" w:cstheme="minorHAnsi"/>
          <w:iCs/>
        </w:rPr>
        <w:t>Selvom</w:t>
      </w:r>
      <w:r w:rsidR="00292AE4">
        <w:rPr>
          <w:rFonts w:eastAsia="Arial" w:cstheme="minorHAnsi"/>
          <w:iCs/>
        </w:rPr>
        <w:t xml:space="preserve"> </w:t>
      </w:r>
      <w:r w:rsidR="0096774B">
        <w:rPr>
          <w:rFonts w:eastAsia="Arial" w:cstheme="minorHAnsi"/>
          <w:iCs/>
        </w:rPr>
        <w:t>Ungdommens Røde Kors (</w:t>
      </w:r>
      <w:r w:rsidR="000102A4">
        <w:rPr>
          <w:rFonts w:eastAsia="Arial" w:cstheme="minorHAnsi"/>
          <w:iCs/>
        </w:rPr>
        <w:t>URK</w:t>
      </w:r>
      <w:r w:rsidR="0096774B">
        <w:rPr>
          <w:rFonts w:eastAsia="Arial" w:cstheme="minorHAnsi"/>
          <w:iCs/>
        </w:rPr>
        <w:t>)</w:t>
      </w:r>
      <w:r w:rsidR="00292AE4">
        <w:rPr>
          <w:rFonts w:eastAsia="Arial" w:cstheme="minorHAnsi"/>
          <w:iCs/>
        </w:rPr>
        <w:t xml:space="preserve"> har over 3000 frivillige og når ud til omtrent 10.000 børn og unge over hele landet via vores unge-drevne frivillige aktiviteter, og </w:t>
      </w:r>
      <w:r w:rsidR="000102A4">
        <w:rPr>
          <w:rFonts w:eastAsia="Arial" w:cstheme="minorHAnsi"/>
          <w:iCs/>
        </w:rPr>
        <w:t>selvom</w:t>
      </w:r>
      <w:r w:rsidR="00292AE4">
        <w:rPr>
          <w:rFonts w:eastAsia="Arial" w:cstheme="minorHAnsi"/>
          <w:iCs/>
        </w:rPr>
        <w:t xml:space="preserve"> vi er direkte engageret i international</w:t>
      </w:r>
      <w:r w:rsidR="0096774B">
        <w:rPr>
          <w:rFonts w:eastAsia="Arial" w:cstheme="minorHAnsi"/>
          <w:iCs/>
        </w:rPr>
        <w:t>t</w:t>
      </w:r>
      <w:r w:rsidR="00292AE4">
        <w:rPr>
          <w:rFonts w:eastAsia="Arial" w:cstheme="minorHAnsi"/>
          <w:iCs/>
        </w:rPr>
        <w:t xml:space="preserve"> samarbejde, så har</w:t>
      </w:r>
      <w:r w:rsidR="009317DB">
        <w:rPr>
          <w:rFonts w:eastAsia="Arial" w:cstheme="minorHAnsi"/>
          <w:iCs/>
        </w:rPr>
        <w:t xml:space="preserve"> </w:t>
      </w:r>
      <w:r w:rsidR="00292AE4">
        <w:rPr>
          <w:rFonts w:eastAsia="Arial" w:cstheme="minorHAnsi"/>
          <w:iCs/>
        </w:rPr>
        <w:t>v</w:t>
      </w:r>
      <w:r w:rsidR="009317DB">
        <w:rPr>
          <w:rFonts w:eastAsia="Arial" w:cstheme="minorHAnsi"/>
          <w:iCs/>
        </w:rPr>
        <w:t xml:space="preserve">i </w:t>
      </w:r>
      <w:r w:rsidR="00292AE4">
        <w:rPr>
          <w:rFonts w:eastAsia="Arial" w:cstheme="minorHAnsi"/>
          <w:iCs/>
        </w:rPr>
        <w:t xml:space="preserve">i </w:t>
      </w:r>
      <w:r w:rsidR="009317DB">
        <w:rPr>
          <w:rFonts w:eastAsia="Arial" w:cstheme="minorHAnsi"/>
          <w:iCs/>
        </w:rPr>
        <w:t>årevis haft udfordringer med at ’lokke’ nationalt</w:t>
      </w:r>
      <w:r w:rsidR="007D2CA6">
        <w:rPr>
          <w:rFonts w:eastAsia="Arial" w:cstheme="minorHAnsi"/>
          <w:iCs/>
        </w:rPr>
        <w:t xml:space="preserve"> og </w:t>
      </w:r>
      <w:r w:rsidR="009317DB">
        <w:rPr>
          <w:rFonts w:eastAsia="Arial" w:cstheme="minorHAnsi"/>
          <w:iCs/>
        </w:rPr>
        <w:t xml:space="preserve">lokalt forankrede frivillige til at tage aktiv del </w:t>
      </w:r>
      <w:r w:rsidR="007D2CA6">
        <w:rPr>
          <w:rFonts w:eastAsia="Arial" w:cstheme="minorHAnsi"/>
          <w:iCs/>
        </w:rPr>
        <w:t>i det globale arbejde</w:t>
      </w:r>
      <w:r w:rsidR="000102A4">
        <w:rPr>
          <w:rFonts w:eastAsia="Arial" w:cstheme="minorHAnsi"/>
          <w:iCs/>
        </w:rPr>
        <w:t>. L</w:t>
      </w:r>
      <w:r w:rsidR="00292AE4">
        <w:rPr>
          <w:rFonts w:eastAsia="Arial" w:cstheme="minorHAnsi"/>
          <w:iCs/>
        </w:rPr>
        <w:t>igeledes har vi haft udfordringer med at informere om og engagere andre unge i Danmark i denne del af vores indsats</w:t>
      </w:r>
      <w:r w:rsidR="000102A4">
        <w:rPr>
          <w:rFonts w:eastAsia="Arial" w:cstheme="minorHAnsi"/>
          <w:iCs/>
        </w:rPr>
        <w:t xml:space="preserve"> og d</w:t>
      </w:r>
      <w:r w:rsidR="005948F0">
        <w:rPr>
          <w:rFonts w:eastAsia="Arial" w:cstheme="minorHAnsi"/>
          <w:iCs/>
        </w:rPr>
        <w:t>ette på</w:t>
      </w:r>
      <w:r w:rsidR="009317DB">
        <w:rPr>
          <w:rFonts w:eastAsia="Arial" w:cstheme="minorHAnsi"/>
          <w:iCs/>
        </w:rPr>
        <w:t xml:space="preserve"> trods af</w:t>
      </w:r>
      <w:r w:rsidR="00CF0580">
        <w:rPr>
          <w:rFonts w:eastAsia="Arial" w:cstheme="minorHAnsi"/>
          <w:iCs/>
        </w:rPr>
        <w:t xml:space="preserve">, </w:t>
      </w:r>
      <w:r w:rsidR="009317DB">
        <w:rPr>
          <w:rFonts w:eastAsia="Arial" w:cstheme="minorHAnsi"/>
          <w:iCs/>
        </w:rPr>
        <w:t xml:space="preserve">at </w:t>
      </w:r>
      <w:r w:rsidR="000102A4">
        <w:rPr>
          <w:rFonts w:eastAsia="Arial" w:cstheme="minorHAnsi"/>
          <w:iCs/>
        </w:rPr>
        <w:t>URK</w:t>
      </w:r>
      <w:r w:rsidR="00CF0580">
        <w:rPr>
          <w:rFonts w:eastAsia="Arial" w:cstheme="minorHAnsi"/>
          <w:iCs/>
        </w:rPr>
        <w:t xml:space="preserve"> </w:t>
      </w:r>
      <w:r w:rsidR="009317DB">
        <w:rPr>
          <w:rFonts w:eastAsia="Arial" w:cstheme="minorHAnsi"/>
          <w:iCs/>
        </w:rPr>
        <w:t xml:space="preserve">er en af de eneste ungdomsorganisationer, der har en direkte relation til og samarbejde med andre unge ude i verden, som kæmper for en humanitær sag. </w:t>
      </w:r>
      <w:r w:rsidR="00E348CC">
        <w:rPr>
          <w:rFonts w:eastAsia="Arial" w:cstheme="minorHAnsi"/>
          <w:iCs/>
        </w:rPr>
        <w:t>Efter interne undersøgelse</w:t>
      </w:r>
      <w:r w:rsidR="000102A4">
        <w:rPr>
          <w:rFonts w:eastAsia="Arial" w:cstheme="minorHAnsi"/>
          <w:iCs/>
        </w:rPr>
        <w:t>r</w:t>
      </w:r>
      <w:r w:rsidR="00E348CC">
        <w:rPr>
          <w:rFonts w:eastAsia="Arial" w:cstheme="minorHAnsi"/>
          <w:iCs/>
        </w:rPr>
        <w:t xml:space="preserve"> har vi indset</w:t>
      </w:r>
      <w:r w:rsidR="00BA5952">
        <w:rPr>
          <w:rFonts w:eastAsia="Arial" w:cstheme="minorHAnsi"/>
          <w:iCs/>
        </w:rPr>
        <w:t>,</w:t>
      </w:r>
      <w:r w:rsidR="00E348CC">
        <w:rPr>
          <w:rFonts w:eastAsia="Arial" w:cstheme="minorHAnsi"/>
          <w:iCs/>
        </w:rPr>
        <w:t xml:space="preserve"> at mange nationale og lokalt forankrede frivillige simpelthen ikke har </w:t>
      </w:r>
      <w:r w:rsidR="00C038F8">
        <w:rPr>
          <w:rFonts w:eastAsia="Arial" w:cstheme="minorHAnsi"/>
          <w:iCs/>
        </w:rPr>
        <w:t>følt</w:t>
      </w:r>
      <w:r w:rsidR="00BA5952">
        <w:rPr>
          <w:rFonts w:eastAsia="Arial" w:cstheme="minorHAnsi"/>
          <w:iCs/>
        </w:rPr>
        <w:t>,</w:t>
      </w:r>
      <w:r w:rsidR="00C038F8">
        <w:rPr>
          <w:rFonts w:eastAsia="Arial" w:cstheme="minorHAnsi"/>
          <w:iCs/>
        </w:rPr>
        <w:t xml:space="preserve"> at de havde kompetencer til at være en del af dette arbejde</w:t>
      </w:r>
      <w:r w:rsidR="000C67A0">
        <w:rPr>
          <w:rFonts w:eastAsia="Arial" w:cstheme="minorHAnsi"/>
          <w:iCs/>
        </w:rPr>
        <w:t xml:space="preserve"> eller har været bevidst om</w:t>
      </w:r>
      <w:r w:rsidR="00BA5952">
        <w:rPr>
          <w:rFonts w:eastAsia="Arial" w:cstheme="minorHAnsi"/>
          <w:iCs/>
        </w:rPr>
        <w:t>,</w:t>
      </w:r>
      <w:r w:rsidR="000C67A0">
        <w:rPr>
          <w:rFonts w:eastAsia="Arial" w:cstheme="minorHAnsi"/>
          <w:iCs/>
        </w:rPr>
        <w:t xml:space="preserve"> at det var en mulighed.</w:t>
      </w:r>
      <w:r w:rsidR="007D2CA6">
        <w:rPr>
          <w:rFonts w:eastAsia="Arial" w:cstheme="minorHAnsi"/>
          <w:iCs/>
        </w:rPr>
        <w:t xml:space="preserve"> Men faktum er</w:t>
      </w:r>
      <w:r w:rsidR="00CF0580">
        <w:rPr>
          <w:rFonts w:eastAsia="Arial" w:cstheme="minorHAnsi"/>
          <w:iCs/>
        </w:rPr>
        <w:t xml:space="preserve">, </w:t>
      </w:r>
      <w:r w:rsidR="007D2CA6">
        <w:rPr>
          <w:rFonts w:eastAsia="Arial" w:cstheme="minorHAnsi"/>
          <w:iCs/>
        </w:rPr>
        <w:t>at de kriser og k</w:t>
      </w:r>
      <w:r w:rsidR="00CF0580">
        <w:rPr>
          <w:rFonts w:eastAsia="Arial" w:cstheme="minorHAnsi"/>
          <w:iCs/>
        </w:rPr>
        <w:t>onflikter</w:t>
      </w:r>
      <w:r w:rsidR="007D2CA6">
        <w:rPr>
          <w:rFonts w:eastAsia="Arial" w:cstheme="minorHAnsi"/>
          <w:iCs/>
        </w:rPr>
        <w:t>, der finder sted ude i verden</w:t>
      </w:r>
      <w:r w:rsidR="000102A4">
        <w:rPr>
          <w:rFonts w:eastAsia="Arial" w:cstheme="minorHAnsi"/>
          <w:iCs/>
        </w:rPr>
        <w:t>,</w:t>
      </w:r>
      <w:r w:rsidR="007D2CA6">
        <w:rPr>
          <w:rFonts w:eastAsia="Arial" w:cstheme="minorHAnsi"/>
          <w:iCs/>
        </w:rPr>
        <w:t xml:space="preserve"> i høj grad rammer unge mennesker som dem selv. Unge er ofte</w:t>
      </w:r>
      <w:r w:rsidR="00CF0580">
        <w:rPr>
          <w:rFonts w:eastAsia="Arial" w:cstheme="minorHAnsi"/>
          <w:iCs/>
        </w:rPr>
        <w:t>st</w:t>
      </w:r>
      <w:r w:rsidR="007D2CA6">
        <w:rPr>
          <w:rFonts w:eastAsia="Arial" w:cstheme="minorHAnsi"/>
          <w:iCs/>
        </w:rPr>
        <w:t xml:space="preserve"> særligt udsatte i </w:t>
      </w:r>
      <w:r w:rsidR="00CF0580">
        <w:rPr>
          <w:rFonts w:eastAsia="Arial" w:cstheme="minorHAnsi"/>
          <w:iCs/>
        </w:rPr>
        <w:t xml:space="preserve">netop </w:t>
      </w:r>
      <w:r w:rsidR="007D2CA6">
        <w:rPr>
          <w:rFonts w:eastAsia="Arial" w:cstheme="minorHAnsi"/>
          <w:iCs/>
        </w:rPr>
        <w:t>konflikt</w:t>
      </w:r>
      <w:r w:rsidR="00E80581">
        <w:rPr>
          <w:rFonts w:eastAsia="Arial" w:cstheme="minorHAnsi"/>
          <w:iCs/>
        </w:rPr>
        <w:t>-</w:t>
      </w:r>
      <w:r w:rsidR="007D2CA6">
        <w:rPr>
          <w:rFonts w:eastAsia="Arial" w:cstheme="minorHAnsi"/>
          <w:iCs/>
        </w:rPr>
        <w:t xml:space="preserve"> og krisesituationer, men samtidig </w:t>
      </w:r>
      <w:r w:rsidR="00CF0580">
        <w:rPr>
          <w:rFonts w:eastAsia="Arial" w:cstheme="minorHAnsi"/>
          <w:iCs/>
        </w:rPr>
        <w:t xml:space="preserve">er de </w:t>
      </w:r>
      <w:r w:rsidR="00E80581">
        <w:rPr>
          <w:rFonts w:eastAsia="Arial" w:cstheme="minorHAnsi"/>
          <w:iCs/>
        </w:rPr>
        <w:t xml:space="preserve">let </w:t>
      </w:r>
      <w:r w:rsidR="007D2CA6">
        <w:rPr>
          <w:rFonts w:eastAsia="Arial" w:cstheme="minorHAnsi"/>
          <w:iCs/>
        </w:rPr>
        <w:t xml:space="preserve">oversete i det humanitære arbejde. </w:t>
      </w:r>
      <w:r w:rsidR="00CF0580">
        <w:rPr>
          <w:rFonts w:eastAsia="Arial" w:cstheme="minorHAnsi"/>
          <w:iCs/>
        </w:rPr>
        <w:t xml:space="preserve">I Danmark </w:t>
      </w:r>
      <w:r w:rsidR="00E80581">
        <w:rPr>
          <w:rFonts w:eastAsia="Arial" w:cstheme="minorHAnsi"/>
          <w:iCs/>
        </w:rPr>
        <w:t>møder vi</w:t>
      </w:r>
      <w:r w:rsidR="00CF0580">
        <w:rPr>
          <w:rFonts w:eastAsia="Arial" w:cstheme="minorHAnsi"/>
          <w:iCs/>
        </w:rPr>
        <w:t xml:space="preserve"> mange af d</w:t>
      </w:r>
      <w:r w:rsidR="00E80581">
        <w:rPr>
          <w:rFonts w:eastAsia="Arial" w:cstheme="minorHAnsi"/>
          <w:iCs/>
        </w:rPr>
        <w:t>isse</w:t>
      </w:r>
      <w:r w:rsidR="00CF0580">
        <w:rPr>
          <w:rFonts w:eastAsia="Arial" w:cstheme="minorHAnsi"/>
          <w:iCs/>
        </w:rPr>
        <w:t xml:space="preserve"> unge, </w:t>
      </w:r>
      <w:r w:rsidR="0096774B">
        <w:rPr>
          <w:rFonts w:eastAsia="Arial" w:cstheme="minorHAnsi"/>
          <w:iCs/>
        </w:rPr>
        <w:t>når de som flygtninge</w:t>
      </w:r>
      <w:r w:rsidR="00CF0580">
        <w:rPr>
          <w:rFonts w:eastAsia="Arial" w:cstheme="minorHAnsi"/>
          <w:iCs/>
        </w:rPr>
        <w:t xml:space="preserve"> står for vores grænser i søgen efter tryghed og sikkerhed. </w:t>
      </w:r>
      <w:r w:rsidR="00E80581">
        <w:rPr>
          <w:rFonts w:eastAsia="Arial" w:cstheme="minorHAnsi"/>
          <w:iCs/>
        </w:rPr>
        <w:t>Vi</w:t>
      </w:r>
      <w:r w:rsidR="00CF0580">
        <w:rPr>
          <w:rFonts w:eastAsia="Arial" w:cstheme="minorHAnsi"/>
          <w:iCs/>
        </w:rPr>
        <w:t xml:space="preserve"> mener derfor</w:t>
      </w:r>
      <w:r w:rsidR="00E80581">
        <w:rPr>
          <w:rFonts w:eastAsia="Arial" w:cstheme="minorHAnsi"/>
          <w:iCs/>
        </w:rPr>
        <w:t xml:space="preserve"> i URK</w:t>
      </w:r>
      <w:r w:rsidR="00CF0580">
        <w:rPr>
          <w:rFonts w:eastAsia="Arial" w:cstheme="minorHAnsi"/>
          <w:iCs/>
        </w:rPr>
        <w:t>, at danske unge også har et globalt ansvar, som vi ønsker</w:t>
      </w:r>
      <w:r w:rsidR="00E80581">
        <w:rPr>
          <w:rFonts w:eastAsia="Arial" w:cstheme="minorHAnsi"/>
          <w:iCs/>
        </w:rPr>
        <w:t xml:space="preserve"> </w:t>
      </w:r>
      <w:r w:rsidR="00CF0580">
        <w:rPr>
          <w:rFonts w:eastAsia="Arial" w:cstheme="minorHAnsi"/>
          <w:iCs/>
        </w:rPr>
        <w:t xml:space="preserve">at være med til at </w:t>
      </w:r>
      <w:r w:rsidR="00E80581">
        <w:rPr>
          <w:rFonts w:eastAsia="Arial" w:cstheme="minorHAnsi"/>
          <w:iCs/>
        </w:rPr>
        <w:t xml:space="preserve">tydeliggøre og </w:t>
      </w:r>
      <w:r w:rsidR="00CF0580">
        <w:rPr>
          <w:rFonts w:eastAsia="Arial" w:cstheme="minorHAnsi"/>
          <w:iCs/>
        </w:rPr>
        <w:t>cementere igennem dette projekt.</w:t>
      </w:r>
      <w:r w:rsidR="000C67A0">
        <w:rPr>
          <w:rFonts w:eastAsia="Arial" w:cstheme="minorHAnsi"/>
          <w:iCs/>
        </w:rPr>
        <w:t xml:space="preserve"> </w:t>
      </w:r>
    </w:p>
    <w:p w14:paraId="594927E3" w14:textId="77777777" w:rsidR="0096774B" w:rsidRDefault="0096774B" w:rsidP="00C44AEE">
      <w:pPr>
        <w:pStyle w:val="Ingenafstand"/>
        <w:jc w:val="both"/>
        <w:rPr>
          <w:rFonts w:eastAsia="Arial" w:cstheme="minorHAnsi"/>
          <w:iCs/>
        </w:rPr>
      </w:pPr>
    </w:p>
    <w:p w14:paraId="52E0AFB5" w14:textId="3F4CCE12" w:rsidR="00292AE4" w:rsidRDefault="00E80581" w:rsidP="00C44AEE">
      <w:pPr>
        <w:pStyle w:val="Ingenafstand"/>
        <w:jc w:val="both"/>
        <w:rPr>
          <w:rFonts w:eastAsia="Arial" w:cstheme="minorHAnsi"/>
          <w:iCs/>
        </w:rPr>
      </w:pPr>
      <w:r>
        <w:rPr>
          <w:rFonts w:eastAsia="Arial" w:cstheme="minorHAnsi"/>
          <w:iCs/>
        </w:rPr>
        <w:t>Vores erfaringer viser, at</w:t>
      </w:r>
      <w:r w:rsidR="000C67A0">
        <w:rPr>
          <w:rFonts w:eastAsia="Arial" w:cstheme="minorHAnsi"/>
          <w:iCs/>
        </w:rPr>
        <w:t xml:space="preserve"> når først unge frivillige</w:t>
      </w:r>
      <w:r w:rsidR="00807965">
        <w:rPr>
          <w:rFonts w:eastAsia="Arial" w:cstheme="minorHAnsi"/>
          <w:iCs/>
        </w:rPr>
        <w:t xml:space="preserve"> rent faktisk</w:t>
      </w:r>
      <w:r w:rsidR="000C67A0">
        <w:rPr>
          <w:rFonts w:eastAsia="Arial" w:cstheme="minorHAnsi"/>
          <w:iCs/>
        </w:rPr>
        <w:t xml:space="preserve"> begynder at opbygge relationer med andre unge ude i verden, så er det en ekstremt motiverende og engagerende oplevelse, der gør dem til </w:t>
      </w:r>
      <w:r w:rsidR="00BA5952">
        <w:rPr>
          <w:rFonts w:eastAsia="Arial" w:cstheme="minorHAnsi"/>
          <w:iCs/>
        </w:rPr>
        <w:t>bærende</w:t>
      </w:r>
      <w:r w:rsidR="00807965">
        <w:rPr>
          <w:rFonts w:eastAsia="Arial" w:cstheme="minorHAnsi"/>
          <w:iCs/>
        </w:rPr>
        <w:t xml:space="preserve"> </w:t>
      </w:r>
      <w:r w:rsidR="000C67A0">
        <w:rPr>
          <w:rFonts w:eastAsia="Arial" w:cstheme="minorHAnsi"/>
          <w:iCs/>
        </w:rPr>
        <w:t xml:space="preserve">aktører i det fortsatte samarbejde med internationale partnere. </w:t>
      </w:r>
      <w:r w:rsidR="00031F9B">
        <w:rPr>
          <w:rFonts w:eastAsia="Arial" w:cstheme="minorHAnsi"/>
          <w:iCs/>
        </w:rPr>
        <w:t>At indse at man</w:t>
      </w:r>
      <w:r w:rsidR="000F4B91">
        <w:rPr>
          <w:rFonts w:eastAsia="Arial" w:cstheme="minorHAnsi"/>
          <w:iCs/>
        </w:rPr>
        <w:t xml:space="preserve"> via det globale Røde Kors</w:t>
      </w:r>
      <w:r w:rsidR="00031F9B">
        <w:rPr>
          <w:rFonts w:eastAsia="Arial" w:cstheme="minorHAnsi"/>
          <w:iCs/>
        </w:rPr>
        <w:t xml:space="preserve"> er en del af verdens største humanitære ungdomsbevægelse, hvor 50% af de ca. 14 millioner frivillige</w:t>
      </w:r>
      <w:r w:rsidR="00957717">
        <w:rPr>
          <w:rFonts w:eastAsia="Arial" w:cstheme="minorHAnsi"/>
          <w:iCs/>
        </w:rPr>
        <w:t xml:space="preserve"> er under 30 år er e</w:t>
      </w:r>
      <w:r w:rsidR="00B12A5B">
        <w:rPr>
          <w:rFonts w:eastAsia="Arial" w:cstheme="minorHAnsi"/>
          <w:iCs/>
        </w:rPr>
        <w:t>t</w:t>
      </w:r>
      <w:r w:rsidR="00957717">
        <w:rPr>
          <w:rFonts w:eastAsia="Arial" w:cstheme="minorHAnsi"/>
          <w:iCs/>
        </w:rPr>
        <w:t xml:space="preserve"> unik</w:t>
      </w:r>
      <w:r w:rsidR="00B12A5B">
        <w:rPr>
          <w:rFonts w:eastAsia="Arial" w:cstheme="minorHAnsi"/>
          <w:iCs/>
        </w:rPr>
        <w:t>t</w:t>
      </w:r>
      <w:r w:rsidR="00957717">
        <w:rPr>
          <w:rFonts w:eastAsia="Arial" w:cstheme="minorHAnsi"/>
          <w:iCs/>
        </w:rPr>
        <w:t xml:space="preserve"> </w:t>
      </w:r>
      <w:r w:rsidR="00B12A5B">
        <w:rPr>
          <w:rFonts w:eastAsia="Arial" w:cstheme="minorHAnsi"/>
          <w:iCs/>
        </w:rPr>
        <w:t xml:space="preserve">incitament </w:t>
      </w:r>
      <w:r w:rsidR="00957717">
        <w:rPr>
          <w:rFonts w:eastAsia="Arial" w:cstheme="minorHAnsi"/>
          <w:iCs/>
        </w:rPr>
        <w:t xml:space="preserve">for at engagere sig og engagere andre. </w:t>
      </w:r>
      <w:r w:rsidR="0060033E">
        <w:rPr>
          <w:rFonts w:eastAsia="Arial" w:cstheme="minorHAnsi"/>
          <w:iCs/>
        </w:rPr>
        <w:t xml:space="preserve">Derfor handler dette projekt </w:t>
      </w:r>
      <w:r w:rsidR="00292AE4">
        <w:rPr>
          <w:rFonts w:eastAsia="Arial" w:cstheme="minorHAnsi"/>
          <w:iCs/>
        </w:rPr>
        <w:t xml:space="preserve">dels </w:t>
      </w:r>
      <w:r w:rsidR="0060033E">
        <w:rPr>
          <w:rFonts w:eastAsia="Arial" w:cstheme="minorHAnsi"/>
          <w:iCs/>
        </w:rPr>
        <w:t xml:space="preserve">om at </w:t>
      </w:r>
      <w:r w:rsidR="00B12A5B">
        <w:rPr>
          <w:rFonts w:eastAsia="Arial" w:cstheme="minorHAnsi"/>
          <w:iCs/>
        </w:rPr>
        <w:t xml:space="preserve">tage de frivillige med på en ’rejse’, der kan </w:t>
      </w:r>
      <w:r w:rsidR="0060033E">
        <w:rPr>
          <w:rFonts w:eastAsia="Arial" w:cstheme="minorHAnsi"/>
          <w:iCs/>
        </w:rPr>
        <w:t xml:space="preserve">bygge grundlaget for at flere </w:t>
      </w:r>
      <w:r w:rsidR="00FF0AEB">
        <w:rPr>
          <w:rFonts w:eastAsia="Arial" w:cstheme="minorHAnsi"/>
          <w:iCs/>
        </w:rPr>
        <w:t>danske nøglefrivillige bliver kulturbærere for og døråbnere til de</w:t>
      </w:r>
      <w:r w:rsidR="008C53A5">
        <w:rPr>
          <w:rFonts w:eastAsia="Arial" w:cstheme="minorHAnsi"/>
          <w:iCs/>
        </w:rPr>
        <w:t xml:space="preserve">t internationale netværk, som det humanitære arbejde </w:t>
      </w:r>
      <w:r w:rsidR="007900F0">
        <w:rPr>
          <w:rFonts w:eastAsia="Arial" w:cstheme="minorHAnsi"/>
          <w:iCs/>
        </w:rPr>
        <w:t>består af</w:t>
      </w:r>
      <w:r w:rsidR="00BA5952">
        <w:rPr>
          <w:rFonts w:eastAsia="Arial" w:cstheme="minorHAnsi"/>
          <w:iCs/>
        </w:rPr>
        <w:t xml:space="preserve"> </w:t>
      </w:r>
      <w:r w:rsidR="007900F0">
        <w:rPr>
          <w:rFonts w:eastAsia="Arial" w:cstheme="minorHAnsi"/>
          <w:iCs/>
        </w:rPr>
        <w:t>både i og udenfor den globale Røde Kors bevægels</w:t>
      </w:r>
      <w:r w:rsidR="00020375">
        <w:rPr>
          <w:rFonts w:eastAsia="Arial" w:cstheme="minorHAnsi"/>
          <w:iCs/>
        </w:rPr>
        <w:t>e.</w:t>
      </w:r>
      <w:r w:rsidR="00DF1F05">
        <w:rPr>
          <w:rFonts w:eastAsia="Arial" w:cstheme="minorHAnsi"/>
          <w:iCs/>
        </w:rPr>
        <w:t xml:space="preserve"> </w:t>
      </w:r>
      <w:r w:rsidR="00020375">
        <w:rPr>
          <w:rFonts w:eastAsia="Arial" w:cstheme="minorHAnsi"/>
          <w:iCs/>
        </w:rPr>
        <w:t>Og dels</w:t>
      </w:r>
      <w:r w:rsidR="00DF1F05">
        <w:rPr>
          <w:rFonts w:eastAsia="Arial" w:cstheme="minorHAnsi"/>
          <w:iCs/>
        </w:rPr>
        <w:t xml:space="preserve"> handler projektet </w:t>
      </w:r>
      <w:r w:rsidR="00292AE4">
        <w:rPr>
          <w:rFonts w:eastAsia="Arial" w:cstheme="minorHAnsi"/>
          <w:iCs/>
        </w:rPr>
        <w:t>om at n</w:t>
      </w:r>
      <w:r w:rsidR="00020375">
        <w:rPr>
          <w:rFonts w:eastAsia="Arial" w:cstheme="minorHAnsi"/>
          <w:iCs/>
        </w:rPr>
        <w:t>å endnu</w:t>
      </w:r>
      <w:r w:rsidR="00292AE4">
        <w:rPr>
          <w:rFonts w:eastAsia="Arial" w:cstheme="minorHAnsi"/>
          <w:iCs/>
        </w:rPr>
        <w:t xml:space="preserve"> længere ud end en </w:t>
      </w:r>
      <w:r w:rsidR="00020375">
        <w:rPr>
          <w:rFonts w:eastAsia="Arial" w:cstheme="minorHAnsi"/>
          <w:iCs/>
        </w:rPr>
        <w:t xml:space="preserve">gruppe af </w:t>
      </w:r>
      <w:r w:rsidR="00292AE4">
        <w:rPr>
          <w:rFonts w:eastAsia="Arial" w:cstheme="minorHAnsi"/>
          <w:iCs/>
        </w:rPr>
        <w:t>kern</w:t>
      </w:r>
      <w:r w:rsidR="00020375">
        <w:rPr>
          <w:rFonts w:eastAsia="Arial" w:cstheme="minorHAnsi"/>
          <w:iCs/>
        </w:rPr>
        <w:t>e</w:t>
      </w:r>
      <w:r w:rsidR="00292AE4">
        <w:rPr>
          <w:rFonts w:eastAsia="Arial" w:cstheme="minorHAnsi"/>
          <w:iCs/>
        </w:rPr>
        <w:t>frivillige</w:t>
      </w:r>
      <w:r w:rsidR="00020375">
        <w:rPr>
          <w:rFonts w:eastAsia="Arial" w:cstheme="minorHAnsi"/>
          <w:iCs/>
        </w:rPr>
        <w:t xml:space="preserve"> via</w:t>
      </w:r>
      <w:r w:rsidR="00292AE4">
        <w:rPr>
          <w:rFonts w:eastAsia="Arial" w:cstheme="minorHAnsi"/>
          <w:iCs/>
        </w:rPr>
        <w:t xml:space="preserve"> udvikl</w:t>
      </w:r>
      <w:r w:rsidR="00020375">
        <w:rPr>
          <w:rFonts w:eastAsia="Arial" w:cstheme="minorHAnsi"/>
          <w:iCs/>
        </w:rPr>
        <w:t xml:space="preserve">ingen af </w:t>
      </w:r>
      <w:r w:rsidR="00020375" w:rsidRPr="00C44AEE">
        <w:rPr>
          <w:rFonts w:eastAsia="Arial" w:cstheme="minorHAnsi"/>
          <w:i/>
        </w:rPr>
        <w:t>D</w:t>
      </w:r>
      <w:r w:rsidR="00292AE4" w:rsidRPr="00C44AEE">
        <w:rPr>
          <w:rFonts w:eastAsia="Arial" w:cstheme="minorHAnsi"/>
          <w:i/>
        </w:rPr>
        <w:t xml:space="preserve">en </w:t>
      </w:r>
      <w:r w:rsidR="000F4B91" w:rsidRPr="00C44AEE">
        <w:rPr>
          <w:rFonts w:eastAsia="Arial" w:cstheme="minorHAnsi"/>
          <w:i/>
        </w:rPr>
        <w:t>Rejsende H</w:t>
      </w:r>
      <w:r w:rsidR="001D1DFD" w:rsidRPr="00C44AEE">
        <w:rPr>
          <w:rFonts w:eastAsia="Arial" w:cstheme="minorHAnsi"/>
          <w:i/>
        </w:rPr>
        <w:t xml:space="preserve">umanitær </w:t>
      </w:r>
      <w:r w:rsidR="00020375" w:rsidRPr="00C44AEE">
        <w:rPr>
          <w:rFonts w:eastAsia="Arial" w:cstheme="minorHAnsi"/>
          <w:i/>
        </w:rPr>
        <w:t>O</w:t>
      </w:r>
      <w:r w:rsidR="001D1DFD" w:rsidRPr="00C44AEE">
        <w:rPr>
          <w:rFonts w:eastAsia="Arial" w:cstheme="minorHAnsi"/>
          <w:i/>
        </w:rPr>
        <w:t>plevelse</w:t>
      </w:r>
      <w:r w:rsidR="00020375">
        <w:rPr>
          <w:rFonts w:eastAsia="Arial" w:cstheme="minorHAnsi"/>
          <w:iCs/>
        </w:rPr>
        <w:t xml:space="preserve"> – en taktil, sanselig, engagerende oplevelsesinstallation med fokus på</w:t>
      </w:r>
      <w:r w:rsidR="000F4B91">
        <w:rPr>
          <w:rFonts w:eastAsia="Arial" w:cstheme="minorHAnsi"/>
          <w:iCs/>
        </w:rPr>
        <w:t xml:space="preserve"> </w:t>
      </w:r>
      <w:r w:rsidR="001D1DFD">
        <w:rPr>
          <w:rFonts w:eastAsia="Arial" w:cstheme="minorHAnsi"/>
          <w:iCs/>
        </w:rPr>
        <w:t xml:space="preserve">unge i krig, som </w:t>
      </w:r>
      <w:r w:rsidR="003318DF">
        <w:rPr>
          <w:rFonts w:eastAsia="Arial" w:cstheme="minorHAnsi"/>
          <w:iCs/>
        </w:rPr>
        <w:t>vi</w:t>
      </w:r>
      <w:r w:rsidR="001D1DFD">
        <w:rPr>
          <w:rFonts w:eastAsia="Arial" w:cstheme="minorHAnsi"/>
          <w:iCs/>
        </w:rPr>
        <w:t xml:space="preserve"> vil </w:t>
      </w:r>
      <w:r w:rsidR="000F4B91">
        <w:rPr>
          <w:rFonts w:eastAsia="Arial" w:cstheme="minorHAnsi"/>
          <w:iCs/>
        </w:rPr>
        <w:t xml:space="preserve">tage rundt i hele landet med. </w:t>
      </w:r>
    </w:p>
    <w:p w14:paraId="7BB5123E" w14:textId="77777777" w:rsidR="001D1DFD" w:rsidRPr="00C44AEE" w:rsidRDefault="001D1DFD" w:rsidP="009B7784">
      <w:pPr>
        <w:pStyle w:val="Ingenafstand"/>
        <w:rPr>
          <w:rFonts w:eastAsia="Arial" w:cstheme="minorHAnsi"/>
          <w:i/>
        </w:rPr>
      </w:pPr>
    </w:p>
    <w:p w14:paraId="0D6BDD8B" w14:textId="3AB59F00" w:rsidR="003A7C62" w:rsidRPr="00C44AEE" w:rsidRDefault="003A7C62" w:rsidP="00C44AEE">
      <w:pPr>
        <w:pStyle w:val="Ingenafstand"/>
        <w:numPr>
          <w:ilvl w:val="0"/>
          <w:numId w:val="43"/>
        </w:numPr>
        <w:rPr>
          <w:rFonts w:eastAsia="Arial" w:cstheme="minorHAnsi"/>
          <w:i/>
        </w:rPr>
      </w:pPr>
      <w:r w:rsidRPr="00C44AEE">
        <w:rPr>
          <w:rFonts w:eastAsia="Arial" w:cstheme="minorHAnsi"/>
          <w:i/>
        </w:rPr>
        <w:t xml:space="preserve">Hvordan vil indsatsen fremme målgruppens engagement og deltagelse omkring udviklingssamarbejde? </w:t>
      </w:r>
    </w:p>
    <w:p w14:paraId="7EF335BF" w14:textId="77777777" w:rsidR="003A7C62" w:rsidRDefault="003A7C62" w:rsidP="009B7784">
      <w:pPr>
        <w:pStyle w:val="Ingenafstand"/>
        <w:rPr>
          <w:rFonts w:eastAsia="Arial" w:cstheme="minorHAnsi"/>
          <w:iCs/>
        </w:rPr>
      </w:pPr>
    </w:p>
    <w:p w14:paraId="15F1E130" w14:textId="7E1ECEDF" w:rsidR="003318DF" w:rsidRDefault="001D1DFD" w:rsidP="00C44AEE">
      <w:pPr>
        <w:pStyle w:val="Ingenafstand"/>
        <w:jc w:val="both"/>
        <w:rPr>
          <w:rFonts w:eastAsia="Arial" w:cstheme="minorHAnsi"/>
          <w:iCs/>
        </w:rPr>
      </w:pPr>
      <w:r>
        <w:rPr>
          <w:rFonts w:eastAsia="Arial" w:cstheme="minorHAnsi"/>
          <w:iCs/>
        </w:rPr>
        <w:t>Projektet består altså af to dele</w:t>
      </w:r>
      <w:r w:rsidR="003318DF">
        <w:rPr>
          <w:rFonts w:eastAsia="Arial" w:cstheme="minorHAnsi"/>
          <w:iCs/>
        </w:rPr>
        <w:t xml:space="preserve"> – 1) netværket af humanitære ungdomsambassadører og 2) Den Rejsende Humanitære Oplevelse: </w:t>
      </w:r>
    </w:p>
    <w:p w14:paraId="2B92C2F9" w14:textId="77777777" w:rsidR="003318DF" w:rsidRDefault="003318DF" w:rsidP="00C44AEE">
      <w:pPr>
        <w:pStyle w:val="Ingenafstand"/>
        <w:jc w:val="both"/>
        <w:rPr>
          <w:rFonts w:eastAsia="Arial" w:cstheme="minorHAnsi"/>
          <w:iCs/>
        </w:rPr>
      </w:pPr>
    </w:p>
    <w:p w14:paraId="120C0266" w14:textId="40C409D4" w:rsidR="003318DF" w:rsidRDefault="003318DF" w:rsidP="00C44AEE">
      <w:pPr>
        <w:pStyle w:val="Ingenafstand"/>
        <w:numPr>
          <w:ilvl w:val="0"/>
          <w:numId w:val="40"/>
        </w:numPr>
        <w:jc w:val="both"/>
        <w:rPr>
          <w:rFonts w:eastAsia="Arial" w:cstheme="minorHAnsi"/>
          <w:b/>
          <w:bCs/>
          <w:iCs/>
        </w:rPr>
      </w:pPr>
      <w:r w:rsidRPr="00C44AEE">
        <w:rPr>
          <w:rFonts w:eastAsia="Arial" w:cstheme="minorHAnsi"/>
          <w:b/>
          <w:bCs/>
          <w:iCs/>
        </w:rPr>
        <w:t>Netværk af humanitære ungdomsambassadører</w:t>
      </w:r>
    </w:p>
    <w:p w14:paraId="47083268" w14:textId="7BF3D434" w:rsidR="00787830" w:rsidRPr="00C44AEE" w:rsidRDefault="003A7C62" w:rsidP="00C44AEE">
      <w:pPr>
        <w:spacing w:line="259" w:lineRule="auto"/>
        <w:jc w:val="both"/>
        <w:rPr>
          <w:b/>
          <w:bCs/>
        </w:rPr>
      </w:pPr>
      <w:r w:rsidRPr="00F90AAE">
        <w:rPr>
          <w:rFonts w:eastAsia="Arial" w:cstheme="minorHAnsi"/>
          <w:iCs/>
          <w:sz w:val="22"/>
          <w:szCs w:val="22"/>
        </w:rPr>
        <w:t>Vi</w:t>
      </w:r>
      <w:r w:rsidR="001D1DFD" w:rsidRPr="00F90AAE">
        <w:rPr>
          <w:rFonts w:eastAsia="Arial" w:cstheme="minorHAnsi"/>
          <w:iCs/>
          <w:sz w:val="22"/>
          <w:szCs w:val="22"/>
        </w:rPr>
        <w:t xml:space="preserve"> vi</w:t>
      </w:r>
      <w:r w:rsidRPr="00F90AAE">
        <w:rPr>
          <w:rFonts w:eastAsia="Arial" w:cstheme="minorHAnsi"/>
          <w:iCs/>
          <w:sz w:val="22"/>
          <w:szCs w:val="22"/>
        </w:rPr>
        <w:t>l</w:t>
      </w:r>
      <w:r w:rsidR="001D1DFD" w:rsidRPr="00F90AAE">
        <w:rPr>
          <w:rFonts w:eastAsia="Arial" w:cstheme="minorHAnsi"/>
          <w:iCs/>
          <w:sz w:val="22"/>
          <w:szCs w:val="22"/>
        </w:rPr>
        <w:t xml:space="preserve"> arbejde på at opbygge kapacite</w:t>
      </w:r>
      <w:r w:rsidR="000F4B91" w:rsidRPr="00F90AAE">
        <w:rPr>
          <w:rFonts w:eastAsia="Arial" w:cstheme="minorHAnsi"/>
          <w:iCs/>
          <w:sz w:val="22"/>
          <w:szCs w:val="22"/>
        </w:rPr>
        <w:t>ten</w:t>
      </w:r>
      <w:r w:rsidR="001D1DFD" w:rsidRPr="00F90AAE">
        <w:rPr>
          <w:rFonts w:eastAsia="Arial" w:cstheme="minorHAnsi"/>
          <w:iCs/>
          <w:sz w:val="22"/>
          <w:szCs w:val="22"/>
        </w:rPr>
        <w:t xml:space="preserve"> hos </w:t>
      </w:r>
      <w:r w:rsidRPr="00F90AAE">
        <w:rPr>
          <w:rFonts w:eastAsia="Arial" w:cstheme="minorHAnsi"/>
          <w:iCs/>
          <w:sz w:val="22"/>
          <w:szCs w:val="22"/>
        </w:rPr>
        <w:t xml:space="preserve">en gruppe af 25-30 </w:t>
      </w:r>
      <w:r w:rsidR="00F90AAE" w:rsidRPr="00F90AAE">
        <w:rPr>
          <w:rFonts w:eastAsia="Arial" w:cstheme="minorHAnsi"/>
          <w:iCs/>
          <w:sz w:val="22"/>
          <w:szCs w:val="22"/>
        </w:rPr>
        <w:t xml:space="preserve">nøglefrivillige ved at tage dem med på en engagerende og inspirerende ’rejse’ fra det nationale frivillige arbejde til en global humanitær indsigt og derved udvikle et netværk af humanitære ungdomsambassadører. Med udgangspunkt i både deres nationale </w:t>
      </w:r>
      <w:r w:rsidR="00F90AAE" w:rsidRPr="00F90AAE">
        <w:rPr>
          <w:rFonts w:eastAsia="Arial" w:cstheme="minorHAnsi"/>
          <w:iCs/>
          <w:sz w:val="22"/>
          <w:szCs w:val="22"/>
        </w:rPr>
        <w:lastRenderedPageBreak/>
        <w:t xml:space="preserve">og lokale frivillige erfaringer, samt mødet med andre unge frivillige ude i verden, der står i frontlinjen i mange af de allersværeste humanitære kriser, skal de humanitære ungdomsambassadører være med til at skabe oplevelser for og engagere andre danske unge. Projektet vil danne ramme for kapacitetsopbygningen af de unge humanitære ambassadører, som på rejsen vil gennemgå træningsforløb og være en aktiv til af vores </w:t>
      </w:r>
      <w:r w:rsidR="00F90AAE">
        <w:rPr>
          <w:rFonts w:eastAsia="Arial" w:cstheme="minorHAnsi"/>
          <w:iCs/>
          <w:sz w:val="22"/>
          <w:szCs w:val="22"/>
        </w:rPr>
        <w:t xml:space="preserve">digitale </w:t>
      </w:r>
      <w:r w:rsidR="00F90AAE" w:rsidRPr="00F90AAE">
        <w:rPr>
          <w:rFonts w:eastAsia="Arial" w:cstheme="minorHAnsi"/>
          <w:iCs/>
          <w:sz w:val="22"/>
          <w:szCs w:val="22"/>
        </w:rPr>
        <w:t xml:space="preserve">indsatser med andre inspirerende frivillige ude i verden.  </w:t>
      </w:r>
      <w:r w:rsidR="00F90AAE">
        <w:rPr>
          <w:rFonts w:eastAsia="Arial" w:cstheme="minorHAnsi"/>
          <w:iCs/>
          <w:sz w:val="22"/>
          <w:szCs w:val="22"/>
        </w:rPr>
        <w:t>De vil altså</w:t>
      </w:r>
      <w:r w:rsidRPr="00F90AAE">
        <w:rPr>
          <w:rFonts w:eastAsia="Arial" w:cstheme="minorHAnsi"/>
          <w:iCs/>
          <w:sz w:val="22"/>
          <w:szCs w:val="22"/>
        </w:rPr>
        <w:t xml:space="preserve"> </w:t>
      </w:r>
      <w:r w:rsidR="008E4654" w:rsidRPr="00F90AAE">
        <w:rPr>
          <w:rFonts w:eastAsia="Arial" w:cstheme="minorHAnsi"/>
          <w:iCs/>
          <w:sz w:val="22"/>
          <w:szCs w:val="22"/>
        </w:rPr>
        <w:t xml:space="preserve">opbygge relationer, samarbejde og </w:t>
      </w:r>
      <w:r w:rsidR="003D6210" w:rsidRPr="00F90AAE">
        <w:rPr>
          <w:rFonts w:eastAsia="Arial" w:cstheme="minorHAnsi"/>
          <w:iCs/>
          <w:sz w:val="22"/>
          <w:szCs w:val="22"/>
        </w:rPr>
        <w:t xml:space="preserve">få </w:t>
      </w:r>
      <w:r w:rsidR="008E4654" w:rsidRPr="00F90AAE">
        <w:rPr>
          <w:rFonts w:eastAsia="Arial" w:cstheme="minorHAnsi"/>
          <w:iCs/>
          <w:sz w:val="22"/>
          <w:szCs w:val="22"/>
        </w:rPr>
        <w:t>forståelse for</w:t>
      </w:r>
      <w:r w:rsidR="003D6210" w:rsidRPr="00F90AAE">
        <w:rPr>
          <w:rFonts w:eastAsia="Arial" w:cstheme="minorHAnsi"/>
          <w:iCs/>
          <w:sz w:val="22"/>
          <w:szCs w:val="22"/>
        </w:rPr>
        <w:t>,</w:t>
      </w:r>
      <w:r w:rsidR="008E4654" w:rsidRPr="00F90AAE">
        <w:rPr>
          <w:rFonts w:eastAsia="Arial" w:cstheme="minorHAnsi"/>
          <w:iCs/>
          <w:sz w:val="22"/>
          <w:szCs w:val="22"/>
        </w:rPr>
        <w:t xml:space="preserve"> hvad andre unge gennemgår og kæmper for ude i verden, og hvordan unge i Danmark kan bidrage til dette. </w:t>
      </w:r>
      <w:r w:rsidR="00DA0E60" w:rsidRPr="00F90AAE">
        <w:rPr>
          <w:rFonts w:eastAsia="Arial" w:cstheme="minorHAnsi"/>
          <w:iCs/>
          <w:sz w:val="22"/>
          <w:szCs w:val="22"/>
        </w:rPr>
        <w:t>De vil få en indsigt i den holistiske humanitære indsats, som i Røde Kors sammenhænge handler om at være til</w:t>
      </w:r>
      <w:r w:rsidR="003D6210" w:rsidRPr="00F90AAE">
        <w:rPr>
          <w:rFonts w:eastAsia="Arial" w:cstheme="minorHAnsi"/>
          <w:iCs/>
          <w:sz w:val="22"/>
          <w:szCs w:val="22"/>
        </w:rPr>
        <w:t xml:space="preserve"> </w:t>
      </w:r>
      <w:r w:rsidR="00DA0E60" w:rsidRPr="00F90AAE">
        <w:rPr>
          <w:rFonts w:eastAsia="Arial" w:cstheme="minorHAnsi"/>
          <w:iCs/>
          <w:sz w:val="22"/>
          <w:szCs w:val="22"/>
        </w:rPr>
        <w:t>stede</w:t>
      </w:r>
      <w:r w:rsidR="004D636B" w:rsidRPr="00F90AAE">
        <w:rPr>
          <w:rFonts w:eastAsia="Arial" w:cstheme="minorHAnsi"/>
          <w:iCs/>
          <w:sz w:val="22"/>
          <w:szCs w:val="22"/>
        </w:rPr>
        <w:t xml:space="preserve"> </w:t>
      </w:r>
      <w:r w:rsidR="004D636B" w:rsidRPr="00F90AAE">
        <w:rPr>
          <w:rFonts w:eastAsia="Arial" w:cstheme="minorHAnsi"/>
          <w:i/>
          <w:sz w:val="22"/>
          <w:szCs w:val="22"/>
        </w:rPr>
        <w:t>før</w:t>
      </w:r>
      <w:r w:rsidR="004D636B" w:rsidRPr="00F90AAE">
        <w:rPr>
          <w:rFonts w:eastAsia="Arial" w:cstheme="minorHAnsi"/>
          <w:iCs/>
          <w:sz w:val="22"/>
          <w:szCs w:val="22"/>
        </w:rPr>
        <w:t xml:space="preserve">, </w:t>
      </w:r>
      <w:r w:rsidR="004D636B" w:rsidRPr="00F90AAE">
        <w:rPr>
          <w:rFonts w:eastAsia="Arial" w:cstheme="minorHAnsi"/>
          <w:i/>
          <w:sz w:val="22"/>
          <w:szCs w:val="22"/>
        </w:rPr>
        <w:t>under</w:t>
      </w:r>
      <w:r w:rsidR="004D636B" w:rsidRPr="00F90AAE">
        <w:rPr>
          <w:rFonts w:eastAsia="Arial" w:cstheme="minorHAnsi"/>
          <w:iCs/>
          <w:sz w:val="22"/>
          <w:szCs w:val="22"/>
        </w:rPr>
        <w:t xml:space="preserve"> og </w:t>
      </w:r>
      <w:r w:rsidR="004D636B" w:rsidRPr="00F90AAE">
        <w:rPr>
          <w:rFonts w:eastAsia="Arial" w:cstheme="minorHAnsi"/>
          <w:i/>
          <w:sz w:val="22"/>
          <w:szCs w:val="22"/>
        </w:rPr>
        <w:t>efter</w:t>
      </w:r>
      <w:r w:rsidR="004D636B" w:rsidRPr="00F90AAE">
        <w:rPr>
          <w:rFonts w:eastAsia="Arial" w:cstheme="minorHAnsi"/>
          <w:iCs/>
          <w:sz w:val="22"/>
          <w:szCs w:val="22"/>
        </w:rPr>
        <w:t xml:space="preserve"> en humanitær krise. Det handler altså ikke udelukkende om </w:t>
      </w:r>
      <w:r w:rsidR="00EB00C7" w:rsidRPr="00F90AAE">
        <w:rPr>
          <w:rFonts w:eastAsia="Arial" w:cstheme="minorHAnsi"/>
          <w:iCs/>
          <w:sz w:val="22"/>
          <w:szCs w:val="22"/>
        </w:rPr>
        <w:t>tekniske ting som</w:t>
      </w:r>
      <w:r w:rsidR="004D636B" w:rsidRPr="00F90AAE">
        <w:rPr>
          <w:rFonts w:eastAsia="Arial" w:cstheme="minorHAnsi"/>
          <w:iCs/>
          <w:sz w:val="22"/>
          <w:szCs w:val="22"/>
        </w:rPr>
        <w:t xml:space="preserve"> nødrationer og teltlejre, men </w:t>
      </w:r>
      <w:r w:rsidR="00EB00C7" w:rsidRPr="00F90AAE">
        <w:rPr>
          <w:rFonts w:eastAsia="Arial" w:cstheme="minorHAnsi"/>
          <w:iCs/>
          <w:sz w:val="22"/>
          <w:szCs w:val="22"/>
        </w:rPr>
        <w:t xml:space="preserve">også </w:t>
      </w:r>
      <w:r w:rsidR="004D636B" w:rsidRPr="00F90AAE">
        <w:rPr>
          <w:rFonts w:eastAsia="Arial" w:cstheme="minorHAnsi"/>
          <w:iCs/>
          <w:sz w:val="22"/>
          <w:szCs w:val="22"/>
        </w:rPr>
        <w:t>om kapacitetsopbygning, uddannelse, for</w:t>
      </w:r>
      <w:r w:rsidR="00EB00C7" w:rsidRPr="00F90AAE">
        <w:rPr>
          <w:rFonts w:eastAsia="Arial" w:cstheme="minorHAnsi"/>
          <w:iCs/>
          <w:sz w:val="22"/>
          <w:szCs w:val="22"/>
        </w:rPr>
        <w:t>e</w:t>
      </w:r>
      <w:r w:rsidR="004D636B" w:rsidRPr="00F90AAE">
        <w:rPr>
          <w:rFonts w:eastAsia="Arial" w:cstheme="minorHAnsi"/>
          <w:iCs/>
          <w:sz w:val="22"/>
          <w:szCs w:val="22"/>
        </w:rPr>
        <w:t>byggelse</w:t>
      </w:r>
      <w:r w:rsidR="00EB00C7" w:rsidRPr="00F90AAE">
        <w:rPr>
          <w:rFonts w:eastAsia="Arial" w:cstheme="minorHAnsi"/>
          <w:iCs/>
          <w:sz w:val="22"/>
          <w:szCs w:val="22"/>
        </w:rPr>
        <w:t>, oplysning, genopbygning, psykosocial støtte</w:t>
      </w:r>
      <w:r w:rsidR="00645477" w:rsidRPr="00F90AAE">
        <w:rPr>
          <w:rFonts w:eastAsia="Arial" w:cstheme="minorHAnsi"/>
          <w:iCs/>
          <w:sz w:val="22"/>
          <w:szCs w:val="22"/>
        </w:rPr>
        <w:t xml:space="preserve"> og lokalt forankret udvikling. </w:t>
      </w:r>
      <w:r w:rsidR="001B04AF" w:rsidRPr="00F90AAE">
        <w:rPr>
          <w:rFonts w:eastAsia="Arial" w:cstheme="minorHAnsi"/>
          <w:iCs/>
          <w:sz w:val="22"/>
          <w:szCs w:val="22"/>
        </w:rPr>
        <w:t>De</w:t>
      </w:r>
      <w:r w:rsidR="003D6210" w:rsidRPr="00F90AAE">
        <w:rPr>
          <w:rFonts w:eastAsia="Arial" w:cstheme="minorHAnsi"/>
          <w:iCs/>
          <w:sz w:val="22"/>
          <w:szCs w:val="22"/>
        </w:rPr>
        <w:t xml:space="preserve"> unge</w:t>
      </w:r>
      <w:r w:rsidR="001B04AF" w:rsidRPr="00F90AAE">
        <w:rPr>
          <w:rFonts w:eastAsia="Arial" w:cstheme="minorHAnsi"/>
          <w:iCs/>
          <w:sz w:val="22"/>
          <w:szCs w:val="22"/>
        </w:rPr>
        <w:t xml:space="preserve"> vil</w:t>
      </w:r>
      <w:r w:rsidR="003D6210" w:rsidRPr="00F90AAE">
        <w:rPr>
          <w:rFonts w:eastAsia="Arial" w:cstheme="minorHAnsi"/>
          <w:iCs/>
          <w:sz w:val="22"/>
          <w:szCs w:val="22"/>
        </w:rPr>
        <w:t xml:space="preserve"> </w:t>
      </w:r>
      <w:r w:rsidR="001D1DFD" w:rsidRPr="00F90AAE">
        <w:rPr>
          <w:rFonts w:eastAsia="Arial" w:cstheme="minorHAnsi"/>
          <w:iCs/>
          <w:sz w:val="22"/>
          <w:szCs w:val="22"/>
        </w:rPr>
        <w:t xml:space="preserve">med andre ord opbygge en </w:t>
      </w:r>
      <w:r w:rsidR="00E82CD9" w:rsidRPr="00F90AAE">
        <w:rPr>
          <w:rFonts w:eastAsia="Arial" w:cstheme="minorHAnsi"/>
          <w:iCs/>
          <w:sz w:val="22"/>
          <w:szCs w:val="22"/>
        </w:rPr>
        <w:t>fundamental forståelse af</w:t>
      </w:r>
      <w:r w:rsidR="003D6210" w:rsidRPr="00F90AAE">
        <w:rPr>
          <w:rFonts w:eastAsia="Arial" w:cstheme="minorHAnsi"/>
          <w:iCs/>
          <w:sz w:val="22"/>
          <w:szCs w:val="22"/>
        </w:rPr>
        <w:t>,</w:t>
      </w:r>
      <w:r w:rsidR="00E82CD9" w:rsidRPr="00F90AAE">
        <w:rPr>
          <w:rFonts w:eastAsia="Arial" w:cstheme="minorHAnsi"/>
          <w:iCs/>
          <w:sz w:val="22"/>
          <w:szCs w:val="22"/>
        </w:rPr>
        <w:t xml:space="preserve"> hvordan </w:t>
      </w:r>
      <w:r w:rsidR="00A7197E" w:rsidRPr="00F90AAE">
        <w:rPr>
          <w:rFonts w:eastAsia="Arial" w:cstheme="minorHAnsi"/>
          <w:iCs/>
          <w:sz w:val="22"/>
          <w:szCs w:val="22"/>
        </w:rPr>
        <w:t xml:space="preserve">unge </w:t>
      </w:r>
      <w:r w:rsidR="001D1DFD" w:rsidRPr="00F90AAE">
        <w:rPr>
          <w:rFonts w:eastAsia="Arial" w:cstheme="minorHAnsi"/>
          <w:iCs/>
          <w:sz w:val="22"/>
          <w:szCs w:val="22"/>
        </w:rPr>
        <w:t xml:space="preserve">i hele verden </w:t>
      </w:r>
      <w:r w:rsidR="00A7197E" w:rsidRPr="00F90AAE">
        <w:rPr>
          <w:rFonts w:eastAsia="Arial" w:cstheme="minorHAnsi"/>
          <w:iCs/>
          <w:sz w:val="22"/>
          <w:szCs w:val="22"/>
        </w:rPr>
        <w:t>er en afgørende del af det humanitære arbejde</w:t>
      </w:r>
      <w:r w:rsidR="003D6210" w:rsidRPr="00F90AAE">
        <w:rPr>
          <w:rFonts w:eastAsia="Arial" w:cstheme="minorHAnsi"/>
          <w:iCs/>
          <w:sz w:val="22"/>
          <w:szCs w:val="22"/>
        </w:rPr>
        <w:t xml:space="preserve"> </w:t>
      </w:r>
      <w:r w:rsidR="001D1DFD" w:rsidRPr="00F90AAE">
        <w:rPr>
          <w:rFonts w:eastAsia="Arial" w:cstheme="minorHAnsi"/>
          <w:iCs/>
          <w:sz w:val="22"/>
          <w:szCs w:val="22"/>
        </w:rPr>
        <w:t>–</w:t>
      </w:r>
      <w:r w:rsidR="003D6210" w:rsidRPr="00F90AAE">
        <w:rPr>
          <w:rFonts w:eastAsia="Arial" w:cstheme="minorHAnsi"/>
          <w:iCs/>
          <w:sz w:val="22"/>
          <w:szCs w:val="22"/>
        </w:rPr>
        <w:t xml:space="preserve"> </w:t>
      </w:r>
      <w:r w:rsidR="001D1DFD" w:rsidRPr="00F90AAE">
        <w:rPr>
          <w:rFonts w:eastAsia="Arial" w:cstheme="minorHAnsi"/>
          <w:iCs/>
          <w:sz w:val="22"/>
          <w:szCs w:val="22"/>
        </w:rPr>
        <w:t>og de vil opbygge kapacitet til at formidle</w:t>
      </w:r>
      <w:r w:rsidR="003318DF" w:rsidRPr="00F90AAE">
        <w:rPr>
          <w:rFonts w:eastAsia="Arial" w:cstheme="minorHAnsi"/>
          <w:iCs/>
          <w:sz w:val="22"/>
          <w:szCs w:val="22"/>
        </w:rPr>
        <w:t xml:space="preserve"> </w:t>
      </w:r>
      <w:r w:rsidR="001D1DFD" w:rsidRPr="00F90AAE">
        <w:rPr>
          <w:rFonts w:eastAsia="Arial" w:cstheme="minorHAnsi"/>
          <w:iCs/>
          <w:sz w:val="22"/>
          <w:szCs w:val="22"/>
        </w:rPr>
        <w:t xml:space="preserve">og engagere </w:t>
      </w:r>
      <w:r w:rsidR="003318DF" w:rsidRPr="00F90AAE">
        <w:rPr>
          <w:rFonts w:eastAsia="Arial" w:cstheme="minorHAnsi"/>
          <w:iCs/>
          <w:sz w:val="22"/>
          <w:szCs w:val="22"/>
        </w:rPr>
        <w:t>andre unge.</w:t>
      </w:r>
    </w:p>
    <w:p w14:paraId="67013A1C" w14:textId="494626B6" w:rsidR="00A63468" w:rsidRPr="00C44AEE" w:rsidRDefault="00A63468" w:rsidP="009B7784">
      <w:pPr>
        <w:pStyle w:val="Ingenafstand"/>
        <w:rPr>
          <w:rFonts w:eastAsia="Arial" w:cstheme="minorHAnsi"/>
          <w:b/>
          <w:bCs/>
          <w:iCs/>
        </w:rPr>
      </w:pPr>
    </w:p>
    <w:p w14:paraId="63291AA0" w14:textId="59F5F035" w:rsidR="003A7C62" w:rsidRPr="007542C0" w:rsidRDefault="003A7C62" w:rsidP="00C44AEE">
      <w:pPr>
        <w:pStyle w:val="Ingenafstand"/>
        <w:numPr>
          <w:ilvl w:val="0"/>
          <w:numId w:val="40"/>
        </w:numPr>
        <w:rPr>
          <w:rFonts w:eastAsia="Arial" w:cstheme="minorHAnsi"/>
          <w:iCs/>
        </w:rPr>
      </w:pPr>
      <w:r w:rsidRPr="00C44AEE">
        <w:rPr>
          <w:rFonts w:eastAsia="Arial" w:cstheme="minorHAnsi"/>
          <w:b/>
          <w:bCs/>
          <w:iCs/>
        </w:rPr>
        <w:t xml:space="preserve">Den Rejsende Humanitære Oplevelse </w:t>
      </w:r>
    </w:p>
    <w:p w14:paraId="3024EF72" w14:textId="74367E4A" w:rsidR="00F90AAE" w:rsidRPr="00C44AEE" w:rsidRDefault="003A7C62" w:rsidP="00C44AEE">
      <w:pPr>
        <w:spacing w:line="259" w:lineRule="auto"/>
        <w:jc w:val="both"/>
      </w:pPr>
      <w:r w:rsidRPr="007542C0">
        <w:rPr>
          <w:sz w:val="22"/>
          <w:szCs w:val="22"/>
        </w:rPr>
        <w:t>I samarbejde med de unge humanitære ambassadører vil vi udvikle Den Rejsende Humanitære Oplevelse, som er en taktil oplevelse</w:t>
      </w:r>
      <w:r w:rsidR="00F90AAE" w:rsidRPr="00C44AEE">
        <w:rPr>
          <w:sz w:val="22"/>
          <w:szCs w:val="22"/>
        </w:rPr>
        <w:t>sinstallation</w:t>
      </w:r>
      <w:r w:rsidRPr="007542C0">
        <w:rPr>
          <w:sz w:val="22"/>
          <w:szCs w:val="22"/>
        </w:rPr>
        <w:t>, der skal skabe dialog, interaktion og engagement rundt omkring i landet. Det kan blandt andet være igennem inspirationen ved at møde en anden dedikeret frivillig, som tager en igennem en sanserig, udsynsfuld og personlig oplevelse, ved at lytte til oplæg af frivillige eller unge med flygtningebaggrund, eller det kunne være igennem et dilemmaspil, som tager de unge deltagere igennem en række dilemmaer</w:t>
      </w:r>
      <w:r w:rsidR="007542C0" w:rsidRPr="00C44AEE">
        <w:rPr>
          <w:sz w:val="22"/>
          <w:szCs w:val="22"/>
        </w:rPr>
        <w:t>,</w:t>
      </w:r>
      <w:r w:rsidRPr="007542C0">
        <w:rPr>
          <w:sz w:val="22"/>
          <w:szCs w:val="22"/>
        </w:rPr>
        <w:t xml:space="preserve"> man som ung kan møde på flugt. Skitsen til </w:t>
      </w:r>
      <w:r w:rsidR="007542C0" w:rsidRPr="00C44AEE">
        <w:rPr>
          <w:sz w:val="22"/>
          <w:szCs w:val="22"/>
        </w:rPr>
        <w:t>D</w:t>
      </w:r>
      <w:r w:rsidRPr="007542C0">
        <w:rPr>
          <w:sz w:val="22"/>
          <w:szCs w:val="22"/>
        </w:rPr>
        <w:t xml:space="preserve">en </w:t>
      </w:r>
      <w:r w:rsidR="007542C0" w:rsidRPr="00C44AEE">
        <w:rPr>
          <w:sz w:val="22"/>
          <w:szCs w:val="22"/>
        </w:rPr>
        <w:t>R</w:t>
      </w:r>
      <w:r w:rsidRPr="007542C0">
        <w:rPr>
          <w:sz w:val="22"/>
          <w:szCs w:val="22"/>
        </w:rPr>
        <w:t xml:space="preserve">ejsende </w:t>
      </w:r>
      <w:r w:rsidR="007542C0" w:rsidRPr="00C44AEE">
        <w:rPr>
          <w:sz w:val="22"/>
          <w:szCs w:val="22"/>
        </w:rPr>
        <w:t>H</w:t>
      </w:r>
      <w:r w:rsidRPr="007542C0">
        <w:rPr>
          <w:sz w:val="22"/>
          <w:szCs w:val="22"/>
        </w:rPr>
        <w:t xml:space="preserve">umanitære </w:t>
      </w:r>
      <w:r w:rsidR="007542C0" w:rsidRPr="00C44AEE">
        <w:rPr>
          <w:sz w:val="22"/>
          <w:szCs w:val="22"/>
        </w:rPr>
        <w:t>O</w:t>
      </w:r>
      <w:r w:rsidRPr="007542C0">
        <w:rPr>
          <w:sz w:val="22"/>
          <w:szCs w:val="22"/>
        </w:rPr>
        <w:t xml:space="preserve">plevelse bygger lige nu på erfaringer fra det stationære oplevelseskoncept, som Røde Kors har udviklet i Frivillighuset på Blegdamsvej 27, samt mange af de workshopformater og </w:t>
      </w:r>
      <w:proofErr w:type="gramStart"/>
      <w:r w:rsidRPr="007542C0">
        <w:rPr>
          <w:sz w:val="22"/>
          <w:szCs w:val="22"/>
        </w:rPr>
        <w:t>ung-ung</w:t>
      </w:r>
      <w:proofErr w:type="gramEnd"/>
      <w:r w:rsidRPr="007542C0">
        <w:rPr>
          <w:sz w:val="22"/>
          <w:szCs w:val="22"/>
        </w:rPr>
        <w:t xml:space="preserve"> metoder, som URK har udviklet i de seneste år. Oplevelsen vil bygge på reelle partnerskaber og input fra partnere i Syd. I udgangspunktet vil vi trække på og styrke vores partnerskab </w:t>
      </w:r>
      <w:r w:rsidR="007542C0" w:rsidRPr="00C44AEE">
        <w:rPr>
          <w:sz w:val="22"/>
          <w:szCs w:val="22"/>
        </w:rPr>
        <w:t>med</w:t>
      </w:r>
      <w:r w:rsidRPr="007542C0">
        <w:rPr>
          <w:sz w:val="22"/>
          <w:szCs w:val="22"/>
        </w:rPr>
        <w:t xml:space="preserve"> Ukrain</w:t>
      </w:r>
      <w:r w:rsidR="007542C0" w:rsidRPr="00C44AEE">
        <w:rPr>
          <w:sz w:val="22"/>
          <w:szCs w:val="22"/>
        </w:rPr>
        <w:t xml:space="preserve">sk Røde Kors, hvor vi allerede med stor succes havde 3 ukrainske frivillige med til Ungdommens Folkemøde 2021, hvor vi havde udviklet en prototype. Her kunne de med stort engagement fx præsentere VR oplevelsen Sense of </w:t>
      </w:r>
      <w:proofErr w:type="spellStart"/>
      <w:r w:rsidR="007542C0" w:rsidRPr="00C44AEE">
        <w:rPr>
          <w:sz w:val="22"/>
          <w:szCs w:val="22"/>
        </w:rPr>
        <w:t>War</w:t>
      </w:r>
      <w:proofErr w:type="spellEnd"/>
      <w:r w:rsidR="007542C0" w:rsidRPr="00C44AEE">
        <w:rPr>
          <w:sz w:val="22"/>
          <w:szCs w:val="22"/>
        </w:rPr>
        <w:t xml:space="preserve">, der viser konflikten i Ukraine på tæt hold. </w:t>
      </w:r>
      <w:r w:rsidR="00F90AAE" w:rsidRPr="007542C0">
        <w:rPr>
          <w:rFonts w:eastAsia="Arial" w:cstheme="minorHAnsi"/>
          <w:iCs/>
          <w:sz w:val="22"/>
          <w:szCs w:val="22"/>
        </w:rPr>
        <w:t>Den Rejsende Humanitære Oplevelse</w:t>
      </w:r>
      <w:r w:rsidR="007542C0" w:rsidRPr="007542C0">
        <w:rPr>
          <w:rFonts w:eastAsia="Arial" w:cstheme="minorHAnsi"/>
          <w:iCs/>
          <w:sz w:val="22"/>
          <w:szCs w:val="22"/>
        </w:rPr>
        <w:t xml:space="preserve"> skal altså danne </w:t>
      </w:r>
      <w:r w:rsidR="00F90AAE" w:rsidRPr="007542C0">
        <w:rPr>
          <w:rFonts w:eastAsia="Arial" w:cstheme="minorHAnsi"/>
          <w:iCs/>
          <w:sz w:val="22"/>
          <w:szCs w:val="22"/>
        </w:rPr>
        <w:t xml:space="preserve">grundlag for, at andre danske unge får indsigt i og bliver inspireret af de millioner af unge ude i verden, der hver dag står i frontlinjen i den humanitære indsats.  Det vil være en oplevelsesinstallation og workshoppakke, som kan turnere rundt på landets ungdomsuddannelser, herunder Gymnasierne, Erhvervsskolerne, </w:t>
      </w:r>
      <w:proofErr w:type="spellStart"/>
      <w:r w:rsidR="00F90AAE" w:rsidRPr="007542C0">
        <w:rPr>
          <w:rFonts w:eastAsia="Arial" w:cstheme="minorHAnsi"/>
          <w:iCs/>
          <w:sz w:val="22"/>
          <w:szCs w:val="22"/>
        </w:rPr>
        <w:t>FGU’erne</w:t>
      </w:r>
      <w:proofErr w:type="spellEnd"/>
      <w:r w:rsidR="00F90AAE" w:rsidRPr="007542C0">
        <w:rPr>
          <w:rFonts w:eastAsia="Arial" w:cstheme="minorHAnsi"/>
          <w:iCs/>
          <w:sz w:val="22"/>
          <w:szCs w:val="22"/>
        </w:rPr>
        <w:t xml:space="preserve">, folkeskolens afgangsklasser og efterskolerne.  Den Rejsende Humanitære Oplevelse vil ligeledes være et indspark i allerede etablerede events, såsom Ungdommens Folkemøde, Folkemøde på Bornholm mv. </w:t>
      </w:r>
    </w:p>
    <w:p w14:paraId="3A78320D" w14:textId="77777777" w:rsidR="00F90AAE" w:rsidRPr="00C44AEE" w:rsidRDefault="00F90AAE" w:rsidP="00C44AEE">
      <w:pPr>
        <w:spacing w:line="259" w:lineRule="auto"/>
        <w:jc w:val="both"/>
        <w:rPr>
          <w:sz w:val="22"/>
          <w:szCs w:val="20"/>
        </w:rPr>
      </w:pPr>
    </w:p>
    <w:p w14:paraId="77B92476" w14:textId="07250459" w:rsidR="00C055DF" w:rsidRDefault="00020375" w:rsidP="00C44AEE">
      <w:pPr>
        <w:pStyle w:val="Ingenafstand"/>
        <w:jc w:val="both"/>
      </w:pPr>
      <w:r>
        <w:rPr>
          <w:rFonts w:eastAsia="Arial" w:cstheme="minorHAnsi"/>
          <w:iCs/>
        </w:rPr>
        <w:t>Vores vision er altså</w:t>
      </w:r>
      <w:r w:rsidR="004807A3">
        <w:rPr>
          <w:rFonts w:eastAsia="Arial" w:cstheme="minorHAnsi"/>
          <w:iCs/>
        </w:rPr>
        <w:t xml:space="preserve"> </w:t>
      </w:r>
      <w:r>
        <w:rPr>
          <w:rFonts w:eastAsia="Arial" w:cstheme="minorHAnsi"/>
          <w:iCs/>
        </w:rPr>
        <w:t>at</w:t>
      </w:r>
      <w:r w:rsidR="004807A3">
        <w:rPr>
          <w:rFonts w:eastAsia="Arial" w:cstheme="minorHAnsi"/>
          <w:iCs/>
        </w:rPr>
        <w:t xml:space="preserve"> </w:t>
      </w:r>
      <w:r w:rsidR="001F556F">
        <w:rPr>
          <w:rFonts w:eastAsia="Arial" w:cstheme="minorHAnsi"/>
          <w:iCs/>
        </w:rPr>
        <w:t>D</w:t>
      </w:r>
      <w:r w:rsidR="00001C9C">
        <w:rPr>
          <w:rFonts w:eastAsia="Arial" w:cstheme="minorHAnsi"/>
          <w:iCs/>
        </w:rPr>
        <w:t xml:space="preserve">en </w:t>
      </w:r>
      <w:r w:rsidR="001F556F">
        <w:rPr>
          <w:rFonts w:eastAsia="Arial" w:cstheme="minorHAnsi"/>
          <w:iCs/>
        </w:rPr>
        <w:t>Rejsende H</w:t>
      </w:r>
      <w:r w:rsidR="00001C9C">
        <w:rPr>
          <w:rFonts w:eastAsia="Arial" w:cstheme="minorHAnsi"/>
          <w:iCs/>
        </w:rPr>
        <w:t xml:space="preserve">umanitære </w:t>
      </w:r>
      <w:r w:rsidR="001F556F">
        <w:rPr>
          <w:rFonts w:eastAsia="Arial" w:cstheme="minorHAnsi"/>
          <w:iCs/>
        </w:rPr>
        <w:t>O</w:t>
      </w:r>
      <w:r w:rsidR="006153DF">
        <w:rPr>
          <w:rFonts w:eastAsia="Arial" w:cstheme="minorHAnsi"/>
          <w:iCs/>
        </w:rPr>
        <w:t>plevelse</w:t>
      </w:r>
      <w:r w:rsidR="001F556F">
        <w:rPr>
          <w:rFonts w:eastAsia="Arial" w:cstheme="minorHAnsi"/>
          <w:iCs/>
        </w:rPr>
        <w:t xml:space="preserve"> ved hjælp af </w:t>
      </w:r>
      <w:proofErr w:type="spellStart"/>
      <w:r w:rsidR="001F556F">
        <w:rPr>
          <w:rFonts w:eastAsia="Arial" w:cstheme="minorHAnsi"/>
          <w:iCs/>
        </w:rPr>
        <w:t>URK’s</w:t>
      </w:r>
      <w:proofErr w:type="spellEnd"/>
      <w:r w:rsidR="001F556F">
        <w:rPr>
          <w:rFonts w:eastAsia="Arial" w:cstheme="minorHAnsi"/>
          <w:iCs/>
        </w:rPr>
        <w:t xml:space="preserve"> ung-ung tilgang</w:t>
      </w:r>
      <w:r w:rsidR="00090ABC">
        <w:rPr>
          <w:rFonts w:eastAsia="Arial" w:cstheme="minorHAnsi"/>
          <w:iCs/>
        </w:rPr>
        <w:t xml:space="preserve"> med de unge humanitære ambassadører i spidsen</w:t>
      </w:r>
      <w:r w:rsidR="00743A98">
        <w:rPr>
          <w:rFonts w:eastAsia="Arial" w:cstheme="minorHAnsi"/>
          <w:iCs/>
        </w:rPr>
        <w:t xml:space="preserve">, </w:t>
      </w:r>
      <w:r>
        <w:rPr>
          <w:rFonts w:eastAsia="Arial" w:cstheme="minorHAnsi"/>
          <w:iCs/>
        </w:rPr>
        <w:t>igangsætter</w:t>
      </w:r>
      <w:r w:rsidR="002816CD">
        <w:rPr>
          <w:rFonts w:eastAsia="Arial" w:cstheme="minorHAnsi"/>
          <w:iCs/>
        </w:rPr>
        <w:t xml:space="preserve"> en </w:t>
      </w:r>
      <w:r>
        <w:rPr>
          <w:rFonts w:eastAsia="Arial" w:cstheme="minorHAnsi"/>
          <w:iCs/>
        </w:rPr>
        <w:t xml:space="preserve">rejse – en </w:t>
      </w:r>
      <w:r w:rsidR="002816CD">
        <w:rPr>
          <w:rFonts w:eastAsia="Arial" w:cstheme="minorHAnsi"/>
          <w:iCs/>
        </w:rPr>
        <w:t>transition blandt unge fra at</w:t>
      </w:r>
      <w:r w:rsidR="000844E7">
        <w:rPr>
          <w:rFonts w:eastAsia="Arial" w:cstheme="minorHAnsi"/>
          <w:iCs/>
        </w:rPr>
        <w:t xml:space="preserve"> føle sig distancere</w:t>
      </w:r>
      <w:r w:rsidR="006C17B7">
        <w:rPr>
          <w:rFonts w:eastAsia="Arial" w:cstheme="minorHAnsi"/>
          <w:iCs/>
        </w:rPr>
        <w:t>de</w:t>
      </w:r>
      <w:r w:rsidR="000844E7">
        <w:rPr>
          <w:rFonts w:eastAsia="Arial" w:cstheme="minorHAnsi"/>
          <w:iCs/>
        </w:rPr>
        <w:t xml:space="preserve">, </w:t>
      </w:r>
      <w:r w:rsidR="00B84C1D">
        <w:rPr>
          <w:rFonts w:eastAsia="Arial" w:cstheme="minorHAnsi"/>
          <w:iCs/>
        </w:rPr>
        <w:t>irrelevant</w:t>
      </w:r>
      <w:r w:rsidR="006C17B7">
        <w:rPr>
          <w:rFonts w:eastAsia="Arial" w:cstheme="minorHAnsi"/>
          <w:iCs/>
        </w:rPr>
        <w:t xml:space="preserve">e </w:t>
      </w:r>
      <w:r w:rsidR="00B84C1D">
        <w:rPr>
          <w:rFonts w:eastAsia="Arial" w:cstheme="minorHAnsi"/>
          <w:iCs/>
        </w:rPr>
        <w:t>og måske ligefrem negativt indstille</w:t>
      </w:r>
      <w:r w:rsidR="007542C0">
        <w:rPr>
          <w:rFonts w:eastAsia="Arial" w:cstheme="minorHAnsi"/>
          <w:iCs/>
        </w:rPr>
        <w:t>de</w:t>
      </w:r>
      <w:r w:rsidR="002816CD">
        <w:rPr>
          <w:rFonts w:eastAsia="Arial" w:cstheme="minorHAnsi"/>
          <w:iCs/>
        </w:rPr>
        <w:t xml:space="preserve"> til det internationale humanitære arbejde</w:t>
      </w:r>
      <w:r w:rsidR="00B84C1D">
        <w:rPr>
          <w:rFonts w:eastAsia="Arial" w:cstheme="minorHAnsi"/>
          <w:iCs/>
        </w:rPr>
        <w:t xml:space="preserve"> til at opleve</w:t>
      </w:r>
      <w:r w:rsidR="00591FE3">
        <w:rPr>
          <w:rFonts w:eastAsia="Arial" w:cstheme="minorHAnsi"/>
          <w:iCs/>
        </w:rPr>
        <w:t>,</w:t>
      </w:r>
      <w:r w:rsidR="00B84C1D">
        <w:rPr>
          <w:rFonts w:eastAsia="Arial" w:cstheme="minorHAnsi"/>
          <w:iCs/>
        </w:rPr>
        <w:t xml:space="preserve"> </w:t>
      </w:r>
      <w:r w:rsidR="002816CD">
        <w:rPr>
          <w:rFonts w:eastAsia="Arial" w:cstheme="minorHAnsi"/>
          <w:iCs/>
        </w:rPr>
        <w:t xml:space="preserve">at deres </w:t>
      </w:r>
      <w:r w:rsidR="00B84C1D">
        <w:rPr>
          <w:rFonts w:eastAsia="Arial" w:cstheme="minorHAnsi"/>
          <w:iCs/>
        </w:rPr>
        <w:t>engagement</w:t>
      </w:r>
      <w:r w:rsidR="002816CD">
        <w:rPr>
          <w:rFonts w:eastAsia="Arial" w:cstheme="minorHAnsi"/>
          <w:iCs/>
        </w:rPr>
        <w:t xml:space="preserve"> kan </w:t>
      </w:r>
      <w:r w:rsidR="00B84C1D">
        <w:rPr>
          <w:rFonts w:eastAsia="Arial" w:cstheme="minorHAnsi"/>
          <w:iCs/>
        </w:rPr>
        <w:t>gør</w:t>
      </w:r>
      <w:r w:rsidR="002816CD">
        <w:rPr>
          <w:rFonts w:eastAsia="Arial" w:cstheme="minorHAnsi"/>
          <w:iCs/>
        </w:rPr>
        <w:t>e</w:t>
      </w:r>
      <w:r w:rsidR="00B84C1D">
        <w:rPr>
          <w:rFonts w:eastAsia="Arial" w:cstheme="minorHAnsi"/>
          <w:iCs/>
        </w:rPr>
        <w:t xml:space="preserve"> en forskel</w:t>
      </w:r>
      <w:r w:rsidR="002816CD">
        <w:rPr>
          <w:rFonts w:eastAsia="Arial" w:cstheme="minorHAnsi"/>
          <w:iCs/>
        </w:rPr>
        <w:t xml:space="preserve">. De vil blive inspireret </w:t>
      </w:r>
      <w:r w:rsidR="008C6530">
        <w:rPr>
          <w:rFonts w:eastAsia="Arial" w:cstheme="minorHAnsi"/>
          <w:iCs/>
        </w:rPr>
        <w:t xml:space="preserve">af </w:t>
      </w:r>
      <w:r w:rsidR="00B84C1D">
        <w:rPr>
          <w:rFonts w:eastAsia="Arial" w:cstheme="minorHAnsi"/>
          <w:iCs/>
        </w:rPr>
        <w:t>a</w:t>
      </w:r>
      <w:r w:rsidR="008C6530">
        <w:rPr>
          <w:rFonts w:eastAsia="Arial" w:cstheme="minorHAnsi"/>
          <w:iCs/>
        </w:rPr>
        <w:t xml:space="preserve">t andre unge, helt som dem selv, i </w:t>
      </w:r>
      <w:r w:rsidR="00591FE3">
        <w:rPr>
          <w:rFonts w:eastAsia="Arial" w:cstheme="minorHAnsi"/>
          <w:iCs/>
        </w:rPr>
        <w:t>de fleste af verdens</w:t>
      </w:r>
      <w:r w:rsidR="008C6530">
        <w:rPr>
          <w:rFonts w:eastAsia="Arial" w:cstheme="minorHAnsi"/>
          <w:iCs/>
        </w:rPr>
        <w:t xml:space="preserve"> humanitære kriser, går forrest</w:t>
      </w:r>
      <w:r w:rsidR="00591FE3">
        <w:rPr>
          <w:rFonts w:eastAsia="Arial" w:cstheme="minorHAnsi"/>
          <w:iCs/>
        </w:rPr>
        <w:t>,</w:t>
      </w:r>
      <w:r w:rsidR="000429E8">
        <w:rPr>
          <w:rFonts w:eastAsia="Arial" w:cstheme="minorHAnsi"/>
          <w:iCs/>
        </w:rPr>
        <w:t xml:space="preserve"> </w:t>
      </w:r>
      <w:r w:rsidR="002D366C">
        <w:rPr>
          <w:rFonts w:eastAsia="Arial" w:cstheme="minorHAnsi"/>
          <w:iCs/>
        </w:rPr>
        <w:t xml:space="preserve">når der skal skabes forandring. </w:t>
      </w:r>
    </w:p>
    <w:p w14:paraId="104EC4DB" w14:textId="075E8828" w:rsidR="007D6511" w:rsidRDefault="00DB0716" w:rsidP="00E73A5E">
      <w:pPr>
        <w:pStyle w:val="Ingenafstand"/>
        <w:rPr>
          <w:b/>
        </w:rPr>
      </w:pPr>
      <w:r>
        <w:rPr>
          <w:b/>
        </w:rPr>
        <w:t xml:space="preserve">                 </w:t>
      </w:r>
    </w:p>
    <w:p w14:paraId="02FED44E" w14:textId="77777777" w:rsidR="001F556F" w:rsidRPr="00D2528F" w:rsidRDefault="001F556F" w:rsidP="007D6511">
      <w:pPr>
        <w:pStyle w:val="Ingenafstand"/>
        <w:rPr>
          <w:b/>
        </w:rPr>
      </w:pPr>
    </w:p>
    <w:p w14:paraId="260020C6" w14:textId="77777777" w:rsidR="007D6511" w:rsidRPr="00D2528F" w:rsidRDefault="007D6511" w:rsidP="007D6511">
      <w:pPr>
        <w:pStyle w:val="Listeafsnit"/>
        <w:widowControl/>
        <w:numPr>
          <w:ilvl w:val="0"/>
          <w:numId w:val="11"/>
        </w:numPr>
        <w:spacing w:after="0" w:line="240" w:lineRule="auto"/>
        <w:rPr>
          <w:b/>
          <w:lang w:val="da-DK"/>
        </w:rPr>
      </w:pPr>
      <w:r w:rsidRPr="00D2528F">
        <w:rPr>
          <w:b/>
          <w:lang w:val="da-DK"/>
        </w:rPr>
        <w:t>Den ansøgende organisation og andre organisationer/aktører (vores udgangspunkt)</w:t>
      </w:r>
    </w:p>
    <w:p w14:paraId="620830B0" w14:textId="7BB36607" w:rsidR="00FC356C" w:rsidRDefault="00FC356C" w:rsidP="00FC356C">
      <w:pPr>
        <w:rPr>
          <w:rFonts w:cstheme="minorHAnsi"/>
        </w:rPr>
      </w:pPr>
    </w:p>
    <w:p w14:paraId="323D573D" w14:textId="50DE8D3E" w:rsidR="00FC356C" w:rsidRDefault="00FC356C" w:rsidP="00FC356C">
      <w:pPr>
        <w:pStyle w:val="Listeafsnit"/>
        <w:numPr>
          <w:ilvl w:val="0"/>
          <w:numId w:val="5"/>
        </w:numPr>
        <w:spacing w:line="259" w:lineRule="auto"/>
        <w:rPr>
          <w:i/>
          <w:iCs/>
          <w:sz w:val="22"/>
          <w:lang w:val="da-DK"/>
        </w:rPr>
      </w:pPr>
      <w:r w:rsidRPr="00B6467B">
        <w:rPr>
          <w:i/>
          <w:iCs/>
          <w:sz w:val="22"/>
          <w:lang w:val="da-DK"/>
        </w:rPr>
        <w:t>Hvilke</w:t>
      </w:r>
      <w:r w:rsidR="00B16A2C" w:rsidRPr="00B6467B">
        <w:rPr>
          <w:i/>
          <w:iCs/>
          <w:sz w:val="22"/>
          <w:lang w:val="da-DK"/>
        </w:rPr>
        <w:t>n</w:t>
      </w:r>
      <w:r w:rsidRPr="00B6467B">
        <w:rPr>
          <w:i/>
          <w:iCs/>
          <w:sz w:val="22"/>
          <w:lang w:val="da-DK"/>
        </w:rPr>
        <w:t xml:space="preserve"> kapacitet </w:t>
      </w:r>
      <w:r w:rsidR="00B60C18" w:rsidRPr="00B6467B">
        <w:rPr>
          <w:i/>
          <w:iCs/>
          <w:sz w:val="22"/>
          <w:lang w:val="da-DK"/>
        </w:rPr>
        <w:t xml:space="preserve">har </w:t>
      </w:r>
      <w:r w:rsidR="00B441D8" w:rsidRPr="00B6467B">
        <w:rPr>
          <w:i/>
          <w:iCs/>
          <w:sz w:val="22"/>
          <w:lang w:val="da-DK"/>
        </w:rPr>
        <w:t xml:space="preserve">I som den ansøgende organisation </w:t>
      </w:r>
      <w:r w:rsidR="00A26C05" w:rsidRPr="00B6467B">
        <w:rPr>
          <w:i/>
          <w:iCs/>
          <w:sz w:val="22"/>
          <w:lang w:val="da-DK"/>
        </w:rPr>
        <w:t>til at gennemføre indsatsen</w:t>
      </w:r>
      <w:r w:rsidR="00B16A2C" w:rsidRPr="00B6467B">
        <w:rPr>
          <w:i/>
          <w:iCs/>
          <w:sz w:val="22"/>
          <w:lang w:val="da-DK"/>
        </w:rPr>
        <w:t xml:space="preserve"> (erfaringer, ressourcer, netværk</w:t>
      </w:r>
      <w:r w:rsidR="00234F94" w:rsidRPr="00B6467B">
        <w:rPr>
          <w:i/>
          <w:iCs/>
          <w:sz w:val="22"/>
          <w:lang w:val="da-DK"/>
        </w:rPr>
        <w:t>, sammenhæng med andre aktiviteter</w:t>
      </w:r>
      <w:r w:rsidR="00B16A2C" w:rsidRPr="00B6467B">
        <w:rPr>
          <w:i/>
          <w:iCs/>
          <w:sz w:val="22"/>
          <w:lang w:val="da-DK"/>
        </w:rPr>
        <w:t xml:space="preserve"> mm.)</w:t>
      </w:r>
      <w:r w:rsidRPr="00B6467B">
        <w:rPr>
          <w:i/>
          <w:iCs/>
          <w:sz w:val="22"/>
          <w:lang w:val="da-DK"/>
        </w:rPr>
        <w:t>?</w:t>
      </w:r>
    </w:p>
    <w:p w14:paraId="1F3BC6C7" w14:textId="77777777" w:rsidR="007D1C4E" w:rsidRPr="00B6467B" w:rsidRDefault="007D1C4E" w:rsidP="001608FE">
      <w:pPr>
        <w:pStyle w:val="Listeafsnit"/>
        <w:spacing w:line="259" w:lineRule="auto"/>
        <w:ind w:left="360"/>
        <w:rPr>
          <w:i/>
          <w:iCs/>
          <w:sz w:val="22"/>
          <w:lang w:val="da-DK"/>
        </w:rPr>
      </w:pPr>
    </w:p>
    <w:p w14:paraId="5BFD0245" w14:textId="69604A0A" w:rsidR="007D1C4E" w:rsidRDefault="001608FE" w:rsidP="00C44AEE">
      <w:pPr>
        <w:jc w:val="both"/>
        <w:rPr>
          <w:sz w:val="22"/>
        </w:rPr>
      </w:pPr>
      <w:r w:rsidRPr="00C44AEE">
        <w:rPr>
          <w:sz w:val="22"/>
        </w:rPr>
        <w:lastRenderedPageBreak/>
        <w:t>URK</w:t>
      </w:r>
      <w:r w:rsidR="00942B4D" w:rsidRPr="00C44AEE">
        <w:rPr>
          <w:sz w:val="22"/>
        </w:rPr>
        <w:t xml:space="preserve"> er en selvstændig humanitær ungdomsorganisation, der har mange års erfaring med at engagere unge som frivillige forandringsagenter</w:t>
      </w:r>
      <w:r w:rsidR="006960A5" w:rsidRPr="00C44AEE">
        <w:rPr>
          <w:sz w:val="22"/>
        </w:rPr>
        <w:t xml:space="preserve">, der kan gøre en </w:t>
      </w:r>
      <w:r w:rsidR="001A15D0" w:rsidRPr="00C44AEE">
        <w:rPr>
          <w:sz w:val="22"/>
        </w:rPr>
        <w:t xml:space="preserve">afgørende og unik indsats for andre unge. Vi har brugt mange år på at udvikle specifikke </w:t>
      </w:r>
      <w:proofErr w:type="gramStart"/>
      <w:r w:rsidR="001A15D0" w:rsidRPr="00C44AEE">
        <w:rPr>
          <w:sz w:val="22"/>
        </w:rPr>
        <w:t>ung-ung</w:t>
      </w:r>
      <w:proofErr w:type="gramEnd"/>
      <w:r w:rsidR="001A15D0" w:rsidRPr="00C44AEE">
        <w:rPr>
          <w:sz w:val="22"/>
        </w:rPr>
        <w:t xml:space="preserve"> metoder</w:t>
      </w:r>
      <w:r w:rsidR="00B6467B" w:rsidRPr="00C44AEE">
        <w:rPr>
          <w:sz w:val="22"/>
        </w:rPr>
        <w:t xml:space="preserve"> </w:t>
      </w:r>
      <w:r w:rsidR="00043AD7" w:rsidRPr="00C44AEE">
        <w:rPr>
          <w:sz w:val="22"/>
        </w:rPr>
        <w:t>og ung</w:t>
      </w:r>
      <w:r w:rsidR="00B6467B" w:rsidRPr="00C44AEE">
        <w:rPr>
          <w:sz w:val="22"/>
        </w:rPr>
        <w:t>e</w:t>
      </w:r>
      <w:r w:rsidR="00043AD7" w:rsidRPr="00C44AEE">
        <w:rPr>
          <w:sz w:val="22"/>
        </w:rPr>
        <w:t>-drevet lederskab</w:t>
      </w:r>
      <w:r w:rsidR="00942B4D" w:rsidRPr="00C44AEE">
        <w:rPr>
          <w:sz w:val="22"/>
        </w:rPr>
        <w:t xml:space="preserve">. Det er denne </w:t>
      </w:r>
      <w:r w:rsidR="006960A5" w:rsidRPr="00C44AEE">
        <w:rPr>
          <w:sz w:val="22"/>
        </w:rPr>
        <w:t>erfaring</w:t>
      </w:r>
      <w:r w:rsidR="00B6467B" w:rsidRPr="00C44AEE">
        <w:rPr>
          <w:sz w:val="22"/>
        </w:rPr>
        <w:t>,</w:t>
      </w:r>
      <w:r w:rsidR="006960A5" w:rsidRPr="00C44AEE">
        <w:rPr>
          <w:sz w:val="22"/>
        </w:rPr>
        <w:t xml:space="preserve"> som vi indgår med i vores internationale partnerskaber i </w:t>
      </w:r>
      <w:r w:rsidR="00B6467B" w:rsidRPr="00C44AEE">
        <w:rPr>
          <w:sz w:val="22"/>
        </w:rPr>
        <w:t>S</w:t>
      </w:r>
      <w:r w:rsidR="006960A5" w:rsidRPr="00C44AEE">
        <w:rPr>
          <w:sz w:val="22"/>
        </w:rPr>
        <w:t xml:space="preserve">yd. </w:t>
      </w:r>
      <w:r w:rsidR="00E92EB5" w:rsidRPr="00C44AEE">
        <w:rPr>
          <w:sz w:val="22"/>
        </w:rPr>
        <w:t>Som værende en del af Røde Kors bevægelsen</w:t>
      </w:r>
      <w:r w:rsidR="00B6467B" w:rsidRPr="00C44AEE">
        <w:rPr>
          <w:sz w:val="22"/>
        </w:rPr>
        <w:t>,</w:t>
      </w:r>
      <w:r w:rsidR="00E92EB5" w:rsidRPr="00C44AEE">
        <w:rPr>
          <w:sz w:val="22"/>
        </w:rPr>
        <w:t xml:space="preserve"> samarbejder vi igennem </w:t>
      </w:r>
      <w:r w:rsidR="00742C3D" w:rsidRPr="00C44AEE">
        <w:rPr>
          <w:sz w:val="22"/>
        </w:rPr>
        <w:t>DRK</w:t>
      </w:r>
      <w:r w:rsidR="00E92EB5" w:rsidRPr="00C44AEE">
        <w:rPr>
          <w:sz w:val="22"/>
        </w:rPr>
        <w:t xml:space="preserve"> med andre </w:t>
      </w:r>
      <w:r w:rsidR="00B6467B" w:rsidRPr="00C44AEE">
        <w:rPr>
          <w:sz w:val="22"/>
        </w:rPr>
        <w:t>o</w:t>
      </w:r>
      <w:r w:rsidR="00E92EB5" w:rsidRPr="00C44AEE">
        <w:rPr>
          <w:sz w:val="22"/>
        </w:rPr>
        <w:t>rganisationer (</w:t>
      </w:r>
      <w:r w:rsidR="00EC5BDC" w:rsidRPr="00C44AEE">
        <w:rPr>
          <w:sz w:val="22"/>
        </w:rPr>
        <w:t xml:space="preserve">selskaber) i Røde Kors bevægelsen, hvor vi vejleder og støtter i at opbygge ungdomsengagement og lederskab. </w:t>
      </w:r>
      <w:r w:rsidR="00C86235" w:rsidRPr="00C44AEE">
        <w:rPr>
          <w:sz w:val="22"/>
        </w:rPr>
        <w:t>Det</w:t>
      </w:r>
      <w:r w:rsidR="00B6467B" w:rsidRPr="00C44AEE">
        <w:rPr>
          <w:sz w:val="22"/>
        </w:rPr>
        <w:t>te</w:t>
      </w:r>
      <w:r w:rsidR="00C86235" w:rsidRPr="00C44AEE">
        <w:rPr>
          <w:sz w:val="22"/>
        </w:rPr>
        <w:t xml:space="preserve"> er nødvendigt, både fordi de unge frivillige er fremtiden for den humanitære bevægelse, men også fordi de unge spiller en afgørende rolle lige nu</w:t>
      </w:r>
      <w:r w:rsidR="00B6467B" w:rsidRPr="00C44AEE">
        <w:rPr>
          <w:sz w:val="22"/>
        </w:rPr>
        <w:t xml:space="preserve"> i vores verdenssamfund</w:t>
      </w:r>
      <w:r w:rsidR="00C86235" w:rsidRPr="00C44AEE">
        <w:rPr>
          <w:sz w:val="22"/>
        </w:rPr>
        <w:t xml:space="preserve">. I størstedelen af de </w:t>
      </w:r>
      <w:r w:rsidR="00563588" w:rsidRPr="00C44AEE">
        <w:rPr>
          <w:sz w:val="22"/>
        </w:rPr>
        <w:t xml:space="preserve">nationale organisationer og lokale afdelinger vi samarbejder med, er </w:t>
      </w:r>
      <w:r w:rsidR="00F85A20" w:rsidRPr="00C44AEE">
        <w:rPr>
          <w:sz w:val="22"/>
        </w:rPr>
        <w:t xml:space="preserve">minimum 50% af de frivillige under 30 år. I </w:t>
      </w:r>
      <w:r w:rsidR="00A24538" w:rsidRPr="00C44AEE">
        <w:rPr>
          <w:sz w:val="22"/>
        </w:rPr>
        <w:t xml:space="preserve">nogle lande er det </w:t>
      </w:r>
      <w:r w:rsidR="00615184" w:rsidRPr="00C44AEE">
        <w:rPr>
          <w:sz w:val="22"/>
        </w:rPr>
        <w:t>helt op til 80%.</w:t>
      </w:r>
      <w:r w:rsidR="0085348C" w:rsidRPr="00C44AEE">
        <w:rPr>
          <w:sz w:val="22"/>
        </w:rPr>
        <w:t xml:space="preserve"> Det er </w:t>
      </w:r>
      <w:r w:rsidR="000931A4" w:rsidRPr="00C44AEE">
        <w:rPr>
          <w:sz w:val="22"/>
        </w:rPr>
        <w:t xml:space="preserve">de unge, </w:t>
      </w:r>
      <w:r w:rsidR="0085348C" w:rsidRPr="00C44AEE">
        <w:rPr>
          <w:sz w:val="22"/>
        </w:rPr>
        <w:t>der er først på pletten, når katastrofen rammer</w:t>
      </w:r>
      <w:r w:rsidR="00426557" w:rsidRPr="00C44AEE">
        <w:rPr>
          <w:sz w:val="22"/>
        </w:rPr>
        <w:t>, det er dem</w:t>
      </w:r>
      <w:r w:rsidR="000931A4" w:rsidRPr="00C44AEE">
        <w:rPr>
          <w:sz w:val="22"/>
        </w:rPr>
        <w:t xml:space="preserve">, </w:t>
      </w:r>
      <w:r w:rsidR="00426557" w:rsidRPr="00C44AEE">
        <w:rPr>
          <w:sz w:val="22"/>
        </w:rPr>
        <w:t>der er ude i marken før, under og efter krisen</w:t>
      </w:r>
      <w:r w:rsidR="002C6A00" w:rsidRPr="00C44AEE">
        <w:rPr>
          <w:sz w:val="22"/>
        </w:rPr>
        <w:t>. De er en inspiration</w:t>
      </w:r>
      <w:r w:rsidR="000931A4" w:rsidRPr="00C44AEE">
        <w:rPr>
          <w:sz w:val="22"/>
        </w:rPr>
        <w:t>,</w:t>
      </w:r>
      <w:r w:rsidR="002C6A00" w:rsidRPr="00C44AEE">
        <w:rPr>
          <w:sz w:val="22"/>
        </w:rPr>
        <w:t xml:space="preserve"> og de </w:t>
      </w:r>
      <w:r w:rsidR="00574B12" w:rsidRPr="00C44AEE">
        <w:rPr>
          <w:sz w:val="22"/>
        </w:rPr>
        <w:t>fortjener al den støtte, samarbejde og anerkendelse</w:t>
      </w:r>
      <w:r w:rsidR="000931A4" w:rsidRPr="00C44AEE">
        <w:rPr>
          <w:sz w:val="22"/>
        </w:rPr>
        <w:t>,</w:t>
      </w:r>
      <w:r w:rsidR="00574B12" w:rsidRPr="00C44AEE">
        <w:rPr>
          <w:sz w:val="22"/>
        </w:rPr>
        <w:t xml:space="preserve"> de kan få. </w:t>
      </w:r>
      <w:r w:rsidR="008E1D3F" w:rsidRPr="00C44AEE">
        <w:rPr>
          <w:sz w:val="22"/>
        </w:rPr>
        <w:t>D</w:t>
      </w:r>
      <w:r w:rsidR="00426557" w:rsidRPr="00C44AEE">
        <w:rPr>
          <w:sz w:val="22"/>
        </w:rPr>
        <w:t>é</w:t>
      </w:r>
      <w:r w:rsidR="008E1D3F" w:rsidRPr="00C44AEE">
        <w:rPr>
          <w:sz w:val="22"/>
        </w:rPr>
        <w:t>t er et unikt udgan</w:t>
      </w:r>
      <w:r w:rsidR="000931A4" w:rsidRPr="00C44AEE">
        <w:rPr>
          <w:sz w:val="22"/>
        </w:rPr>
        <w:t>g</w:t>
      </w:r>
      <w:r w:rsidR="008E1D3F" w:rsidRPr="00C44AEE">
        <w:rPr>
          <w:sz w:val="22"/>
        </w:rPr>
        <w:t xml:space="preserve">spunkt for at mobilisere </w:t>
      </w:r>
      <w:proofErr w:type="spellStart"/>
      <w:r w:rsidR="009F40CB" w:rsidRPr="00C44AEE">
        <w:rPr>
          <w:sz w:val="22"/>
        </w:rPr>
        <w:t>URK’s</w:t>
      </w:r>
      <w:proofErr w:type="spellEnd"/>
      <w:r w:rsidR="008E1D3F" w:rsidRPr="00C44AEE">
        <w:rPr>
          <w:sz w:val="22"/>
        </w:rPr>
        <w:t xml:space="preserve"> i alt 3000 unge danske frivillige og de unge mennesker, som de har </w:t>
      </w:r>
      <w:proofErr w:type="spellStart"/>
      <w:r w:rsidR="008E1D3F" w:rsidRPr="00C44AEE">
        <w:rPr>
          <w:sz w:val="22"/>
        </w:rPr>
        <w:t>outreach</w:t>
      </w:r>
      <w:proofErr w:type="spellEnd"/>
      <w:r w:rsidR="008E1D3F" w:rsidRPr="00C44AEE">
        <w:rPr>
          <w:sz w:val="22"/>
        </w:rPr>
        <w:t xml:space="preserve"> til. </w:t>
      </w:r>
    </w:p>
    <w:p w14:paraId="2B2F2CF7" w14:textId="77777777" w:rsidR="007D1C4E" w:rsidRPr="00C44AEE" w:rsidRDefault="007D1C4E" w:rsidP="00C44AEE">
      <w:pPr>
        <w:jc w:val="both"/>
        <w:rPr>
          <w:sz w:val="22"/>
        </w:rPr>
      </w:pPr>
    </w:p>
    <w:p w14:paraId="71DE6FDB" w14:textId="5073B7E8" w:rsidR="007D1C4E" w:rsidRPr="00C44AEE" w:rsidRDefault="00724AD4" w:rsidP="00C44AEE">
      <w:pPr>
        <w:jc w:val="both"/>
        <w:rPr>
          <w:sz w:val="22"/>
        </w:rPr>
      </w:pPr>
      <w:r w:rsidRPr="00C44AEE">
        <w:rPr>
          <w:sz w:val="22"/>
        </w:rPr>
        <w:t>De</w:t>
      </w:r>
      <w:r w:rsidR="00BC57D3" w:rsidRPr="00C44AEE">
        <w:rPr>
          <w:sz w:val="22"/>
        </w:rPr>
        <w:t xml:space="preserve">rudover </w:t>
      </w:r>
      <w:r w:rsidRPr="00C44AEE">
        <w:rPr>
          <w:sz w:val="22"/>
        </w:rPr>
        <w:t xml:space="preserve">skal </w:t>
      </w:r>
      <w:r w:rsidR="000931A4" w:rsidRPr="00C44AEE">
        <w:rPr>
          <w:sz w:val="22"/>
        </w:rPr>
        <w:t xml:space="preserve">det </w:t>
      </w:r>
      <w:r w:rsidRPr="00C44AEE">
        <w:rPr>
          <w:sz w:val="22"/>
        </w:rPr>
        <w:t>nævnes</w:t>
      </w:r>
      <w:r w:rsidR="000931A4" w:rsidRPr="00C44AEE">
        <w:rPr>
          <w:sz w:val="22"/>
        </w:rPr>
        <w:t>,</w:t>
      </w:r>
      <w:r w:rsidRPr="00C44AEE">
        <w:rPr>
          <w:sz w:val="22"/>
        </w:rPr>
        <w:t xml:space="preserve"> at vi allerede har haft en mindre bevilling fra </w:t>
      </w:r>
      <w:r w:rsidR="009F40CB" w:rsidRPr="00C44AEE">
        <w:rPr>
          <w:sz w:val="22"/>
        </w:rPr>
        <w:t>E</w:t>
      </w:r>
      <w:r w:rsidRPr="00C44AEE">
        <w:rPr>
          <w:sz w:val="22"/>
        </w:rPr>
        <w:t xml:space="preserve">ngagementspuljen, som vi lige nu kører et </w:t>
      </w:r>
      <w:r w:rsidR="003933B0" w:rsidRPr="00C44AEE">
        <w:rPr>
          <w:sz w:val="22"/>
        </w:rPr>
        <w:t>god</w:t>
      </w:r>
      <w:r w:rsidR="009F40CB" w:rsidRPr="00C44AEE">
        <w:rPr>
          <w:sz w:val="22"/>
        </w:rPr>
        <w:t>t</w:t>
      </w:r>
      <w:r w:rsidR="003933B0" w:rsidRPr="00C44AEE">
        <w:rPr>
          <w:sz w:val="22"/>
        </w:rPr>
        <w:t xml:space="preserve"> og lærerigt projekt med. Vi har også haft andre bevillinger under C</w:t>
      </w:r>
      <w:r w:rsidR="000931A4" w:rsidRPr="00C44AEE">
        <w:rPr>
          <w:sz w:val="22"/>
        </w:rPr>
        <w:t>ISU</w:t>
      </w:r>
      <w:r w:rsidR="003933B0" w:rsidRPr="00C44AEE">
        <w:rPr>
          <w:sz w:val="22"/>
        </w:rPr>
        <w:t xml:space="preserve"> og har senest fået </w:t>
      </w:r>
      <w:r w:rsidR="007E41DF" w:rsidRPr="00C44AEE">
        <w:rPr>
          <w:sz w:val="22"/>
        </w:rPr>
        <w:t>støtte til et større partnerskabsprojekt med unge i Kenya.</w:t>
      </w:r>
      <w:r w:rsidR="000931A4" w:rsidRPr="00C44AEE">
        <w:rPr>
          <w:sz w:val="22"/>
        </w:rPr>
        <w:t xml:space="preserve"> </w:t>
      </w:r>
      <w:r w:rsidR="007D1C4E" w:rsidRPr="00C44AEE">
        <w:rPr>
          <w:sz w:val="22"/>
        </w:rPr>
        <w:t xml:space="preserve">I nærværende projekt vil vi inddrage stemmer fra unge frivillige i Ukraine som skal inspirere de danske ungdomsambassadører og være en del af den større formidling til andre unge. </w:t>
      </w:r>
    </w:p>
    <w:p w14:paraId="45342771" w14:textId="77777777" w:rsidR="0068001B" w:rsidRDefault="0068001B" w:rsidP="00C44AEE">
      <w:pPr>
        <w:rPr>
          <w:b/>
        </w:rPr>
      </w:pPr>
    </w:p>
    <w:p w14:paraId="72C509EA" w14:textId="0C3415C7" w:rsidR="007D6511" w:rsidRPr="008028CE" w:rsidRDefault="007D6511" w:rsidP="007D6511">
      <w:pPr>
        <w:pStyle w:val="Ingenafstand"/>
        <w:rPr>
          <w:b/>
          <w:sz w:val="24"/>
          <w:szCs w:val="24"/>
        </w:rPr>
      </w:pPr>
      <w:r w:rsidRPr="008028CE">
        <w:rPr>
          <w:b/>
          <w:sz w:val="24"/>
          <w:szCs w:val="24"/>
        </w:rPr>
        <w:t>3. Selve indsatsen (vores indsats)</w:t>
      </w:r>
    </w:p>
    <w:p w14:paraId="1BBFBD01" w14:textId="4E323AC1" w:rsidR="00F23F21" w:rsidRDefault="00F23F21" w:rsidP="00F23F21">
      <w:pPr>
        <w:rPr>
          <w:rFonts w:cstheme="minorHAnsi"/>
          <w:color w:val="FF0000"/>
        </w:rPr>
      </w:pPr>
    </w:p>
    <w:p w14:paraId="7804D9BF" w14:textId="71FA1CDD" w:rsidR="00B441D8" w:rsidRPr="008028CE" w:rsidRDefault="00B441D8" w:rsidP="00F23F21">
      <w:pPr>
        <w:rPr>
          <w:rFonts w:cstheme="minorHAnsi"/>
          <w:b/>
          <w:bCs/>
          <w:sz w:val="22"/>
          <w:szCs w:val="22"/>
        </w:rPr>
      </w:pPr>
      <w:r w:rsidRPr="008028CE">
        <w:rPr>
          <w:rFonts w:cstheme="minorHAnsi"/>
          <w:b/>
          <w:bCs/>
          <w:sz w:val="22"/>
          <w:szCs w:val="22"/>
        </w:rPr>
        <w:t>Målgruppen</w:t>
      </w:r>
    </w:p>
    <w:p w14:paraId="0A917E9D" w14:textId="5CB2F728" w:rsidR="00CC42BA" w:rsidRPr="00C44AEE" w:rsidRDefault="00AB08A3" w:rsidP="00C44AEE">
      <w:pPr>
        <w:pStyle w:val="Listeafsnit"/>
        <w:numPr>
          <w:ilvl w:val="0"/>
          <w:numId w:val="6"/>
        </w:numPr>
        <w:spacing w:line="259" w:lineRule="auto"/>
        <w:rPr>
          <w:sz w:val="22"/>
          <w:szCs w:val="20"/>
          <w:lang w:val="da-DK"/>
        </w:rPr>
      </w:pPr>
      <w:r w:rsidRPr="009F40CB">
        <w:rPr>
          <w:i/>
          <w:iCs/>
          <w:sz w:val="22"/>
          <w:szCs w:val="20"/>
          <w:lang w:val="da-DK"/>
        </w:rPr>
        <w:t>Hvilke(n) målgrupp</w:t>
      </w:r>
      <w:r w:rsidR="00BE3E39" w:rsidRPr="009F40CB">
        <w:rPr>
          <w:i/>
          <w:iCs/>
          <w:sz w:val="22"/>
          <w:szCs w:val="20"/>
          <w:lang w:val="da-DK"/>
        </w:rPr>
        <w:t>e</w:t>
      </w:r>
      <w:r w:rsidRPr="009F40CB">
        <w:rPr>
          <w:i/>
          <w:iCs/>
          <w:sz w:val="22"/>
          <w:szCs w:val="20"/>
          <w:lang w:val="da-DK"/>
        </w:rPr>
        <w:t>(r) vil I nå med indsatsen</w:t>
      </w:r>
      <w:r w:rsidR="004E5F49" w:rsidRPr="009F40CB">
        <w:rPr>
          <w:i/>
          <w:iCs/>
          <w:sz w:val="22"/>
          <w:szCs w:val="20"/>
          <w:lang w:val="da-DK"/>
        </w:rPr>
        <w:t>, herunder forventet antal personer (v</w:t>
      </w:r>
      <w:r w:rsidR="007743FB" w:rsidRPr="009F40CB">
        <w:rPr>
          <w:i/>
          <w:iCs/>
          <w:sz w:val="22"/>
          <w:szCs w:val="20"/>
          <w:lang w:val="da-DK"/>
        </w:rPr>
        <w:t>ær</w:t>
      </w:r>
      <w:r w:rsidR="00E606C8" w:rsidRPr="009F40CB">
        <w:rPr>
          <w:i/>
          <w:iCs/>
          <w:sz w:val="22"/>
          <w:szCs w:val="20"/>
          <w:lang w:val="da-DK"/>
        </w:rPr>
        <w:t xml:space="preserve"> derudover</w:t>
      </w:r>
      <w:r w:rsidR="007743FB" w:rsidRPr="009F40CB">
        <w:rPr>
          <w:i/>
          <w:iCs/>
          <w:sz w:val="22"/>
          <w:szCs w:val="20"/>
          <w:lang w:val="da-DK"/>
        </w:rPr>
        <w:t xml:space="preserve"> så specifik som muligt </w:t>
      </w:r>
      <w:r w:rsidR="00B008C5" w:rsidRPr="009F40CB">
        <w:rPr>
          <w:i/>
          <w:iCs/>
          <w:sz w:val="22"/>
          <w:szCs w:val="20"/>
          <w:lang w:val="da-DK"/>
        </w:rPr>
        <w:t>i forhold til alder</w:t>
      </w:r>
      <w:r w:rsidR="00E606C8" w:rsidRPr="009F40CB">
        <w:rPr>
          <w:i/>
          <w:iCs/>
          <w:sz w:val="22"/>
          <w:szCs w:val="20"/>
          <w:lang w:val="da-DK"/>
        </w:rPr>
        <w:t xml:space="preserve"> og</w:t>
      </w:r>
      <w:r w:rsidR="00B008C5" w:rsidRPr="009F40CB">
        <w:rPr>
          <w:i/>
          <w:iCs/>
          <w:sz w:val="22"/>
          <w:szCs w:val="20"/>
          <w:lang w:val="da-DK"/>
        </w:rPr>
        <w:t xml:space="preserve"> geografi</w:t>
      </w:r>
      <w:r w:rsidR="004E5F49" w:rsidRPr="009F40CB">
        <w:rPr>
          <w:i/>
          <w:iCs/>
          <w:sz w:val="22"/>
          <w:szCs w:val="20"/>
          <w:lang w:val="da-DK"/>
        </w:rPr>
        <w:t>)?</w:t>
      </w:r>
    </w:p>
    <w:p w14:paraId="116684E9" w14:textId="654D99D9" w:rsidR="00CC42BA" w:rsidRPr="00C44AEE" w:rsidRDefault="00CC42BA" w:rsidP="00FD6057">
      <w:pPr>
        <w:spacing w:line="259" w:lineRule="auto"/>
        <w:rPr>
          <w:b/>
          <w:bCs/>
          <w:sz w:val="22"/>
          <w:szCs w:val="20"/>
        </w:rPr>
      </w:pPr>
      <w:r w:rsidRPr="00C44AEE">
        <w:rPr>
          <w:b/>
          <w:bCs/>
          <w:sz w:val="22"/>
          <w:szCs w:val="20"/>
        </w:rPr>
        <w:t xml:space="preserve">Målgruppe 1: Et netværk af humanitære </w:t>
      </w:r>
      <w:r w:rsidR="00861B4F">
        <w:rPr>
          <w:b/>
          <w:bCs/>
          <w:sz w:val="22"/>
          <w:szCs w:val="20"/>
        </w:rPr>
        <w:t>u</w:t>
      </w:r>
      <w:r w:rsidRPr="00C44AEE">
        <w:rPr>
          <w:b/>
          <w:bCs/>
          <w:sz w:val="22"/>
          <w:szCs w:val="20"/>
        </w:rPr>
        <w:t xml:space="preserve">ngdomsambassadører </w:t>
      </w:r>
    </w:p>
    <w:p w14:paraId="67D5F6F2" w14:textId="6876A504" w:rsidR="009F2A30" w:rsidRPr="00C44AEE" w:rsidRDefault="00FD6057" w:rsidP="00C44AEE">
      <w:pPr>
        <w:spacing w:line="259" w:lineRule="auto"/>
        <w:rPr>
          <w:sz w:val="22"/>
          <w:szCs w:val="20"/>
        </w:rPr>
      </w:pPr>
      <w:r w:rsidRPr="00C44AEE">
        <w:rPr>
          <w:sz w:val="22"/>
          <w:szCs w:val="20"/>
        </w:rPr>
        <w:t>Vi ønsker</w:t>
      </w:r>
      <w:r w:rsidR="000931A4" w:rsidRPr="00C44AEE">
        <w:rPr>
          <w:sz w:val="22"/>
          <w:szCs w:val="20"/>
        </w:rPr>
        <w:t xml:space="preserve"> </w:t>
      </w:r>
      <w:r w:rsidRPr="00C44AEE">
        <w:rPr>
          <w:sz w:val="22"/>
          <w:szCs w:val="20"/>
        </w:rPr>
        <w:t>at opbygge kapaciteten blandt</w:t>
      </w:r>
      <w:r w:rsidR="008409A8" w:rsidRPr="00C44AEE">
        <w:rPr>
          <w:sz w:val="22"/>
          <w:szCs w:val="20"/>
        </w:rPr>
        <w:t xml:space="preserve"> </w:t>
      </w:r>
      <w:r w:rsidR="00EB7B0F">
        <w:rPr>
          <w:sz w:val="22"/>
          <w:szCs w:val="20"/>
        </w:rPr>
        <w:t xml:space="preserve">25-30 </w:t>
      </w:r>
      <w:r w:rsidRPr="00C44AEE">
        <w:rPr>
          <w:sz w:val="22"/>
          <w:szCs w:val="20"/>
        </w:rPr>
        <w:t>danske</w:t>
      </w:r>
      <w:r w:rsidR="00510DAF" w:rsidRPr="00C44AEE">
        <w:rPr>
          <w:sz w:val="22"/>
          <w:szCs w:val="20"/>
        </w:rPr>
        <w:t xml:space="preserve"> </w:t>
      </w:r>
      <w:r w:rsidRPr="00C44AEE">
        <w:rPr>
          <w:sz w:val="22"/>
          <w:szCs w:val="20"/>
        </w:rPr>
        <w:t>kernefrivillige</w:t>
      </w:r>
      <w:r w:rsidR="009F40CB" w:rsidRPr="00C44AEE">
        <w:rPr>
          <w:sz w:val="22"/>
          <w:szCs w:val="20"/>
        </w:rPr>
        <w:t xml:space="preserve"> </w:t>
      </w:r>
      <w:r w:rsidR="00B05F1E" w:rsidRPr="00C44AEE">
        <w:rPr>
          <w:sz w:val="22"/>
          <w:szCs w:val="20"/>
        </w:rPr>
        <w:t>fra URK</w:t>
      </w:r>
      <w:r w:rsidR="00510DAF" w:rsidRPr="00C44AEE">
        <w:rPr>
          <w:sz w:val="22"/>
          <w:szCs w:val="20"/>
        </w:rPr>
        <w:t xml:space="preserve"> </w:t>
      </w:r>
      <w:r w:rsidR="009F40CB" w:rsidRPr="00C44AEE">
        <w:rPr>
          <w:sz w:val="22"/>
          <w:szCs w:val="20"/>
        </w:rPr>
        <w:t>i alderen 18-</w:t>
      </w:r>
      <w:r w:rsidR="00090ABC" w:rsidRPr="00C44AEE">
        <w:rPr>
          <w:sz w:val="22"/>
          <w:szCs w:val="20"/>
        </w:rPr>
        <w:t>30</w:t>
      </w:r>
      <w:r w:rsidR="009F40CB" w:rsidRPr="00C44AEE">
        <w:rPr>
          <w:sz w:val="22"/>
          <w:szCs w:val="20"/>
        </w:rPr>
        <w:t xml:space="preserve"> år</w:t>
      </w:r>
      <w:r w:rsidR="000931A4" w:rsidRPr="00C44AEE">
        <w:rPr>
          <w:sz w:val="22"/>
          <w:szCs w:val="20"/>
        </w:rPr>
        <w:t xml:space="preserve">, således at de </w:t>
      </w:r>
      <w:r w:rsidR="007D1C4E">
        <w:rPr>
          <w:sz w:val="22"/>
          <w:szCs w:val="20"/>
        </w:rPr>
        <w:t>danner et netværk som</w:t>
      </w:r>
      <w:r w:rsidRPr="00C44AEE">
        <w:rPr>
          <w:sz w:val="22"/>
          <w:szCs w:val="20"/>
        </w:rPr>
        <w:t xml:space="preserve"> humanitære ungdomsambassadører</w:t>
      </w:r>
      <w:r w:rsidR="001068B1" w:rsidRPr="00C44AEE">
        <w:rPr>
          <w:sz w:val="22"/>
          <w:szCs w:val="20"/>
        </w:rPr>
        <w:t xml:space="preserve">. </w:t>
      </w:r>
      <w:r w:rsidR="00CC42BA">
        <w:rPr>
          <w:sz w:val="22"/>
          <w:szCs w:val="20"/>
        </w:rPr>
        <w:t>Helt specifikt vil netværk</w:t>
      </w:r>
      <w:r w:rsidR="00EB7B0F">
        <w:rPr>
          <w:sz w:val="22"/>
          <w:szCs w:val="20"/>
        </w:rPr>
        <w:t>et</w:t>
      </w:r>
      <w:r w:rsidR="00CC42BA">
        <w:rPr>
          <w:sz w:val="22"/>
          <w:szCs w:val="20"/>
        </w:rPr>
        <w:t xml:space="preserve"> komme til at bestå af: </w:t>
      </w:r>
    </w:p>
    <w:p w14:paraId="34922174" w14:textId="44C2ACFE" w:rsidR="009F2A30" w:rsidRPr="00C44AEE" w:rsidRDefault="00B05F1E" w:rsidP="00C44AEE">
      <w:pPr>
        <w:pStyle w:val="Listeafsnit"/>
        <w:numPr>
          <w:ilvl w:val="0"/>
          <w:numId w:val="51"/>
        </w:numPr>
        <w:spacing w:line="259" w:lineRule="auto"/>
        <w:rPr>
          <w:sz w:val="22"/>
          <w:szCs w:val="20"/>
          <w:lang w:val="da-DK"/>
        </w:rPr>
      </w:pPr>
      <w:r w:rsidRPr="00C44AEE">
        <w:rPr>
          <w:sz w:val="22"/>
          <w:szCs w:val="20"/>
          <w:lang w:val="da-DK"/>
        </w:rPr>
        <w:t>Lokal</w:t>
      </w:r>
      <w:r w:rsidR="00CC42BA" w:rsidRPr="00C44AEE">
        <w:rPr>
          <w:sz w:val="22"/>
          <w:szCs w:val="20"/>
          <w:lang w:val="da-DK"/>
        </w:rPr>
        <w:t>t forankrede</w:t>
      </w:r>
      <w:r w:rsidRPr="00C44AEE">
        <w:rPr>
          <w:sz w:val="22"/>
          <w:szCs w:val="20"/>
          <w:lang w:val="da-DK"/>
        </w:rPr>
        <w:t xml:space="preserve"> frivillige i URK</w:t>
      </w:r>
      <w:r w:rsidR="00CC42BA" w:rsidRPr="00C44AEE">
        <w:rPr>
          <w:sz w:val="22"/>
          <w:szCs w:val="20"/>
          <w:lang w:val="da-DK"/>
        </w:rPr>
        <w:t>, der ikke</w:t>
      </w:r>
      <w:r w:rsidR="00E0733B" w:rsidRPr="00C44AEE">
        <w:rPr>
          <w:sz w:val="22"/>
          <w:szCs w:val="20"/>
          <w:lang w:val="da-DK"/>
        </w:rPr>
        <w:t xml:space="preserve"> allerede </w:t>
      </w:r>
      <w:r w:rsidR="00CC42BA" w:rsidRPr="00C44AEE">
        <w:rPr>
          <w:sz w:val="22"/>
          <w:szCs w:val="20"/>
          <w:lang w:val="da-DK"/>
        </w:rPr>
        <w:t xml:space="preserve">er engageret </w:t>
      </w:r>
      <w:r w:rsidR="00E0733B" w:rsidRPr="00C44AEE">
        <w:rPr>
          <w:sz w:val="22"/>
          <w:szCs w:val="20"/>
          <w:lang w:val="da-DK"/>
        </w:rPr>
        <w:t>i internationalt udviklingsarbejde</w:t>
      </w:r>
      <w:r w:rsidR="007D1C4E" w:rsidRPr="00C44AEE">
        <w:rPr>
          <w:sz w:val="22"/>
          <w:szCs w:val="20"/>
          <w:lang w:val="da-DK"/>
        </w:rPr>
        <w:t>.</w:t>
      </w:r>
      <w:r w:rsidRPr="00C44AEE">
        <w:rPr>
          <w:sz w:val="22"/>
          <w:szCs w:val="20"/>
          <w:lang w:val="da-DK"/>
        </w:rPr>
        <w:t xml:space="preserve"> </w:t>
      </w:r>
      <w:r w:rsidR="009F40CB" w:rsidRPr="00C44AEE">
        <w:rPr>
          <w:sz w:val="22"/>
          <w:szCs w:val="20"/>
          <w:lang w:val="da-DK"/>
        </w:rPr>
        <w:t xml:space="preserve">Disse er frivillige fra det meste af landet, men højst sandsynligt primært Hovedstaden og de større byer, der igennem en årrække har været engageret lokalt og nationalt i </w:t>
      </w:r>
      <w:proofErr w:type="spellStart"/>
      <w:r w:rsidR="009F40CB" w:rsidRPr="00C44AEE">
        <w:rPr>
          <w:sz w:val="22"/>
          <w:szCs w:val="20"/>
          <w:lang w:val="da-DK"/>
        </w:rPr>
        <w:t>URK’s</w:t>
      </w:r>
      <w:proofErr w:type="spellEnd"/>
      <w:r w:rsidR="009F40CB" w:rsidRPr="00C44AEE">
        <w:rPr>
          <w:sz w:val="22"/>
          <w:szCs w:val="20"/>
          <w:lang w:val="da-DK"/>
        </w:rPr>
        <w:t xml:space="preserve"> arbejde. </w:t>
      </w:r>
    </w:p>
    <w:p w14:paraId="4C6FF715" w14:textId="7B9EFF12" w:rsidR="009F2A30" w:rsidRPr="00C44AEE" w:rsidRDefault="00E0733B" w:rsidP="00C44AEE">
      <w:pPr>
        <w:pStyle w:val="Listeafsnit"/>
        <w:numPr>
          <w:ilvl w:val="0"/>
          <w:numId w:val="51"/>
        </w:numPr>
        <w:spacing w:line="259" w:lineRule="auto"/>
        <w:rPr>
          <w:sz w:val="22"/>
          <w:szCs w:val="20"/>
          <w:lang w:val="da-DK"/>
        </w:rPr>
      </w:pPr>
      <w:proofErr w:type="gramStart"/>
      <w:r w:rsidRPr="00C44AEE">
        <w:rPr>
          <w:sz w:val="22"/>
          <w:szCs w:val="20"/>
          <w:lang w:val="da-DK"/>
        </w:rPr>
        <w:t>URK frivillige</w:t>
      </w:r>
      <w:proofErr w:type="gramEnd"/>
      <w:r w:rsidRPr="00C44AEE">
        <w:rPr>
          <w:sz w:val="22"/>
          <w:szCs w:val="20"/>
          <w:lang w:val="da-DK"/>
        </w:rPr>
        <w:t xml:space="preserve"> der står skrevet op på vores </w:t>
      </w:r>
      <w:r w:rsidR="007D1C4E" w:rsidRPr="00C44AEE">
        <w:rPr>
          <w:sz w:val="22"/>
          <w:szCs w:val="20"/>
          <w:lang w:val="da-DK"/>
        </w:rPr>
        <w:t xml:space="preserve">såkaldte </w:t>
      </w:r>
      <w:r w:rsidR="00B05F1E" w:rsidRPr="00C44AEE">
        <w:rPr>
          <w:sz w:val="22"/>
          <w:szCs w:val="20"/>
          <w:lang w:val="da-DK"/>
        </w:rPr>
        <w:t>Beredskabsliste</w:t>
      </w:r>
      <w:r w:rsidRPr="00C44AEE">
        <w:rPr>
          <w:sz w:val="22"/>
          <w:szCs w:val="20"/>
          <w:lang w:val="da-DK"/>
        </w:rPr>
        <w:t>, hvilket vil sige</w:t>
      </w:r>
      <w:r w:rsidR="007D1C4E" w:rsidRPr="00C44AEE">
        <w:rPr>
          <w:sz w:val="22"/>
          <w:szCs w:val="20"/>
          <w:lang w:val="da-DK"/>
        </w:rPr>
        <w:t xml:space="preserve"> en liste af unge, der </w:t>
      </w:r>
      <w:r w:rsidRPr="00C44AEE">
        <w:rPr>
          <w:sz w:val="22"/>
          <w:szCs w:val="20"/>
          <w:lang w:val="da-DK"/>
        </w:rPr>
        <w:t>har givet udtryk for</w:t>
      </w:r>
      <w:r w:rsidR="007D1C4E" w:rsidRPr="00C44AEE">
        <w:rPr>
          <w:sz w:val="22"/>
          <w:szCs w:val="20"/>
          <w:lang w:val="da-DK"/>
        </w:rPr>
        <w:t>,</w:t>
      </w:r>
      <w:r w:rsidRPr="00C44AEE">
        <w:rPr>
          <w:sz w:val="22"/>
          <w:szCs w:val="20"/>
          <w:lang w:val="da-DK"/>
        </w:rPr>
        <w:t xml:space="preserve"> at de er interesserede i muligheder indenfor internationalt engagement og samarbejde. </w:t>
      </w:r>
      <w:r w:rsidR="00B05F1E" w:rsidRPr="00C44AEE">
        <w:rPr>
          <w:sz w:val="22"/>
          <w:szCs w:val="20"/>
          <w:lang w:val="da-DK"/>
        </w:rPr>
        <w:t xml:space="preserve">Disse frivillige har deltaget i en række forberedende kurser indenfor </w:t>
      </w:r>
      <w:proofErr w:type="spellStart"/>
      <w:r w:rsidR="00B05F1E" w:rsidRPr="00C44AEE">
        <w:rPr>
          <w:sz w:val="22"/>
          <w:szCs w:val="20"/>
          <w:lang w:val="da-DK"/>
        </w:rPr>
        <w:t>URK’s</w:t>
      </w:r>
      <w:proofErr w:type="spellEnd"/>
      <w:r w:rsidR="00B05F1E" w:rsidRPr="00C44AEE">
        <w:rPr>
          <w:sz w:val="22"/>
          <w:szCs w:val="20"/>
          <w:lang w:val="da-DK"/>
        </w:rPr>
        <w:t xml:space="preserve"> metoder, der gør dem oplagte </w:t>
      </w:r>
      <w:r w:rsidR="001F7411" w:rsidRPr="00C44AEE">
        <w:rPr>
          <w:sz w:val="22"/>
          <w:szCs w:val="20"/>
          <w:lang w:val="da-DK"/>
        </w:rPr>
        <w:t xml:space="preserve">til at deltage i </w:t>
      </w:r>
      <w:proofErr w:type="spellStart"/>
      <w:r w:rsidR="001F7411" w:rsidRPr="00C44AEE">
        <w:rPr>
          <w:sz w:val="22"/>
          <w:szCs w:val="20"/>
          <w:lang w:val="da-DK"/>
        </w:rPr>
        <w:t>URK’s</w:t>
      </w:r>
      <w:proofErr w:type="spellEnd"/>
      <w:r w:rsidR="001F7411" w:rsidRPr="00C44AEE">
        <w:rPr>
          <w:sz w:val="22"/>
          <w:szCs w:val="20"/>
          <w:lang w:val="da-DK"/>
        </w:rPr>
        <w:t xml:space="preserve"> nationale og internationale humanitære arbejde.</w:t>
      </w:r>
    </w:p>
    <w:p w14:paraId="606AE146" w14:textId="6D140846" w:rsidR="001F7411" w:rsidRPr="00C44AEE" w:rsidRDefault="001F7411" w:rsidP="00C44AEE">
      <w:pPr>
        <w:pStyle w:val="Listeafsnit"/>
        <w:numPr>
          <w:ilvl w:val="0"/>
          <w:numId w:val="51"/>
        </w:numPr>
        <w:spacing w:line="259" w:lineRule="auto"/>
        <w:rPr>
          <w:sz w:val="22"/>
          <w:szCs w:val="20"/>
          <w:lang w:val="da-DK"/>
        </w:rPr>
      </w:pPr>
      <w:r w:rsidRPr="00C44AEE">
        <w:rPr>
          <w:sz w:val="22"/>
          <w:szCs w:val="20"/>
          <w:lang w:val="da-DK"/>
        </w:rPr>
        <w:t xml:space="preserve">Internationale </w:t>
      </w:r>
      <w:proofErr w:type="gramStart"/>
      <w:r w:rsidR="00E0733B" w:rsidRPr="00C44AEE">
        <w:rPr>
          <w:sz w:val="22"/>
          <w:szCs w:val="20"/>
          <w:lang w:val="da-DK"/>
        </w:rPr>
        <w:t xml:space="preserve">URK </w:t>
      </w:r>
      <w:r w:rsidRPr="00C44AEE">
        <w:rPr>
          <w:sz w:val="22"/>
          <w:szCs w:val="20"/>
          <w:lang w:val="da-DK"/>
        </w:rPr>
        <w:t>frivillige</w:t>
      </w:r>
      <w:proofErr w:type="gramEnd"/>
      <w:r w:rsidRPr="00C44AEE">
        <w:rPr>
          <w:sz w:val="22"/>
          <w:szCs w:val="20"/>
          <w:lang w:val="da-DK"/>
        </w:rPr>
        <w:t xml:space="preserve"> og frivillige fra </w:t>
      </w:r>
      <w:proofErr w:type="spellStart"/>
      <w:r w:rsidRPr="00C44AEE">
        <w:rPr>
          <w:sz w:val="22"/>
          <w:szCs w:val="20"/>
          <w:lang w:val="da-DK"/>
        </w:rPr>
        <w:t>Youth</w:t>
      </w:r>
      <w:proofErr w:type="spellEnd"/>
      <w:r w:rsidRPr="00C44AEE">
        <w:rPr>
          <w:sz w:val="22"/>
          <w:szCs w:val="20"/>
          <w:lang w:val="da-DK"/>
        </w:rPr>
        <w:t xml:space="preserve"> </w:t>
      </w:r>
      <w:proofErr w:type="spellStart"/>
      <w:r w:rsidRPr="00C44AEE">
        <w:rPr>
          <w:sz w:val="22"/>
          <w:szCs w:val="20"/>
          <w:lang w:val="da-DK"/>
        </w:rPr>
        <w:t>Partnership</w:t>
      </w:r>
      <w:proofErr w:type="spellEnd"/>
      <w:r w:rsidRPr="00C44AEE">
        <w:rPr>
          <w:sz w:val="22"/>
          <w:szCs w:val="20"/>
          <w:lang w:val="da-DK"/>
        </w:rPr>
        <w:t xml:space="preserve"> </w:t>
      </w:r>
      <w:proofErr w:type="spellStart"/>
      <w:r w:rsidRPr="00C44AEE">
        <w:rPr>
          <w:sz w:val="22"/>
          <w:szCs w:val="20"/>
          <w:lang w:val="da-DK"/>
        </w:rPr>
        <w:t>Africa</w:t>
      </w:r>
      <w:proofErr w:type="spellEnd"/>
      <w:r w:rsidRPr="00C44AEE">
        <w:rPr>
          <w:sz w:val="22"/>
          <w:szCs w:val="20"/>
          <w:lang w:val="da-DK"/>
        </w:rPr>
        <w:t>-projektet</w:t>
      </w:r>
      <w:r w:rsidR="00D0334D" w:rsidRPr="00C44AEE">
        <w:rPr>
          <w:sz w:val="22"/>
          <w:szCs w:val="20"/>
          <w:lang w:val="da-DK"/>
        </w:rPr>
        <w:t xml:space="preserve"> (YPA)</w:t>
      </w:r>
      <w:r w:rsidRPr="00C44AEE">
        <w:rPr>
          <w:sz w:val="22"/>
          <w:szCs w:val="20"/>
          <w:lang w:val="da-DK"/>
        </w:rPr>
        <w:t xml:space="preserve"> i URK. De internationale frivillige i URK er med i ét eller flere af de internationale projekter og partnerskaber, URK har i Afrika, Mellemøsten og Europa. Disse frivillige har dermed indblik i forskellige lokale problemstillinger i de lande, de er tilknyttet, foruden bredere humanitære problematikker.</w:t>
      </w:r>
      <w:r w:rsidR="00E0733B" w:rsidRPr="00C44AEE">
        <w:rPr>
          <w:sz w:val="22"/>
          <w:szCs w:val="20"/>
          <w:lang w:val="da-DK"/>
        </w:rPr>
        <w:t xml:space="preserve"> Dog mangler disse frivillige ofte mulighed for at engagere sig videre efter fx at være vendt hjem fra et ophold som U-leder eller efter end</w:t>
      </w:r>
      <w:r w:rsidR="00861B4F">
        <w:rPr>
          <w:sz w:val="22"/>
          <w:szCs w:val="20"/>
          <w:lang w:val="da-DK"/>
        </w:rPr>
        <w:t>t</w:t>
      </w:r>
      <w:r w:rsidR="00E0733B" w:rsidRPr="00C44AEE">
        <w:rPr>
          <w:sz w:val="22"/>
          <w:szCs w:val="20"/>
          <w:lang w:val="da-DK"/>
        </w:rPr>
        <w:t xml:space="preserve"> projektsamarbejde. </w:t>
      </w:r>
    </w:p>
    <w:p w14:paraId="45A4D579" w14:textId="01A07532" w:rsidR="00360DA8" w:rsidRDefault="001F50CF" w:rsidP="00C44AEE">
      <w:pPr>
        <w:spacing w:line="259" w:lineRule="auto"/>
        <w:jc w:val="both"/>
        <w:rPr>
          <w:sz w:val="22"/>
          <w:szCs w:val="20"/>
        </w:rPr>
      </w:pPr>
      <w:r>
        <w:rPr>
          <w:sz w:val="22"/>
          <w:szCs w:val="20"/>
        </w:rPr>
        <w:t xml:space="preserve">Idet disse kernefrivillige har forskellig eller ingen tilknytning til </w:t>
      </w:r>
      <w:r w:rsidR="00360DA8">
        <w:rPr>
          <w:sz w:val="22"/>
          <w:szCs w:val="20"/>
        </w:rPr>
        <w:t xml:space="preserve">det </w:t>
      </w:r>
      <w:r>
        <w:rPr>
          <w:sz w:val="22"/>
          <w:szCs w:val="20"/>
        </w:rPr>
        <w:t>international</w:t>
      </w:r>
      <w:r w:rsidR="00360DA8">
        <w:rPr>
          <w:sz w:val="22"/>
          <w:szCs w:val="20"/>
        </w:rPr>
        <w:t xml:space="preserve">e udviklingssamarbejde </w:t>
      </w:r>
      <w:r>
        <w:rPr>
          <w:sz w:val="22"/>
          <w:szCs w:val="20"/>
        </w:rPr>
        <w:t xml:space="preserve">– hvoraf nogen måske endda føler sig </w:t>
      </w:r>
      <w:r w:rsidR="00360DA8">
        <w:rPr>
          <w:sz w:val="22"/>
          <w:szCs w:val="20"/>
        </w:rPr>
        <w:t xml:space="preserve">ligefrem </w:t>
      </w:r>
      <w:r>
        <w:rPr>
          <w:sz w:val="22"/>
          <w:szCs w:val="20"/>
        </w:rPr>
        <w:t xml:space="preserve">distancerede </w:t>
      </w:r>
      <w:r w:rsidR="00360DA8">
        <w:rPr>
          <w:sz w:val="22"/>
          <w:szCs w:val="20"/>
        </w:rPr>
        <w:t>hertil</w:t>
      </w:r>
      <w:r>
        <w:rPr>
          <w:sz w:val="22"/>
          <w:szCs w:val="20"/>
        </w:rPr>
        <w:t xml:space="preserve"> - vil vi gøre en ekstra indsats for at engagere dem direkte i projektet, samt klæde dem på til at oplyse og engagere andre unge i og uden for URK. Det vil vi gøre ved at etablere sparring og grobund for venskaber imellem de </w:t>
      </w:r>
      <w:r w:rsidR="00360DA8">
        <w:rPr>
          <w:sz w:val="22"/>
          <w:szCs w:val="20"/>
        </w:rPr>
        <w:t xml:space="preserve">25-30 </w:t>
      </w:r>
      <w:r>
        <w:rPr>
          <w:sz w:val="22"/>
          <w:szCs w:val="20"/>
        </w:rPr>
        <w:t xml:space="preserve">kernefrivillige, </w:t>
      </w:r>
      <w:r w:rsidR="00861B4F">
        <w:rPr>
          <w:sz w:val="22"/>
          <w:szCs w:val="20"/>
        </w:rPr>
        <w:t xml:space="preserve">gruppen af </w:t>
      </w:r>
      <w:r w:rsidR="00360DA8">
        <w:rPr>
          <w:sz w:val="22"/>
          <w:szCs w:val="20"/>
        </w:rPr>
        <w:lastRenderedPageBreak/>
        <w:t>I</w:t>
      </w:r>
      <w:r w:rsidR="00145910">
        <w:rPr>
          <w:sz w:val="22"/>
          <w:szCs w:val="20"/>
        </w:rPr>
        <w:t xml:space="preserve">nternational </w:t>
      </w:r>
      <w:proofErr w:type="spellStart"/>
      <w:r w:rsidR="00360DA8">
        <w:rPr>
          <w:sz w:val="22"/>
          <w:szCs w:val="20"/>
        </w:rPr>
        <w:t>H</w:t>
      </w:r>
      <w:r w:rsidR="00145910">
        <w:rPr>
          <w:sz w:val="22"/>
          <w:szCs w:val="20"/>
        </w:rPr>
        <w:t>umanitarian</w:t>
      </w:r>
      <w:proofErr w:type="spellEnd"/>
      <w:r w:rsidR="00145910">
        <w:rPr>
          <w:sz w:val="22"/>
          <w:szCs w:val="20"/>
        </w:rPr>
        <w:t xml:space="preserve"> </w:t>
      </w:r>
      <w:r w:rsidR="00360DA8">
        <w:rPr>
          <w:sz w:val="22"/>
          <w:szCs w:val="20"/>
        </w:rPr>
        <w:t>L</w:t>
      </w:r>
      <w:r w:rsidR="00145910">
        <w:rPr>
          <w:sz w:val="22"/>
          <w:szCs w:val="20"/>
        </w:rPr>
        <w:t>aw (IHL)</w:t>
      </w:r>
      <w:r w:rsidR="00360DA8">
        <w:rPr>
          <w:sz w:val="22"/>
          <w:szCs w:val="20"/>
        </w:rPr>
        <w:t>-frivillige fra Dansk Røde Kors</w:t>
      </w:r>
      <w:r w:rsidR="00861B4F">
        <w:rPr>
          <w:sz w:val="22"/>
          <w:szCs w:val="20"/>
        </w:rPr>
        <w:t xml:space="preserve"> (DRK)</w:t>
      </w:r>
      <w:r w:rsidR="00360DA8">
        <w:rPr>
          <w:sz w:val="22"/>
          <w:szCs w:val="20"/>
        </w:rPr>
        <w:t xml:space="preserve">, der oplyser om international folkeret og </w:t>
      </w:r>
      <w:r w:rsidR="00145910">
        <w:rPr>
          <w:sz w:val="22"/>
          <w:szCs w:val="20"/>
        </w:rPr>
        <w:t xml:space="preserve">en gruppe </w:t>
      </w:r>
      <w:proofErr w:type="gramStart"/>
      <w:r w:rsidR="00145910">
        <w:rPr>
          <w:sz w:val="22"/>
          <w:szCs w:val="20"/>
        </w:rPr>
        <w:t xml:space="preserve">af </w:t>
      </w:r>
      <w:r w:rsidR="00861B4F">
        <w:rPr>
          <w:sz w:val="22"/>
          <w:szCs w:val="20"/>
        </w:rPr>
        <w:t xml:space="preserve"> 10</w:t>
      </w:r>
      <w:proofErr w:type="gramEnd"/>
      <w:r w:rsidR="00861B4F">
        <w:rPr>
          <w:sz w:val="22"/>
          <w:szCs w:val="20"/>
        </w:rPr>
        <w:t xml:space="preserve">-15 </w:t>
      </w:r>
      <w:r w:rsidR="00360DA8">
        <w:rPr>
          <w:sz w:val="22"/>
          <w:szCs w:val="20"/>
        </w:rPr>
        <w:t>unge frivillige fra Ukrainsk Røde Kors</w:t>
      </w:r>
      <w:r w:rsidR="00861B4F">
        <w:rPr>
          <w:sz w:val="22"/>
          <w:szCs w:val="20"/>
        </w:rPr>
        <w:t xml:space="preserve"> (URCS) </w:t>
      </w:r>
      <w:r w:rsidR="00360DA8">
        <w:rPr>
          <w:sz w:val="22"/>
          <w:szCs w:val="20"/>
        </w:rPr>
        <w:t xml:space="preserve">, som har udtrykt interesse for samarbejde om både online træning, udvekslingsbesøg mv. </w:t>
      </w:r>
      <w:r w:rsidR="00861B4F">
        <w:rPr>
          <w:sz w:val="22"/>
          <w:szCs w:val="20"/>
        </w:rPr>
        <w:t xml:space="preserve">Projektet vil altså på den måde tappe ind i allerede eksisterende samarbejdsflader med DRK og URCS. </w:t>
      </w:r>
      <w:r>
        <w:rPr>
          <w:sz w:val="22"/>
          <w:szCs w:val="20"/>
        </w:rPr>
        <w:t xml:space="preserve">Denne unikke mulighed for sparring med andre unge frivillige, der har kendskab til </w:t>
      </w:r>
      <w:r w:rsidR="007020F4">
        <w:rPr>
          <w:sz w:val="22"/>
          <w:szCs w:val="20"/>
        </w:rPr>
        <w:t xml:space="preserve">krigens regler og måske endda har konflikter og krisesituationer inde på livet vil give projektets kernefrivillige viden om og føling med de emner og den viden, de skal være formidlere af som </w:t>
      </w:r>
      <w:r w:rsidR="00360DA8">
        <w:rPr>
          <w:sz w:val="22"/>
          <w:szCs w:val="20"/>
        </w:rPr>
        <w:t>h</w:t>
      </w:r>
      <w:r w:rsidR="007020F4">
        <w:rPr>
          <w:sz w:val="22"/>
          <w:szCs w:val="20"/>
        </w:rPr>
        <w:t xml:space="preserve">umanitære </w:t>
      </w:r>
      <w:r w:rsidR="00360DA8">
        <w:rPr>
          <w:sz w:val="22"/>
          <w:szCs w:val="20"/>
        </w:rPr>
        <w:t>ungdomsa</w:t>
      </w:r>
      <w:r w:rsidR="007020F4">
        <w:rPr>
          <w:sz w:val="22"/>
          <w:szCs w:val="20"/>
        </w:rPr>
        <w:t>mbassadører.</w:t>
      </w:r>
    </w:p>
    <w:p w14:paraId="5C0CB0BE" w14:textId="77777777" w:rsidR="00360DA8" w:rsidRDefault="00360DA8" w:rsidP="00C44AEE">
      <w:pPr>
        <w:spacing w:line="259" w:lineRule="auto"/>
        <w:jc w:val="both"/>
        <w:rPr>
          <w:sz w:val="22"/>
          <w:szCs w:val="20"/>
        </w:rPr>
      </w:pPr>
    </w:p>
    <w:p w14:paraId="07CC9B5E" w14:textId="39D7DBE8" w:rsidR="001F50CF" w:rsidRPr="00C44AEE" w:rsidRDefault="007020F4" w:rsidP="00C44AEE">
      <w:pPr>
        <w:spacing w:line="259" w:lineRule="auto"/>
        <w:jc w:val="both"/>
        <w:rPr>
          <w:sz w:val="22"/>
          <w:szCs w:val="20"/>
        </w:rPr>
      </w:pPr>
      <w:r>
        <w:rPr>
          <w:sz w:val="22"/>
          <w:szCs w:val="20"/>
        </w:rPr>
        <w:t xml:space="preserve">Ligeledes vil vi </w:t>
      </w:r>
      <w:r w:rsidR="001F50CF">
        <w:rPr>
          <w:sz w:val="22"/>
          <w:szCs w:val="20"/>
        </w:rPr>
        <w:t xml:space="preserve">engagere </w:t>
      </w:r>
      <w:r w:rsidR="00360DA8">
        <w:rPr>
          <w:sz w:val="22"/>
          <w:szCs w:val="20"/>
        </w:rPr>
        <w:t>denne målgruppe</w:t>
      </w:r>
      <w:r w:rsidR="001F50CF">
        <w:rPr>
          <w:sz w:val="22"/>
          <w:szCs w:val="20"/>
        </w:rPr>
        <w:t xml:space="preserve"> i vores </w:t>
      </w:r>
      <w:r w:rsidR="00360DA8">
        <w:rPr>
          <w:sz w:val="22"/>
          <w:szCs w:val="20"/>
        </w:rPr>
        <w:t xml:space="preserve">Internationale </w:t>
      </w:r>
      <w:proofErr w:type="spellStart"/>
      <w:r w:rsidR="001F50CF">
        <w:rPr>
          <w:sz w:val="22"/>
          <w:szCs w:val="20"/>
        </w:rPr>
        <w:t>Youth</w:t>
      </w:r>
      <w:proofErr w:type="spellEnd"/>
      <w:r w:rsidR="001F50CF">
        <w:rPr>
          <w:sz w:val="22"/>
          <w:szCs w:val="20"/>
        </w:rPr>
        <w:t xml:space="preserve"> </w:t>
      </w:r>
      <w:proofErr w:type="spellStart"/>
      <w:r w:rsidR="001F50CF">
        <w:rPr>
          <w:sz w:val="22"/>
          <w:szCs w:val="20"/>
        </w:rPr>
        <w:t>Leadership</w:t>
      </w:r>
      <w:proofErr w:type="spellEnd"/>
      <w:r w:rsidR="001F50CF">
        <w:rPr>
          <w:sz w:val="22"/>
          <w:szCs w:val="20"/>
        </w:rPr>
        <w:t xml:space="preserve"> netværk, der går på tværs af Røde Kors bevægelsen. Her vil de </w:t>
      </w:r>
      <w:r w:rsidR="00360DA8">
        <w:rPr>
          <w:sz w:val="22"/>
          <w:szCs w:val="20"/>
        </w:rPr>
        <w:t xml:space="preserve">gennem online træningsforløb i vores </w:t>
      </w:r>
      <w:proofErr w:type="gramStart"/>
      <w:r w:rsidR="00360DA8">
        <w:rPr>
          <w:sz w:val="22"/>
          <w:szCs w:val="20"/>
        </w:rPr>
        <w:t>ung-ung</w:t>
      </w:r>
      <w:proofErr w:type="gramEnd"/>
      <w:r w:rsidR="00360DA8">
        <w:rPr>
          <w:sz w:val="22"/>
          <w:szCs w:val="20"/>
        </w:rPr>
        <w:t xml:space="preserve"> metoder </w:t>
      </w:r>
      <w:r w:rsidR="001F50CF">
        <w:rPr>
          <w:sz w:val="22"/>
          <w:szCs w:val="20"/>
        </w:rPr>
        <w:t>få mulighed for at interagere med andre inspirerende unge mennesker</w:t>
      </w:r>
      <w:r w:rsidR="00360DA8">
        <w:rPr>
          <w:sz w:val="22"/>
          <w:szCs w:val="20"/>
        </w:rPr>
        <w:t>,</w:t>
      </w:r>
      <w:r w:rsidR="001F50CF">
        <w:rPr>
          <w:sz w:val="22"/>
          <w:szCs w:val="20"/>
        </w:rPr>
        <w:t xml:space="preserve"> som arbejder frivilligt i den globale humanitære bevægelse; Røde Kors og Røde Halvmåne.</w:t>
      </w:r>
      <w:r w:rsidR="00861B4F">
        <w:rPr>
          <w:sz w:val="22"/>
          <w:szCs w:val="20"/>
        </w:rPr>
        <w:t xml:space="preserve"> Vores næste internationale </w:t>
      </w:r>
      <w:proofErr w:type="spellStart"/>
      <w:r w:rsidR="00861B4F">
        <w:rPr>
          <w:sz w:val="22"/>
          <w:szCs w:val="20"/>
        </w:rPr>
        <w:t>Leadership</w:t>
      </w:r>
      <w:proofErr w:type="spellEnd"/>
      <w:r w:rsidR="00861B4F">
        <w:rPr>
          <w:sz w:val="22"/>
          <w:szCs w:val="20"/>
        </w:rPr>
        <w:t xml:space="preserve"> Academy bliver afholdt i august/september 2022 og vi vil arbejde på at indtænke denne indsats i træningen.</w:t>
      </w:r>
      <w:r w:rsidR="001F50CF">
        <w:rPr>
          <w:sz w:val="22"/>
          <w:szCs w:val="20"/>
        </w:rPr>
        <w:t xml:space="preserve"> De </w:t>
      </w:r>
      <w:r w:rsidR="00861B4F">
        <w:rPr>
          <w:sz w:val="22"/>
          <w:szCs w:val="20"/>
        </w:rPr>
        <w:t xml:space="preserve">unge </w:t>
      </w:r>
      <w:r w:rsidR="001F50CF">
        <w:rPr>
          <w:sz w:val="22"/>
          <w:szCs w:val="20"/>
        </w:rPr>
        <w:t xml:space="preserve">vil blive motiveret af at være i fællesskab med så mange unge, der kæmper for den humanitære indsats før, under og efter krige og katastrofer og mange andre lokale udfordringer. </w:t>
      </w:r>
      <w:r>
        <w:rPr>
          <w:sz w:val="22"/>
          <w:szCs w:val="20"/>
        </w:rPr>
        <w:t xml:space="preserve">Alle disse erfaringer vil danne et stærkt fundament hos de </w:t>
      </w:r>
      <w:r w:rsidR="00360DA8">
        <w:rPr>
          <w:sz w:val="22"/>
          <w:szCs w:val="20"/>
        </w:rPr>
        <w:t>h</w:t>
      </w:r>
      <w:r>
        <w:rPr>
          <w:sz w:val="22"/>
          <w:szCs w:val="20"/>
        </w:rPr>
        <w:t>umanitære</w:t>
      </w:r>
      <w:r w:rsidR="00861B4F">
        <w:rPr>
          <w:sz w:val="22"/>
          <w:szCs w:val="20"/>
        </w:rPr>
        <w:t xml:space="preserve"> </w:t>
      </w:r>
      <w:r w:rsidR="00360DA8">
        <w:rPr>
          <w:sz w:val="22"/>
          <w:szCs w:val="20"/>
        </w:rPr>
        <w:t>ungdomsa</w:t>
      </w:r>
      <w:r>
        <w:rPr>
          <w:sz w:val="22"/>
          <w:szCs w:val="20"/>
        </w:rPr>
        <w:t>mbassadører, når de bliver sat i spidsen for at udvikle og lede den Rejsende Humanitære Oplevelse.</w:t>
      </w:r>
    </w:p>
    <w:p w14:paraId="58ABDD18" w14:textId="77777777" w:rsidR="00E0733B" w:rsidRDefault="00E0733B" w:rsidP="00CC42BA">
      <w:pPr>
        <w:spacing w:line="259" w:lineRule="auto"/>
        <w:rPr>
          <w:sz w:val="22"/>
          <w:szCs w:val="20"/>
        </w:rPr>
      </w:pPr>
    </w:p>
    <w:p w14:paraId="21A6A462" w14:textId="291C1AFD" w:rsidR="00360DA8" w:rsidRPr="00C44AEE" w:rsidRDefault="00CC42BA" w:rsidP="00C44AEE">
      <w:pPr>
        <w:spacing w:line="259" w:lineRule="auto"/>
        <w:rPr>
          <w:b/>
          <w:bCs/>
          <w:sz w:val="22"/>
          <w:szCs w:val="20"/>
        </w:rPr>
      </w:pPr>
      <w:r w:rsidRPr="00C44AEE">
        <w:rPr>
          <w:b/>
          <w:bCs/>
          <w:sz w:val="22"/>
          <w:szCs w:val="20"/>
        </w:rPr>
        <w:t>Målgruppe 2:</w:t>
      </w:r>
      <w:r w:rsidR="00E0733B" w:rsidRPr="00C44AEE">
        <w:rPr>
          <w:b/>
          <w:bCs/>
          <w:sz w:val="22"/>
          <w:szCs w:val="20"/>
        </w:rPr>
        <w:t xml:space="preserve"> En bredere gruppe af unge fra landets skoler &amp; </w:t>
      </w:r>
      <w:r w:rsidR="00C664E3">
        <w:rPr>
          <w:b/>
          <w:bCs/>
          <w:sz w:val="22"/>
          <w:szCs w:val="20"/>
        </w:rPr>
        <w:t>g</w:t>
      </w:r>
      <w:r w:rsidR="00E0733B" w:rsidRPr="00C44AEE">
        <w:rPr>
          <w:b/>
          <w:bCs/>
          <w:sz w:val="22"/>
          <w:szCs w:val="20"/>
        </w:rPr>
        <w:t xml:space="preserve">ymnasier </w:t>
      </w:r>
    </w:p>
    <w:p w14:paraId="7C9DC9BB" w14:textId="789D42ED" w:rsidR="004C1D78" w:rsidRDefault="001C4F39" w:rsidP="00C44AEE">
      <w:pPr>
        <w:spacing w:line="259" w:lineRule="auto"/>
        <w:jc w:val="both"/>
        <w:rPr>
          <w:sz w:val="22"/>
          <w:szCs w:val="22"/>
        </w:rPr>
      </w:pPr>
      <w:r>
        <w:rPr>
          <w:sz w:val="22"/>
          <w:szCs w:val="22"/>
        </w:rPr>
        <w:t xml:space="preserve">Vi forventer gennem indsatsen yderligere at nå ud til </w:t>
      </w:r>
      <w:r w:rsidR="00360DA8">
        <w:rPr>
          <w:sz w:val="22"/>
          <w:szCs w:val="22"/>
        </w:rPr>
        <w:t xml:space="preserve">i alt cirka 400-500 </w:t>
      </w:r>
      <w:r w:rsidR="007D280F" w:rsidRPr="00C44AEE">
        <w:rPr>
          <w:sz w:val="22"/>
          <w:szCs w:val="22"/>
        </w:rPr>
        <w:t>unge</w:t>
      </w:r>
      <w:r w:rsidR="003020A0" w:rsidRPr="00C44AEE">
        <w:rPr>
          <w:sz w:val="22"/>
          <w:szCs w:val="22"/>
        </w:rPr>
        <w:t xml:space="preserve"> i alderen </w:t>
      </w:r>
      <w:r w:rsidR="000C0F3D" w:rsidRPr="00C44AEE">
        <w:rPr>
          <w:sz w:val="22"/>
          <w:szCs w:val="22"/>
        </w:rPr>
        <w:t>1</w:t>
      </w:r>
      <w:r w:rsidR="00453E7C" w:rsidRPr="00C44AEE">
        <w:rPr>
          <w:sz w:val="22"/>
          <w:szCs w:val="22"/>
        </w:rPr>
        <w:t>6</w:t>
      </w:r>
      <w:r w:rsidR="000C0F3D" w:rsidRPr="00C44AEE">
        <w:rPr>
          <w:sz w:val="22"/>
          <w:szCs w:val="22"/>
        </w:rPr>
        <w:t>-</w:t>
      </w:r>
      <w:r w:rsidR="00D0334D" w:rsidRPr="00C44AEE">
        <w:rPr>
          <w:sz w:val="22"/>
          <w:szCs w:val="22"/>
        </w:rPr>
        <w:t xml:space="preserve">25 </w:t>
      </w:r>
      <w:r w:rsidR="000C0F3D" w:rsidRPr="00C44AEE">
        <w:rPr>
          <w:sz w:val="22"/>
          <w:szCs w:val="22"/>
        </w:rPr>
        <w:t>år</w:t>
      </w:r>
      <w:r w:rsidR="00BB050E">
        <w:rPr>
          <w:sz w:val="22"/>
          <w:szCs w:val="22"/>
        </w:rPr>
        <w:t>. Det vil vi g</w:t>
      </w:r>
      <w:r>
        <w:rPr>
          <w:sz w:val="22"/>
          <w:szCs w:val="22"/>
        </w:rPr>
        <w:t>øre</w:t>
      </w:r>
      <w:r w:rsidR="00BB050E">
        <w:rPr>
          <w:sz w:val="22"/>
          <w:szCs w:val="22"/>
        </w:rPr>
        <w:t xml:space="preserve"> </w:t>
      </w:r>
      <w:r w:rsidR="007D280F" w:rsidRPr="00C44AEE">
        <w:rPr>
          <w:sz w:val="22"/>
          <w:szCs w:val="22"/>
        </w:rPr>
        <w:t>igennem</w:t>
      </w:r>
      <w:r w:rsidR="00090ABC" w:rsidRPr="00C44AEE">
        <w:rPr>
          <w:sz w:val="22"/>
          <w:szCs w:val="22"/>
        </w:rPr>
        <w:t xml:space="preserve"> </w:t>
      </w:r>
      <w:r>
        <w:rPr>
          <w:sz w:val="22"/>
          <w:szCs w:val="22"/>
        </w:rPr>
        <w:t xml:space="preserve">at </w:t>
      </w:r>
      <w:r w:rsidR="00D0334D" w:rsidRPr="00C44AEE">
        <w:rPr>
          <w:sz w:val="22"/>
          <w:szCs w:val="22"/>
        </w:rPr>
        <w:t>besøg</w:t>
      </w:r>
      <w:r>
        <w:rPr>
          <w:sz w:val="22"/>
          <w:szCs w:val="22"/>
        </w:rPr>
        <w:t>e de unge</w:t>
      </w:r>
      <w:r w:rsidR="00D0334D" w:rsidRPr="00C44AEE">
        <w:rPr>
          <w:sz w:val="22"/>
          <w:szCs w:val="22"/>
        </w:rPr>
        <w:t xml:space="preserve"> </w:t>
      </w:r>
      <w:r w:rsidR="00BB050E">
        <w:rPr>
          <w:sz w:val="22"/>
          <w:szCs w:val="22"/>
        </w:rPr>
        <w:t xml:space="preserve">med Den Rejsende Humanitære Oplevelse, der hvor de er; </w:t>
      </w:r>
      <w:r w:rsidR="00D0334D" w:rsidRPr="00C44AEE">
        <w:rPr>
          <w:sz w:val="22"/>
          <w:szCs w:val="22"/>
        </w:rPr>
        <w:t xml:space="preserve">på </w:t>
      </w:r>
      <w:r w:rsidR="007020F4">
        <w:rPr>
          <w:sz w:val="22"/>
          <w:szCs w:val="22"/>
        </w:rPr>
        <w:t xml:space="preserve">gymnasier, </w:t>
      </w:r>
      <w:proofErr w:type="spellStart"/>
      <w:r w:rsidR="007020F4">
        <w:rPr>
          <w:sz w:val="22"/>
          <w:szCs w:val="22"/>
        </w:rPr>
        <w:t>FGU’er</w:t>
      </w:r>
      <w:proofErr w:type="spellEnd"/>
      <w:r w:rsidR="007020F4">
        <w:rPr>
          <w:sz w:val="22"/>
          <w:szCs w:val="22"/>
        </w:rPr>
        <w:t xml:space="preserve">, efterskoler </w:t>
      </w:r>
      <w:r w:rsidR="00BB050E">
        <w:rPr>
          <w:sz w:val="22"/>
          <w:szCs w:val="22"/>
        </w:rPr>
        <w:t>samt</w:t>
      </w:r>
      <w:r>
        <w:rPr>
          <w:sz w:val="22"/>
          <w:szCs w:val="22"/>
        </w:rPr>
        <w:t xml:space="preserve"> til</w:t>
      </w:r>
      <w:r w:rsidR="00BB050E">
        <w:rPr>
          <w:sz w:val="22"/>
          <w:szCs w:val="22"/>
        </w:rPr>
        <w:t xml:space="preserve"> events målrettet dem</w:t>
      </w:r>
      <w:r>
        <w:rPr>
          <w:sz w:val="22"/>
          <w:szCs w:val="22"/>
        </w:rPr>
        <w:t>;</w:t>
      </w:r>
      <w:r w:rsidR="00BB050E">
        <w:rPr>
          <w:sz w:val="22"/>
          <w:szCs w:val="22"/>
        </w:rPr>
        <w:t xml:space="preserve"> såsom Ungdommens Folkemøde og Folkemødet på Bornholm. </w:t>
      </w:r>
      <w:r w:rsidR="00145910">
        <w:rPr>
          <w:sz w:val="22"/>
          <w:szCs w:val="22"/>
        </w:rPr>
        <w:t xml:space="preserve"> </w:t>
      </w:r>
      <w:r>
        <w:rPr>
          <w:sz w:val="22"/>
          <w:szCs w:val="22"/>
        </w:rPr>
        <w:t xml:space="preserve">Vi planlægger at nå ud til de 400-500 unge via i alt </w:t>
      </w:r>
      <w:r w:rsidR="00145910">
        <w:rPr>
          <w:sz w:val="22"/>
          <w:szCs w:val="22"/>
        </w:rPr>
        <w:t>10 uddannelsesbesøg og minimum 2 nationale events</w:t>
      </w:r>
      <w:r>
        <w:rPr>
          <w:sz w:val="22"/>
          <w:szCs w:val="22"/>
        </w:rPr>
        <w:t xml:space="preserve"> (se tidsplan længere nede i dette afsnit)</w:t>
      </w:r>
      <w:r w:rsidR="00145910">
        <w:rPr>
          <w:sz w:val="22"/>
          <w:szCs w:val="22"/>
        </w:rPr>
        <w:t xml:space="preserve">. </w:t>
      </w:r>
      <w:r>
        <w:rPr>
          <w:sz w:val="22"/>
          <w:szCs w:val="22"/>
        </w:rPr>
        <w:t xml:space="preserve">Gennem vores øvrige aktiviteter i URK har vi allerede veletablerede kontakter med uddannelsesinstitutioner, hvor vi blandt </w:t>
      </w:r>
      <w:r w:rsidR="00C664E3">
        <w:rPr>
          <w:sz w:val="22"/>
          <w:szCs w:val="22"/>
        </w:rPr>
        <w:t xml:space="preserve">andet </w:t>
      </w:r>
      <w:r>
        <w:rPr>
          <w:sz w:val="22"/>
          <w:szCs w:val="22"/>
        </w:rPr>
        <w:t xml:space="preserve">allerede er i dialog med Hvidovre Gymnasium omkring denne indsats, som de </w:t>
      </w:r>
      <w:r w:rsidR="004C1D78">
        <w:rPr>
          <w:sz w:val="22"/>
          <w:szCs w:val="22"/>
        </w:rPr>
        <w:t xml:space="preserve">gerne vil samarbejde om. Vores ambition er at komme ud på uddannelsesbesøg i byer og områder, hvor vi allerede har eksisterende lokale frivillige aktiviteter såsom lokalafdelinger, asylprojekter osv. Dette mener vi er væsentligt, da vi ønsker at præsentere de unge for forskellige handlemuligheder til at engagere sig i dels det internationale udviklingssamarbejde og i </w:t>
      </w:r>
      <w:proofErr w:type="spellStart"/>
      <w:r w:rsidR="004C1D78">
        <w:rPr>
          <w:sz w:val="22"/>
          <w:szCs w:val="22"/>
        </w:rPr>
        <w:t>URK’s</w:t>
      </w:r>
      <w:proofErr w:type="spellEnd"/>
      <w:r w:rsidR="004C1D78">
        <w:rPr>
          <w:sz w:val="22"/>
          <w:szCs w:val="22"/>
        </w:rPr>
        <w:t xml:space="preserve"> frivillige arbejde generelt. </w:t>
      </w:r>
      <w:r w:rsidR="00D0334D" w:rsidRPr="00C44AEE">
        <w:rPr>
          <w:sz w:val="22"/>
          <w:szCs w:val="22"/>
        </w:rPr>
        <w:t xml:space="preserve">Projektet vil dermed målrette indsatsen mod unge, der vil </w:t>
      </w:r>
      <w:r w:rsidR="007020F4">
        <w:rPr>
          <w:sz w:val="22"/>
          <w:szCs w:val="22"/>
        </w:rPr>
        <w:t>blive oplyste om</w:t>
      </w:r>
      <w:r w:rsidR="004C1D78">
        <w:rPr>
          <w:sz w:val="22"/>
          <w:szCs w:val="22"/>
        </w:rPr>
        <w:t xml:space="preserve">, hvordan livet er for unge, der lever i konfliktzoner eller som er på flugt og på den baggrund skabe incitament for at de unge får lyst til at engagere </w:t>
      </w:r>
      <w:proofErr w:type="gramStart"/>
      <w:r w:rsidR="004C1D78">
        <w:rPr>
          <w:sz w:val="22"/>
          <w:szCs w:val="22"/>
        </w:rPr>
        <w:t xml:space="preserve">sig </w:t>
      </w:r>
      <w:r w:rsidR="00C664E3">
        <w:rPr>
          <w:sz w:val="22"/>
          <w:szCs w:val="22"/>
        </w:rPr>
        <w:t xml:space="preserve"> -</w:t>
      </w:r>
      <w:proofErr w:type="gramEnd"/>
      <w:r w:rsidR="00C664E3">
        <w:rPr>
          <w:sz w:val="22"/>
          <w:szCs w:val="22"/>
        </w:rPr>
        <w:t xml:space="preserve"> enten ved at støtte indsamlinger, følge os på sociale medier eller blive </w:t>
      </w:r>
      <w:r w:rsidR="004C1D78">
        <w:rPr>
          <w:sz w:val="22"/>
          <w:szCs w:val="22"/>
        </w:rPr>
        <w:t>frivillig</w:t>
      </w:r>
      <w:r w:rsidR="00C664E3">
        <w:rPr>
          <w:sz w:val="22"/>
          <w:szCs w:val="22"/>
        </w:rPr>
        <w:t xml:space="preserve">e </w:t>
      </w:r>
      <w:r w:rsidR="004C1D78">
        <w:rPr>
          <w:sz w:val="22"/>
          <w:szCs w:val="22"/>
        </w:rPr>
        <w:t xml:space="preserve">i URK. </w:t>
      </w:r>
    </w:p>
    <w:p w14:paraId="727720EB" w14:textId="77777777" w:rsidR="00AA2D52" w:rsidRPr="00727679" w:rsidRDefault="00AA2D52" w:rsidP="00C44AEE">
      <w:pPr>
        <w:spacing w:line="259" w:lineRule="auto"/>
        <w:jc w:val="both"/>
        <w:rPr>
          <w:sz w:val="22"/>
          <w:szCs w:val="20"/>
        </w:rPr>
      </w:pPr>
    </w:p>
    <w:p w14:paraId="25C27148" w14:textId="3ECA2835" w:rsidR="00D40B22" w:rsidRPr="00C44AEE" w:rsidRDefault="00B008C5" w:rsidP="00C44AEE">
      <w:pPr>
        <w:spacing w:line="259" w:lineRule="auto"/>
        <w:jc w:val="both"/>
        <w:rPr>
          <w:i/>
          <w:iCs/>
          <w:sz w:val="22"/>
          <w:szCs w:val="20"/>
        </w:rPr>
      </w:pPr>
      <w:r w:rsidRPr="00C44AEE">
        <w:rPr>
          <w:i/>
          <w:iCs/>
          <w:sz w:val="22"/>
          <w:szCs w:val="20"/>
        </w:rPr>
        <w:t>Hvordan sikrer I, at den</w:t>
      </w:r>
      <w:r w:rsidR="00704A5B" w:rsidRPr="00C44AEE">
        <w:rPr>
          <w:i/>
          <w:iCs/>
          <w:sz w:val="22"/>
          <w:szCs w:val="20"/>
        </w:rPr>
        <w:t>ne</w:t>
      </w:r>
      <w:r w:rsidRPr="00C44AEE">
        <w:rPr>
          <w:i/>
          <w:iCs/>
          <w:sz w:val="22"/>
          <w:szCs w:val="20"/>
        </w:rPr>
        <w:t>/disse målgruppe(r) oplever, at indsatsen er relevant for dem?</w:t>
      </w:r>
      <w:r w:rsidR="00F23F21" w:rsidRPr="00C44AEE">
        <w:rPr>
          <w:i/>
          <w:iCs/>
          <w:sz w:val="22"/>
          <w:szCs w:val="20"/>
        </w:rPr>
        <w:t xml:space="preserve"> </w:t>
      </w:r>
    </w:p>
    <w:p w14:paraId="038DC818" w14:textId="422A6C93" w:rsidR="00B4010B" w:rsidRPr="00C44AEE" w:rsidRDefault="00B4010B" w:rsidP="00C44AEE">
      <w:pPr>
        <w:spacing w:line="259" w:lineRule="auto"/>
        <w:jc w:val="both"/>
        <w:rPr>
          <w:sz w:val="22"/>
          <w:szCs w:val="20"/>
        </w:rPr>
      </w:pPr>
      <w:r w:rsidRPr="00C44AEE">
        <w:rPr>
          <w:sz w:val="22"/>
          <w:szCs w:val="20"/>
        </w:rPr>
        <w:t>Det er afgørende for os</w:t>
      </w:r>
      <w:r w:rsidR="009B3E39" w:rsidRPr="00C44AEE">
        <w:rPr>
          <w:sz w:val="22"/>
          <w:szCs w:val="20"/>
        </w:rPr>
        <w:t>,</w:t>
      </w:r>
      <w:r w:rsidRPr="00C44AEE">
        <w:rPr>
          <w:sz w:val="22"/>
          <w:szCs w:val="20"/>
        </w:rPr>
        <w:t xml:space="preserve"> at vi tager udgangspunkt i </w:t>
      </w:r>
      <w:r w:rsidR="001E64A4" w:rsidRPr="00C44AEE">
        <w:rPr>
          <w:sz w:val="22"/>
          <w:szCs w:val="20"/>
        </w:rPr>
        <w:t>ung-ung tilgangen</w:t>
      </w:r>
      <w:r w:rsidR="007519C9">
        <w:rPr>
          <w:sz w:val="22"/>
          <w:szCs w:val="20"/>
        </w:rPr>
        <w:t xml:space="preserve"> i denne indsats for at sikre</w:t>
      </w:r>
      <w:r w:rsidR="00C664E3">
        <w:rPr>
          <w:sz w:val="22"/>
          <w:szCs w:val="20"/>
        </w:rPr>
        <w:t>,</w:t>
      </w:r>
      <w:r w:rsidR="007519C9">
        <w:rPr>
          <w:sz w:val="22"/>
          <w:szCs w:val="20"/>
        </w:rPr>
        <w:t xml:space="preserve"> at de to målgrupper oplever den som relevant</w:t>
      </w:r>
      <w:r w:rsidR="001E64A4" w:rsidRPr="00C44AEE">
        <w:rPr>
          <w:sz w:val="22"/>
          <w:szCs w:val="20"/>
        </w:rPr>
        <w:t xml:space="preserve">. Det </w:t>
      </w:r>
      <w:r w:rsidR="007519C9">
        <w:rPr>
          <w:sz w:val="22"/>
          <w:szCs w:val="20"/>
        </w:rPr>
        <w:t>bliver humanitære ungdoms</w:t>
      </w:r>
      <w:r w:rsidR="001E64A4" w:rsidRPr="00C44AEE">
        <w:rPr>
          <w:sz w:val="22"/>
          <w:szCs w:val="20"/>
        </w:rPr>
        <w:t>ambassadører</w:t>
      </w:r>
      <w:r w:rsidR="00CD6556" w:rsidRPr="00C44AEE">
        <w:rPr>
          <w:sz w:val="22"/>
          <w:szCs w:val="20"/>
        </w:rPr>
        <w:t>, der møder andre unge, og som skaber formidling og engagement med udgangspunkt i de erfaringer</w:t>
      </w:r>
      <w:r w:rsidR="009B3E39" w:rsidRPr="00C44AEE">
        <w:rPr>
          <w:sz w:val="22"/>
          <w:szCs w:val="20"/>
        </w:rPr>
        <w:t>,</w:t>
      </w:r>
      <w:r w:rsidR="00CD6556" w:rsidRPr="00C44AEE">
        <w:rPr>
          <w:sz w:val="22"/>
          <w:szCs w:val="20"/>
        </w:rPr>
        <w:t xml:space="preserve"> de har med at samarbejde med unge ude i verden</w:t>
      </w:r>
      <w:r w:rsidR="00924921" w:rsidRPr="00C44AEE">
        <w:rPr>
          <w:sz w:val="22"/>
          <w:szCs w:val="20"/>
        </w:rPr>
        <w:t>, som hver dag står forrest i den humanitære indsats</w:t>
      </w:r>
      <w:r w:rsidR="00BE7C5D" w:rsidRPr="00C44AEE">
        <w:rPr>
          <w:sz w:val="22"/>
          <w:szCs w:val="20"/>
        </w:rPr>
        <w:t xml:space="preserve"> før, under </w:t>
      </w:r>
      <w:r w:rsidR="009B3E39" w:rsidRPr="00C44AEE">
        <w:rPr>
          <w:sz w:val="22"/>
          <w:szCs w:val="20"/>
        </w:rPr>
        <w:t>og/</w:t>
      </w:r>
      <w:r w:rsidR="00BE7C5D" w:rsidRPr="00C44AEE">
        <w:rPr>
          <w:sz w:val="22"/>
          <w:szCs w:val="20"/>
        </w:rPr>
        <w:t>eller efter</w:t>
      </w:r>
      <w:r w:rsidR="00924921" w:rsidRPr="00C44AEE">
        <w:rPr>
          <w:sz w:val="22"/>
          <w:szCs w:val="20"/>
        </w:rPr>
        <w:t xml:space="preserve"> krig, katastrofer, klima</w:t>
      </w:r>
      <w:r w:rsidR="002D3618" w:rsidRPr="00C44AEE">
        <w:rPr>
          <w:sz w:val="22"/>
          <w:szCs w:val="20"/>
        </w:rPr>
        <w:t>udfordringer, hungersnød etc. Det er således en formidling af den virkelighed</w:t>
      </w:r>
      <w:r w:rsidR="00A12884" w:rsidRPr="00C44AEE">
        <w:rPr>
          <w:sz w:val="22"/>
          <w:szCs w:val="20"/>
        </w:rPr>
        <w:t>,</w:t>
      </w:r>
      <w:r w:rsidR="002D3618" w:rsidRPr="00C44AEE">
        <w:rPr>
          <w:sz w:val="22"/>
          <w:szCs w:val="20"/>
        </w:rPr>
        <w:t xml:space="preserve"> at det i meget høj grad er unge frontløbere, der selv står midt i de humanitære kriser</w:t>
      </w:r>
      <w:r w:rsidR="009B3E39" w:rsidRPr="00C44AEE">
        <w:rPr>
          <w:sz w:val="22"/>
          <w:szCs w:val="20"/>
        </w:rPr>
        <w:t>,</w:t>
      </w:r>
      <w:r w:rsidR="002D3618" w:rsidRPr="00C44AEE">
        <w:rPr>
          <w:sz w:val="22"/>
          <w:szCs w:val="20"/>
        </w:rPr>
        <w:t xml:space="preserve"> som er med til at ændre verden. Vi ved</w:t>
      </w:r>
      <w:r w:rsidR="009B3E39" w:rsidRPr="00C44AEE">
        <w:rPr>
          <w:sz w:val="22"/>
          <w:szCs w:val="20"/>
        </w:rPr>
        <w:t>,</w:t>
      </w:r>
      <w:r w:rsidR="002D3618" w:rsidRPr="00C44AEE">
        <w:rPr>
          <w:sz w:val="22"/>
          <w:szCs w:val="20"/>
        </w:rPr>
        <w:t xml:space="preserve"> at det er inspirerende for unge at opleve andre unge gøre en indsats</w:t>
      </w:r>
      <w:r w:rsidR="009B3E39" w:rsidRPr="00C44AEE">
        <w:rPr>
          <w:sz w:val="22"/>
          <w:szCs w:val="20"/>
        </w:rPr>
        <w:t xml:space="preserve"> og en forskel</w:t>
      </w:r>
      <w:r w:rsidR="002D3618" w:rsidRPr="00C44AEE">
        <w:rPr>
          <w:sz w:val="22"/>
          <w:szCs w:val="20"/>
        </w:rPr>
        <w:t xml:space="preserve">. Dertil kommer et ekstra lag af </w:t>
      </w:r>
      <w:r w:rsidR="007519C9">
        <w:rPr>
          <w:sz w:val="22"/>
          <w:szCs w:val="20"/>
        </w:rPr>
        <w:t>de sanselige og taktile oplevelser</w:t>
      </w:r>
      <w:r w:rsidR="009B3E39" w:rsidRPr="00C44AEE">
        <w:rPr>
          <w:sz w:val="22"/>
          <w:szCs w:val="20"/>
        </w:rPr>
        <w:t>,</w:t>
      </w:r>
      <w:r w:rsidR="002D3618" w:rsidRPr="00C44AEE">
        <w:rPr>
          <w:sz w:val="22"/>
          <w:szCs w:val="20"/>
        </w:rPr>
        <w:t xml:space="preserve"> som vi</w:t>
      </w:r>
      <w:r w:rsidR="007519C9">
        <w:rPr>
          <w:sz w:val="22"/>
          <w:szCs w:val="20"/>
        </w:rPr>
        <w:t xml:space="preserve"> vil </w:t>
      </w:r>
      <w:r w:rsidR="002D3618" w:rsidRPr="00C44AEE">
        <w:rPr>
          <w:sz w:val="22"/>
          <w:szCs w:val="20"/>
        </w:rPr>
        <w:t>tilbyde. F</w:t>
      </w:r>
      <w:r w:rsidR="009B3E39" w:rsidRPr="00C44AEE">
        <w:rPr>
          <w:sz w:val="22"/>
          <w:szCs w:val="20"/>
        </w:rPr>
        <w:t>or eksempel</w:t>
      </w:r>
      <w:r w:rsidR="002D3618" w:rsidRPr="00C44AEE">
        <w:rPr>
          <w:sz w:val="22"/>
          <w:szCs w:val="20"/>
        </w:rPr>
        <w:t xml:space="preserve"> når </w:t>
      </w:r>
      <w:r w:rsidR="007519C9">
        <w:rPr>
          <w:sz w:val="22"/>
          <w:szCs w:val="20"/>
        </w:rPr>
        <w:t>de unge</w:t>
      </w:r>
      <w:r w:rsidR="0015633E" w:rsidRPr="00C44AEE">
        <w:rPr>
          <w:sz w:val="22"/>
          <w:szCs w:val="20"/>
        </w:rPr>
        <w:t xml:space="preserve"> </w:t>
      </w:r>
      <w:r w:rsidR="002D3618" w:rsidRPr="00C44AEE">
        <w:rPr>
          <w:sz w:val="22"/>
          <w:szCs w:val="20"/>
        </w:rPr>
        <w:t>kan smage på nødrationer, klorrenset vand</w:t>
      </w:r>
      <w:r w:rsidR="00BF1575" w:rsidRPr="00C44AEE">
        <w:rPr>
          <w:sz w:val="22"/>
          <w:szCs w:val="20"/>
        </w:rPr>
        <w:t>, sy sit eget menstruationsbind</w:t>
      </w:r>
      <w:r w:rsidR="007D78A4" w:rsidRPr="00C44AEE">
        <w:rPr>
          <w:sz w:val="22"/>
          <w:szCs w:val="20"/>
        </w:rPr>
        <w:t>, opleve en VR-tur til frontlinjen i Ukraine, spille dilemmaspil o</w:t>
      </w:r>
      <w:r w:rsidR="00360A52" w:rsidRPr="00C44AEE">
        <w:rPr>
          <w:sz w:val="22"/>
          <w:szCs w:val="20"/>
        </w:rPr>
        <w:t>m</w:t>
      </w:r>
      <w:r w:rsidR="007D78A4" w:rsidRPr="00C44AEE">
        <w:rPr>
          <w:sz w:val="22"/>
          <w:szCs w:val="20"/>
        </w:rPr>
        <w:t xml:space="preserve"> valg</w:t>
      </w:r>
      <w:r w:rsidR="00360A52" w:rsidRPr="00C44AEE">
        <w:rPr>
          <w:sz w:val="22"/>
          <w:szCs w:val="20"/>
        </w:rPr>
        <w:t>muligheder for mennesker</w:t>
      </w:r>
      <w:r w:rsidR="007D78A4" w:rsidRPr="00C44AEE">
        <w:rPr>
          <w:sz w:val="22"/>
          <w:szCs w:val="20"/>
        </w:rPr>
        <w:t xml:space="preserve"> på flugt</w:t>
      </w:r>
      <w:r w:rsidR="00BF1575" w:rsidRPr="00C44AEE">
        <w:rPr>
          <w:sz w:val="22"/>
          <w:szCs w:val="20"/>
        </w:rPr>
        <w:t xml:space="preserve"> og ikke mindst </w:t>
      </w:r>
      <w:r w:rsidR="0015633E" w:rsidRPr="00C44AEE">
        <w:rPr>
          <w:sz w:val="22"/>
          <w:szCs w:val="20"/>
        </w:rPr>
        <w:t>høre oplæg om dét at være ung i krig</w:t>
      </w:r>
      <w:r w:rsidR="007519C9">
        <w:rPr>
          <w:sz w:val="22"/>
          <w:szCs w:val="20"/>
        </w:rPr>
        <w:t xml:space="preserve"> (se beskrivelsen af Den Rejsende Humanitære Oplevelse i næste sektion)</w:t>
      </w:r>
      <w:r w:rsidR="0015633E" w:rsidRPr="00C44AEE">
        <w:rPr>
          <w:sz w:val="22"/>
          <w:szCs w:val="20"/>
        </w:rPr>
        <w:t xml:space="preserve">. </w:t>
      </w:r>
    </w:p>
    <w:p w14:paraId="0B76342C" w14:textId="5888E6F0" w:rsidR="00A961E4" w:rsidRDefault="00A961E4" w:rsidP="00C44AEE">
      <w:pPr>
        <w:spacing w:line="259" w:lineRule="auto"/>
        <w:jc w:val="both"/>
        <w:rPr>
          <w:sz w:val="22"/>
          <w:szCs w:val="20"/>
        </w:rPr>
      </w:pPr>
    </w:p>
    <w:p w14:paraId="6B5972DB" w14:textId="432FD147" w:rsidR="00A961E4" w:rsidRDefault="00A961E4" w:rsidP="00C44AEE">
      <w:pPr>
        <w:spacing w:line="259" w:lineRule="auto"/>
        <w:jc w:val="both"/>
        <w:rPr>
          <w:b/>
          <w:bCs/>
          <w:sz w:val="22"/>
          <w:szCs w:val="22"/>
        </w:rPr>
      </w:pPr>
      <w:r w:rsidRPr="008028CE">
        <w:rPr>
          <w:b/>
          <w:bCs/>
          <w:sz w:val="22"/>
          <w:szCs w:val="22"/>
        </w:rPr>
        <w:t>Planlægning</w:t>
      </w:r>
      <w:r>
        <w:rPr>
          <w:b/>
          <w:bCs/>
          <w:sz w:val="22"/>
          <w:szCs w:val="22"/>
        </w:rPr>
        <w:t xml:space="preserve"> og metoder</w:t>
      </w:r>
    </w:p>
    <w:p w14:paraId="1C7C65FD" w14:textId="77777777" w:rsidR="008D6B5C" w:rsidRPr="008028CE" w:rsidRDefault="008D6B5C" w:rsidP="00C44AEE">
      <w:pPr>
        <w:spacing w:line="259" w:lineRule="auto"/>
        <w:jc w:val="both"/>
        <w:rPr>
          <w:b/>
          <w:bCs/>
          <w:sz w:val="22"/>
          <w:szCs w:val="22"/>
        </w:rPr>
      </w:pPr>
    </w:p>
    <w:p w14:paraId="5A900B94" w14:textId="07030CCE" w:rsidR="007519C9" w:rsidRPr="00C44AEE" w:rsidRDefault="00A961E4" w:rsidP="00C44AEE">
      <w:pPr>
        <w:pStyle w:val="Listeafsnit"/>
        <w:numPr>
          <w:ilvl w:val="0"/>
          <w:numId w:val="6"/>
        </w:numPr>
        <w:spacing w:line="259" w:lineRule="auto"/>
        <w:jc w:val="both"/>
        <w:rPr>
          <w:i/>
          <w:iCs/>
          <w:sz w:val="22"/>
          <w:szCs w:val="20"/>
          <w:lang w:val="da-DK"/>
        </w:rPr>
      </w:pPr>
      <w:r w:rsidRPr="00360A52">
        <w:rPr>
          <w:i/>
          <w:iCs/>
          <w:sz w:val="22"/>
          <w:szCs w:val="20"/>
          <w:lang w:val="da-DK"/>
        </w:rPr>
        <w:t>Beskriv</w:t>
      </w:r>
      <w:r w:rsidR="00BC2D63" w:rsidRPr="00360A52">
        <w:rPr>
          <w:i/>
          <w:iCs/>
          <w:sz w:val="22"/>
          <w:szCs w:val="20"/>
          <w:lang w:val="da-DK"/>
        </w:rPr>
        <w:t>,</w:t>
      </w:r>
      <w:r w:rsidRPr="00360A52">
        <w:rPr>
          <w:i/>
          <w:iCs/>
          <w:sz w:val="22"/>
          <w:szCs w:val="20"/>
          <w:lang w:val="da-DK"/>
        </w:rPr>
        <w:t xml:space="preserve"> hvorda</w:t>
      </w:r>
      <w:r w:rsidR="00C20127" w:rsidRPr="00360A52">
        <w:rPr>
          <w:i/>
          <w:iCs/>
          <w:sz w:val="22"/>
          <w:szCs w:val="20"/>
          <w:lang w:val="da-DK"/>
        </w:rPr>
        <w:t>n</w:t>
      </w:r>
      <w:r w:rsidRPr="00360A52">
        <w:rPr>
          <w:i/>
          <w:iCs/>
          <w:sz w:val="22"/>
          <w:szCs w:val="20"/>
          <w:lang w:val="da-DK"/>
        </w:rPr>
        <w:t xml:space="preserve"> </w:t>
      </w:r>
      <w:r w:rsidRPr="00360A52">
        <w:rPr>
          <w:bCs/>
          <w:i/>
          <w:iCs/>
          <w:sz w:val="22"/>
          <w:szCs w:val="20"/>
          <w:lang w:val="da-DK"/>
        </w:rPr>
        <w:t xml:space="preserve">I vil opnå den ønskede forandring. </w:t>
      </w:r>
      <w:r w:rsidRPr="00360A52">
        <w:rPr>
          <w:i/>
          <w:iCs/>
          <w:sz w:val="22"/>
          <w:szCs w:val="20"/>
          <w:lang w:val="da-DK"/>
        </w:rPr>
        <w:t>Beskriv de planlagte aktiviteter, og hvordan de vil lede til konkrete resultater.</w:t>
      </w:r>
    </w:p>
    <w:p w14:paraId="0B7F0BA3" w14:textId="77777777" w:rsidR="003A7C62" w:rsidRPr="00C44AEE" w:rsidRDefault="003A7C62" w:rsidP="00C44AEE">
      <w:pPr>
        <w:spacing w:line="259" w:lineRule="auto"/>
        <w:jc w:val="both"/>
        <w:rPr>
          <w:b/>
          <w:bCs/>
          <w:sz w:val="22"/>
          <w:szCs w:val="20"/>
        </w:rPr>
      </w:pPr>
      <w:r w:rsidRPr="00C44AEE">
        <w:rPr>
          <w:b/>
          <w:bCs/>
          <w:sz w:val="22"/>
          <w:szCs w:val="20"/>
        </w:rPr>
        <w:t>Den Rejsende Humanitære Oplevelse:</w:t>
      </w:r>
    </w:p>
    <w:p w14:paraId="1B2C0F29" w14:textId="5835DBDF" w:rsidR="00D40B22" w:rsidRDefault="00926B58">
      <w:pPr>
        <w:spacing w:line="259" w:lineRule="auto"/>
        <w:jc w:val="both"/>
        <w:rPr>
          <w:sz w:val="22"/>
          <w:szCs w:val="20"/>
        </w:rPr>
      </w:pPr>
      <w:r>
        <w:rPr>
          <w:sz w:val="22"/>
          <w:szCs w:val="20"/>
        </w:rPr>
        <w:t xml:space="preserve">Hovedaktiviteten i denne indsats er Den Rejsende Humanitære Oplevelse, som skal ledes af netværket af humanitære ungdomsambassadører </w:t>
      </w:r>
      <w:r w:rsidR="009C3547">
        <w:rPr>
          <w:sz w:val="22"/>
          <w:szCs w:val="20"/>
        </w:rPr>
        <w:t>Vi vil tilbyde Den Rejsende Humanitære Oplevelse som en pakkeløsning i tre formater</w:t>
      </w:r>
      <w:r w:rsidR="00D40B22">
        <w:rPr>
          <w:sz w:val="22"/>
          <w:szCs w:val="20"/>
        </w:rPr>
        <w:t xml:space="preserve"> for at sikre en fleksibilitet, der gør det lettere for uddannelsesinstitutionerne at vælge den pakke, der passer ind i deres øvrige undervisning. </w:t>
      </w:r>
      <w:r>
        <w:rPr>
          <w:sz w:val="22"/>
          <w:szCs w:val="20"/>
        </w:rPr>
        <w:t xml:space="preserve">Idéen bygger på Oplevelsen fra Frivillighuset hos Røde Kors, hvor vi har mange års positiv erfaring med at skabe sanselige, taktile og inddragende oplevelser til at formidle det humanitære arbejde og de svære, tunge og komplekse virkeligheder ude fra verden. Ganske simpelt gør det at smage, føle, høre og se et lille brudstykke fra livet som ung på flugt, at distancen bliver mindre og engagementet større. Med </w:t>
      </w:r>
      <w:proofErr w:type="gramStart"/>
      <w:r>
        <w:rPr>
          <w:sz w:val="22"/>
          <w:szCs w:val="20"/>
        </w:rPr>
        <w:t xml:space="preserve">den </w:t>
      </w:r>
      <w:r w:rsidR="003A7C62" w:rsidRPr="00C44AEE">
        <w:rPr>
          <w:sz w:val="22"/>
          <w:szCs w:val="20"/>
        </w:rPr>
        <w:t xml:space="preserve"> </w:t>
      </w:r>
      <w:proofErr w:type="spellStart"/>
      <w:r w:rsidR="003A7C62" w:rsidRPr="00C44AEE">
        <w:rPr>
          <w:sz w:val="22"/>
          <w:szCs w:val="20"/>
        </w:rPr>
        <w:t>Den</w:t>
      </w:r>
      <w:proofErr w:type="spellEnd"/>
      <w:proofErr w:type="gramEnd"/>
      <w:r w:rsidR="003A7C62" w:rsidRPr="00C44AEE">
        <w:rPr>
          <w:sz w:val="22"/>
          <w:szCs w:val="20"/>
        </w:rPr>
        <w:t xml:space="preserve"> Rejsende Humanitære Oplevelse </w:t>
      </w:r>
      <w:r>
        <w:rPr>
          <w:sz w:val="22"/>
          <w:szCs w:val="20"/>
        </w:rPr>
        <w:t>ønsker vi altså</w:t>
      </w:r>
      <w:r w:rsidR="003A7C62" w:rsidRPr="00C44AEE">
        <w:rPr>
          <w:sz w:val="22"/>
          <w:szCs w:val="20"/>
        </w:rPr>
        <w:t xml:space="preserve"> at oplyse danske unge om livssituationer for unge før, under og efter krig igennem et ung-ung format, og dels at rekruttere unge nye frivillige til enten at blive humanitære ambassadører, lokale frivillige eller frivillige indsamlere til Røde Kors’ landsindsamling. </w:t>
      </w:r>
      <w:r w:rsidR="00D40B22">
        <w:rPr>
          <w:sz w:val="22"/>
          <w:szCs w:val="20"/>
        </w:rPr>
        <w:t xml:space="preserve">Vores ambition er at </w:t>
      </w:r>
      <w:r w:rsidR="00D40B22" w:rsidRPr="000C032D">
        <w:rPr>
          <w:sz w:val="22"/>
          <w:szCs w:val="20"/>
        </w:rPr>
        <w:t xml:space="preserve">på sigt skal </w:t>
      </w:r>
      <w:r>
        <w:rPr>
          <w:sz w:val="22"/>
          <w:szCs w:val="20"/>
        </w:rPr>
        <w:t xml:space="preserve">Den Rejsende Humanitære Oplevelse </w:t>
      </w:r>
      <w:r w:rsidR="00D40B22" w:rsidRPr="000C032D">
        <w:rPr>
          <w:sz w:val="22"/>
          <w:szCs w:val="20"/>
        </w:rPr>
        <w:t>udgøre et fast tilbud til uddannelsesinstitutioner og events</w:t>
      </w:r>
      <w:r>
        <w:rPr>
          <w:sz w:val="22"/>
          <w:szCs w:val="20"/>
        </w:rPr>
        <w:t xml:space="preserve">. </w:t>
      </w:r>
      <w:r w:rsidR="00D40B22" w:rsidRPr="000C032D">
        <w:rPr>
          <w:sz w:val="22"/>
          <w:szCs w:val="20"/>
        </w:rPr>
        <w:t xml:space="preserve">På den måde vil vi opnå en veletableret og agil humanitær ung-ung oplevelsesinstallation, som vi kan rejse rundt med i hele landet. Vi forventer ikke en fuld udrullet indsats på baggrund af indeværende projektansøgning, men en påbegyndelse af en rejse, som vi håber, kan vokse sig større på sigt. </w:t>
      </w:r>
    </w:p>
    <w:p w14:paraId="2540E9A8" w14:textId="46509E3C" w:rsidR="00926B58" w:rsidRDefault="00926B58">
      <w:pPr>
        <w:spacing w:line="259" w:lineRule="auto"/>
        <w:jc w:val="both"/>
        <w:rPr>
          <w:sz w:val="22"/>
          <w:szCs w:val="20"/>
        </w:rPr>
      </w:pPr>
    </w:p>
    <w:p w14:paraId="1DD33339" w14:textId="15D43D64" w:rsidR="00926B58" w:rsidRDefault="00926B58">
      <w:pPr>
        <w:spacing w:line="259" w:lineRule="auto"/>
        <w:jc w:val="both"/>
        <w:rPr>
          <w:sz w:val="22"/>
          <w:szCs w:val="20"/>
        </w:rPr>
      </w:pPr>
      <w:r>
        <w:rPr>
          <w:sz w:val="22"/>
          <w:szCs w:val="20"/>
        </w:rPr>
        <w:t xml:space="preserve">Den Rejsende Humanitære Oplevelse består pt. af prototyper til disse elementer: </w:t>
      </w:r>
    </w:p>
    <w:p w14:paraId="01706EBE" w14:textId="387DBEC0" w:rsidR="00926B58" w:rsidRDefault="00926B58" w:rsidP="00926B58">
      <w:pPr>
        <w:pStyle w:val="Listeafsnit"/>
        <w:numPr>
          <w:ilvl w:val="0"/>
          <w:numId w:val="52"/>
        </w:numPr>
        <w:spacing w:line="259" w:lineRule="auto"/>
        <w:jc w:val="both"/>
        <w:rPr>
          <w:sz w:val="22"/>
          <w:szCs w:val="20"/>
          <w:lang w:val="da-DK"/>
        </w:rPr>
      </w:pPr>
      <w:r w:rsidRPr="00C44AEE">
        <w:rPr>
          <w:sz w:val="22"/>
          <w:szCs w:val="20"/>
          <w:lang w:val="da-DK"/>
        </w:rPr>
        <w:t>Smageboden – smag på nødrationer o</w:t>
      </w:r>
      <w:r>
        <w:rPr>
          <w:sz w:val="22"/>
          <w:szCs w:val="20"/>
          <w:lang w:val="da-DK"/>
        </w:rPr>
        <w:t>g klorrenset vand</w:t>
      </w:r>
    </w:p>
    <w:p w14:paraId="4B0B92C8" w14:textId="341875FF" w:rsidR="00926B58" w:rsidRDefault="00926B58" w:rsidP="00926B58">
      <w:pPr>
        <w:pStyle w:val="Listeafsnit"/>
        <w:numPr>
          <w:ilvl w:val="0"/>
          <w:numId w:val="52"/>
        </w:numPr>
        <w:spacing w:line="259" w:lineRule="auto"/>
        <w:jc w:val="both"/>
        <w:rPr>
          <w:sz w:val="22"/>
          <w:szCs w:val="20"/>
          <w:lang w:val="da-DK"/>
        </w:rPr>
      </w:pPr>
      <w:r>
        <w:rPr>
          <w:sz w:val="22"/>
          <w:szCs w:val="20"/>
          <w:lang w:val="da-DK"/>
        </w:rPr>
        <w:t>Dilemmahjulet – svar på svære dilemmaer, som unge på flugt og i krigszoner oplever</w:t>
      </w:r>
    </w:p>
    <w:p w14:paraId="297398AC" w14:textId="00554952" w:rsidR="00926B58" w:rsidRDefault="00926B58" w:rsidP="00926B58">
      <w:pPr>
        <w:pStyle w:val="Listeafsnit"/>
        <w:numPr>
          <w:ilvl w:val="0"/>
          <w:numId w:val="52"/>
        </w:numPr>
        <w:spacing w:line="259" w:lineRule="auto"/>
        <w:jc w:val="both"/>
        <w:rPr>
          <w:sz w:val="22"/>
          <w:szCs w:val="20"/>
          <w:lang w:val="da-DK"/>
        </w:rPr>
      </w:pPr>
      <w:r>
        <w:rPr>
          <w:sz w:val="22"/>
          <w:szCs w:val="20"/>
          <w:lang w:val="da-DK"/>
        </w:rPr>
        <w:t xml:space="preserve">Sy genanvendelige menstruationsbind og gå i dialog omkring særligt unge kvinders udsathed under krig og konflikt. </w:t>
      </w:r>
    </w:p>
    <w:p w14:paraId="62EA74C7" w14:textId="0A43ED90" w:rsidR="00926B58" w:rsidRDefault="00926B58" w:rsidP="00926B58">
      <w:pPr>
        <w:pStyle w:val="Listeafsnit"/>
        <w:numPr>
          <w:ilvl w:val="0"/>
          <w:numId w:val="52"/>
        </w:numPr>
        <w:spacing w:line="259" w:lineRule="auto"/>
        <w:jc w:val="both"/>
        <w:rPr>
          <w:sz w:val="22"/>
          <w:szCs w:val="20"/>
          <w:lang w:val="da-DK"/>
        </w:rPr>
      </w:pPr>
      <w:r>
        <w:rPr>
          <w:sz w:val="22"/>
          <w:szCs w:val="20"/>
          <w:lang w:val="da-DK"/>
        </w:rPr>
        <w:t xml:space="preserve">Oplev krigszoner i Ukraine gennem VR-installationen Sense of </w:t>
      </w:r>
      <w:proofErr w:type="spellStart"/>
      <w:r>
        <w:rPr>
          <w:sz w:val="22"/>
          <w:szCs w:val="20"/>
          <w:lang w:val="da-DK"/>
        </w:rPr>
        <w:t>War</w:t>
      </w:r>
      <w:proofErr w:type="spellEnd"/>
      <w:r>
        <w:rPr>
          <w:sz w:val="22"/>
          <w:szCs w:val="20"/>
          <w:lang w:val="da-DK"/>
        </w:rPr>
        <w:t xml:space="preserve">. </w:t>
      </w:r>
    </w:p>
    <w:p w14:paraId="48C07A99" w14:textId="72B7F7C1" w:rsidR="00D40B22" w:rsidRPr="00C44AEE" w:rsidRDefault="00926B58" w:rsidP="00C44AEE">
      <w:pPr>
        <w:spacing w:line="259" w:lineRule="auto"/>
        <w:jc w:val="both"/>
        <w:rPr>
          <w:sz w:val="22"/>
          <w:szCs w:val="20"/>
        </w:rPr>
      </w:pPr>
      <w:r>
        <w:rPr>
          <w:sz w:val="22"/>
          <w:szCs w:val="20"/>
        </w:rPr>
        <w:t>Ovenstående elementer skal alle videreudvikles og der skal udtænkes nye sanselige elementer til den samlede installation.</w:t>
      </w:r>
    </w:p>
    <w:p w14:paraId="24DFBD2E" w14:textId="77777777" w:rsidR="003A7C62" w:rsidRDefault="003A7C62" w:rsidP="003A7C62">
      <w:pPr>
        <w:pStyle w:val="Listeafsnit"/>
        <w:spacing w:line="259" w:lineRule="auto"/>
        <w:ind w:left="405"/>
        <w:rPr>
          <w:sz w:val="22"/>
          <w:szCs w:val="20"/>
          <w:lang w:val="da-DK"/>
        </w:rPr>
      </w:pPr>
    </w:p>
    <w:tbl>
      <w:tblPr>
        <w:tblStyle w:val="Tabel-Gitter"/>
        <w:tblW w:w="0" w:type="auto"/>
        <w:tblInd w:w="405" w:type="dxa"/>
        <w:tblLook w:val="04A0" w:firstRow="1" w:lastRow="0" w:firstColumn="1" w:lastColumn="0" w:noHBand="0" w:noVBand="1"/>
      </w:tblPr>
      <w:tblGrid>
        <w:gridCol w:w="3072"/>
        <w:gridCol w:w="3072"/>
        <w:gridCol w:w="3073"/>
      </w:tblGrid>
      <w:tr w:rsidR="003A7C62" w14:paraId="01FA7B37" w14:textId="77777777" w:rsidTr="009C3547">
        <w:tc>
          <w:tcPr>
            <w:tcW w:w="9217" w:type="dxa"/>
            <w:gridSpan w:val="3"/>
            <w:shd w:val="clear" w:color="auto" w:fill="F6CCCE" w:themeFill="accent2" w:themeFillTint="33"/>
          </w:tcPr>
          <w:p w14:paraId="3669554F" w14:textId="77777777" w:rsidR="003A7C62" w:rsidRPr="00C44AEE" w:rsidRDefault="003A7C62" w:rsidP="009C3547">
            <w:pPr>
              <w:pStyle w:val="Listeafsnit"/>
              <w:spacing w:line="259" w:lineRule="auto"/>
              <w:ind w:left="0"/>
              <w:jc w:val="center"/>
              <w:rPr>
                <w:b/>
                <w:bCs/>
                <w:sz w:val="20"/>
                <w:szCs w:val="20"/>
                <w:lang w:val="da-DK"/>
              </w:rPr>
            </w:pPr>
            <w:r w:rsidRPr="00C44AEE">
              <w:rPr>
                <w:b/>
                <w:bCs/>
                <w:sz w:val="20"/>
                <w:szCs w:val="20"/>
                <w:lang w:val="da-DK"/>
              </w:rPr>
              <w:t>Den Rejsende Humanitære Oplevelse</w:t>
            </w:r>
          </w:p>
        </w:tc>
      </w:tr>
      <w:tr w:rsidR="003A7C62" w14:paraId="40EB313A" w14:textId="77777777" w:rsidTr="009C3547">
        <w:tc>
          <w:tcPr>
            <w:tcW w:w="3072" w:type="dxa"/>
          </w:tcPr>
          <w:p w14:paraId="01559359" w14:textId="77777777" w:rsidR="003A7C62" w:rsidRPr="00C44AEE" w:rsidRDefault="003A7C62" w:rsidP="009C3547">
            <w:pPr>
              <w:pStyle w:val="Listeafsnit"/>
              <w:spacing w:line="259" w:lineRule="auto"/>
              <w:ind w:left="0"/>
              <w:jc w:val="center"/>
              <w:rPr>
                <w:b/>
                <w:bCs/>
                <w:sz w:val="20"/>
                <w:szCs w:val="20"/>
                <w:lang w:val="da-DK"/>
              </w:rPr>
            </w:pPr>
            <w:r w:rsidRPr="00C44AEE">
              <w:rPr>
                <w:b/>
                <w:bCs/>
                <w:sz w:val="20"/>
                <w:szCs w:val="20"/>
                <w:lang w:val="da-DK"/>
              </w:rPr>
              <w:t xml:space="preserve">Lille pakke (1) </w:t>
            </w:r>
          </w:p>
        </w:tc>
        <w:tc>
          <w:tcPr>
            <w:tcW w:w="3072" w:type="dxa"/>
          </w:tcPr>
          <w:p w14:paraId="4B0270CF" w14:textId="77777777" w:rsidR="003A7C62" w:rsidRPr="00C44AEE" w:rsidRDefault="003A7C62" w:rsidP="009C3547">
            <w:pPr>
              <w:pStyle w:val="Listeafsnit"/>
              <w:spacing w:line="259" w:lineRule="auto"/>
              <w:ind w:left="0"/>
              <w:jc w:val="center"/>
              <w:rPr>
                <w:b/>
                <w:bCs/>
                <w:sz w:val="20"/>
                <w:szCs w:val="20"/>
                <w:lang w:val="da-DK"/>
              </w:rPr>
            </w:pPr>
            <w:r w:rsidRPr="00C44AEE">
              <w:rPr>
                <w:b/>
                <w:bCs/>
                <w:sz w:val="20"/>
                <w:szCs w:val="20"/>
                <w:lang w:val="da-DK"/>
              </w:rPr>
              <w:t xml:space="preserve">Mellem Pakke (2) </w:t>
            </w:r>
          </w:p>
        </w:tc>
        <w:tc>
          <w:tcPr>
            <w:tcW w:w="3073" w:type="dxa"/>
          </w:tcPr>
          <w:p w14:paraId="37AE9DDE" w14:textId="77777777" w:rsidR="003A7C62" w:rsidRPr="00C44AEE" w:rsidRDefault="003A7C62" w:rsidP="009C3547">
            <w:pPr>
              <w:pStyle w:val="Listeafsnit"/>
              <w:spacing w:line="259" w:lineRule="auto"/>
              <w:ind w:left="0"/>
              <w:jc w:val="center"/>
              <w:rPr>
                <w:b/>
                <w:bCs/>
                <w:sz w:val="20"/>
                <w:szCs w:val="20"/>
                <w:lang w:val="da-DK"/>
              </w:rPr>
            </w:pPr>
            <w:r w:rsidRPr="00C44AEE">
              <w:rPr>
                <w:b/>
                <w:bCs/>
                <w:sz w:val="20"/>
                <w:szCs w:val="20"/>
                <w:lang w:val="da-DK"/>
              </w:rPr>
              <w:t xml:space="preserve">Stor Pakke (3) </w:t>
            </w:r>
          </w:p>
        </w:tc>
      </w:tr>
      <w:tr w:rsidR="003A7C62" w14:paraId="1FDFD948" w14:textId="77777777" w:rsidTr="00C44AEE">
        <w:trPr>
          <w:trHeight w:val="558"/>
        </w:trPr>
        <w:tc>
          <w:tcPr>
            <w:tcW w:w="3072" w:type="dxa"/>
          </w:tcPr>
          <w:p w14:paraId="19CC6746" w14:textId="77777777" w:rsidR="003A7C62" w:rsidRPr="00C44AEE" w:rsidRDefault="003A7C62" w:rsidP="009C3547">
            <w:pPr>
              <w:pStyle w:val="Listeafsnit"/>
              <w:spacing w:line="259" w:lineRule="auto"/>
              <w:ind w:left="0"/>
              <w:rPr>
                <w:i/>
                <w:iCs/>
                <w:sz w:val="20"/>
                <w:szCs w:val="20"/>
                <w:lang w:val="da-DK"/>
              </w:rPr>
            </w:pPr>
            <w:r w:rsidRPr="00C44AEE">
              <w:rPr>
                <w:i/>
                <w:iCs/>
                <w:sz w:val="20"/>
                <w:szCs w:val="20"/>
                <w:lang w:val="da-DK"/>
              </w:rPr>
              <w:t>Varighed: Cirka ½ dag</w:t>
            </w:r>
          </w:p>
          <w:p w14:paraId="51A29CCE" w14:textId="6B9FDAB7" w:rsidR="003A7C62" w:rsidRPr="00C44AEE" w:rsidRDefault="003A7C62" w:rsidP="009C3547">
            <w:pPr>
              <w:pStyle w:val="Listeafsnit"/>
              <w:spacing w:line="259" w:lineRule="auto"/>
              <w:ind w:left="0"/>
              <w:rPr>
                <w:sz w:val="20"/>
                <w:szCs w:val="20"/>
                <w:lang w:val="da-DK"/>
              </w:rPr>
            </w:pPr>
            <w:r w:rsidRPr="00C44AEE">
              <w:rPr>
                <w:b/>
                <w:bCs/>
                <w:sz w:val="20"/>
                <w:szCs w:val="20"/>
                <w:lang w:val="da-DK"/>
              </w:rPr>
              <w:t>Hvad:</w:t>
            </w:r>
            <w:r w:rsidRPr="00C44AEE">
              <w:rPr>
                <w:sz w:val="20"/>
                <w:szCs w:val="20"/>
                <w:lang w:val="da-DK"/>
              </w:rPr>
              <w:t xml:space="preserve"> Oplæg med fokus på Unge i Krig med inddragende og interaktive øvelser, der både sætter tanker i gang, giver ny viden og skaber links mellem unge ude i verden og herhjemme. </w:t>
            </w:r>
            <w:r w:rsidR="00D40B22">
              <w:rPr>
                <w:sz w:val="20"/>
                <w:szCs w:val="20"/>
                <w:lang w:val="da-DK"/>
              </w:rPr>
              <w:t xml:space="preserve">Her vil være enkelte sanselige oplevelser. </w:t>
            </w:r>
          </w:p>
        </w:tc>
        <w:tc>
          <w:tcPr>
            <w:tcW w:w="3072" w:type="dxa"/>
          </w:tcPr>
          <w:p w14:paraId="66666366" w14:textId="77777777" w:rsidR="003A7C62" w:rsidRPr="00C44AEE" w:rsidRDefault="003A7C62" w:rsidP="009C3547">
            <w:pPr>
              <w:pStyle w:val="Listeafsnit"/>
              <w:spacing w:line="259" w:lineRule="auto"/>
              <w:ind w:left="0"/>
              <w:rPr>
                <w:i/>
                <w:iCs/>
                <w:sz w:val="20"/>
                <w:szCs w:val="20"/>
                <w:lang w:val="da-DK"/>
              </w:rPr>
            </w:pPr>
            <w:r w:rsidRPr="00C44AEE">
              <w:rPr>
                <w:i/>
                <w:iCs/>
                <w:sz w:val="20"/>
                <w:szCs w:val="20"/>
                <w:lang w:val="da-DK"/>
              </w:rPr>
              <w:t xml:space="preserve">Varighed: Cirka 1 dag </w:t>
            </w:r>
          </w:p>
          <w:p w14:paraId="010034B9" w14:textId="4586D1B6" w:rsidR="003A7C62" w:rsidRPr="00C44AEE" w:rsidRDefault="003A7C62" w:rsidP="009C3547">
            <w:pPr>
              <w:pStyle w:val="Listeafsnit"/>
              <w:spacing w:line="259" w:lineRule="auto"/>
              <w:ind w:left="0"/>
              <w:rPr>
                <w:sz w:val="20"/>
                <w:szCs w:val="20"/>
                <w:lang w:val="da-DK"/>
              </w:rPr>
            </w:pPr>
            <w:r w:rsidRPr="00C44AEE">
              <w:rPr>
                <w:b/>
                <w:bCs/>
                <w:sz w:val="20"/>
                <w:szCs w:val="20"/>
                <w:lang w:val="da-DK"/>
              </w:rPr>
              <w:t>Hvad:</w:t>
            </w:r>
            <w:r w:rsidRPr="00C44AEE">
              <w:rPr>
                <w:sz w:val="20"/>
                <w:szCs w:val="20"/>
                <w:lang w:val="da-DK"/>
              </w:rPr>
              <w:t xml:space="preserve"> </w:t>
            </w:r>
            <w:r w:rsidR="00D40B22">
              <w:rPr>
                <w:sz w:val="20"/>
                <w:szCs w:val="20"/>
                <w:lang w:val="da-DK"/>
              </w:rPr>
              <w:t>Udover pakke 1 indhold</w:t>
            </w:r>
            <w:r w:rsidRPr="00C44AEE">
              <w:rPr>
                <w:sz w:val="20"/>
                <w:szCs w:val="20"/>
                <w:lang w:val="da-DK"/>
              </w:rPr>
              <w:t xml:space="preserve">, vil vi her </w:t>
            </w:r>
            <w:r w:rsidR="00D40B22">
              <w:rPr>
                <w:sz w:val="20"/>
                <w:szCs w:val="20"/>
                <w:lang w:val="da-DK"/>
              </w:rPr>
              <w:t>opsætte hele</w:t>
            </w:r>
            <w:r w:rsidRPr="00C44AEE">
              <w:rPr>
                <w:sz w:val="20"/>
                <w:szCs w:val="20"/>
                <w:lang w:val="da-DK"/>
              </w:rPr>
              <w:t xml:space="preserve"> Den Rejsende Humanitære </w:t>
            </w:r>
            <w:proofErr w:type="gramStart"/>
            <w:r w:rsidRPr="00C44AEE">
              <w:rPr>
                <w:sz w:val="20"/>
                <w:szCs w:val="20"/>
                <w:lang w:val="da-DK"/>
              </w:rPr>
              <w:t>Oplevelse</w:t>
            </w:r>
            <w:r w:rsidR="00D40B22">
              <w:rPr>
                <w:sz w:val="20"/>
                <w:szCs w:val="20"/>
                <w:lang w:val="da-DK"/>
              </w:rPr>
              <w:t xml:space="preserve">, </w:t>
            </w:r>
            <w:r w:rsidRPr="00C44AEE">
              <w:rPr>
                <w:sz w:val="20"/>
                <w:szCs w:val="20"/>
                <w:lang w:val="da-DK"/>
              </w:rPr>
              <w:t xml:space="preserve"> der</w:t>
            </w:r>
            <w:proofErr w:type="gramEnd"/>
            <w:r w:rsidRPr="00C44AEE">
              <w:rPr>
                <w:sz w:val="20"/>
                <w:szCs w:val="20"/>
                <w:lang w:val="da-DK"/>
              </w:rPr>
              <w:t xml:space="preserve"> byder på </w:t>
            </w:r>
            <w:r w:rsidR="00D40B22">
              <w:rPr>
                <w:sz w:val="20"/>
                <w:szCs w:val="20"/>
                <w:lang w:val="da-DK"/>
              </w:rPr>
              <w:t>nødrations</w:t>
            </w:r>
            <w:r w:rsidRPr="00C44AEE">
              <w:rPr>
                <w:sz w:val="20"/>
                <w:szCs w:val="20"/>
                <w:lang w:val="da-DK"/>
              </w:rPr>
              <w:t xml:space="preserve">smagsprøver, dilemmaspil, </w:t>
            </w:r>
            <w:r w:rsidR="00D40B22">
              <w:rPr>
                <w:sz w:val="20"/>
                <w:szCs w:val="20"/>
                <w:lang w:val="da-DK"/>
              </w:rPr>
              <w:t xml:space="preserve">sy genanvendelige menstruationsbind, </w:t>
            </w:r>
            <w:r w:rsidRPr="00C44AEE">
              <w:rPr>
                <w:sz w:val="20"/>
                <w:szCs w:val="20"/>
                <w:lang w:val="da-DK"/>
              </w:rPr>
              <w:t xml:space="preserve">debat med unge med flygtninge baggrund mv. </w:t>
            </w:r>
          </w:p>
        </w:tc>
        <w:tc>
          <w:tcPr>
            <w:tcW w:w="3073" w:type="dxa"/>
          </w:tcPr>
          <w:p w14:paraId="7FF34990" w14:textId="77777777" w:rsidR="003A7C62" w:rsidRPr="00C44AEE" w:rsidRDefault="003A7C62" w:rsidP="009C3547">
            <w:pPr>
              <w:pStyle w:val="Listeafsnit"/>
              <w:spacing w:line="259" w:lineRule="auto"/>
              <w:ind w:left="0"/>
              <w:rPr>
                <w:i/>
                <w:iCs/>
                <w:sz w:val="20"/>
                <w:szCs w:val="20"/>
                <w:lang w:val="da-DK"/>
              </w:rPr>
            </w:pPr>
            <w:r w:rsidRPr="00C44AEE">
              <w:rPr>
                <w:i/>
                <w:iCs/>
                <w:sz w:val="20"/>
                <w:szCs w:val="20"/>
                <w:lang w:val="da-DK"/>
              </w:rPr>
              <w:t xml:space="preserve">Varighed: Cirka 2+ dage </w:t>
            </w:r>
          </w:p>
          <w:p w14:paraId="335A0789" w14:textId="6CE2E649" w:rsidR="003A7C62" w:rsidRPr="00C44AEE" w:rsidRDefault="003A7C62" w:rsidP="009C3547">
            <w:pPr>
              <w:pStyle w:val="Listeafsnit"/>
              <w:spacing w:line="259" w:lineRule="auto"/>
              <w:ind w:left="0"/>
              <w:rPr>
                <w:sz w:val="20"/>
                <w:szCs w:val="20"/>
                <w:lang w:val="da-DK"/>
              </w:rPr>
            </w:pPr>
            <w:r w:rsidRPr="00C44AEE">
              <w:rPr>
                <w:b/>
                <w:bCs/>
                <w:sz w:val="20"/>
                <w:szCs w:val="20"/>
                <w:lang w:val="da-DK"/>
              </w:rPr>
              <w:t>Hvad:</w:t>
            </w:r>
            <w:r w:rsidRPr="00C44AEE">
              <w:rPr>
                <w:sz w:val="20"/>
                <w:szCs w:val="20"/>
                <w:lang w:val="da-DK"/>
              </w:rPr>
              <w:t xml:space="preserve"> </w:t>
            </w:r>
            <w:r w:rsidR="00D40B22">
              <w:rPr>
                <w:sz w:val="20"/>
                <w:szCs w:val="20"/>
                <w:lang w:val="da-DK"/>
              </w:rPr>
              <w:t>Udover pakke 2 indhold</w:t>
            </w:r>
            <w:r w:rsidRPr="00C44AEE">
              <w:rPr>
                <w:sz w:val="20"/>
                <w:szCs w:val="20"/>
                <w:lang w:val="da-DK"/>
              </w:rPr>
              <w:t xml:space="preserve"> vil der her være mulighed for at udbygge med Sprint workshop i socialt entreprenørskab</w:t>
            </w:r>
            <w:r w:rsidR="00D40B22">
              <w:rPr>
                <w:sz w:val="20"/>
                <w:szCs w:val="20"/>
                <w:lang w:val="da-DK"/>
              </w:rPr>
              <w:t xml:space="preserve"> tilpasset tema Unge i Krig</w:t>
            </w:r>
            <w:r w:rsidRPr="00C44AEE">
              <w:rPr>
                <w:sz w:val="20"/>
                <w:szCs w:val="20"/>
                <w:lang w:val="da-DK"/>
              </w:rPr>
              <w:t xml:space="preserve">, </w:t>
            </w:r>
            <w:proofErr w:type="gramStart"/>
            <w:r w:rsidRPr="00C44AEE">
              <w:rPr>
                <w:sz w:val="20"/>
                <w:szCs w:val="20"/>
                <w:lang w:val="da-DK"/>
              </w:rPr>
              <w:t>VR installation</w:t>
            </w:r>
            <w:proofErr w:type="gramEnd"/>
            <w:r w:rsidRPr="00C44AEE">
              <w:rPr>
                <w:sz w:val="20"/>
                <w:szCs w:val="20"/>
                <w:lang w:val="da-DK"/>
              </w:rPr>
              <w:t xml:space="preserve"> Sense of </w:t>
            </w:r>
            <w:proofErr w:type="spellStart"/>
            <w:r w:rsidRPr="00C44AEE">
              <w:rPr>
                <w:sz w:val="20"/>
                <w:szCs w:val="20"/>
                <w:lang w:val="da-DK"/>
              </w:rPr>
              <w:t>War</w:t>
            </w:r>
            <w:proofErr w:type="spellEnd"/>
            <w:r w:rsidRPr="00C44AEE">
              <w:rPr>
                <w:sz w:val="20"/>
                <w:szCs w:val="20"/>
                <w:lang w:val="da-DK"/>
              </w:rPr>
              <w:t xml:space="preserve">, </w:t>
            </w:r>
            <w:r w:rsidR="00D40B22">
              <w:rPr>
                <w:sz w:val="20"/>
                <w:szCs w:val="20"/>
                <w:lang w:val="da-DK"/>
              </w:rPr>
              <w:t>r</w:t>
            </w:r>
            <w:r w:rsidRPr="00C44AEE">
              <w:rPr>
                <w:sz w:val="20"/>
                <w:szCs w:val="20"/>
                <w:lang w:val="da-DK"/>
              </w:rPr>
              <w:t xml:space="preserve">ollespil med fokus på Den Internationale Straffedomstol. </w:t>
            </w:r>
          </w:p>
        </w:tc>
      </w:tr>
    </w:tbl>
    <w:p w14:paraId="269ED3E8" w14:textId="77777777" w:rsidR="003A7C62" w:rsidRPr="00C44AEE" w:rsidRDefault="003A7C62" w:rsidP="00C44AEE">
      <w:pPr>
        <w:spacing w:line="259" w:lineRule="auto"/>
        <w:rPr>
          <w:i/>
          <w:iCs/>
          <w:sz w:val="22"/>
          <w:szCs w:val="20"/>
        </w:rPr>
      </w:pPr>
    </w:p>
    <w:p w14:paraId="441DA58F" w14:textId="77777777" w:rsidR="003C3572" w:rsidRPr="00C44AEE" w:rsidRDefault="003C3572" w:rsidP="00C44AEE">
      <w:pPr>
        <w:spacing w:line="259" w:lineRule="auto"/>
        <w:rPr>
          <w:sz w:val="22"/>
          <w:szCs w:val="20"/>
        </w:rPr>
      </w:pPr>
    </w:p>
    <w:p w14:paraId="69C7223E" w14:textId="3D599A09" w:rsidR="00977612" w:rsidRPr="00C44AEE" w:rsidRDefault="00977612" w:rsidP="00977612">
      <w:pPr>
        <w:pStyle w:val="Listeafsnit"/>
        <w:numPr>
          <w:ilvl w:val="0"/>
          <w:numId w:val="34"/>
        </w:numPr>
        <w:spacing w:line="259" w:lineRule="auto"/>
        <w:rPr>
          <w:b/>
          <w:bCs/>
          <w:sz w:val="22"/>
          <w:szCs w:val="20"/>
          <w:lang w:val="da-DK"/>
        </w:rPr>
      </w:pPr>
      <w:r w:rsidRPr="00977612">
        <w:rPr>
          <w:b/>
          <w:bCs/>
          <w:sz w:val="22"/>
          <w:szCs w:val="20"/>
          <w:lang w:val="da-DK"/>
        </w:rPr>
        <w:t>Kapacitets</w:t>
      </w:r>
      <w:r w:rsidR="00360A52">
        <w:rPr>
          <w:b/>
          <w:bCs/>
          <w:sz w:val="22"/>
          <w:szCs w:val="20"/>
          <w:lang w:val="da-DK"/>
        </w:rPr>
        <w:t>o</w:t>
      </w:r>
      <w:r w:rsidRPr="00977612">
        <w:rPr>
          <w:b/>
          <w:bCs/>
          <w:sz w:val="22"/>
          <w:szCs w:val="20"/>
          <w:lang w:val="da-DK"/>
        </w:rPr>
        <w:t xml:space="preserve">pbygning af de unge humanitære ambassadører, samt udvikling af </w:t>
      </w:r>
      <w:r w:rsidR="00D116BB">
        <w:rPr>
          <w:b/>
          <w:bCs/>
          <w:sz w:val="22"/>
          <w:szCs w:val="20"/>
          <w:lang w:val="da-DK"/>
        </w:rPr>
        <w:t>De</w:t>
      </w:r>
      <w:r w:rsidRPr="00977612">
        <w:rPr>
          <w:b/>
          <w:bCs/>
          <w:sz w:val="22"/>
          <w:szCs w:val="20"/>
          <w:lang w:val="da-DK"/>
        </w:rPr>
        <w:t xml:space="preserve">n </w:t>
      </w:r>
      <w:r w:rsidR="00D116BB">
        <w:rPr>
          <w:b/>
          <w:bCs/>
          <w:sz w:val="22"/>
          <w:szCs w:val="20"/>
          <w:lang w:val="da-DK"/>
        </w:rPr>
        <w:t>Re</w:t>
      </w:r>
      <w:r w:rsidR="004A2798">
        <w:rPr>
          <w:b/>
          <w:bCs/>
          <w:sz w:val="22"/>
          <w:szCs w:val="20"/>
          <w:lang w:val="da-DK"/>
        </w:rPr>
        <w:t>jsende</w:t>
      </w:r>
      <w:r w:rsidR="004A2798" w:rsidRPr="00977612">
        <w:rPr>
          <w:b/>
          <w:bCs/>
          <w:sz w:val="22"/>
          <w:szCs w:val="20"/>
          <w:lang w:val="da-DK"/>
        </w:rPr>
        <w:t xml:space="preserve"> </w:t>
      </w:r>
      <w:r w:rsidR="00D116BB">
        <w:rPr>
          <w:b/>
          <w:bCs/>
          <w:sz w:val="22"/>
          <w:szCs w:val="20"/>
          <w:lang w:val="da-DK"/>
        </w:rPr>
        <w:t>H</w:t>
      </w:r>
      <w:r w:rsidRPr="00977612">
        <w:rPr>
          <w:b/>
          <w:bCs/>
          <w:sz w:val="22"/>
          <w:szCs w:val="20"/>
          <w:lang w:val="da-DK"/>
        </w:rPr>
        <w:t xml:space="preserve">umanitære </w:t>
      </w:r>
      <w:r w:rsidR="00D116BB">
        <w:rPr>
          <w:b/>
          <w:bCs/>
          <w:sz w:val="22"/>
          <w:szCs w:val="20"/>
          <w:lang w:val="da-DK"/>
        </w:rPr>
        <w:t xml:space="preserve">Oplevelse: </w:t>
      </w:r>
      <w:r w:rsidR="004A2798" w:rsidRPr="00C44AEE">
        <w:rPr>
          <w:b/>
          <w:bCs/>
          <w:i/>
          <w:iCs/>
          <w:sz w:val="22"/>
          <w:szCs w:val="20"/>
          <w:lang w:val="da-DK"/>
        </w:rPr>
        <w:t>Unge i Krig</w:t>
      </w:r>
    </w:p>
    <w:p w14:paraId="53AD42ED" w14:textId="1C84C9D8" w:rsidR="00D047D1" w:rsidRDefault="00D047D1" w:rsidP="00D047D1">
      <w:pPr>
        <w:spacing w:line="259" w:lineRule="auto"/>
        <w:rPr>
          <w:b/>
          <w:bCs/>
          <w:sz w:val="22"/>
          <w:szCs w:val="20"/>
        </w:rPr>
      </w:pPr>
    </w:p>
    <w:p w14:paraId="4ABC4DB0" w14:textId="142B2B81" w:rsidR="00D047D1" w:rsidRDefault="005E3C7C" w:rsidP="00C44AEE">
      <w:pPr>
        <w:keepNext/>
        <w:spacing w:line="259" w:lineRule="auto"/>
        <w:jc w:val="center"/>
      </w:pPr>
      <w:r>
        <w:rPr>
          <w:noProof/>
        </w:rPr>
        <w:drawing>
          <wp:inline distT="0" distB="0" distL="0" distR="0" wp14:anchorId="5730A9BC" wp14:editId="20DF9647">
            <wp:extent cx="3810000" cy="182880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10008" cy="1828804"/>
                    </a:xfrm>
                    <a:prstGeom prst="rect">
                      <a:avLst/>
                    </a:prstGeom>
                  </pic:spPr>
                </pic:pic>
              </a:graphicData>
            </a:graphic>
          </wp:inline>
        </w:drawing>
      </w:r>
    </w:p>
    <w:p w14:paraId="2D403212" w14:textId="7C47242E" w:rsidR="00D047D1" w:rsidRPr="00C44AEE" w:rsidRDefault="00D047D1" w:rsidP="00C44AEE">
      <w:pPr>
        <w:pStyle w:val="Billedtekst"/>
        <w:jc w:val="center"/>
        <w:rPr>
          <w:b/>
          <w:bCs/>
          <w:sz w:val="22"/>
          <w:szCs w:val="20"/>
        </w:rPr>
      </w:pPr>
      <w:r>
        <w:t xml:space="preserve">Figur </w:t>
      </w:r>
      <w:r w:rsidR="005E3C7C">
        <w:fldChar w:fldCharType="begin"/>
      </w:r>
      <w:r w:rsidR="005E3C7C">
        <w:instrText xml:space="preserve"> SEQ Figur \* ARABIC </w:instrText>
      </w:r>
      <w:r w:rsidR="005E3C7C">
        <w:fldChar w:fldCharType="separate"/>
      </w:r>
      <w:r>
        <w:rPr>
          <w:noProof/>
        </w:rPr>
        <w:t>1</w:t>
      </w:r>
      <w:r w:rsidR="005E3C7C">
        <w:rPr>
          <w:noProof/>
        </w:rPr>
        <w:fldChar w:fldCharType="end"/>
      </w:r>
      <w:r>
        <w:t>: tidslinje over indsatsen "Den Rejsende Humanitære Oplevelse: Unge i Krig"</w:t>
      </w:r>
    </w:p>
    <w:p w14:paraId="5061FB6A" w14:textId="0FC46FE4" w:rsidR="003C5DCA" w:rsidRDefault="003C5DCA" w:rsidP="00C44AEE">
      <w:pPr>
        <w:spacing w:line="259" w:lineRule="auto"/>
        <w:jc w:val="both"/>
        <w:rPr>
          <w:sz w:val="22"/>
          <w:szCs w:val="20"/>
        </w:rPr>
      </w:pPr>
      <w:r>
        <w:rPr>
          <w:sz w:val="22"/>
          <w:szCs w:val="20"/>
        </w:rPr>
        <w:t>Igennem e</w:t>
      </w:r>
      <w:r w:rsidR="00360A52">
        <w:rPr>
          <w:sz w:val="22"/>
          <w:szCs w:val="20"/>
        </w:rPr>
        <w:t xml:space="preserve">n rejse bestående af et </w:t>
      </w:r>
      <w:r>
        <w:rPr>
          <w:sz w:val="22"/>
          <w:szCs w:val="20"/>
        </w:rPr>
        <w:t>trænings</w:t>
      </w:r>
      <w:r w:rsidR="0091459F">
        <w:rPr>
          <w:sz w:val="22"/>
          <w:szCs w:val="20"/>
        </w:rPr>
        <w:t>-</w:t>
      </w:r>
      <w:r>
        <w:rPr>
          <w:sz w:val="22"/>
          <w:szCs w:val="20"/>
        </w:rPr>
        <w:t xml:space="preserve"> og engagementsforløb vil vi </w:t>
      </w:r>
      <w:r w:rsidR="00E859E4">
        <w:rPr>
          <w:sz w:val="22"/>
          <w:szCs w:val="20"/>
        </w:rPr>
        <w:t xml:space="preserve">opbygge kapaciteten blandt </w:t>
      </w:r>
      <w:r w:rsidR="00686F71">
        <w:rPr>
          <w:sz w:val="22"/>
          <w:szCs w:val="20"/>
        </w:rPr>
        <w:t>25-30</w:t>
      </w:r>
      <w:r w:rsidR="00E859E4">
        <w:rPr>
          <w:sz w:val="22"/>
          <w:szCs w:val="20"/>
        </w:rPr>
        <w:t xml:space="preserve"> kernefrivillige til at påtage sig rolle</w:t>
      </w:r>
      <w:r w:rsidR="00360A52">
        <w:rPr>
          <w:sz w:val="22"/>
          <w:szCs w:val="20"/>
        </w:rPr>
        <w:t>n</w:t>
      </w:r>
      <w:r w:rsidR="00E859E4">
        <w:rPr>
          <w:sz w:val="22"/>
          <w:szCs w:val="20"/>
        </w:rPr>
        <w:t xml:space="preserve"> som </w:t>
      </w:r>
      <w:r w:rsidR="00686F71">
        <w:rPr>
          <w:sz w:val="22"/>
          <w:szCs w:val="20"/>
        </w:rPr>
        <w:t xml:space="preserve">humanitære </w:t>
      </w:r>
      <w:r w:rsidR="00726952">
        <w:rPr>
          <w:sz w:val="22"/>
          <w:szCs w:val="20"/>
        </w:rPr>
        <w:t>unge</w:t>
      </w:r>
      <w:r w:rsidR="00E859E4">
        <w:rPr>
          <w:sz w:val="22"/>
          <w:szCs w:val="20"/>
        </w:rPr>
        <w:t>ambassadører</w:t>
      </w:r>
      <w:r w:rsidR="00686F71">
        <w:rPr>
          <w:sz w:val="22"/>
          <w:szCs w:val="20"/>
        </w:rPr>
        <w:t xml:space="preserve"> (målgruppe 1)</w:t>
      </w:r>
      <w:r w:rsidR="00E859E4">
        <w:rPr>
          <w:sz w:val="22"/>
          <w:szCs w:val="20"/>
        </w:rPr>
        <w:t xml:space="preserve"> for at dele </w:t>
      </w:r>
      <w:r w:rsidR="00926B58">
        <w:rPr>
          <w:sz w:val="22"/>
          <w:szCs w:val="20"/>
        </w:rPr>
        <w:t xml:space="preserve">sanselige </w:t>
      </w:r>
      <w:r w:rsidR="00C70C5D">
        <w:rPr>
          <w:sz w:val="22"/>
          <w:szCs w:val="20"/>
        </w:rPr>
        <w:t>oplevelser, indsigter og engagement med andre unge</w:t>
      </w:r>
      <w:r w:rsidR="00686F71">
        <w:rPr>
          <w:sz w:val="22"/>
          <w:szCs w:val="20"/>
        </w:rPr>
        <w:t xml:space="preserve"> (målgruppe 2)</w:t>
      </w:r>
      <w:r w:rsidR="00C70C5D">
        <w:rPr>
          <w:sz w:val="22"/>
          <w:szCs w:val="20"/>
        </w:rPr>
        <w:t xml:space="preserve">. </w:t>
      </w:r>
      <w:r w:rsidR="00686F71">
        <w:rPr>
          <w:sz w:val="22"/>
          <w:szCs w:val="20"/>
        </w:rPr>
        <w:t xml:space="preserve">Kapacitetsopbygningen vil bestå af en række </w:t>
      </w:r>
      <w:proofErr w:type="spellStart"/>
      <w:r w:rsidR="00686F71">
        <w:rPr>
          <w:sz w:val="22"/>
          <w:szCs w:val="20"/>
        </w:rPr>
        <w:t>træninger</w:t>
      </w:r>
      <w:proofErr w:type="spellEnd"/>
      <w:r w:rsidR="00FE643E">
        <w:rPr>
          <w:sz w:val="22"/>
          <w:szCs w:val="20"/>
        </w:rPr>
        <w:t xml:space="preserve"> i </w:t>
      </w:r>
      <w:proofErr w:type="gramStart"/>
      <w:r w:rsidR="00FE643E">
        <w:rPr>
          <w:sz w:val="22"/>
          <w:szCs w:val="20"/>
        </w:rPr>
        <w:t>ung-ung</w:t>
      </w:r>
      <w:proofErr w:type="gramEnd"/>
      <w:r w:rsidR="00FE643E">
        <w:rPr>
          <w:sz w:val="22"/>
          <w:szCs w:val="20"/>
        </w:rPr>
        <w:t xml:space="preserve"> metoder samt </w:t>
      </w:r>
      <w:r w:rsidR="00686F71">
        <w:rPr>
          <w:sz w:val="22"/>
          <w:szCs w:val="20"/>
        </w:rPr>
        <w:t xml:space="preserve">digitale workshops og møder </w:t>
      </w:r>
      <w:r w:rsidR="00FE643E">
        <w:rPr>
          <w:sz w:val="22"/>
          <w:szCs w:val="20"/>
        </w:rPr>
        <w:t>med unge</w:t>
      </w:r>
      <w:r w:rsidR="00686F71">
        <w:rPr>
          <w:sz w:val="22"/>
          <w:szCs w:val="20"/>
        </w:rPr>
        <w:t xml:space="preserve"> fra den globale Røde Kors/Røde Halvmåne bevægelse</w:t>
      </w:r>
      <w:r w:rsidR="00FE643E">
        <w:rPr>
          <w:sz w:val="22"/>
          <w:szCs w:val="20"/>
        </w:rPr>
        <w:t>. Disse møder vil foregå som en naturlig del af vores allerede etablerede arbejde</w:t>
      </w:r>
      <w:r w:rsidR="00686F71">
        <w:rPr>
          <w:sz w:val="22"/>
          <w:szCs w:val="20"/>
        </w:rPr>
        <w:t xml:space="preserve"> omkring uddannelse og internationale aktiviteter</w:t>
      </w:r>
      <w:r w:rsidR="00FE643E">
        <w:rPr>
          <w:sz w:val="22"/>
          <w:szCs w:val="20"/>
        </w:rPr>
        <w:t>, og blive</w:t>
      </w:r>
      <w:r w:rsidR="00360A52">
        <w:rPr>
          <w:sz w:val="22"/>
          <w:szCs w:val="20"/>
        </w:rPr>
        <w:t xml:space="preserve"> en</w:t>
      </w:r>
      <w:r w:rsidR="00CD211C">
        <w:rPr>
          <w:sz w:val="22"/>
          <w:szCs w:val="20"/>
        </w:rPr>
        <w:t xml:space="preserve"> platform for udveksling af erfaringer fra det frivillige arbejde, opbygning af relationer på tværs af lande, samt</w:t>
      </w:r>
      <w:r w:rsidR="00AA7FBC">
        <w:rPr>
          <w:sz w:val="22"/>
          <w:szCs w:val="20"/>
        </w:rPr>
        <w:t xml:space="preserve"> samarbejde om konkrete problemstillinger</w:t>
      </w:r>
      <w:r w:rsidR="00FE643E">
        <w:rPr>
          <w:sz w:val="22"/>
          <w:szCs w:val="20"/>
        </w:rPr>
        <w:t xml:space="preserve">. Sideløbende vil </w:t>
      </w:r>
      <w:r w:rsidR="00686F71">
        <w:rPr>
          <w:sz w:val="22"/>
          <w:szCs w:val="20"/>
        </w:rPr>
        <w:t>de unge humanitære ambassadører</w:t>
      </w:r>
      <w:r w:rsidR="00FE643E">
        <w:rPr>
          <w:sz w:val="22"/>
          <w:szCs w:val="20"/>
        </w:rPr>
        <w:t xml:space="preserve"> opbygge </w:t>
      </w:r>
      <w:r w:rsidR="00686F71">
        <w:rPr>
          <w:sz w:val="22"/>
          <w:szCs w:val="20"/>
        </w:rPr>
        <w:t xml:space="preserve">et tæt </w:t>
      </w:r>
      <w:r w:rsidR="00FE643E">
        <w:rPr>
          <w:sz w:val="22"/>
          <w:szCs w:val="20"/>
        </w:rPr>
        <w:t xml:space="preserve">samarbejdet med </w:t>
      </w:r>
      <w:proofErr w:type="gramStart"/>
      <w:r w:rsidR="00DF3F71">
        <w:rPr>
          <w:sz w:val="22"/>
          <w:szCs w:val="20"/>
        </w:rPr>
        <w:t>IHL</w:t>
      </w:r>
      <w:r w:rsidR="00686F71">
        <w:rPr>
          <w:sz w:val="22"/>
          <w:szCs w:val="20"/>
        </w:rPr>
        <w:t xml:space="preserve"> </w:t>
      </w:r>
      <w:r w:rsidR="00FE643E">
        <w:rPr>
          <w:sz w:val="22"/>
          <w:szCs w:val="20"/>
        </w:rPr>
        <w:t>frivillige</w:t>
      </w:r>
      <w:proofErr w:type="gramEnd"/>
      <w:r w:rsidR="00FE643E">
        <w:rPr>
          <w:sz w:val="22"/>
          <w:szCs w:val="20"/>
        </w:rPr>
        <w:t xml:space="preserve"> </w:t>
      </w:r>
      <w:r w:rsidR="00DF3F71">
        <w:rPr>
          <w:sz w:val="22"/>
          <w:szCs w:val="20"/>
        </w:rPr>
        <w:t xml:space="preserve">fra DRK </w:t>
      </w:r>
      <w:r w:rsidR="00FE643E">
        <w:rPr>
          <w:sz w:val="22"/>
          <w:szCs w:val="20"/>
        </w:rPr>
        <w:t xml:space="preserve">og </w:t>
      </w:r>
      <w:r w:rsidR="00686F71">
        <w:rPr>
          <w:sz w:val="22"/>
          <w:szCs w:val="20"/>
        </w:rPr>
        <w:t xml:space="preserve">unge fra </w:t>
      </w:r>
      <w:r w:rsidR="00FE643E">
        <w:rPr>
          <w:sz w:val="22"/>
          <w:szCs w:val="20"/>
        </w:rPr>
        <w:t>Røde Kors</w:t>
      </w:r>
      <w:r w:rsidR="00686F71">
        <w:rPr>
          <w:sz w:val="22"/>
          <w:szCs w:val="20"/>
        </w:rPr>
        <w:t>’</w:t>
      </w:r>
      <w:r w:rsidR="00FE643E">
        <w:rPr>
          <w:sz w:val="22"/>
          <w:szCs w:val="20"/>
        </w:rPr>
        <w:t xml:space="preserve"> skoletjeneste</w:t>
      </w:r>
      <w:r w:rsidR="00686F71">
        <w:rPr>
          <w:sz w:val="22"/>
          <w:szCs w:val="20"/>
        </w:rPr>
        <w:t>, som vi</w:t>
      </w:r>
      <w:r w:rsidR="00DF3F71">
        <w:rPr>
          <w:sz w:val="22"/>
          <w:szCs w:val="20"/>
        </w:rPr>
        <w:t>l</w:t>
      </w:r>
      <w:r w:rsidR="00686F71">
        <w:rPr>
          <w:sz w:val="22"/>
          <w:szCs w:val="20"/>
        </w:rPr>
        <w:t xml:space="preserve"> bidrage</w:t>
      </w:r>
      <w:r w:rsidR="00FE643E">
        <w:rPr>
          <w:sz w:val="22"/>
          <w:szCs w:val="20"/>
        </w:rPr>
        <w:t xml:space="preserve"> </w:t>
      </w:r>
      <w:r w:rsidR="00686F71">
        <w:rPr>
          <w:sz w:val="22"/>
          <w:szCs w:val="20"/>
        </w:rPr>
        <w:t>til udviklingen af D</w:t>
      </w:r>
      <w:r w:rsidR="00FE643E">
        <w:rPr>
          <w:sz w:val="22"/>
          <w:szCs w:val="20"/>
        </w:rPr>
        <w:t xml:space="preserve">en </w:t>
      </w:r>
      <w:r w:rsidR="00647568">
        <w:rPr>
          <w:sz w:val="22"/>
          <w:szCs w:val="20"/>
        </w:rPr>
        <w:t>R</w:t>
      </w:r>
      <w:r w:rsidR="00FE643E">
        <w:rPr>
          <w:sz w:val="22"/>
          <w:szCs w:val="20"/>
        </w:rPr>
        <w:t xml:space="preserve">ejsende </w:t>
      </w:r>
      <w:r w:rsidR="00647568">
        <w:rPr>
          <w:sz w:val="22"/>
          <w:szCs w:val="20"/>
        </w:rPr>
        <w:t>H</w:t>
      </w:r>
      <w:r w:rsidR="00FE643E">
        <w:rPr>
          <w:sz w:val="22"/>
          <w:szCs w:val="20"/>
        </w:rPr>
        <w:t xml:space="preserve">umanitære </w:t>
      </w:r>
      <w:r w:rsidR="00647568">
        <w:rPr>
          <w:sz w:val="22"/>
          <w:szCs w:val="20"/>
        </w:rPr>
        <w:t>O</w:t>
      </w:r>
      <w:r w:rsidR="00FE643E">
        <w:rPr>
          <w:sz w:val="22"/>
          <w:szCs w:val="20"/>
        </w:rPr>
        <w:t>plevelse og de</w:t>
      </w:r>
      <w:r w:rsidR="00686F71">
        <w:rPr>
          <w:sz w:val="22"/>
          <w:szCs w:val="20"/>
        </w:rPr>
        <w:t xml:space="preserve"> konkrete</w:t>
      </w:r>
      <w:r w:rsidR="00FE643E">
        <w:rPr>
          <w:sz w:val="22"/>
          <w:szCs w:val="20"/>
        </w:rPr>
        <w:t xml:space="preserve"> installationer og kurser</w:t>
      </w:r>
      <w:r w:rsidR="00686F71">
        <w:rPr>
          <w:sz w:val="22"/>
          <w:szCs w:val="20"/>
        </w:rPr>
        <w:t>,</w:t>
      </w:r>
      <w:r w:rsidR="00FE643E">
        <w:rPr>
          <w:sz w:val="22"/>
          <w:szCs w:val="20"/>
        </w:rPr>
        <w:t xml:space="preserve"> der </w:t>
      </w:r>
      <w:r w:rsidR="00686F71">
        <w:rPr>
          <w:sz w:val="22"/>
          <w:szCs w:val="20"/>
        </w:rPr>
        <w:t xml:space="preserve">er </w:t>
      </w:r>
      <w:r w:rsidR="00FE643E">
        <w:rPr>
          <w:sz w:val="22"/>
          <w:szCs w:val="20"/>
        </w:rPr>
        <w:t xml:space="preserve">en del heraf. </w:t>
      </w:r>
    </w:p>
    <w:p w14:paraId="0FD22C52" w14:textId="77777777" w:rsidR="00FE643E" w:rsidRDefault="00FE643E" w:rsidP="003C5DCA">
      <w:pPr>
        <w:spacing w:line="259" w:lineRule="auto"/>
        <w:rPr>
          <w:sz w:val="22"/>
          <w:szCs w:val="20"/>
        </w:rPr>
      </w:pPr>
    </w:p>
    <w:p w14:paraId="3417B67D" w14:textId="65277C9C" w:rsidR="00395FC4" w:rsidRPr="00C44AEE" w:rsidRDefault="00726952" w:rsidP="00C44AEE">
      <w:pPr>
        <w:pStyle w:val="Listeafsnit"/>
        <w:numPr>
          <w:ilvl w:val="1"/>
          <w:numId w:val="34"/>
        </w:numPr>
        <w:spacing w:line="259" w:lineRule="auto"/>
        <w:jc w:val="both"/>
        <w:rPr>
          <w:b/>
          <w:bCs/>
          <w:sz w:val="22"/>
          <w:szCs w:val="20"/>
        </w:rPr>
      </w:pPr>
      <w:r w:rsidRPr="00861B4F">
        <w:rPr>
          <w:b/>
          <w:bCs/>
          <w:sz w:val="22"/>
          <w:szCs w:val="20"/>
          <w:lang w:val="da-DK"/>
        </w:rPr>
        <w:t xml:space="preserve"> </w:t>
      </w:r>
      <w:proofErr w:type="spellStart"/>
      <w:r w:rsidR="00395FC4" w:rsidRPr="00C44AEE">
        <w:rPr>
          <w:b/>
          <w:bCs/>
          <w:sz w:val="22"/>
          <w:szCs w:val="20"/>
        </w:rPr>
        <w:t>Konkrete</w:t>
      </w:r>
      <w:proofErr w:type="spellEnd"/>
      <w:r w:rsidR="00395FC4" w:rsidRPr="00C44AEE">
        <w:rPr>
          <w:b/>
          <w:bCs/>
          <w:sz w:val="22"/>
          <w:szCs w:val="20"/>
        </w:rPr>
        <w:t xml:space="preserve"> </w:t>
      </w:r>
      <w:proofErr w:type="spellStart"/>
      <w:r w:rsidR="00395FC4" w:rsidRPr="00C44AEE">
        <w:rPr>
          <w:b/>
          <w:bCs/>
          <w:sz w:val="22"/>
          <w:szCs w:val="20"/>
        </w:rPr>
        <w:t>aktivit</w:t>
      </w:r>
      <w:r w:rsidR="00FB04B8" w:rsidRPr="00C44AEE">
        <w:rPr>
          <w:b/>
          <w:bCs/>
          <w:sz w:val="22"/>
          <w:szCs w:val="20"/>
        </w:rPr>
        <w:t>et</w:t>
      </w:r>
      <w:r w:rsidR="00395FC4" w:rsidRPr="00C44AEE">
        <w:rPr>
          <w:b/>
          <w:bCs/>
          <w:sz w:val="22"/>
          <w:szCs w:val="20"/>
        </w:rPr>
        <w:t>er</w:t>
      </w:r>
      <w:proofErr w:type="spellEnd"/>
      <w:r w:rsidR="00AE704F" w:rsidRPr="00C44AEE">
        <w:rPr>
          <w:b/>
          <w:bCs/>
          <w:sz w:val="22"/>
          <w:szCs w:val="20"/>
        </w:rPr>
        <w:t xml:space="preserve"> </w:t>
      </w:r>
      <w:proofErr w:type="spellStart"/>
      <w:r w:rsidR="00AE704F" w:rsidRPr="00C44AEE">
        <w:rPr>
          <w:b/>
          <w:bCs/>
          <w:sz w:val="22"/>
          <w:szCs w:val="20"/>
        </w:rPr>
        <w:t>herunder</w:t>
      </w:r>
      <w:proofErr w:type="spellEnd"/>
      <w:r w:rsidR="00395FC4" w:rsidRPr="00C44AEE">
        <w:rPr>
          <w:b/>
          <w:bCs/>
          <w:sz w:val="22"/>
          <w:szCs w:val="20"/>
        </w:rPr>
        <w:t xml:space="preserve">: </w:t>
      </w:r>
    </w:p>
    <w:p w14:paraId="73CBADAA" w14:textId="60D77C6A" w:rsidR="00FB04B8" w:rsidRPr="00CB07DE" w:rsidRDefault="00FE643E" w:rsidP="00C44AEE">
      <w:pPr>
        <w:pStyle w:val="Listeafsnit"/>
        <w:numPr>
          <w:ilvl w:val="1"/>
          <w:numId w:val="50"/>
        </w:numPr>
        <w:spacing w:line="259" w:lineRule="auto"/>
        <w:jc w:val="both"/>
        <w:rPr>
          <w:sz w:val="22"/>
          <w:szCs w:val="20"/>
          <w:lang w:val="da-DK"/>
        </w:rPr>
      </w:pPr>
      <w:r>
        <w:rPr>
          <w:sz w:val="22"/>
          <w:szCs w:val="20"/>
          <w:lang w:val="da-DK"/>
        </w:rPr>
        <w:t xml:space="preserve">Rekruttering </w:t>
      </w:r>
      <w:r w:rsidR="00FB04B8" w:rsidRPr="00CB07DE">
        <w:rPr>
          <w:sz w:val="22"/>
          <w:szCs w:val="20"/>
          <w:lang w:val="da-DK"/>
        </w:rPr>
        <w:t xml:space="preserve">af </w:t>
      </w:r>
      <w:r w:rsidR="00726952">
        <w:rPr>
          <w:sz w:val="22"/>
          <w:szCs w:val="20"/>
          <w:lang w:val="da-DK"/>
        </w:rPr>
        <w:t xml:space="preserve">de 25-30 </w:t>
      </w:r>
      <w:r w:rsidR="00FB04B8" w:rsidRPr="00CB07DE">
        <w:rPr>
          <w:sz w:val="22"/>
          <w:szCs w:val="20"/>
          <w:lang w:val="da-DK"/>
        </w:rPr>
        <w:t xml:space="preserve">unge danske </w:t>
      </w:r>
      <w:r w:rsidR="001023B8">
        <w:rPr>
          <w:sz w:val="22"/>
          <w:szCs w:val="20"/>
          <w:lang w:val="da-DK"/>
        </w:rPr>
        <w:t>kerne</w:t>
      </w:r>
      <w:r w:rsidR="00FB04B8" w:rsidRPr="00CB07DE">
        <w:rPr>
          <w:sz w:val="22"/>
          <w:szCs w:val="20"/>
          <w:lang w:val="da-DK"/>
        </w:rPr>
        <w:t>frivillige</w:t>
      </w:r>
      <w:r w:rsidR="00726952">
        <w:rPr>
          <w:sz w:val="22"/>
          <w:szCs w:val="20"/>
          <w:lang w:val="da-DK"/>
        </w:rPr>
        <w:t xml:space="preserve">. </w:t>
      </w:r>
      <w:r>
        <w:rPr>
          <w:sz w:val="22"/>
          <w:szCs w:val="20"/>
          <w:lang w:val="da-DK"/>
        </w:rPr>
        <w:t xml:space="preserve"> </w:t>
      </w:r>
    </w:p>
    <w:p w14:paraId="191EEA63" w14:textId="76DA6822" w:rsidR="00ED4D0D" w:rsidRDefault="00FE643E" w:rsidP="00C44AEE">
      <w:pPr>
        <w:pStyle w:val="Listeafsnit"/>
        <w:numPr>
          <w:ilvl w:val="1"/>
          <w:numId w:val="50"/>
        </w:numPr>
        <w:spacing w:line="259" w:lineRule="auto"/>
        <w:jc w:val="both"/>
        <w:rPr>
          <w:sz w:val="22"/>
          <w:szCs w:val="20"/>
          <w:lang w:val="da-DK"/>
        </w:rPr>
      </w:pPr>
      <w:r>
        <w:rPr>
          <w:sz w:val="22"/>
          <w:szCs w:val="20"/>
          <w:lang w:val="da-DK"/>
        </w:rPr>
        <w:t xml:space="preserve">Træning i </w:t>
      </w:r>
      <w:proofErr w:type="spellStart"/>
      <w:r w:rsidR="00647568">
        <w:rPr>
          <w:sz w:val="22"/>
          <w:szCs w:val="20"/>
          <w:lang w:val="da-DK"/>
        </w:rPr>
        <w:t>URK’s</w:t>
      </w:r>
      <w:proofErr w:type="spellEnd"/>
      <w:r w:rsidR="00647568">
        <w:rPr>
          <w:sz w:val="22"/>
          <w:szCs w:val="20"/>
          <w:lang w:val="da-DK"/>
        </w:rPr>
        <w:t xml:space="preserve"> kerne</w:t>
      </w:r>
      <w:r>
        <w:rPr>
          <w:sz w:val="22"/>
          <w:szCs w:val="20"/>
          <w:lang w:val="da-DK"/>
        </w:rPr>
        <w:t>metoder</w:t>
      </w:r>
      <w:r w:rsidR="00647568">
        <w:rPr>
          <w:sz w:val="22"/>
          <w:szCs w:val="20"/>
          <w:lang w:val="da-DK"/>
        </w:rPr>
        <w:t>, herunder Sprint</w:t>
      </w:r>
      <w:r w:rsidR="00DF3F71">
        <w:rPr>
          <w:sz w:val="22"/>
          <w:szCs w:val="20"/>
          <w:lang w:val="da-DK"/>
        </w:rPr>
        <w:t xml:space="preserve"> samt</w:t>
      </w:r>
      <w:r w:rsidR="00D047D1">
        <w:rPr>
          <w:sz w:val="22"/>
          <w:szCs w:val="20"/>
          <w:lang w:val="da-DK"/>
        </w:rPr>
        <w:t xml:space="preserve"> Facilitering og Formidling</w:t>
      </w:r>
      <w:r w:rsidR="00647568">
        <w:rPr>
          <w:sz w:val="22"/>
          <w:szCs w:val="20"/>
          <w:lang w:val="da-DK"/>
        </w:rPr>
        <w:t>.</w:t>
      </w:r>
    </w:p>
    <w:p w14:paraId="45DD30B5" w14:textId="62CA962D" w:rsidR="00FE643E" w:rsidRDefault="00647568" w:rsidP="00C44AEE">
      <w:pPr>
        <w:pStyle w:val="Listeafsnit"/>
        <w:numPr>
          <w:ilvl w:val="1"/>
          <w:numId w:val="50"/>
        </w:numPr>
        <w:spacing w:line="259" w:lineRule="auto"/>
        <w:jc w:val="both"/>
        <w:rPr>
          <w:sz w:val="22"/>
          <w:szCs w:val="20"/>
          <w:lang w:val="da-DK"/>
        </w:rPr>
      </w:pPr>
      <w:r>
        <w:rPr>
          <w:sz w:val="22"/>
          <w:szCs w:val="20"/>
          <w:lang w:val="da-DK"/>
        </w:rPr>
        <w:t xml:space="preserve">Facilitering af </w:t>
      </w:r>
      <w:r w:rsidR="00FE643E">
        <w:rPr>
          <w:sz w:val="22"/>
          <w:szCs w:val="20"/>
          <w:lang w:val="da-DK"/>
        </w:rPr>
        <w:t xml:space="preserve">workshops </w:t>
      </w:r>
      <w:r w:rsidR="00726952">
        <w:rPr>
          <w:sz w:val="22"/>
          <w:szCs w:val="20"/>
          <w:lang w:val="da-DK"/>
        </w:rPr>
        <w:t xml:space="preserve">og møder </w:t>
      </w:r>
      <w:r w:rsidR="00FE643E">
        <w:rPr>
          <w:sz w:val="22"/>
          <w:szCs w:val="20"/>
          <w:lang w:val="da-DK"/>
        </w:rPr>
        <w:t>med unge fra den globale røde kors/røde halvmåne bevægelse</w:t>
      </w:r>
      <w:r w:rsidR="00DF3F71">
        <w:rPr>
          <w:sz w:val="22"/>
          <w:szCs w:val="20"/>
          <w:lang w:val="da-DK"/>
        </w:rPr>
        <w:t xml:space="preserve"> – her med særligt fokus på Krigens Regler og unges rolle. </w:t>
      </w:r>
    </w:p>
    <w:p w14:paraId="2655A98D" w14:textId="7E85802E" w:rsidR="00FB04B8" w:rsidRDefault="00647568" w:rsidP="00C44AEE">
      <w:pPr>
        <w:pStyle w:val="Listeafsnit"/>
        <w:numPr>
          <w:ilvl w:val="1"/>
          <w:numId w:val="50"/>
        </w:numPr>
        <w:spacing w:line="259" w:lineRule="auto"/>
        <w:jc w:val="both"/>
        <w:rPr>
          <w:sz w:val="22"/>
          <w:szCs w:val="20"/>
          <w:lang w:val="da-DK"/>
        </w:rPr>
      </w:pPr>
      <w:r>
        <w:rPr>
          <w:sz w:val="22"/>
          <w:szCs w:val="20"/>
          <w:lang w:val="da-DK"/>
        </w:rPr>
        <w:t>V</w:t>
      </w:r>
      <w:r w:rsidR="00FE643E">
        <w:rPr>
          <w:sz w:val="22"/>
          <w:szCs w:val="20"/>
          <w:lang w:val="da-DK"/>
        </w:rPr>
        <w:t>idereudvikling</w:t>
      </w:r>
      <w:r w:rsidR="00726952">
        <w:rPr>
          <w:sz w:val="22"/>
          <w:szCs w:val="20"/>
          <w:lang w:val="da-DK"/>
        </w:rPr>
        <w:t xml:space="preserve"> og opbygning</w:t>
      </w:r>
      <w:r w:rsidR="00FE643E">
        <w:rPr>
          <w:sz w:val="22"/>
          <w:szCs w:val="20"/>
          <w:lang w:val="da-DK"/>
        </w:rPr>
        <w:t xml:space="preserve"> af </w:t>
      </w:r>
      <w:r w:rsidR="00726952">
        <w:rPr>
          <w:sz w:val="22"/>
          <w:szCs w:val="20"/>
          <w:lang w:val="da-DK"/>
        </w:rPr>
        <w:t>D</w:t>
      </w:r>
      <w:r w:rsidR="00FE643E">
        <w:rPr>
          <w:sz w:val="22"/>
          <w:szCs w:val="20"/>
          <w:lang w:val="da-DK"/>
        </w:rPr>
        <w:t xml:space="preserve">en </w:t>
      </w:r>
      <w:r>
        <w:rPr>
          <w:sz w:val="22"/>
          <w:szCs w:val="20"/>
          <w:lang w:val="da-DK"/>
        </w:rPr>
        <w:t>R</w:t>
      </w:r>
      <w:r w:rsidR="00C356F9">
        <w:rPr>
          <w:sz w:val="22"/>
          <w:szCs w:val="20"/>
          <w:lang w:val="da-DK"/>
        </w:rPr>
        <w:t xml:space="preserve">ejsende </w:t>
      </w:r>
      <w:r>
        <w:rPr>
          <w:sz w:val="22"/>
          <w:szCs w:val="20"/>
          <w:lang w:val="da-DK"/>
        </w:rPr>
        <w:t>H</w:t>
      </w:r>
      <w:r w:rsidR="00FE643E">
        <w:rPr>
          <w:sz w:val="22"/>
          <w:szCs w:val="20"/>
          <w:lang w:val="da-DK"/>
        </w:rPr>
        <w:t xml:space="preserve">umanitære </w:t>
      </w:r>
      <w:r>
        <w:rPr>
          <w:sz w:val="22"/>
          <w:szCs w:val="20"/>
          <w:lang w:val="da-DK"/>
        </w:rPr>
        <w:t>O</w:t>
      </w:r>
      <w:r w:rsidR="00FE643E">
        <w:rPr>
          <w:sz w:val="22"/>
          <w:szCs w:val="20"/>
          <w:lang w:val="da-DK"/>
        </w:rPr>
        <w:t>plevelse</w:t>
      </w:r>
      <w:r w:rsidR="00C356F9">
        <w:rPr>
          <w:sz w:val="22"/>
          <w:szCs w:val="20"/>
          <w:lang w:val="da-DK"/>
        </w:rPr>
        <w:t>;</w:t>
      </w:r>
      <w:r w:rsidR="00C356F9" w:rsidRPr="00C356F9">
        <w:rPr>
          <w:sz w:val="22"/>
          <w:szCs w:val="20"/>
          <w:lang w:val="da-DK"/>
        </w:rPr>
        <w:t xml:space="preserve"> </w:t>
      </w:r>
      <w:r w:rsidR="00C356F9">
        <w:rPr>
          <w:sz w:val="22"/>
          <w:szCs w:val="20"/>
          <w:lang w:val="da-DK"/>
        </w:rPr>
        <w:t>herunder produktion af materialer såsom videoer</w:t>
      </w:r>
      <w:r w:rsidR="00DF3F71">
        <w:rPr>
          <w:sz w:val="22"/>
          <w:szCs w:val="20"/>
          <w:lang w:val="da-DK"/>
        </w:rPr>
        <w:t xml:space="preserve"> fra felten</w:t>
      </w:r>
      <w:r w:rsidR="00C356F9">
        <w:rPr>
          <w:sz w:val="22"/>
          <w:szCs w:val="20"/>
          <w:lang w:val="da-DK"/>
        </w:rPr>
        <w:t xml:space="preserve">, dilemmaspil, mini-workshops, og digitale møder/spil med de unge frivillige ude fra verden (fx unge fra Ukraine, der introducerer en </w:t>
      </w:r>
      <w:r>
        <w:rPr>
          <w:sz w:val="22"/>
          <w:szCs w:val="20"/>
          <w:lang w:val="da-DK"/>
        </w:rPr>
        <w:t>VR-</w:t>
      </w:r>
      <w:r w:rsidR="00C356F9">
        <w:rPr>
          <w:sz w:val="22"/>
          <w:szCs w:val="20"/>
          <w:lang w:val="da-DK"/>
        </w:rPr>
        <w:t xml:space="preserve">oplevelse og svarer på spørgsmål om </w:t>
      </w:r>
      <w:r w:rsidR="00726952">
        <w:rPr>
          <w:sz w:val="22"/>
          <w:szCs w:val="20"/>
          <w:lang w:val="da-DK"/>
        </w:rPr>
        <w:t>livet i en konfliktzone</w:t>
      </w:r>
      <w:r w:rsidR="00C356F9">
        <w:rPr>
          <w:sz w:val="22"/>
          <w:szCs w:val="20"/>
          <w:lang w:val="da-DK"/>
        </w:rPr>
        <w:t xml:space="preserve">). </w:t>
      </w:r>
    </w:p>
    <w:p w14:paraId="3B67B1F8" w14:textId="77777777" w:rsidR="00726952" w:rsidRPr="00C356F9" w:rsidRDefault="00726952" w:rsidP="00C44AEE">
      <w:pPr>
        <w:pStyle w:val="Listeafsnit"/>
        <w:spacing w:line="259" w:lineRule="auto"/>
        <w:ind w:left="1080"/>
        <w:jc w:val="both"/>
        <w:rPr>
          <w:sz w:val="22"/>
          <w:szCs w:val="20"/>
          <w:lang w:val="da-DK"/>
        </w:rPr>
      </w:pPr>
    </w:p>
    <w:p w14:paraId="5416C03E" w14:textId="7A69BF9F" w:rsidR="001951BA" w:rsidRPr="00C44AEE" w:rsidRDefault="00F950D2" w:rsidP="00C44AEE">
      <w:pPr>
        <w:pStyle w:val="Listeafsnit"/>
        <w:numPr>
          <w:ilvl w:val="0"/>
          <w:numId w:val="34"/>
        </w:numPr>
        <w:spacing w:line="259" w:lineRule="auto"/>
        <w:jc w:val="both"/>
        <w:rPr>
          <w:b/>
          <w:bCs/>
          <w:sz w:val="22"/>
          <w:szCs w:val="20"/>
          <w:lang w:val="da-DK"/>
        </w:rPr>
      </w:pPr>
      <w:r w:rsidRPr="00C44AEE">
        <w:rPr>
          <w:b/>
          <w:bCs/>
          <w:sz w:val="22"/>
          <w:szCs w:val="20"/>
          <w:lang w:val="da-DK"/>
        </w:rPr>
        <w:t xml:space="preserve">Allianceopbygning </w:t>
      </w:r>
      <w:r w:rsidR="005179D2" w:rsidRPr="00C44AEE">
        <w:rPr>
          <w:b/>
          <w:bCs/>
          <w:sz w:val="22"/>
          <w:szCs w:val="20"/>
          <w:lang w:val="da-DK"/>
        </w:rPr>
        <w:t xml:space="preserve">imellem de </w:t>
      </w:r>
      <w:r w:rsidRPr="00C44AEE">
        <w:rPr>
          <w:b/>
          <w:bCs/>
          <w:sz w:val="22"/>
          <w:szCs w:val="20"/>
          <w:lang w:val="da-DK"/>
        </w:rPr>
        <w:t>frivillige</w:t>
      </w:r>
      <w:r w:rsidR="005179D2" w:rsidRPr="00C44AEE">
        <w:rPr>
          <w:b/>
          <w:bCs/>
          <w:sz w:val="22"/>
          <w:szCs w:val="20"/>
          <w:lang w:val="da-DK"/>
        </w:rPr>
        <w:t xml:space="preserve"> unge humanitære ambassadører i URK, </w:t>
      </w:r>
      <w:r w:rsidR="00D047D1" w:rsidRPr="00C44AEE">
        <w:rPr>
          <w:b/>
          <w:bCs/>
          <w:sz w:val="22"/>
          <w:szCs w:val="20"/>
          <w:lang w:val="da-DK"/>
        </w:rPr>
        <w:t>Ukrainsk Røde Kors</w:t>
      </w:r>
      <w:r w:rsidR="00DF3F71">
        <w:rPr>
          <w:b/>
          <w:bCs/>
          <w:sz w:val="22"/>
          <w:szCs w:val="20"/>
          <w:lang w:val="da-DK"/>
        </w:rPr>
        <w:t xml:space="preserve"> (URCS) </w:t>
      </w:r>
      <w:r w:rsidR="005179D2" w:rsidRPr="00C44AEE">
        <w:rPr>
          <w:b/>
          <w:bCs/>
          <w:sz w:val="22"/>
          <w:szCs w:val="20"/>
          <w:lang w:val="da-DK"/>
        </w:rPr>
        <w:t>og D</w:t>
      </w:r>
      <w:r w:rsidR="00D047D1" w:rsidRPr="00C44AEE">
        <w:rPr>
          <w:b/>
          <w:bCs/>
          <w:sz w:val="22"/>
          <w:szCs w:val="20"/>
          <w:lang w:val="da-DK"/>
        </w:rPr>
        <w:t xml:space="preserve">ansk </w:t>
      </w:r>
      <w:r w:rsidR="005179D2" w:rsidRPr="00C44AEE">
        <w:rPr>
          <w:b/>
          <w:bCs/>
          <w:sz w:val="22"/>
          <w:szCs w:val="20"/>
          <w:lang w:val="da-DK"/>
        </w:rPr>
        <w:t>R</w:t>
      </w:r>
      <w:r w:rsidR="00D047D1" w:rsidRPr="00C44AEE">
        <w:rPr>
          <w:b/>
          <w:bCs/>
          <w:sz w:val="22"/>
          <w:szCs w:val="20"/>
          <w:lang w:val="da-DK"/>
        </w:rPr>
        <w:t xml:space="preserve">øde </w:t>
      </w:r>
      <w:r w:rsidR="005179D2" w:rsidRPr="00C44AEE">
        <w:rPr>
          <w:b/>
          <w:bCs/>
          <w:sz w:val="22"/>
          <w:szCs w:val="20"/>
          <w:lang w:val="da-DK"/>
        </w:rPr>
        <w:t>K</w:t>
      </w:r>
      <w:r w:rsidR="00D047D1" w:rsidRPr="00C44AEE">
        <w:rPr>
          <w:b/>
          <w:bCs/>
          <w:sz w:val="22"/>
          <w:szCs w:val="20"/>
          <w:lang w:val="da-DK"/>
        </w:rPr>
        <w:t>ors</w:t>
      </w:r>
      <w:r w:rsidRPr="00C44AEE">
        <w:rPr>
          <w:b/>
          <w:bCs/>
          <w:sz w:val="22"/>
          <w:szCs w:val="20"/>
          <w:lang w:val="da-DK"/>
        </w:rPr>
        <w:t xml:space="preserve"> </w:t>
      </w:r>
      <w:r w:rsidR="00DF3F71">
        <w:rPr>
          <w:b/>
          <w:bCs/>
          <w:sz w:val="22"/>
          <w:szCs w:val="20"/>
          <w:lang w:val="da-DK"/>
        </w:rPr>
        <w:t xml:space="preserve">(DRK) </w:t>
      </w:r>
    </w:p>
    <w:p w14:paraId="6364C7E2" w14:textId="0F8C0B1B" w:rsidR="005179D2" w:rsidRDefault="001951BA" w:rsidP="00726952">
      <w:pPr>
        <w:spacing w:line="259" w:lineRule="auto"/>
        <w:jc w:val="both"/>
        <w:rPr>
          <w:sz w:val="22"/>
          <w:szCs w:val="20"/>
        </w:rPr>
      </w:pPr>
      <w:proofErr w:type="gramStart"/>
      <w:r>
        <w:rPr>
          <w:sz w:val="22"/>
          <w:szCs w:val="20"/>
        </w:rPr>
        <w:t xml:space="preserve">Igennem </w:t>
      </w:r>
      <w:r w:rsidR="00DF3F71">
        <w:rPr>
          <w:sz w:val="22"/>
          <w:szCs w:val="20"/>
        </w:rPr>
        <w:t xml:space="preserve"> </w:t>
      </w:r>
      <w:r>
        <w:rPr>
          <w:sz w:val="22"/>
          <w:szCs w:val="20"/>
        </w:rPr>
        <w:t>digitale</w:t>
      </w:r>
      <w:proofErr w:type="gramEnd"/>
      <w:r>
        <w:rPr>
          <w:sz w:val="22"/>
          <w:szCs w:val="20"/>
        </w:rPr>
        <w:t xml:space="preserve"> og fysiske oplæg og workshops</w:t>
      </w:r>
      <w:r w:rsidR="009F2A30">
        <w:rPr>
          <w:sz w:val="22"/>
          <w:szCs w:val="20"/>
        </w:rPr>
        <w:t xml:space="preserve"> </w:t>
      </w:r>
      <w:r>
        <w:rPr>
          <w:sz w:val="22"/>
          <w:szCs w:val="20"/>
        </w:rPr>
        <w:t xml:space="preserve">vil vi støtte de unge humanitære ambassadører i at samarbejde med </w:t>
      </w:r>
      <w:r w:rsidR="005179D2">
        <w:rPr>
          <w:sz w:val="22"/>
          <w:szCs w:val="20"/>
        </w:rPr>
        <w:t xml:space="preserve">hinanden på tværs af URK, og unge frivillige fra URCS, samt sparring med </w:t>
      </w:r>
      <w:proofErr w:type="spellStart"/>
      <w:r w:rsidR="005179D2">
        <w:rPr>
          <w:sz w:val="22"/>
          <w:szCs w:val="20"/>
        </w:rPr>
        <w:t>DRK’s</w:t>
      </w:r>
      <w:proofErr w:type="spellEnd"/>
      <w:r w:rsidR="005179D2">
        <w:rPr>
          <w:sz w:val="22"/>
          <w:szCs w:val="20"/>
        </w:rPr>
        <w:t xml:space="preserve"> IHL-frivillige</w:t>
      </w:r>
      <w:r w:rsidR="00E97C42">
        <w:rPr>
          <w:sz w:val="22"/>
          <w:szCs w:val="20"/>
        </w:rPr>
        <w:t xml:space="preserve">. </w:t>
      </w:r>
      <w:r w:rsidR="005179D2">
        <w:rPr>
          <w:sz w:val="22"/>
          <w:szCs w:val="20"/>
        </w:rPr>
        <w:t>Dette samarbejde skal bygge på erfaringsudveksling og agere som inspiration til at opbygge og videreudvikle den Rejsende Humanitære Oplevelse – og forhåbentlig en tilsvarende indsats i URCS.</w:t>
      </w:r>
    </w:p>
    <w:p w14:paraId="52802939" w14:textId="77777777" w:rsidR="009F2A30" w:rsidRDefault="009F2A30" w:rsidP="00C44AEE">
      <w:pPr>
        <w:spacing w:line="259" w:lineRule="auto"/>
        <w:jc w:val="both"/>
        <w:rPr>
          <w:sz w:val="22"/>
          <w:szCs w:val="20"/>
        </w:rPr>
      </w:pPr>
    </w:p>
    <w:p w14:paraId="6BB0C586" w14:textId="5C7BBCF9" w:rsidR="00FB04B8" w:rsidRPr="00C44AEE" w:rsidRDefault="0092117D" w:rsidP="00C44AEE">
      <w:pPr>
        <w:pStyle w:val="Listeafsnit"/>
        <w:numPr>
          <w:ilvl w:val="1"/>
          <w:numId w:val="34"/>
        </w:numPr>
        <w:spacing w:line="259" w:lineRule="auto"/>
        <w:jc w:val="both"/>
        <w:rPr>
          <w:sz w:val="22"/>
          <w:szCs w:val="20"/>
        </w:rPr>
      </w:pPr>
      <w:proofErr w:type="spellStart"/>
      <w:r w:rsidRPr="00C44AEE">
        <w:rPr>
          <w:b/>
          <w:bCs/>
          <w:sz w:val="22"/>
          <w:szCs w:val="20"/>
        </w:rPr>
        <w:t>Konkrete</w:t>
      </w:r>
      <w:proofErr w:type="spellEnd"/>
      <w:r w:rsidRPr="00C44AEE">
        <w:rPr>
          <w:b/>
          <w:bCs/>
          <w:sz w:val="22"/>
          <w:szCs w:val="20"/>
        </w:rPr>
        <w:t xml:space="preserve"> </w:t>
      </w:r>
      <w:proofErr w:type="spellStart"/>
      <w:r w:rsidRPr="00C44AEE">
        <w:rPr>
          <w:b/>
          <w:bCs/>
          <w:sz w:val="22"/>
          <w:szCs w:val="20"/>
        </w:rPr>
        <w:t>aktiviteter</w:t>
      </w:r>
      <w:proofErr w:type="spellEnd"/>
      <w:r w:rsidR="00AE704F" w:rsidRPr="00C44AEE">
        <w:rPr>
          <w:b/>
          <w:bCs/>
          <w:sz w:val="22"/>
          <w:szCs w:val="20"/>
        </w:rPr>
        <w:t xml:space="preserve"> </w:t>
      </w:r>
      <w:proofErr w:type="spellStart"/>
      <w:r w:rsidR="00AE704F" w:rsidRPr="00C44AEE">
        <w:rPr>
          <w:b/>
          <w:bCs/>
          <w:sz w:val="22"/>
          <w:szCs w:val="20"/>
        </w:rPr>
        <w:t>herunder</w:t>
      </w:r>
      <w:proofErr w:type="spellEnd"/>
      <w:r w:rsidRPr="00C44AEE">
        <w:rPr>
          <w:sz w:val="22"/>
          <w:szCs w:val="20"/>
        </w:rPr>
        <w:t xml:space="preserve">: </w:t>
      </w:r>
    </w:p>
    <w:p w14:paraId="24624E46" w14:textId="0A92B61F" w:rsidR="0092117D" w:rsidRDefault="00C1651C" w:rsidP="00C44AEE">
      <w:pPr>
        <w:pStyle w:val="Listeafsnit"/>
        <w:numPr>
          <w:ilvl w:val="0"/>
          <w:numId w:val="33"/>
        </w:numPr>
        <w:spacing w:line="259" w:lineRule="auto"/>
        <w:jc w:val="both"/>
        <w:rPr>
          <w:sz w:val="22"/>
          <w:szCs w:val="20"/>
          <w:lang w:val="da-DK"/>
        </w:rPr>
      </w:pPr>
      <w:r>
        <w:rPr>
          <w:sz w:val="22"/>
          <w:szCs w:val="20"/>
          <w:lang w:val="da-DK"/>
        </w:rPr>
        <w:lastRenderedPageBreak/>
        <w:t>Ca. 4</w:t>
      </w:r>
      <w:r w:rsidR="0092117D" w:rsidRPr="00CB07DE">
        <w:rPr>
          <w:sz w:val="22"/>
          <w:szCs w:val="20"/>
          <w:lang w:val="da-DK"/>
        </w:rPr>
        <w:t xml:space="preserve"> </w:t>
      </w:r>
      <w:r w:rsidR="00FE643E">
        <w:rPr>
          <w:sz w:val="22"/>
          <w:szCs w:val="20"/>
          <w:lang w:val="da-DK"/>
        </w:rPr>
        <w:t xml:space="preserve">fysiske og/eller digitale </w:t>
      </w:r>
      <w:r w:rsidR="00395FC4" w:rsidRPr="00CB07DE">
        <w:rPr>
          <w:sz w:val="22"/>
          <w:szCs w:val="20"/>
          <w:lang w:val="da-DK"/>
        </w:rPr>
        <w:t xml:space="preserve">oplæg og workshops med frivillige i </w:t>
      </w:r>
      <w:r w:rsidR="005179D2">
        <w:rPr>
          <w:sz w:val="22"/>
          <w:szCs w:val="20"/>
          <w:lang w:val="da-DK"/>
        </w:rPr>
        <w:t>URK</w:t>
      </w:r>
    </w:p>
    <w:p w14:paraId="5113B9F4" w14:textId="16E8EDB1" w:rsidR="009F2A30" w:rsidRDefault="00FE643E" w:rsidP="00F6790B">
      <w:pPr>
        <w:pStyle w:val="Listeafsnit"/>
        <w:numPr>
          <w:ilvl w:val="0"/>
          <w:numId w:val="33"/>
        </w:numPr>
        <w:spacing w:line="259" w:lineRule="auto"/>
        <w:jc w:val="both"/>
        <w:rPr>
          <w:sz w:val="22"/>
          <w:szCs w:val="20"/>
          <w:lang w:val="da-DK"/>
        </w:rPr>
      </w:pPr>
      <w:r w:rsidRPr="00C356F9">
        <w:rPr>
          <w:sz w:val="22"/>
          <w:szCs w:val="20"/>
          <w:lang w:val="da-DK"/>
        </w:rPr>
        <w:t xml:space="preserve">Ca. 4 lokale events/workshops </w:t>
      </w:r>
      <w:r w:rsidR="00C356F9" w:rsidRPr="00C356F9">
        <w:rPr>
          <w:sz w:val="22"/>
          <w:szCs w:val="20"/>
          <w:lang w:val="da-DK"/>
        </w:rPr>
        <w:t>4 forskellige</w:t>
      </w:r>
      <w:r w:rsidR="00C356F9">
        <w:rPr>
          <w:sz w:val="22"/>
          <w:szCs w:val="20"/>
          <w:lang w:val="da-DK"/>
        </w:rPr>
        <w:t xml:space="preserve"> steder i landet (med udgangspunkt i den humanitære ung-ung oplevelse). </w:t>
      </w:r>
    </w:p>
    <w:p w14:paraId="00F369DC" w14:textId="77777777" w:rsidR="00F6790B" w:rsidRPr="00C44AEE" w:rsidRDefault="00F6790B" w:rsidP="00C44AEE">
      <w:pPr>
        <w:pStyle w:val="Listeafsnit"/>
        <w:spacing w:line="259" w:lineRule="auto"/>
        <w:ind w:left="1080"/>
        <w:jc w:val="both"/>
        <w:rPr>
          <w:sz w:val="22"/>
          <w:szCs w:val="20"/>
          <w:lang w:val="da-DK"/>
        </w:rPr>
      </w:pPr>
    </w:p>
    <w:p w14:paraId="0BD3F902" w14:textId="01BE0108" w:rsidR="00383586" w:rsidRPr="00C44AEE" w:rsidRDefault="00383586" w:rsidP="00C44AEE">
      <w:pPr>
        <w:pStyle w:val="Listeafsnit"/>
        <w:numPr>
          <w:ilvl w:val="0"/>
          <w:numId w:val="34"/>
        </w:numPr>
        <w:rPr>
          <w:lang w:val="da-DK"/>
        </w:rPr>
      </w:pPr>
      <w:r w:rsidRPr="00C44AEE">
        <w:rPr>
          <w:b/>
          <w:bCs/>
          <w:sz w:val="22"/>
          <w:szCs w:val="20"/>
          <w:lang w:val="da-DK"/>
        </w:rPr>
        <w:t xml:space="preserve">Den Rejsende Humanitære Oplevelse: </w:t>
      </w:r>
      <w:r w:rsidR="00C356F9" w:rsidRPr="00C44AEE">
        <w:rPr>
          <w:b/>
          <w:bCs/>
          <w:sz w:val="22"/>
          <w:szCs w:val="20"/>
          <w:lang w:val="da-DK"/>
        </w:rPr>
        <w:t>Skole og uddannelsesinstitutionsbesøg, samt deltagelse i nationale events:</w:t>
      </w:r>
    </w:p>
    <w:p w14:paraId="71AFD98F" w14:textId="630E160C" w:rsidR="000917B0" w:rsidRPr="00C44AEE" w:rsidRDefault="00C356F9" w:rsidP="00C44AEE">
      <w:pPr>
        <w:pStyle w:val="Listeafsnit"/>
        <w:numPr>
          <w:ilvl w:val="1"/>
          <w:numId w:val="34"/>
        </w:numPr>
        <w:spacing w:line="259" w:lineRule="auto"/>
        <w:jc w:val="both"/>
        <w:rPr>
          <w:b/>
          <w:bCs/>
          <w:sz w:val="22"/>
          <w:szCs w:val="20"/>
        </w:rPr>
      </w:pPr>
      <w:proofErr w:type="spellStart"/>
      <w:r w:rsidRPr="00C44AEE">
        <w:rPr>
          <w:b/>
          <w:bCs/>
          <w:sz w:val="22"/>
          <w:szCs w:val="20"/>
        </w:rPr>
        <w:t>Konkrete</w:t>
      </w:r>
      <w:proofErr w:type="spellEnd"/>
      <w:r w:rsidRPr="00C44AEE">
        <w:rPr>
          <w:b/>
          <w:bCs/>
          <w:sz w:val="22"/>
          <w:szCs w:val="20"/>
        </w:rPr>
        <w:t xml:space="preserve"> </w:t>
      </w:r>
      <w:proofErr w:type="spellStart"/>
      <w:r w:rsidRPr="00C44AEE">
        <w:rPr>
          <w:b/>
          <w:bCs/>
          <w:sz w:val="22"/>
          <w:szCs w:val="20"/>
        </w:rPr>
        <w:t>aktiviteter</w:t>
      </w:r>
      <w:proofErr w:type="spellEnd"/>
      <w:r w:rsidRPr="00C44AEE">
        <w:rPr>
          <w:b/>
          <w:bCs/>
          <w:sz w:val="22"/>
          <w:szCs w:val="20"/>
        </w:rPr>
        <w:t xml:space="preserve"> </w:t>
      </w:r>
      <w:proofErr w:type="spellStart"/>
      <w:r w:rsidRPr="00C44AEE">
        <w:rPr>
          <w:b/>
          <w:bCs/>
          <w:sz w:val="22"/>
          <w:szCs w:val="20"/>
        </w:rPr>
        <w:t>herunder</w:t>
      </w:r>
      <w:proofErr w:type="spellEnd"/>
      <w:r w:rsidRPr="00C44AEE">
        <w:rPr>
          <w:b/>
          <w:bCs/>
          <w:sz w:val="22"/>
          <w:szCs w:val="20"/>
        </w:rPr>
        <w:t>:</w:t>
      </w:r>
    </w:p>
    <w:p w14:paraId="7F92547C" w14:textId="330D01C8" w:rsidR="00C356F9" w:rsidRDefault="00C356F9" w:rsidP="00C44AEE">
      <w:pPr>
        <w:pStyle w:val="Listeafsnit"/>
        <w:numPr>
          <w:ilvl w:val="0"/>
          <w:numId w:val="38"/>
        </w:numPr>
        <w:spacing w:line="259" w:lineRule="auto"/>
        <w:jc w:val="both"/>
        <w:rPr>
          <w:sz w:val="22"/>
          <w:szCs w:val="20"/>
          <w:lang w:val="da-DK"/>
        </w:rPr>
      </w:pPr>
      <w:r w:rsidRPr="00C356F9">
        <w:rPr>
          <w:sz w:val="22"/>
          <w:szCs w:val="20"/>
          <w:lang w:val="da-DK"/>
        </w:rPr>
        <w:t xml:space="preserve">Booking og aftaler, samt tilpasning af den </w:t>
      </w:r>
      <w:r w:rsidR="00383586">
        <w:rPr>
          <w:sz w:val="22"/>
          <w:szCs w:val="20"/>
          <w:lang w:val="da-DK"/>
        </w:rPr>
        <w:t>R</w:t>
      </w:r>
      <w:r w:rsidRPr="00C356F9">
        <w:rPr>
          <w:sz w:val="22"/>
          <w:szCs w:val="20"/>
          <w:lang w:val="da-DK"/>
        </w:rPr>
        <w:t xml:space="preserve">ejsende </w:t>
      </w:r>
      <w:r w:rsidR="00383586">
        <w:rPr>
          <w:sz w:val="22"/>
          <w:szCs w:val="20"/>
          <w:lang w:val="da-DK"/>
        </w:rPr>
        <w:t>H</w:t>
      </w:r>
      <w:r w:rsidRPr="00C356F9">
        <w:rPr>
          <w:sz w:val="22"/>
          <w:szCs w:val="20"/>
          <w:lang w:val="da-DK"/>
        </w:rPr>
        <w:t xml:space="preserve">umanitære </w:t>
      </w:r>
      <w:r w:rsidR="00383586">
        <w:rPr>
          <w:sz w:val="22"/>
          <w:szCs w:val="20"/>
          <w:lang w:val="da-DK"/>
        </w:rPr>
        <w:t>O</w:t>
      </w:r>
      <w:r w:rsidRPr="00C356F9">
        <w:rPr>
          <w:sz w:val="22"/>
          <w:szCs w:val="20"/>
          <w:lang w:val="da-DK"/>
        </w:rPr>
        <w:t xml:space="preserve">plevelse til skoler, uddannelsesinstitutioner og events. </w:t>
      </w:r>
    </w:p>
    <w:p w14:paraId="0EB44B59" w14:textId="150A19FE" w:rsidR="00C356F9" w:rsidRPr="00C356F9" w:rsidRDefault="00C356F9" w:rsidP="00C44AEE">
      <w:pPr>
        <w:pStyle w:val="Listeafsnit"/>
        <w:numPr>
          <w:ilvl w:val="0"/>
          <w:numId w:val="38"/>
        </w:numPr>
        <w:spacing w:line="259" w:lineRule="auto"/>
        <w:jc w:val="both"/>
        <w:rPr>
          <w:sz w:val="22"/>
          <w:szCs w:val="20"/>
          <w:lang w:val="da-DK"/>
        </w:rPr>
      </w:pPr>
      <w:r>
        <w:rPr>
          <w:sz w:val="22"/>
          <w:szCs w:val="20"/>
          <w:lang w:val="da-DK"/>
        </w:rPr>
        <w:t xml:space="preserve">Koordinering og besøg på </w:t>
      </w:r>
      <w:r w:rsidR="00383586">
        <w:rPr>
          <w:sz w:val="22"/>
          <w:szCs w:val="20"/>
          <w:lang w:val="da-DK"/>
        </w:rPr>
        <w:t xml:space="preserve">cirka </w:t>
      </w:r>
      <w:r>
        <w:rPr>
          <w:sz w:val="22"/>
          <w:szCs w:val="20"/>
          <w:lang w:val="da-DK"/>
        </w:rPr>
        <w:t>10 skoler/uddannelsesinstitutioner, + 2 nationale events (folkemøde og ungdommens folkemøde).</w:t>
      </w:r>
    </w:p>
    <w:p w14:paraId="183F2E93" w14:textId="15EE5370" w:rsidR="00F53BC2" w:rsidRPr="00395DB5" w:rsidRDefault="00696273" w:rsidP="00C44AEE">
      <w:pPr>
        <w:pStyle w:val="Listeafsnit"/>
        <w:numPr>
          <w:ilvl w:val="0"/>
          <w:numId w:val="36"/>
        </w:numPr>
        <w:spacing w:line="259" w:lineRule="auto"/>
        <w:jc w:val="both"/>
        <w:rPr>
          <w:sz w:val="22"/>
          <w:szCs w:val="20"/>
          <w:lang w:val="da-DK"/>
        </w:rPr>
      </w:pPr>
      <w:r w:rsidRPr="008A41D1">
        <w:rPr>
          <w:sz w:val="22"/>
          <w:szCs w:val="20"/>
          <w:lang w:val="da-DK"/>
        </w:rPr>
        <w:t>Kommunikation, opfølgning og læringsarbejde</w:t>
      </w:r>
      <w:r w:rsidR="008A41D1" w:rsidRPr="008A41D1">
        <w:rPr>
          <w:sz w:val="22"/>
          <w:szCs w:val="20"/>
          <w:lang w:val="da-DK"/>
        </w:rPr>
        <w:t xml:space="preserve"> (l</w:t>
      </w:r>
      <w:r w:rsidR="008A41D1">
        <w:rPr>
          <w:sz w:val="22"/>
          <w:szCs w:val="20"/>
          <w:lang w:val="da-DK"/>
        </w:rPr>
        <w:t>øbende</w:t>
      </w:r>
      <w:r w:rsidR="000917B0">
        <w:rPr>
          <w:sz w:val="22"/>
          <w:szCs w:val="20"/>
          <w:lang w:val="da-DK"/>
        </w:rPr>
        <w:t xml:space="preserve"> aktiviteter</w:t>
      </w:r>
      <w:r w:rsidR="008A41D1">
        <w:rPr>
          <w:sz w:val="22"/>
          <w:szCs w:val="20"/>
          <w:lang w:val="da-DK"/>
        </w:rPr>
        <w:t>)</w:t>
      </w:r>
    </w:p>
    <w:p w14:paraId="120E3ADA" w14:textId="0FCFBB7C" w:rsidR="008D6B5C" w:rsidRPr="000917B0" w:rsidRDefault="00382236" w:rsidP="00C44AEE">
      <w:pPr>
        <w:pStyle w:val="Listeafsnit"/>
        <w:numPr>
          <w:ilvl w:val="0"/>
          <w:numId w:val="36"/>
        </w:numPr>
        <w:spacing w:line="259" w:lineRule="auto"/>
        <w:jc w:val="both"/>
        <w:rPr>
          <w:sz w:val="22"/>
          <w:szCs w:val="20"/>
          <w:lang w:val="da-DK"/>
        </w:rPr>
      </w:pPr>
      <w:r>
        <w:rPr>
          <w:sz w:val="22"/>
          <w:szCs w:val="20"/>
          <w:lang w:val="da-DK"/>
        </w:rPr>
        <w:t xml:space="preserve">Udvikling af en bæredygtig model som </w:t>
      </w:r>
      <w:r w:rsidR="005179D2">
        <w:rPr>
          <w:sz w:val="22"/>
          <w:szCs w:val="20"/>
          <w:lang w:val="da-DK"/>
        </w:rPr>
        <w:t>URK</w:t>
      </w:r>
      <w:r>
        <w:rPr>
          <w:sz w:val="22"/>
          <w:szCs w:val="20"/>
          <w:lang w:val="da-DK"/>
        </w:rPr>
        <w:t xml:space="preserve"> kan bruge fremadrettet</w:t>
      </w:r>
      <w:r w:rsidR="00383586">
        <w:rPr>
          <w:sz w:val="22"/>
          <w:szCs w:val="20"/>
          <w:lang w:val="da-DK"/>
        </w:rPr>
        <w:t xml:space="preserve">. </w:t>
      </w:r>
    </w:p>
    <w:p w14:paraId="2B1D41F3" w14:textId="2F582F6F" w:rsidR="008D6B5C" w:rsidRDefault="008D6B5C" w:rsidP="00C44AEE">
      <w:pPr>
        <w:pStyle w:val="Listeafsnit"/>
        <w:spacing w:line="259" w:lineRule="auto"/>
        <w:ind w:left="360"/>
        <w:jc w:val="center"/>
        <w:rPr>
          <w:sz w:val="22"/>
          <w:szCs w:val="20"/>
          <w:lang w:val="da-DK"/>
        </w:rPr>
      </w:pPr>
    </w:p>
    <w:p w14:paraId="19D128CA" w14:textId="77777777" w:rsidR="006D10D2" w:rsidRPr="008028CE" w:rsidRDefault="006D10D2" w:rsidP="008D6B5C">
      <w:pPr>
        <w:pStyle w:val="Listeafsnit"/>
        <w:spacing w:line="259" w:lineRule="auto"/>
        <w:ind w:left="360"/>
        <w:rPr>
          <w:sz w:val="22"/>
          <w:szCs w:val="20"/>
          <w:lang w:val="da-DK"/>
        </w:rPr>
      </w:pPr>
    </w:p>
    <w:p w14:paraId="616C3A97" w14:textId="4A7C27F2" w:rsidR="00A961E4" w:rsidRPr="000917B0" w:rsidRDefault="009F2A30" w:rsidP="00A961E4">
      <w:pPr>
        <w:pStyle w:val="Listeafsnit"/>
        <w:numPr>
          <w:ilvl w:val="0"/>
          <w:numId w:val="6"/>
        </w:numPr>
        <w:spacing w:line="259" w:lineRule="auto"/>
        <w:rPr>
          <w:i/>
          <w:iCs/>
          <w:strike/>
          <w:sz w:val="22"/>
          <w:szCs w:val="20"/>
          <w:lang w:val="da-DK"/>
        </w:rPr>
      </w:pPr>
      <w:bookmarkStart w:id="0" w:name="_Hlk69388032"/>
      <w:r>
        <w:rPr>
          <w:noProof/>
          <w:sz w:val="22"/>
          <w:szCs w:val="20"/>
        </w:rPr>
        <w:drawing>
          <wp:anchor distT="0" distB="0" distL="114300" distR="114300" simplePos="0" relativeHeight="251658240" behindDoc="0" locked="0" layoutInCell="1" allowOverlap="1" wp14:anchorId="00A1BB18" wp14:editId="18153E44">
            <wp:simplePos x="0" y="0"/>
            <wp:positionH relativeFrom="margin">
              <wp:align>left</wp:align>
            </wp:positionH>
            <wp:positionV relativeFrom="paragraph">
              <wp:posOffset>499288</wp:posOffset>
            </wp:positionV>
            <wp:extent cx="2413635" cy="2413635"/>
            <wp:effectExtent l="0" t="0" r="5715" b="5715"/>
            <wp:wrapTopAndBottom/>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9">
                      <a:extLst>
                        <a:ext uri="{28A0092B-C50C-407E-A947-70E740481C1C}">
                          <a14:useLocalDpi xmlns:a14="http://schemas.microsoft.com/office/drawing/2010/main" val="0"/>
                        </a:ext>
                      </a:extLst>
                    </a:blip>
                    <a:stretch>
                      <a:fillRect/>
                    </a:stretch>
                  </pic:blipFill>
                  <pic:spPr>
                    <a:xfrm>
                      <a:off x="0" y="0"/>
                      <a:ext cx="2413635" cy="2413635"/>
                    </a:xfrm>
                    <a:prstGeom prst="rect">
                      <a:avLst/>
                    </a:prstGeom>
                  </pic:spPr>
                </pic:pic>
              </a:graphicData>
            </a:graphic>
            <wp14:sizeRelH relativeFrom="margin">
              <wp14:pctWidth>0</wp14:pctWidth>
            </wp14:sizeRelH>
            <wp14:sizeRelV relativeFrom="margin">
              <wp14:pctHeight>0</wp14:pctHeight>
            </wp14:sizeRelV>
          </wp:anchor>
        </w:drawing>
      </w:r>
      <w:r>
        <w:rPr>
          <w:noProof/>
          <w:sz w:val="22"/>
          <w:szCs w:val="20"/>
        </w:rPr>
        <w:drawing>
          <wp:anchor distT="0" distB="0" distL="114300" distR="114300" simplePos="0" relativeHeight="251659264" behindDoc="0" locked="0" layoutInCell="1" allowOverlap="1" wp14:anchorId="60700945" wp14:editId="2FE12F37">
            <wp:simplePos x="0" y="0"/>
            <wp:positionH relativeFrom="margin">
              <wp:posOffset>3550920</wp:posOffset>
            </wp:positionH>
            <wp:positionV relativeFrom="paragraph">
              <wp:posOffset>498475</wp:posOffset>
            </wp:positionV>
            <wp:extent cx="2472055" cy="2472055"/>
            <wp:effectExtent l="0" t="0" r="4445" b="4445"/>
            <wp:wrapTopAndBottom/>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pic:cNvPicPr/>
                  </pic:nvPicPr>
                  <pic:blipFill>
                    <a:blip r:embed="rId10">
                      <a:extLst>
                        <a:ext uri="{28A0092B-C50C-407E-A947-70E740481C1C}">
                          <a14:useLocalDpi xmlns:a14="http://schemas.microsoft.com/office/drawing/2010/main" val="0"/>
                        </a:ext>
                      </a:extLst>
                    </a:blip>
                    <a:stretch>
                      <a:fillRect/>
                    </a:stretch>
                  </pic:blipFill>
                  <pic:spPr>
                    <a:xfrm>
                      <a:off x="0" y="0"/>
                      <a:ext cx="2472055" cy="247205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7FC09249" wp14:editId="545A761B">
                <wp:simplePos x="0" y="0"/>
                <wp:positionH relativeFrom="margin">
                  <wp:posOffset>226771</wp:posOffset>
                </wp:positionH>
                <wp:positionV relativeFrom="paragraph">
                  <wp:posOffset>2934539</wp:posOffset>
                </wp:positionV>
                <wp:extent cx="2413635" cy="635"/>
                <wp:effectExtent l="0" t="0" r="5715" b="0"/>
                <wp:wrapThrough wrapText="bothSides">
                  <wp:wrapPolygon edited="0">
                    <wp:start x="0" y="0"/>
                    <wp:lineTo x="0" y="20282"/>
                    <wp:lineTo x="21481" y="20282"/>
                    <wp:lineTo x="21481" y="0"/>
                    <wp:lineTo x="0" y="0"/>
                  </wp:wrapPolygon>
                </wp:wrapThrough>
                <wp:docPr id="11" name="Tekstfelt 11"/>
                <wp:cNvGraphicFramePr/>
                <a:graphic xmlns:a="http://schemas.openxmlformats.org/drawingml/2006/main">
                  <a:graphicData uri="http://schemas.microsoft.com/office/word/2010/wordprocessingShape">
                    <wps:wsp>
                      <wps:cNvSpPr txBox="1"/>
                      <wps:spPr>
                        <a:xfrm>
                          <a:off x="0" y="0"/>
                          <a:ext cx="2413635" cy="635"/>
                        </a:xfrm>
                        <a:prstGeom prst="rect">
                          <a:avLst/>
                        </a:prstGeom>
                        <a:solidFill>
                          <a:prstClr val="white"/>
                        </a:solidFill>
                        <a:ln>
                          <a:noFill/>
                        </a:ln>
                      </wps:spPr>
                      <wps:txbx>
                        <w:txbxContent>
                          <w:p w14:paraId="5E1D0A0D" w14:textId="066BF0E3" w:rsidR="00D047D1" w:rsidRPr="00C44AEE" w:rsidRDefault="00D047D1" w:rsidP="00C44AEE">
                            <w:pPr>
                              <w:pStyle w:val="Billedtekst"/>
                              <w:rPr>
                                <w:noProof/>
                                <w:szCs w:val="20"/>
                              </w:rPr>
                            </w:pPr>
                            <w:r>
                              <w:t xml:space="preserve">Figur </w:t>
                            </w:r>
                            <w:r w:rsidR="005E3C7C">
                              <w:fldChar w:fldCharType="begin"/>
                            </w:r>
                            <w:r w:rsidR="005E3C7C">
                              <w:instrText xml:space="preserve"> SEQ Figur \* ARABIC </w:instrText>
                            </w:r>
                            <w:r w:rsidR="005E3C7C">
                              <w:fldChar w:fldCharType="separate"/>
                            </w:r>
                            <w:r>
                              <w:rPr>
                                <w:noProof/>
                              </w:rPr>
                              <w:t>2</w:t>
                            </w:r>
                            <w:r w:rsidR="005E3C7C">
                              <w:rPr>
                                <w:noProof/>
                              </w:rPr>
                              <w:fldChar w:fldCharType="end"/>
                            </w:r>
                            <w:r>
                              <w:t>: model for bevægelse af Målgruppe 1 på engagementspyramiden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FC09249" id="_x0000_t202" coordsize="21600,21600" o:spt="202" path="m,l,21600r21600,l21600,xe">
                <v:stroke joinstyle="miter"/>
                <v:path gradientshapeok="t" o:connecttype="rect"/>
              </v:shapetype>
              <v:shape id="Tekstfelt 11" o:spid="_x0000_s1026" type="#_x0000_t202" style="position:absolute;left:0;text-align:left;margin-left:17.85pt;margin-top:231.05pt;width:190.05pt;height:.0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" stroked="f">
                <v:textbox style="mso-fit-shape-to-text:t" inset="0,0,0,0">
                  <w:txbxContent>
                    <w:p w14:paraId="5E1D0A0D" w14:textId="066BF0E3" w:rsidR="00D047D1" w:rsidRPr="00C44AEE" w:rsidRDefault="00D047D1" w:rsidP="00C44AEE">
                      <w:pPr>
                        <w:pStyle w:val="Billedtekst"/>
                        <w:rPr>
                          <w:noProof/>
                          <w:szCs w:val="20"/>
                        </w:rPr>
                      </w:pPr>
                      <w:r>
                        <w:t xml:space="preserve">Figur </w:t>
                      </w:r>
                      <w:fldSimple w:instr=" SEQ Figur \* ARABIC ">
                        <w:r>
                          <w:rPr>
                            <w:noProof/>
                          </w:rPr>
                          <w:t>2</w:t>
                        </w:r>
                      </w:fldSimple>
                      <w:r>
                        <w:t>: model for bevægelse af Målgruppe 1 på engagementspyramiden</w:t>
                      </w:r>
                    </w:p>
                  </w:txbxContent>
                </v:textbox>
                <w10:wrap type="through" anchorx="margin"/>
              </v:shape>
            </w:pict>
          </mc:Fallback>
        </mc:AlternateContent>
      </w:r>
      <w:r>
        <w:rPr>
          <w:noProof/>
        </w:rPr>
        <mc:AlternateContent>
          <mc:Choice Requires="wps">
            <w:drawing>
              <wp:anchor distT="0" distB="0" distL="114300" distR="114300" simplePos="0" relativeHeight="251663360" behindDoc="0" locked="0" layoutInCell="1" allowOverlap="1" wp14:anchorId="6D970F5D" wp14:editId="05E33B27">
                <wp:simplePos x="0" y="0"/>
                <wp:positionH relativeFrom="margin">
                  <wp:posOffset>3913327</wp:posOffset>
                </wp:positionH>
                <wp:positionV relativeFrom="paragraph">
                  <wp:posOffset>2935808</wp:posOffset>
                </wp:positionV>
                <wp:extent cx="2640330" cy="306705"/>
                <wp:effectExtent l="0" t="0" r="7620" b="0"/>
                <wp:wrapThrough wrapText="bothSides">
                  <wp:wrapPolygon edited="0">
                    <wp:start x="0" y="0"/>
                    <wp:lineTo x="0" y="20124"/>
                    <wp:lineTo x="21506" y="20124"/>
                    <wp:lineTo x="21506" y="0"/>
                    <wp:lineTo x="0" y="0"/>
                  </wp:wrapPolygon>
                </wp:wrapThrough>
                <wp:docPr id="12" name="Tekstfelt 12"/>
                <wp:cNvGraphicFramePr/>
                <a:graphic xmlns:a="http://schemas.openxmlformats.org/drawingml/2006/main">
                  <a:graphicData uri="http://schemas.microsoft.com/office/word/2010/wordprocessingShape">
                    <wps:wsp>
                      <wps:cNvSpPr txBox="1"/>
                      <wps:spPr>
                        <a:xfrm>
                          <a:off x="0" y="0"/>
                          <a:ext cx="2640330" cy="306705"/>
                        </a:xfrm>
                        <a:prstGeom prst="rect">
                          <a:avLst/>
                        </a:prstGeom>
                        <a:solidFill>
                          <a:prstClr val="white"/>
                        </a:solidFill>
                        <a:ln>
                          <a:noFill/>
                        </a:ln>
                      </wps:spPr>
                      <wps:txbx>
                        <w:txbxContent>
                          <w:p w14:paraId="6ADD4580" w14:textId="64BA1AF0" w:rsidR="00D047D1" w:rsidRPr="00C44AEE" w:rsidRDefault="00D047D1" w:rsidP="00C44AEE">
                            <w:pPr>
                              <w:pStyle w:val="Billedtekst"/>
                              <w:rPr>
                                <w:noProof/>
                                <w:szCs w:val="20"/>
                              </w:rPr>
                            </w:pPr>
                            <w:r>
                              <w:t xml:space="preserve">Figur </w:t>
                            </w:r>
                            <w:r w:rsidR="005E3C7C">
                              <w:fldChar w:fldCharType="begin"/>
                            </w:r>
                            <w:r w:rsidR="005E3C7C">
                              <w:instrText xml:space="preserve"> SEQ Figur \* ARABIC </w:instrText>
                            </w:r>
                            <w:r w:rsidR="005E3C7C">
                              <w:fldChar w:fldCharType="separate"/>
                            </w:r>
                            <w:r>
                              <w:rPr>
                                <w:noProof/>
                              </w:rPr>
                              <w:t>3</w:t>
                            </w:r>
                            <w:r w:rsidR="005E3C7C">
                              <w:rPr>
                                <w:noProof/>
                              </w:rPr>
                              <w:fldChar w:fldCharType="end"/>
                            </w:r>
                            <w:r>
                              <w:t>: model for bevægelse af Målgruppe 2 på engagementspyramiden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970F5D" id="Tekstfelt 12" o:spid="_x0000_s1027" type="#_x0000_t202" style="position:absolute;left:0;text-align:left;margin-left:308.15pt;margin-top:231.15pt;width:207.9pt;height:24.1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" stroked="f">
                <v:textbox inset="0,0,0,0">
                  <w:txbxContent>
                    <w:p w14:paraId="6ADD4580" w14:textId="64BA1AF0" w:rsidR="00D047D1" w:rsidRPr="00C44AEE" w:rsidRDefault="00D047D1" w:rsidP="00C44AEE">
                      <w:pPr>
                        <w:pStyle w:val="Billedtekst"/>
                        <w:rPr>
                          <w:noProof/>
                          <w:szCs w:val="20"/>
                        </w:rPr>
                      </w:pPr>
                      <w:r>
                        <w:t xml:space="preserve">Figur </w:t>
                      </w:r>
                      <w:fldSimple w:instr=" SEQ Figur \* ARABIC ">
                        <w:r>
                          <w:rPr>
                            <w:noProof/>
                          </w:rPr>
                          <w:t>3</w:t>
                        </w:r>
                      </w:fldSimple>
                      <w:r>
                        <w:t>: model for bevægelse af Målgruppe 2 på engagementspyramiden</w:t>
                      </w:r>
                    </w:p>
                  </w:txbxContent>
                </v:textbox>
                <w10:wrap type="through" anchorx="margin"/>
              </v:shape>
            </w:pict>
          </mc:Fallback>
        </mc:AlternateContent>
      </w:r>
      <w:r w:rsidR="00A961E4" w:rsidRPr="000917B0">
        <w:rPr>
          <w:rFonts w:cstheme="minorHAnsi"/>
          <w:i/>
          <w:iCs/>
          <w:sz w:val="22"/>
          <w:szCs w:val="20"/>
          <w:lang w:val="da-DK"/>
        </w:rPr>
        <w:t>Hvilke</w:t>
      </w:r>
      <w:r w:rsidR="00DF4E6C" w:rsidRPr="000917B0">
        <w:rPr>
          <w:rFonts w:cstheme="minorHAnsi"/>
          <w:i/>
          <w:iCs/>
          <w:sz w:val="22"/>
          <w:szCs w:val="20"/>
          <w:lang w:val="da-DK"/>
        </w:rPr>
        <w:t xml:space="preserve"> niveauer af engagementspyramiden arbejder I med?</w:t>
      </w:r>
      <w:r w:rsidR="006478A3" w:rsidRPr="000917B0">
        <w:rPr>
          <w:rFonts w:cstheme="minorHAnsi"/>
          <w:i/>
          <w:iCs/>
          <w:sz w:val="22"/>
          <w:szCs w:val="20"/>
          <w:lang w:val="da-DK"/>
        </w:rPr>
        <w:t xml:space="preserve"> Beskriv</w:t>
      </w:r>
      <w:r w:rsidR="00BC2D63" w:rsidRPr="000917B0">
        <w:rPr>
          <w:rFonts w:cstheme="minorHAnsi"/>
          <w:i/>
          <w:iCs/>
          <w:sz w:val="22"/>
          <w:szCs w:val="20"/>
          <w:lang w:val="da-DK"/>
        </w:rPr>
        <w:t>,</w:t>
      </w:r>
      <w:r w:rsidR="00DF4E6C" w:rsidRPr="000917B0">
        <w:rPr>
          <w:rFonts w:cstheme="minorHAnsi"/>
          <w:i/>
          <w:iCs/>
          <w:sz w:val="22"/>
          <w:szCs w:val="20"/>
          <w:lang w:val="da-DK"/>
        </w:rPr>
        <w:t xml:space="preserve"> hvilke</w:t>
      </w:r>
      <w:r w:rsidR="00A961E4" w:rsidRPr="000917B0">
        <w:rPr>
          <w:rFonts w:cstheme="minorHAnsi"/>
          <w:i/>
          <w:iCs/>
          <w:sz w:val="22"/>
          <w:szCs w:val="20"/>
          <w:lang w:val="da-DK"/>
        </w:rPr>
        <w:t xml:space="preserve"> metoder I</w:t>
      </w:r>
      <w:r w:rsidR="00BC2D63" w:rsidRPr="000917B0">
        <w:rPr>
          <w:rFonts w:cstheme="minorHAnsi"/>
          <w:i/>
          <w:iCs/>
          <w:sz w:val="22"/>
          <w:szCs w:val="20"/>
          <w:lang w:val="da-DK"/>
        </w:rPr>
        <w:t xml:space="preserve"> anvender</w:t>
      </w:r>
      <w:r w:rsidR="00A961E4" w:rsidRPr="000917B0">
        <w:rPr>
          <w:rFonts w:cstheme="minorHAnsi"/>
          <w:i/>
          <w:iCs/>
          <w:sz w:val="22"/>
          <w:szCs w:val="20"/>
          <w:lang w:val="da-DK"/>
        </w:rPr>
        <w:t xml:space="preserve"> for at flytte </w:t>
      </w:r>
      <w:r w:rsidR="00BC2D63" w:rsidRPr="000917B0">
        <w:rPr>
          <w:rFonts w:cstheme="minorHAnsi"/>
          <w:i/>
          <w:iCs/>
          <w:sz w:val="22"/>
          <w:szCs w:val="20"/>
          <w:lang w:val="da-DK"/>
        </w:rPr>
        <w:t>målgruppen/målgrupperne</w:t>
      </w:r>
      <w:r w:rsidR="00A961E4" w:rsidRPr="000917B0">
        <w:rPr>
          <w:rFonts w:cstheme="minorHAnsi"/>
          <w:i/>
          <w:iCs/>
          <w:sz w:val="22"/>
          <w:szCs w:val="20"/>
          <w:lang w:val="da-DK"/>
        </w:rPr>
        <w:t xml:space="preserve"> til eller mellem d</w:t>
      </w:r>
      <w:r w:rsidR="00DF4E6C" w:rsidRPr="000917B0">
        <w:rPr>
          <w:rFonts w:cstheme="minorHAnsi"/>
          <w:i/>
          <w:iCs/>
          <w:sz w:val="22"/>
          <w:szCs w:val="20"/>
          <w:lang w:val="da-DK"/>
        </w:rPr>
        <w:t>isse niveauer</w:t>
      </w:r>
      <w:r w:rsidR="006478A3" w:rsidRPr="000917B0">
        <w:rPr>
          <w:rFonts w:cstheme="minorHAnsi"/>
          <w:i/>
          <w:iCs/>
          <w:sz w:val="22"/>
          <w:szCs w:val="20"/>
          <w:lang w:val="da-DK"/>
        </w:rPr>
        <w:t>.</w:t>
      </w:r>
    </w:p>
    <w:p w14:paraId="5A392850" w14:textId="3649DAD0" w:rsidR="000917B0" w:rsidRPr="00C527ED" w:rsidRDefault="000917B0" w:rsidP="000917B0">
      <w:pPr>
        <w:pStyle w:val="Listeafsnit"/>
        <w:spacing w:line="259" w:lineRule="auto"/>
        <w:ind w:left="360"/>
        <w:rPr>
          <w:strike/>
          <w:sz w:val="22"/>
          <w:szCs w:val="20"/>
          <w:lang w:val="da-DK"/>
        </w:rPr>
      </w:pPr>
    </w:p>
    <w:p w14:paraId="1B831A0E" w14:textId="2E231F04" w:rsidR="00726952" w:rsidRDefault="00726952" w:rsidP="00807C3A">
      <w:pPr>
        <w:pStyle w:val="Listeafsnit"/>
        <w:spacing w:line="259" w:lineRule="auto"/>
        <w:ind w:left="360"/>
        <w:rPr>
          <w:rFonts w:cstheme="minorHAnsi"/>
          <w:sz w:val="22"/>
          <w:szCs w:val="20"/>
          <w:lang w:val="da-DK"/>
        </w:rPr>
      </w:pPr>
    </w:p>
    <w:p w14:paraId="24DAF924" w14:textId="37C81E45" w:rsidR="00122644" w:rsidRPr="00C44AEE" w:rsidRDefault="00CF1B3A" w:rsidP="00C44AEE">
      <w:pPr>
        <w:spacing w:line="259" w:lineRule="auto"/>
        <w:jc w:val="both"/>
        <w:rPr>
          <w:rFonts w:cstheme="minorHAnsi"/>
          <w:sz w:val="22"/>
          <w:szCs w:val="20"/>
        </w:rPr>
      </w:pPr>
      <w:r w:rsidRPr="00C44AEE">
        <w:rPr>
          <w:rFonts w:cstheme="minorHAnsi"/>
          <w:sz w:val="22"/>
          <w:szCs w:val="20"/>
        </w:rPr>
        <w:t>For de to</w:t>
      </w:r>
      <w:r w:rsidR="00FF178E" w:rsidRPr="00C44AEE">
        <w:rPr>
          <w:rFonts w:cstheme="minorHAnsi"/>
          <w:sz w:val="22"/>
          <w:szCs w:val="20"/>
        </w:rPr>
        <w:t xml:space="preserve"> </w:t>
      </w:r>
      <w:r w:rsidRPr="00C44AEE">
        <w:rPr>
          <w:rFonts w:cstheme="minorHAnsi"/>
          <w:sz w:val="22"/>
          <w:szCs w:val="20"/>
        </w:rPr>
        <w:t>målgrupper</w:t>
      </w:r>
      <w:r w:rsidR="001F37AF" w:rsidRPr="00C44AEE">
        <w:rPr>
          <w:rFonts w:cstheme="minorHAnsi"/>
          <w:sz w:val="22"/>
          <w:szCs w:val="20"/>
        </w:rPr>
        <w:t xml:space="preserve"> i denne projektindsats arbejder vi med to forskellige niveauer af </w:t>
      </w:r>
      <w:r w:rsidR="00A148A4" w:rsidRPr="00C44AEE">
        <w:rPr>
          <w:rFonts w:cstheme="minorHAnsi"/>
          <w:sz w:val="22"/>
          <w:szCs w:val="20"/>
        </w:rPr>
        <w:t>engagementspyramiden</w:t>
      </w:r>
      <w:r w:rsidR="00FF178E" w:rsidRPr="00C44AEE">
        <w:rPr>
          <w:rFonts w:cstheme="minorHAnsi"/>
          <w:sz w:val="22"/>
          <w:szCs w:val="20"/>
        </w:rPr>
        <w:t>;</w:t>
      </w:r>
      <w:r w:rsidR="001F37AF" w:rsidRPr="00C44AEE">
        <w:rPr>
          <w:rFonts w:cstheme="minorHAnsi"/>
          <w:sz w:val="22"/>
          <w:szCs w:val="20"/>
        </w:rPr>
        <w:t xml:space="preserve"> 1) </w:t>
      </w:r>
      <w:r w:rsidR="00650FC1">
        <w:rPr>
          <w:rFonts w:cstheme="minorHAnsi"/>
          <w:sz w:val="22"/>
          <w:szCs w:val="20"/>
        </w:rPr>
        <w:t xml:space="preserve">Se figur 2: </w:t>
      </w:r>
      <w:r w:rsidR="001F37AF" w:rsidRPr="00C44AEE">
        <w:rPr>
          <w:rFonts w:cstheme="minorHAnsi"/>
          <w:sz w:val="22"/>
          <w:szCs w:val="20"/>
        </w:rPr>
        <w:t>for de unge humanitære am</w:t>
      </w:r>
      <w:r w:rsidR="005401A9" w:rsidRPr="00C44AEE">
        <w:rPr>
          <w:rFonts w:cstheme="minorHAnsi"/>
          <w:sz w:val="22"/>
          <w:szCs w:val="20"/>
        </w:rPr>
        <w:t>ba</w:t>
      </w:r>
      <w:r w:rsidR="001F37AF" w:rsidRPr="00C44AEE">
        <w:rPr>
          <w:rFonts w:cstheme="minorHAnsi"/>
          <w:sz w:val="22"/>
          <w:szCs w:val="20"/>
        </w:rPr>
        <w:t>ssadører</w:t>
      </w:r>
      <w:r w:rsidR="005401A9" w:rsidRPr="00C44AEE">
        <w:rPr>
          <w:rFonts w:cstheme="minorHAnsi"/>
          <w:sz w:val="22"/>
          <w:szCs w:val="20"/>
        </w:rPr>
        <w:t xml:space="preserve"> er forventningen</w:t>
      </w:r>
      <w:r w:rsidR="00FF178E" w:rsidRPr="00C44AEE">
        <w:rPr>
          <w:rFonts w:cstheme="minorHAnsi"/>
          <w:sz w:val="22"/>
          <w:szCs w:val="20"/>
        </w:rPr>
        <w:t>,</w:t>
      </w:r>
      <w:r w:rsidR="005401A9" w:rsidRPr="00C44AEE">
        <w:rPr>
          <w:rFonts w:cstheme="minorHAnsi"/>
          <w:sz w:val="22"/>
          <w:szCs w:val="20"/>
        </w:rPr>
        <w:t xml:space="preserve"> at de </w:t>
      </w:r>
      <w:r w:rsidR="00807C3A" w:rsidRPr="00C44AEE">
        <w:rPr>
          <w:rFonts w:cstheme="minorHAnsi"/>
          <w:sz w:val="22"/>
          <w:szCs w:val="20"/>
        </w:rPr>
        <w:t>på starttidspunktet vil</w:t>
      </w:r>
      <w:r w:rsidR="005401A9" w:rsidRPr="00C44AEE">
        <w:rPr>
          <w:rFonts w:cstheme="minorHAnsi"/>
          <w:sz w:val="22"/>
          <w:szCs w:val="20"/>
        </w:rPr>
        <w:t xml:space="preserve"> </w:t>
      </w:r>
      <w:r w:rsidR="00A148A4" w:rsidRPr="00C44AEE">
        <w:rPr>
          <w:rFonts w:cstheme="minorHAnsi"/>
          <w:sz w:val="22"/>
          <w:szCs w:val="20"/>
        </w:rPr>
        <w:t>have tilsluttet sig URK og måske endda være</w:t>
      </w:r>
      <w:r w:rsidR="00726952" w:rsidRPr="00C44AEE">
        <w:rPr>
          <w:rFonts w:cstheme="minorHAnsi"/>
          <w:sz w:val="22"/>
          <w:szCs w:val="20"/>
        </w:rPr>
        <w:t xml:space="preserve"> </w:t>
      </w:r>
      <w:r w:rsidR="00A148A4" w:rsidRPr="00C44AEE">
        <w:rPr>
          <w:rFonts w:cstheme="minorHAnsi"/>
          <w:sz w:val="22"/>
          <w:szCs w:val="20"/>
        </w:rPr>
        <w:t xml:space="preserve">bidragsydere </w:t>
      </w:r>
      <w:r w:rsidR="00FF178E" w:rsidRPr="00C44AEE">
        <w:rPr>
          <w:rFonts w:cstheme="minorHAnsi"/>
          <w:sz w:val="22"/>
          <w:szCs w:val="20"/>
        </w:rPr>
        <w:t xml:space="preserve">gennem deres engagement </w:t>
      </w:r>
      <w:r w:rsidR="00420F7F" w:rsidRPr="00C44AEE">
        <w:rPr>
          <w:rFonts w:cstheme="minorHAnsi"/>
          <w:sz w:val="22"/>
          <w:szCs w:val="20"/>
        </w:rPr>
        <w:t>i lokalt eller nationalt frivilligt arbejde, me</w:t>
      </w:r>
      <w:r w:rsidR="00FF178E" w:rsidRPr="00C44AEE">
        <w:rPr>
          <w:rFonts w:cstheme="minorHAnsi"/>
          <w:sz w:val="22"/>
          <w:szCs w:val="20"/>
        </w:rPr>
        <w:t>n</w:t>
      </w:r>
      <w:r w:rsidR="00420F7F" w:rsidRPr="00C44AEE">
        <w:rPr>
          <w:rFonts w:cstheme="minorHAnsi"/>
          <w:sz w:val="22"/>
          <w:szCs w:val="20"/>
        </w:rPr>
        <w:t xml:space="preserve"> ikke </w:t>
      </w:r>
      <w:r w:rsidR="00383586">
        <w:rPr>
          <w:rFonts w:cstheme="minorHAnsi"/>
          <w:sz w:val="22"/>
          <w:szCs w:val="20"/>
        </w:rPr>
        <w:t xml:space="preserve">nødvendigvis </w:t>
      </w:r>
      <w:r w:rsidR="00807C3A" w:rsidRPr="00C44AEE">
        <w:rPr>
          <w:rFonts w:cstheme="minorHAnsi"/>
          <w:sz w:val="22"/>
          <w:szCs w:val="20"/>
        </w:rPr>
        <w:t>være</w:t>
      </w:r>
      <w:r w:rsidR="00420F7F" w:rsidRPr="00C44AEE">
        <w:rPr>
          <w:rFonts w:cstheme="minorHAnsi"/>
          <w:sz w:val="22"/>
          <w:szCs w:val="20"/>
        </w:rPr>
        <w:t xml:space="preserve"> direkte engageret i det internationale arbejde. </w:t>
      </w:r>
      <w:r w:rsidR="00C527ED" w:rsidRPr="00C44AEE">
        <w:rPr>
          <w:rFonts w:cstheme="minorHAnsi"/>
          <w:sz w:val="22"/>
          <w:szCs w:val="20"/>
        </w:rPr>
        <w:t>V</w:t>
      </w:r>
      <w:r w:rsidR="00807C3A" w:rsidRPr="00C44AEE">
        <w:rPr>
          <w:rFonts w:cstheme="minorHAnsi"/>
          <w:sz w:val="22"/>
          <w:szCs w:val="20"/>
        </w:rPr>
        <w:t>ia</w:t>
      </w:r>
      <w:r w:rsidR="00C527ED" w:rsidRPr="00C44AEE">
        <w:rPr>
          <w:rFonts w:cstheme="minorHAnsi"/>
          <w:sz w:val="22"/>
          <w:szCs w:val="20"/>
        </w:rPr>
        <w:t xml:space="preserve"> kapacitetsopbygningen</w:t>
      </w:r>
      <w:r w:rsidR="00807C3A" w:rsidRPr="00C44AEE">
        <w:rPr>
          <w:rFonts w:cstheme="minorHAnsi"/>
          <w:sz w:val="22"/>
          <w:szCs w:val="20"/>
        </w:rPr>
        <w:t xml:space="preserve"> </w:t>
      </w:r>
      <w:r w:rsidR="00C527ED" w:rsidRPr="00C44AEE">
        <w:rPr>
          <w:rFonts w:cstheme="minorHAnsi"/>
          <w:sz w:val="22"/>
          <w:szCs w:val="20"/>
        </w:rPr>
        <w:t>af d</w:t>
      </w:r>
      <w:r w:rsidR="00915478" w:rsidRPr="00C44AEE">
        <w:rPr>
          <w:rFonts w:cstheme="minorHAnsi"/>
          <w:sz w:val="22"/>
          <w:szCs w:val="20"/>
        </w:rPr>
        <w:t>isse</w:t>
      </w:r>
      <w:r w:rsidR="00C527ED" w:rsidRPr="00C44AEE">
        <w:rPr>
          <w:rFonts w:cstheme="minorHAnsi"/>
          <w:sz w:val="22"/>
          <w:szCs w:val="20"/>
        </w:rPr>
        <w:t xml:space="preserve"> unge</w:t>
      </w:r>
      <w:r w:rsidR="00915478" w:rsidRPr="00C44AEE">
        <w:rPr>
          <w:rFonts w:cstheme="minorHAnsi"/>
          <w:sz w:val="22"/>
          <w:szCs w:val="20"/>
        </w:rPr>
        <w:t xml:space="preserve"> frivillige</w:t>
      </w:r>
      <w:r w:rsidR="00C527ED" w:rsidRPr="00C44AEE">
        <w:rPr>
          <w:rFonts w:cstheme="minorHAnsi"/>
          <w:sz w:val="22"/>
          <w:szCs w:val="20"/>
        </w:rPr>
        <w:t xml:space="preserve"> </w:t>
      </w:r>
      <w:r w:rsidR="00915478" w:rsidRPr="00C44AEE">
        <w:rPr>
          <w:rFonts w:cstheme="minorHAnsi"/>
          <w:sz w:val="22"/>
          <w:szCs w:val="20"/>
        </w:rPr>
        <w:t xml:space="preserve">som </w:t>
      </w:r>
      <w:r w:rsidR="00C527ED" w:rsidRPr="00C44AEE">
        <w:rPr>
          <w:rFonts w:cstheme="minorHAnsi"/>
          <w:sz w:val="22"/>
          <w:szCs w:val="20"/>
        </w:rPr>
        <w:t xml:space="preserve">humanitære ambassadører, </w:t>
      </w:r>
      <w:r w:rsidR="00915478" w:rsidRPr="00C44AEE">
        <w:rPr>
          <w:rFonts w:cstheme="minorHAnsi"/>
          <w:sz w:val="22"/>
          <w:szCs w:val="20"/>
        </w:rPr>
        <w:t xml:space="preserve">og </w:t>
      </w:r>
      <w:r w:rsidR="00383586">
        <w:rPr>
          <w:rFonts w:cstheme="minorHAnsi"/>
          <w:sz w:val="22"/>
          <w:szCs w:val="20"/>
        </w:rPr>
        <w:t xml:space="preserve">deres rolle som </w:t>
      </w:r>
      <w:r w:rsidR="00915478" w:rsidRPr="00C44AEE">
        <w:rPr>
          <w:rFonts w:cstheme="minorHAnsi"/>
          <w:sz w:val="22"/>
          <w:szCs w:val="20"/>
        </w:rPr>
        <w:t xml:space="preserve">udviklere og værter af </w:t>
      </w:r>
      <w:r w:rsidR="00383586">
        <w:rPr>
          <w:rFonts w:cstheme="minorHAnsi"/>
          <w:sz w:val="22"/>
          <w:szCs w:val="20"/>
        </w:rPr>
        <w:t>Den Rejsende Humanitære Oplevelse</w:t>
      </w:r>
      <w:r w:rsidR="00915478" w:rsidRPr="00C44AEE">
        <w:rPr>
          <w:rFonts w:cstheme="minorHAnsi"/>
          <w:sz w:val="22"/>
          <w:szCs w:val="20"/>
        </w:rPr>
        <w:t xml:space="preserve">, vil vi i første omgang </w:t>
      </w:r>
      <w:r w:rsidR="00807C3A" w:rsidRPr="00C44AEE">
        <w:rPr>
          <w:rFonts w:cstheme="minorHAnsi"/>
          <w:sz w:val="22"/>
          <w:szCs w:val="20"/>
        </w:rPr>
        <w:t xml:space="preserve">arbejde fokuseret med at </w:t>
      </w:r>
      <w:r w:rsidR="00915478" w:rsidRPr="00C44AEE">
        <w:rPr>
          <w:rFonts w:cstheme="minorHAnsi"/>
          <w:sz w:val="22"/>
          <w:szCs w:val="20"/>
        </w:rPr>
        <w:t>opbygge deres ejerskab for indsatsen</w:t>
      </w:r>
      <w:r w:rsidR="00807C3A" w:rsidRPr="00C44AEE">
        <w:rPr>
          <w:rFonts w:cstheme="minorHAnsi"/>
          <w:sz w:val="22"/>
          <w:szCs w:val="20"/>
        </w:rPr>
        <w:t>.</w:t>
      </w:r>
      <w:r w:rsidR="00915478" w:rsidRPr="00C44AEE">
        <w:rPr>
          <w:rFonts w:cstheme="minorHAnsi"/>
          <w:sz w:val="22"/>
          <w:szCs w:val="20"/>
        </w:rPr>
        <w:t xml:space="preserve"> </w:t>
      </w:r>
      <w:r w:rsidR="00807C3A" w:rsidRPr="00C44AEE">
        <w:rPr>
          <w:rFonts w:cstheme="minorHAnsi"/>
          <w:sz w:val="22"/>
          <w:szCs w:val="20"/>
        </w:rPr>
        <w:t>Herefter vil vi støtte dem til at tage en</w:t>
      </w:r>
      <w:r w:rsidR="00915478" w:rsidRPr="00C44AEE">
        <w:rPr>
          <w:rFonts w:cstheme="minorHAnsi"/>
          <w:sz w:val="22"/>
          <w:szCs w:val="20"/>
        </w:rPr>
        <w:t xml:space="preserve"> lede</w:t>
      </w:r>
      <w:r w:rsidR="00807C3A" w:rsidRPr="00C44AEE">
        <w:rPr>
          <w:rFonts w:cstheme="minorHAnsi"/>
          <w:sz w:val="22"/>
          <w:szCs w:val="20"/>
        </w:rPr>
        <w:t xml:space="preserve">nde </w:t>
      </w:r>
      <w:r w:rsidR="00915478" w:rsidRPr="00C44AEE">
        <w:rPr>
          <w:rFonts w:cstheme="minorHAnsi"/>
          <w:sz w:val="22"/>
          <w:szCs w:val="20"/>
        </w:rPr>
        <w:t xml:space="preserve">position, </w:t>
      </w:r>
      <w:r w:rsidR="00807C3A" w:rsidRPr="00C44AEE">
        <w:rPr>
          <w:rFonts w:cstheme="minorHAnsi"/>
          <w:sz w:val="22"/>
          <w:szCs w:val="20"/>
        </w:rPr>
        <w:t xml:space="preserve">hvor de fortsat </w:t>
      </w:r>
      <w:r w:rsidR="00915478" w:rsidRPr="00C44AEE">
        <w:rPr>
          <w:rFonts w:cstheme="minorHAnsi"/>
          <w:sz w:val="22"/>
          <w:szCs w:val="20"/>
        </w:rPr>
        <w:t xml:space="preserve">skal udvikle </w:t>
      </w:r>
      <w:r w:rsidR="00F2796B" w:rsidRPr="00C44AEE">
        <w:rPr>
          <w:rFonts w:cstheme="minorHAnsi"/>
          <w:sz w:val="22"/>
          <w:szCs w:val="20"/>
        </w:rPr>
        <w:t xml:space="preserve">en bæredygtig </w:t>
      </w:r>
      <w:r w:rsidR="00915478" w:rsidRPr="00C44AEE">
        <w:rPr>
          <w:rFonts w:cstheme="minorHAnsi"/>
          <w:sz w:val="22"/>
          <w:szCs w:val="20"/>
        </w:rPr>
        <w:t>indsat</w:t>
      </w:r>
      <w:r w:rsidR="00807C3A" w:rsidRPr="00C44AEE">
        <w:rPr>
          <w:rFonts w:cstheme="minorHAnsi"/>
          <w:sz w:val="22"/>
          <w:szCs w:val="20"/>
        </w:rPr>
        <w:t>s</w:t>
      </w:r>
      <w:r w:rsidR="00915478" w:rsidRPr="00C44AEE">
        <w:rPr>
          <w:rFonts w:cstheme="minorHAnsi"/>
          <w:sz w:val="22"/>
          <w:szCs w:val="20"/>
        </w:rPr>
        <w:t xml:space="preserve"> </w:t>
      </w:r>
      <w:r w:rsidR="00F2796B" w:rsidRPr="00C44AEE">
        <w:rPr>
          <w:rFonts w:cstheme="minorHAnsi"/>
          <w:sz w:val="22"/>
          <w:szCs w:val="20"/>
        </w:rPr>
        <w:t xml:space="preserve">og </w:t>
      </w:r>
      <w:r w:rsidR="00915478" w:rsidRPr="00C44AEE">
        <w:rPr>
          <w:rFonts w:cstheme="minorHAnsi"/>
          <w:sz w:val="22"/>
          <w:szCs w:val="20"/>
        </w:rPr>
        <w:t>være dem</w:t>
      </w:r>
      <w:r w:rsidR="00807C3A" w:rsidRPr="00C44AEE">
        <w:rPr>
          <w:rFonts w:cstheme="minorHAnsi"/>
          <w:sz w:val="22"/>
          <w:szCs w:val="20"/>
        </w:rPr>
        <w:t>,</w:t>
      </w:r>
      <w:r w:rsidR="00915478" w:rsidRPr="00C44AEE">
        <w:rPr>
          <w:rFonts w:cstheme="minorHAnsi"/>
          <w:sz w:val="22"/>
          <w:szCs w:val="20"/>
        </w:rPr>
        <w:t xml:space="preserve"> der planlægger og når ud til andre unge</w:t>
      </w:r>
      <w:r w:rsidR="00F2796B" w:rsidRPr="00C44AEE">
        <w:rPr>
          <w:rFonts w:cstheme="minorHAnsi"/>
          <w:sz w:val="22"/>
          <w:szCs w:val="20"/>
        </w:rPr>
        <w:t xml:space="preserve"> i fremtiden</w:t>
      </w:r>
      <w:r w:rsidR="00807C3A" w:rsidRPr="00C44AEE">
        <w:rPr>
          <w:rFonts w:cstheme="minorHAnsi"/>
          <w:sz w:val="22"/>
          <w:szCs w:val="20"/>
        </w:rPr>
        <w:t xml:space="preserve"> gennem tæt</w:t>
      </w:r>
      <w:r w:rsidR="006B007E" w:rsidRPr="00C44AEE">
        <w:rPr>
          <w:rFonts w:cstheme="minorHAnsi"/>
          <w:sz w:val="22"/>
          <w:szCs w:val="20"/>
        </w:rPr>
        <w:t xml:space="preserve"> dialog med partnere i </w:t>
      </w:r>
      <w:r w:rsidR="00807C3A" w:rsidRPr="00C44AEE">
        <w:rPr>
          <w:rFonts w:cstheme="minorHAnsi"/>
          <w:sz w:val="22"/>
          <w:szCs w:val="20"/>
        </w:rPr>
        <w:t>S</w:t>
      </w:r>
      <w:r w:rsidR="006B007E" w:rsidRPr="00C44AEE">
        <w:rPr>
          <w:rFonts w:cstheme="minorHAnsi"/>
          <w:sz w:val="22"/>
          <w:szCs w:val="20"/>
        </w:rPr>
        <w:t>yd</w:t>
      </w:r>
      <w:r w:rsidR="00A148A4" w:rsidRPr="00C44AEE">
        <w:rPr>
          <w:rFonts w:cstheme="minorHAnsi"/>
          <w:sz w:val="22"/>
          <w:szCs w:val="20"/>
        </w:rPr>
        <w:t>, herunder unge frivillige i URCS</w:t>
      </w:r>
      <w:r w:rsidR="009B45DE" w:rsidRPr="00C44AEE">
        <w:rPr>
          <w:rFonts w:cstheme="minorHAnsi"/>
          <w:sz w:val="22"/>
          <w:szCs w:val="20"/>
        </w:rPr>
        <w:t xml:space="preserve">. </w:t>
      </w:r>
    </w:p>
    <w:p w14:paraId="56A5E5FD" w14:textId="3C99AF27" w:rsidR="00C527ED" w:rsidRPr="00C44AEE" w:rsidRDefault="000E7DC2" w:rsidP="00C44AEE">
      <w:pPr>
        <w:spacing w:line="259" w:lineRule="auto"/>
        <w:rPr>
          <w:rFonts w:cstheme="minorHAnsi"/>
          <w:sz w:val="22"/>
          <w:szCs w:val="20"/>
        </w:rPr>
      </w:pPr>
      <w:r w:rsidRPr="00C44AEE">
        <w:rPr>
          <w:rFonts w:cstheme="minorHAnsi"/>
          <w:sz w:val="22"/>
          <w:szCs w:val="20"/>
        </w:rPr>
        <w:t xml:space="preserve">2) </w:t>
      </w:r>
      <w:r w:rsidR="00650FC1">
        <w:rPr>
          <w:rFonts w:cstheme="minorHAnsi"/>
          <w:sz w:val="22"/>
          <w:szCs w:val="20"/>
        </w:rPr>
        <w:t xml:space="preserve">Se figur 3: </w:t>
      </w:r>
      <w:r w:rsidR="00846033" w:rsidRPr="00C44AEE">
        <w:rPr>
          <w:rFonts w:cstheme="minorHAnsi"/>
          <w:sz w:val="22"/>
          <w:szCs w:val="20"/>
        </w:rPr>
        <w:t xml:space="preserve">vi </w:t>
      </w:r>
      <w:r w:rsidR="00A148A4" w:rsidRPr="00C44AEE">
        <w:rPr>
          <w:rFonts w:cstheme="minorHAnsi"/>
          <w:sz w:val="22"/>
          <w:szCs w:val="20"/>
        </w:rPr>
        <w:t xml:space="preserve">har </w:t>
      </w:r>
      <w:r w:rsidR="00846033" w:rsidRPr="00C44AEE">
        <w:rPr>
          <w:rFonts w:cstheme="minorHAnsi"/>
          <w:sz w:val="22"/>
          <w:szCs w:val="20"/>
        </w:rPr>
        <w:t>ambitioner om</w:t>
      </w:r>
      <w:r w:rsidR="00807C3A" w:rsidRPr="00C44AEE">
        <w:rPr>
          <w:rFonts w:cstheme="minorHAnsi"/>
          <w:sz w:val="22"/>
          <w:szCs w:val="20"/>
        </w:rPr>
        <w:t>,</w:t>
      </w:r>
      <w:r w:rsidR="00846033" w:rsidRPr="00C44AEE">
        <w:rPr>
          <w:rFonts w:cstheme="minorHAnsi"/>
          <w:sz w:val="22"/>
          <w:szCs w:val="20"/>
        </w:rPr>
        <w:t xml:space="preserve"> a</w:t>
      </w:r>
      <w:r w:rsidR="00807C3A" w:rsidRPr="00C44AEE">
        <w:rPr>
          <w:rFonts w:cstheme="minorHAnsi"/>
          <w:sz w:val="22"/>
          <w:szCs w:val="20"/>
        </w:rPr>
        <w:t>t</w:t>
      </w:r>
      <w:r w:rsidR="00846033" w:rsidRPr="00C44AEE">
        <w:rPr>
          <w:rFonts w:cstheme="minorHAnsi"/>
          <w:sz w:val="22"/>
          <w:szCs w:val="20"/>
        </w:rPr>
        <w:t xml:space="preserve"> de unge</w:t>
      </w:r>
      <w:r w:rsidR="00807C3A" w:rsidRPr="00C44AEE">
        <w:rPr>
          <w:rFonts w:cstheme="minorHAnsi"/>
          <w:sz w:val="22"/>
          <w:szCs w:val="20"/>
        </w:rPr>
        <w:t>,</w:t>
      </w:r>
      <w:r w:rsidR="00846033" w:rsidRPr="00C44AEE">
        <w:rPr>
          <w:rFonts w:cstheme="minorHAnsi"/>
          <w:sz w:val="22"/>
          <w:szCs w:val="20"/>
        </w:rPr>
        <w:t xml:space="preserve"> </w:t>
      </w:r>
      <w:r w:rsidR="00FF1E6D" w:rsidRPr="00C44AEE">
        <w:rPr>
          <w:rFonts w:cstheme="minorHAnsi"/>
          <w:sz w:val="22"/>
          <w:szCs w:val="20"/>
        </w:rPr>
        <w:t>som</w:t>
      </w:r>
      <w:r w:rsidR="00B26191" w:rsidRPr="00C44AEE">
        <w:rPr>
          <w:rFonts w:cstheme="minorHAnsi"/>
          <w:sz w:val="22"/>
          <w:szCs w:val="20"/>
        </w:rPr>
        <w:t xml:space="preserve"> vi når </w:t>
      </w:r>
      <w:r w:rsidR="00807C3A" w:rsidRPr="00C44AEE">
        <w:rPr>
          <w:rFonts w:cstheme="minorHAnsi"/>
          <w:sz w:val="22"/>
          <w:szCs w:val="20"/>
        </w:rPr>
        <w:t xml:space="preserve">ud til </w:t>
      </w:r>
      <w:r w:rsidR="00B26191" w:rsidRPr="00C44AEE">
        <w:rPr>
          <w:rFonts w:cstheme="minorHAnsi"/>
          <w:sz w:val="22"/>
          <w:szCs w:val="20"/>
        </w:rPr>
        <w:t xml:space="preserve">med vores deltagelse i nationale og lokale events, </w:t>
      </w:r>
      <w:r w:rsidR="00B10954" w:rsidRPr="00C44AEE">
        <w:rPr>
          <w:rFonts w:cstheme="minorHAnsi"/>
          <w:sz w:val="22"/>
          <w:szCs w:val="20"/>
        </w:rPr>
        <w:t xml:space="preserve">skal </w:t>
      </w:r>
      <w:r w:rsidR="00F27E1C" w:rsidRPr="00C44AEE">
        <w:rPr>
          <w:rFonts w:cstheme="minorHAnsi"/>
          <w:sz w:val="22"/>
          <w:szCs w:val="20"/>
        </w:rPr>
        <w:t xml:space="preserve">have en meningsfuld oplevelse, der </w:t>
      </w:r>
      <w:r w:rsidR="00C66DBC" w:rsidRPr="00C44AEE">
        <w:rPr>
          <w:rFonts w:cstheme="minorHAnsi"/>
          <w:sz w:val="22"/>
          <w:szCs w:val="20"/>
        </w:rPr>
        <w:t>giver dem indsigt i</w:t>
      </w:r>
      <w:r w:rsidR="00A148A4" w:rsidRPr="00C44AEE">
        <w:rPr>
          <w:rFonts w:cstheme="minorHAnsi"/>
          <w:sz w:val="22"/>
          <w:szCs w:val="20"/>
        </w:rPr>
        <w:t>,</w:t>
      </w:r>
      <w:r w:rsidR="00C66DBC" w:rsidRPr="00C44AEE">
        <w:rPr>
          <w:rFonts w:cstheme="minorHAnsi"/>
          <w:sz w:val="22"/>
          <w:szCs w:val="20"/>
        </w:rPr>
        <w:t xml:space="preserve"> at den humanitære indsats ude i verden bæres af unge helt som dem selv</w:t>
      </w:r>
      <w:r w:rsidR="00807C3A" w:rsidRPr="00C44AEE">
        <w:rPr>
          <w:rFonts w:cstheme="minorHAnsi"/>
          <w:sz w:val="22"/>
          <w:szCs w:val="20"/>
        </w:rPr>
        <w:t>. V</w:t>
      </w:r>
      <w:r w:rsidR="00C66DBC" w:rsidRPr="00C44AEE">
        <w:rPr>
          <w:rFonts w:cstheme="minorHAnsi"/>
          <w:sz w:val="22"/>
          <w:szCs w:val="20"/>
        </w:rPr>
        <w:t>i vil in</w:t>
      </w:r>
      <w:r w:rsidR="00807C3A" w:rsidRPr="00C44AEE">
        <w:rPr>
          <w:rFonts w:cstheme="minorHAnsi"/>
          <w:sz w:val="22"/>
          <w:szCs w:val="20"/>
        </w:rPr>
        <w:t>s</w:t>
      </w:r>
      <w:r w:rsidR="00C66DBC" w:rsidRPr="00C44AEE">
        <w:rPr>
          <w:rFonts w:cstheme="minorHAnsi"/>
          <w:sz w:val="22"/>
          <w:szCs w:val="20"/>
        </w:rPr>
        <w:t>pirere dem til at følge de unge</w:t>
      </w:r>
      <w:r w:rsidR="00807C3A" w:rsidRPr="00C44AEE">
        <w:rPr>
          <w:rFonts w:cstheme="minorHAnsi"/>
          <w:sz w:val="22"/>
          <w:szCs w:val="20"/>
        </w:rPr>
        <w:t xml:space="preserve"> </w:t>
      </w:r>
      <w:r w:rsidR="00C66DBC" w:rsidRPr="00C44AEE">
        <w:rPr>
          <w:rFonts w:cstheme="minorHAnsi"/>
          <w:sz w:val="22"/>
          <w:szCs w:val="20"/>
        </w:rPr>
        <w:t>og til at bidrage</w:t>
      </w:r>
      <w:r w:rsidR="00807C3A" w:rsidRPr="00C44AEE">
        <w:rPr>
          <w:rFonts w:cstheme="minorHAnsi"/>
          <w:sz w:val="22"/>
          <w:szCs w:val="20"/>
        </w:rPr>
        <w:t>,</w:t>
      </w:r>
      <w:r w:rsidR="00C66DBC" w:rsidRPr="00C44AEE">
        <w:rPr>
          <w:rFonts w:cstheme="minorHAnsi"/>
          <w:sz w:val="22"/>
          <w:szCs w:val="20"/>
        </w:rPr>
        <w:t xml:space="preserve"> om det er ved </w:t>
      </w:r>
      <w:r w:rsidR="00C66DBC" w:rsidRPr="00C44AEE">
        <w:rPr>
          <w:rFonts w:cstheme="minorHAnsi"/>
          <w:sz w:val="22"/>
          <w:szCs w:val="20"/>
        </w:rPr>
        <w:lastRenderedPageBreak/>
        <w:t>selv at engagere sig som frivillig, økonomisk</w:t>
      </w:r>
      <w:r w:rsidR="00A148A4" w:rsidRPr="00C44AEE">
        <w:rPr>
          <w:rFonts w:cstheme="minorHAnsi"/>
          <w:sz w:val="22"/>
          <w:szCs w:val="20"/>
        </w:rPr>
        <w:t>,</w:t>
      </w:r>
      <w:r w:rsidR="00C66DBC" w:rsidRPr="00C44AEE">
        <w:rPr>
          <w:rFonts w:cstheme="minorHAnsi"/>
          <w:sz w:val="22"/>
          <w:szCs w:val="20"/>
        </w:rPr>
        <w:t xml:space="preserve"> på et fortalerniveau</w:t>
      </w:r>
      <w:r w:rsidR="00A148A4" w:rsidRPr="00C44AEE">
        <w:rPr>
          <w:rFonts w:cstheme="minorHAnsi"/>
          <w:sz w:val="22"/>
          <w:szCs w:val="20"/>
        </w:rPr>
        <w:t>,</w:t>
      </w:r>
      <w:r w:rsidR="00807C3A" w:rsidRPr="00C44AEE">
        <w:rPr>
          <w:rFonts w:cstheme="minorHAnsi"/>
          <w:sz w:val="22"/>
          <w:szCs w:val="20"/>
        </w:rPr>
        <w:t xml:space="preserve"> eller </w:t>
      </w:r>
      <w:r w:rsidR="00C66DBC" w:rsidRPr="00C44AEE">
        <w:rPr>
          <w:rFonts w:cstheme="minorHAnsi"/>
          <w:sz w:val="22"/>
          <w:szCs w:val="20"/>
        </w:rPr>
        <w:t xml:space="preserve">ved </w:t>
      </w:r>
      <w:r w:rsidR="00CD6BA9" w:rsidRPr="00C44AEE">
        <w:rPr>
          <w:rFonts w:cstheme="minorHAnsi"/>
          <w:sz w:val="22"/>
          <w:szCs w:val="20"/>
        </w:rPr>
        <w:t xml:space="preserve">generelt </w:t>
      </w:r>
      <w:r w:rsidR="00807C3A" w:rsidRPr="00C44AEE">
        <w:rPr>
          <w:rFonts w:cstheme="minorHAnsi"/>
          <w:sz w:val="22"/>
          <w:szCs w:val="20"/>
        </w:rPr>
        <w:t xml:space="preserve">at </w:t>
      </w:r>
      <w:r w:rsidR="00CD6BA9" w:rsidRPr="00C44AEE">
        <w:rPr>
          <w:rFonts w:cstheme="minorHAnsi"/>
          <w:sz w:val="22"/>
          <w:szCs w:val="20"/>
        </w:rPr>
        <w:t xml:space="preserve">engagere sig i diskussionen om det humanitære udviklingsarbejde </w:t>
      </w:r>
      <w:r w:rsidR="00B10954" w:rsidRPr="00C44AEE">
        <w:rPr>
          <w:rFonts w:cstheme="minorHAnsi"/>
          <w:sz w:val="22"/>
          <w:szCs w:val="20"/>
        </w:rPr>
        <w:t>efterfølgende</w:t>
      </w:r>
      <w:r w:rsidR="00CD6BA9" w:rsidRPr="00C44AEE">
        <w:rPr>
          <w:rFonts w:cstheme="minorHAnsi"/>
          <w:sz w:val="22"/>
          <w:szCs w:val="20"/>
        </w:rPr>
        <w:t xml:space="preserve">. </w:t>
      </w:r>
      <w:r w:rsidR="00A148A4" w:rsidRPr="00C44AEE">
        <w:rPr>
          <w:rFonts w:cstheme="minorHAnsi"/>
          <w:sz w:val="22"/>
          <w:szCs w:val="20"/>
        </w:rPr>
        <w:t xml:space="preserve">På den måde vil de unge i målgruppe 2 gå fra at befinde sig i en observerende position eller måske helt udenfor organisationen til at bevæge sig ind i roller som følgere af URK eller ved at tilslutte sig organisationen.  </w:t>
      </w:r>
    </w:p>
    <w:p w14:paraId="647B1FBF" w14:textId="77777777" w:rsidR="008D6B5C" w:rsidRPr="00C44AEE" w:rsidRDefault="008D6B5C" w:rsidP="00C44AEE">
      <w:pPr>
        <w:spacing w:line="259" w:lineRule="auto"/>
        <w:rPr>
          <w:strike/>
          <w:sz w:val="22"/>
          <w:szCs w:val="20"/>
        </w:rPr>
      </w:pPr>
    </w:p>
    <w:bookmarkEnd w:id="0"/>
    <w:p w14:paraId="0A445127" w14:textId="03D6FDBF" w:rsidR="00A961E4" w:rsidRPr="00807C3A" w:rsidRDefault="00A961E4" w:rsidP="00A961E4">
      <w:pPr>
        <w:pStyle w:val="Listeafsnit"/>
        <w:numPr>
          <w:ilvl w:val="0"/>
          <w:numId w:val="6"/>
        </w:numPr>
        <w:spacing w:line="259" w:lineRule="auto"/>
        <w:rPr>
          <w:i/>
          <w:iCs/>
          <w:sz w:val="22"/>
          <w:szCs w:val="20"/>
          <w:lang w:val="da-DK"/>
        </w:rPr>
      </w:pPr>
      <w:r w:rsidRPr="00807C3A">
        <w:rPr>
          <w:i/>
          <w:iCs/>
          <w:sz w:val="22"/>
          <w:szCs w:val="20"/>
          <w:lang w:val="da-DK"/>
        </w:rPr>
        <w:t xml:space="preserve">Hvordan vil I inddrage stemmer fra udviklingslande i indsatsen? </w:t>
      </w:r>
    </w:p>
    <w:p w14:paraId="7C11859E" w14:textId="444FD52E" w:rsidR="009C3547" w:rsidRPr="009C3547" w:rsidRDefault="00CD6BA9">
      <w:pPr>
        <w:spacing w:line="259" w:lineRule="auto"/>
        <w:rPr>
          <w:sz w:val="22"/>
          <w:szCs w:val="20"/>
        </w:rPr>
      </w:pPr>
      <w:r w:rsidRPr="00C44AEE">
        <w:rPr>
          <w:sz w:val="22"/>
          <w:szCs w:val="20"/>
        </w:rPr>
        <w:t xml:space="preserve">De unge humanitære ambassadører vil </w:t>
      </w:r>
      <w:r w:rsidR="00C356F9" w:rsidRPr="00C44AEE">
        <w:rPr>
          <w:sz w:val="22"/>
          <w:szCs w:val="20"/>
        </w:rPr>
        <w:t>løbende igennem vore kapacitetsopbyggende forløb blive introduceret til</w:t>
      </w:r>
      <w:r w:rsidR="00A148A4" w:rsidRPr="00C44AEE">
        <w:rPr>
          <w:sz w:val="22"/>
          <w:szCs w:val="20"/>
        </w:rPr>
        <w:t>-</w:t>
      </w:r>
      <w:r w:rsidR="00C356F9" w:rsidRPr="00C44AEE">
        <w:rPr>
          <w:sz w:val="22"/>
          <w:szCs w:val="20"/>
        </w:rPr>
        <w:t xml:space="preserve"> og møde</w:t>
      </w:r>
      <w:r w:rsidRPr="00C44AEE">
        <w:rPr>
          <w:sz w:val="22"/>
          <w:szCs w:val="20"/>
        </w:rPr>
        <w:t xml:space="preserve"> andre frivillige frontløbere ude i verden</w:t>
      </w:r>
      <w:r w:rsidR="002E3000">
        <w:rPr>
          <w:sz w:val="22"/>
          <w:szCs w:val="20"/>
        </w:rPr>
        <w:t xml:space="preserve">, </w:t>
      </w:r>
      <w:r w:rsidRPr="00C44AEE">
        <w:rPr>
          <w:sz w:val="22"/>
          <w:szCs w:val="20"/>
        </w:rPr>
        <w:t>som de vil bruge som rådgivere</w:t>
      </w:r>
      <w:r w:rsidR="002E3000">
        <w:rPr>
          <w:sz w:val="22"/>
          <w:szCs w:val="20"/>
        </w:rPr>
        <w:t>,</w:t>
      </w:r>
      <w:r w:rsidRPr="00C44AEE">
        <w:rPr>
          <w:sz w:val="22"/>
          <w:szCs w:val="20"/>
        </w:rPr>
        <w:t xml:space="preserve"> som inspiration, som case</w:t>
      </w:r>
      <w:r w:rsidR="00807C3A" w:rsidRPr="00C44AEE">
        <w:rPr>
          <w:sz w:val="22"/>
          <w:szCs w:val="20"/>
        </w:rPr>
        <w:t xml:space="preserve"> </w:t>
      </w:r>
      <w:proofErr w:type="spellStart"/>
      <w:r w:rsidRPr="00C44AEE">
        <w:rPr>
          <w:sz w:val="22"/>
          <w:szCs w:val="20"/>
        </w:rPr>
        <w:t>stories</w:t>
      </w:r>
      <w:proofErr w:type="spellEnd"/>
      <w:r w:rsidRPr="00C44AEE">
        <w:rPr>
          <w:sz w:val="22"/>
          <w:szCs w:val="20"/>
        </w:rPr>
        <w:t xml:space="preserve"> og som direkte link i deres fremadrettede arbejde. </w:t>
      </w:r>
      <w:r w:rsidR="00C356F9" w:rsidRPr="00C44AEE">
        <w:rPr>
          <w:sz w:val="22"/>
          <w:szCs w:val="20"/>
        </w:rPr>
        <w:t>I</w:t>
      </w:r>
      <w:r w:rsidR="00065A56" w:rsidRPr="00C44AEE">
        <w:rPr>
          <w:sz w:val="22"/>
          <w:szCs w:val="20"/>
        </w:rPr>
        <w:t xml:space="preserve"> dialog </w:t>
      </w:r>
      <w:r w:rsidR="001C6C92" w:rsidRPr="00C44AEE">
        <w:rPr>
          <w:sz w:val="22"/>
          <w:szCs w:val="20"/>
        </w:rPr>
        <w:t xml:space="preserve">og samarbejde </w:t>
      </w:r>
      <w:r w:rsidR="00065A56" w:rsidRPr="00C44AEE">
        <w:rPr>
          <w:sz w:val="22"/>
          <w:szCs w:val="20"/>
        </w:rPr>
        <w:t xml:space="preserve">med </w:t>
      </w:r>
      <w:r w:rsidR="002E3000">
        <w:rPr>
          <w:sz w:val="22"/>
          <w:szCs w:val="20"/>
        </w:rPr>
        <w:t xml:space="preserve">de 10-15 </w:t>
      </w:r>
      <w:r w:rsidR="00065A56" w:rsidRPr="00C44AEE">
        <w:rPr>
          <w:sz w:val="22"/>
          <w:szCs w:val="20"/>
        </w:rPr>
        <w:t>unge</w:t>
      </w:r>
      <w:r w:rsidR="003E3B43">
        <w:rPr>
          <w:sz w:val="22"/>
          <w:szCs w:val="20"/>
        </w:rPr>
        <w:t xml:space="preserve"> ukrainske</w:t>
      </w:r>
      <w:r w:rsidR="00065A56" w:rsidRPr="00C44AEE">
        <w:rPr>
          <w:sz w:val="22"/>
          <w:szCs w:val="20"/>
        </w:rPr>
        <w:t xml:space="preserve"> </w:t>
      </w:r>
      <w:r w:rsidR="002E3000">
        <w:rPr>
          <w:sz w:val="22"/>
          <w:szCs w:val="20"/>
        </w:rPr>
        <w:t xml:space="preserve">frivillige </w:t>
      </w:r>
      <w:r w:rsidR="00065A56" w:rsidRPr="00C44AEE">
        <w:rPr>
          <w:sz w:val="22"/>
          <w:szCs w:val="20"/>
        </w:rPr>
        <w:t>repræsentanter fra vores partnerskab</w:t>
      </w:r>
      <w:r w:rsidR="002E3000">
        <w:rPr>
          <w:sz w:val="22"/>
          <w:szCs w:val="20"/>
        </w:rPr>
        <w:t xml:space="preserve"> med </w:t>
      </w:r>
      <w:r w:rsidR="00A148A4" w:rsidRPr="00C44AEE">
        <w:rPr>
          <w:sz w:val="22"/>
          <w:szCs w:val="20"/>
        </w:rPr>
        <w:t>URCS</w:t>
      </w:r>
      <w:r w:rsidR="00065A56" w:rsidRPr="00C44AEE">
        <w:rPr>
          <w:sz w:val="22"/>
          <w:szCs w:val="20"/>
        </w:rPr>
        <w:t xml:space="preserve">, </w:t>
      </w:r>
      <w:r w:rsidR="00C356F9" w:rsidRPr="00C44AEE">
        <w:rPr>
          <w:sz w:val="22"/>
          <w:szCs w:val="20"/>
        </w:rPr>
        <w:t xml:space="preserve">vil de </w:t>
      </w:r>
      <w:r w:rsidR="001234D6" w:rsidRPr="00C44AEE">
        <w:rPr>
          <w:sz w:val="22"/>
          <w:szCs w:val="20"/>
        </w:rPr>
        <w:t>udvikle den</w:t>
      </w:r>
      <w:r w:rsidR="001C6C92" w:rsidRPr="00C44AEE">
        <w:rPr>
          <w:sz w:val="22"/>
          <w:szCs w:val="20"/>
        </w:rPr>
        <w:t xml:space="preserve"> Rejsende</w:t>
      </w:r>
      <w:r w:rsidR="001234D6" w:rsidRPr="00C44AEE">
        <w:rPr>
          <w:sz w:val="22"/>
          <w:szCs w:val="20"/>
        </w:rPr>
        <w:t xml:space="preserve"> </w:t>
      </w:r>
      <w:r w:rsidR="001C6C92" w:rsidRPr="00C44AEE">
        <w:rPr>
          <w:sz w:val="22"/>
          <w:szCs w:val="20"/>
        </w:rPr>
        <w:t>H</w:t>
      </w:r>
      <w:r w:rsidR="001234D6" w:rsidRPr="00C44AEE">
        <w:rPr>
          <w:sz w:val="22"/>
          <w:szCs w:val="20"/>
        </w:rPr>
        <w:t xml:space="preserve">umanitære </w:t>
      </w:r>
      <w:r w:rsidR="001C6C92" w:rsidRPr="00C44AEE">
        <w:rPr>
          <w:sz w:val="22"/>
          <w:szCs w:val="20"/>
        </w:rPr>
        <w:t>O</w:t>
      </w:r>
      <w:r w:rsidR="001234D6" w:rsidRPr="00C44AEE">
        <w:rPr>
          <w:sz w:val="22"/>
          <w:szCs w:val="20"/>
        </w:rPr>
        <w:t>plevelse</w:t>
      </w:r>
      <w:r w:rsidR="002E3000">
        <w:rPr>
          <w:sz w:val="22"/>
          <w:szCs w:val="20"/>
        </w:rPr>
        <w:t xml:space="preserve">. </w:t>
      </w:r>
      <w:r w:rsidR="003E3B43">
        <w:rPr>
          <w:sz w:val="22"/>
          <w:szCs w:val="20"/>
        </w:rPr>
        <w:t xml:space="preserve">Her vil de blandt </w:t>
      </w:r>
      <w:r w:rsidR="00C356F9" w:rsidRPr="00C44AEE">
        <w:rPr>
          <w:sz w:val="22"/>
          <w:szCs w:val="20"/>
        </w:rPr>
        <w:t xml:space="preserve">andet være med til at </w:t>
      </w:r>
      <w:r w:rsidR="00BC1568" w:rsidRPr="00C44AEE">
        <w:rPr>
          <w:sz w:val="22"/>
          <w:szCs w:val="20"/>
        </w:rPr>
        <w:t>producere små</w:t>
      </w:r>
      <w:r w:rsidR="00231CDB" w:rsidRPr="00C44AEE">
        <w:rPr>
          <w:sz w:val="22"/>
          <w:szCs w:val="20"/>
        </w:rPr>
        <w:t xml:space="preserve"> </w:t>
      </w:r>
      <w:proofErr w:type="gramStart"/>
      <w:r w:rsidR="00807C3A" w:rsidRPr="00C44AEE">
        <w:rPr>
          <w:sz w:val="22"/>
          <w:szCs w:val="20"/>
        </w:rPr>
        <w:t>mobil</w:t>
      </w:r>
      <w:proofErr w:type="gramEnd"/>
      <w:r w:rsidR="00807C3A" w:rsidRPr="00C44AEE">
        <w:rPr>
          <w:sz w:val="22"/>
          <w:szCs w:val="20"/>
        </w:rPr>
        <w:t xml:space="preserve"> </w:t>
      </w:r>
      <w:r w:rsidR="00231CDB" w:rsidRPr="00C44AEE">
        <w:rPr>
          <w:sz w:val="22"/>
          <w:szCs w:val="20"/>
        </w:rPr>
        <w:t xml:space="preserve">videoer </w:t>
      </w:r>
      <w:r w:rsidR="00C356F9" w:rsidRPr="00C44AEE">
        <w:rPr>
          <w:sz w:val="22"/>
          <w:szCs w:val="20"/>
        </w:rPr>
        <w:t xml:space="preserve">og podcasts </w:t>
      </w:r>
      <w:r w:rsidR="00231CDB" w:rsidRPr="00C44AEE">
        <w:rPr>
          <w:sz w:val="22"/>
          <w:szCs w:val="20"/>
        </w:rPr>
        <w:t>af og med unge</w:t>
      </w:r>
      <w:r w:rsidR="00C356F9" w:rsidRPr="00C44AEE">
        <w:rPr>
          <w:sz w:val="22"/>
          <w:szCs w:val="20"/>
        </w:rPr>
        <w:t xml:space="preserve"> fra de udviklingslande</w:t>
      </w:r>
      <w:r w:rsidR="002E3000">
        <w:rPr>
          <w:sz w:val="22"/>
          <w:szCs w:val="20"/>
        </w:rPr>
        <w:t>,</w:t>
      </w:r>
      <w:r w:rsidR="00C356F9" w:rsidRPr="00C44AEE">
        <w:rPr>
          <w:sz w:val="22"/>
          <w:szCs w:val="20"/>
        </w:rPr>
        <w:t xml:space="preserve"> hvor vi arbejder. Disse produktioner </w:t>
      </w:r>
      <w:r w:rsidR="00BC1568" w:rsidRPr="00C44AEE">
        <w:rPr>
          <w:sz w:val="22"/>
          <w:szCs w:val="20"/>
        </w:rPr>
        <w:t>blive</w:t>
      </w:r>
      <w:r w:rsidR="001C6C92" w:rsidRPr="00C44AEE">
        <w:rPr>
          <w:sz w:val="22"/>
          <w:szCs w:val="20"/>
        </w:rPr>
        <w:t>r</w:t>
      </w:r>
      <w:r w:rsidR="00BC1568" w:rsidRPr="00C44AEE">
        <w:rPr>
          <w:sz w:val="22"/>
          <w:szCs w:val="20"/>
        </w:rPr>
        <w:t xml:space="preserve"> et </w:t>
      </w:r>
      <w:r w:rsidR="00231CDB" w:rsidRPr="00C44AEE">
        <w:rPr>
          <w:sz w:val="22"/>
          <w:szCs w:val="20"/>
        </w:rPr>
        <w:t xml:space="preserve">direkte </w:t>
      </w:r>
      <w:r w:rsidR="00BC1568" w:rsidRPr="00C44AEE">
        <w:rPr>
          <w:sz w:val="22"/>
          <w:szCs w:val="20"/>
        </w:rPr>
        <w:t>værktøj til</w:t>
      </w:r>
      <w:r w:rsidR="00231CDB" w:rsidRPr="00C44AEE">
        <w:rPr>
          <w:sz w:val="22"/>
          <w:szCs w:val="20"/>
        </w:rPr>
        <w:t xml:space="preserve"> interaktion igennem den </w:t>
      </w:r>
      <w:r w:rsidR="001C6C92" w:rsidRPr="00C44AEE">
        <w:rPr>
          <w:sz w:val="22"/>
          <w:szCs w:val="20"/>
        </w:rPr>
        <w:t>Rejsende H</w:t>
      </w:r>
      <w:r w:rsidR="00231CDB" w:rsidRPr="00C44AEE">
        <w:rPr>
          <w:sz w:val="22"/>
          <w:szCs w:val="20"/>
        </w:rPr>
        <w:t xml:space="preserve">umanitære </w:t>
      </w:r>
      <w:r w:rsidR="001C6C92" w:rsidRPr="00C44AEE">
        <w:rPr>
          <w:sz w:val="22"/>
          <w:szCs w:val="20"/>
        </w:rPr>
        <w:t>O</w:t>
      </w:r>
      <w:r w:rsidR="00231CDB" w:rsidRPr="00C44AEE">
        <w:rPr>
          <w:sz w:val="22"/>
          <w:szCs w:val="20"/>
        </w:rPr>
        <w:t>plevelse</w:t>
      </w:r>
      <w:r w:rsidR="002E3000">
        <w:rPr>
          <w:sz w:val="22"/>
          <w:szCs w:val="20"/>
        </w:rPr>
        <w:t xml:space="preserve">. </w:t>
      </w:r>
      <w:r w:rsidR="003E3B43">
        <w:rPr>
          <w:sz w:val="22"/>
          <w:szCs w:val="20"/>
        </w:rPr>
        <w:t>De ukrainske unge</w:t>
      </w:r>
      <w:r w:rsidR="0035596B" w:rsidRPr="009C3547">
        <w:rPr>
          <w:sz w:val="22"/>
          <w:szCs w:val="20"/>
        </w:rPr>
        <w:t xml:space="preserve"> vil </w:t>
      </w:r>
      <w:r w:rsidR="003E3B43">
        <w:rPr>
          <w:sz w:val="22"/>
          <w:szCs w:val="20"/>
        </w:rPr>
        <w:t xml:space="preserve">altså </w:t>
      </w:r>
      <w:r w:rsidR="0035596B" w:rsidRPr="009C3547">
        <w:rPr>
          <w:sz w:val="22"/>
          <w:szCs w:val="20"/>
        </w:rPr>
        <w:t>være de direkte relationer</w:t>
      </w:r>
      <w:r w:rsidR="00D9750E" w:rsidRPr="009C3547">
        <w:rPr>
          <w:sz w:val="22"/>
          <w:szCs w:val="20"/>
        </w:rPr>
        <w:t>,</w:t>
      </w:r>
      <w:r w:rsidR="0035596B" w:rsidRPr="009C3547">
        <w:rPr>
          <w:sz w:val="22"/>
          <w:szCs w:val="20"/>
        </w:rPr>
        <w:t xml:space="preserve"> som de </w:t>
      </w:r>
      <w:r w:rsidR="00F50376" w:rsidRPr="009C3547">
        <w:rPr>
          <w:sz w:val="22"/>
          <w:szCs w:val="20"/>
        </w:rPr>
        <w:t>humanitære ungdomsambassadører bliver inspireret af</w:t>
      </w:r>
      <w:r w:rsidR="00A733AA" w:rsidRPr="009C3547">
        <w:rPr>
          <w:sz w:val="22"/>
          <w:szCs w:val="20"/>
        </w:rPr>
        <w:t xml:space="preserve">. </w:t>
      </w:r>
      <w:r w:rsidR="001C6C92" w:rsidRPr="009C3547">
        <w:rPr>
          <w:sz w:val="22"/>
          <w:szCs w:val="20"/>
        </w:rPr>
        <w:t>På sigt vil vi dog engagere de kernefrivillige i møder med så mange forskellige unge som muligt, herunder mange af de unge, som har og fortsat deltager i vores lederskabsakademi</w:t>
      </w:r>
      <w:r w:rsidR="003E3B43">
        <w:rPr>
          <w:sz w:val="22"/>
          <w:szCs w:val="20"/>
        </w:rPr>
        <w:t xml:space="preserve"> og </w:t>
      </w:r>
      <w:r w:rsidR="001C6C92" w:rsidRPr="009C3547">
        <w:rPr>
          <w:sz w:val="22"/>
          <w:szCs w:val="20"/>
        </w:rPr>
        <w:t>diverse samarbejdsprojekter fra Kenya, Malawi, Libanon, Irak, Zimbabwe mv.</w:t>
      </w:r>
    </w:p>
    <w:p w14:paraId="319975AE" w14:textId="77777777" w:rsidR="008D6B5C" w:rsidRPr="008028CE" w:rsidRDefault="008D6B5C" w:rsidP="00C44AEE"/>
    <w:p w14:paraId="57EEE999" w14:textId="5C2984A3" w:rsidR="009C3547" w:rsidRPr="00877049" w:rsidRDefault="00A961E4" w:rsidP="00C44AEE">
      <w:pPr>
        <w:pStyle w:val="Listeafsnit"/>
        <w:numPr>
          <w:ilvl w:val="0"/>
          <w:numId w:val="6"/>
        </w:numPr>
        <w:spacing w:line="259" w:lineRule="auto"/>
        <w:rPr>
          <w:lang w:val="da-DK"/>
        </w:rPr>
      </w:pPr>
      <w:r w:rsidRPr="00D9750E">
        <w:rPr>
          <w:rFonts w:cstheme="minorHAnsi"/>
          <w:i/>
          <w:iCs/>
          <w:sz w:val="22"/>
          <w:szCs w:val="20"/>
          <w:lang w:val="da-DK"/>
        </w:rPr>
        <w:t>Hvordan vil I sikre, at de budskaber, I formidler gennem indsatsens aktiviteter, er nuancerede og konstruktive og skaber forståelse for de grundlæggende årsager til de temaer, indsatsen vedrører?</w:t>
      </w:r>
    </w:p>
    <w:p w14:paraId="0F103DF8" w14:textId="00894A3E" w:rsidR="00877049" w:rsidRPr="00C44AEE" w:rsidRDefault="00877049" w:rsidP="00C44AEE">
      <w:pPr>
        <w:spacing w:line="259" w:lineRule="auto"/>
        <w:rPr>
          <w:sz w:val="22"/>
          <w:szCs w:val="20"/>
        </w:rPr>
      </w:pPr>
      <w:r w:rsidRPr="00C44AEE">
        <w:rPr>
          <w:rFonts w:cstheme="minorHAnsi"/>
          <w:sz w:val="22"/>
          <w:szCs w:val="20"/>
        </w:rPr>
        <w:t>Vi bygger al vores information, træning og materiale på velfunderet fakta</w:t>
      </w:r>
      <w:r w:rsidR="00D9750E" w:rsidRPr="00C44AEE">
        <w:rPr>
          <w:rFonts w:cstheme="minorHAnsi"/>
          <w:sz w:val="22"/>
          <w:szCs w:val="20"/>
        </w:rPr>
        <w:t xml:space="preserve"> og virkelige fortællinger</w:t>
      </w:r>
      <w:r w:rsidRPr="00C44AEE">
        <w:rPr>
          <w:rFonts w:cstheme="minorHAnsi"/>
          <w:sz w:val="22"/>
          <w:szCs w:val="20"/>
        </w:rPr>
        <w:t xml:space="preserve">, som </w:t>
      </w:r>
      <w:r w:rsidR="008A1B6A" w:rsidRPr="00C44AEE">
        <w:rPr>
          <w:rFonts w:cstheme="minorHAnsi"/>
          <w:sz w:val="22"/>
          <w:szCs w:val="20"/>
        </w:rPr>
        <w:t xml:space="preserve">Røde Kors og </w:t>
      </w:r>
      <w:r w:rsidR="001C6C92" w:rsidRPr="00C44AEE">
        <w:rPr>
          <w:rFonts w:cstheme="minorHAnsi"/>
          <w:sz w:val="22"/>
          <w:szCs w:val="20"/>
        </w:rPr>
        <w:t>URK</w:t>
      </w:r>
      <w:r w:rsidR="008A1B6A" w:rsidRPr="00C44AEE">
        <w:rPr>
          <w:rFonts w:cstheme="minorHAnsi"/>
          <w:sz w:val="22"/>
          <w:szCs w:val="20"/>
        </w:rPr>
        <w:t xml:space="preserve"> har tilgængelig i andre formater. Vi har lang og god erfaring med dialog og interkulturelle workshops</w:t>
      </w:r>
      <w:r w:rsidR="00791B23" w:rsidRPr="00C44AEE">
        <w:rPr>
          <w:rFonts w:cstheme="minorHAnsi"/>
          <w:sz w:val="22"/>
          <w:szCs w:val="20"/>
        </w:rPr>
        <w:t xml:space="preserve"> for, med og af unge</w:t>
      </w:r>
      <w:r w:rsidR="00D9750E" w:rsidRPr="00C44AEE">
        <w:rPr>
          <w:rFonts w:cstheme="minorHAnsi"/>
          <w:sz w:val="22"/>
          <w:szCs w:val="20"/>
        </w:rPr>
        <w:t xml:space="preserve">, </w:t>
      </w:r>
      <w:r w:rsidR="00791B23" w:rsidRPr="00C44AEE">
        <w:rPr>
          <w:rFonts w:cstheme="minorHAnsi"/>
          <w:sz w:val="22"/>
          <w:szCs w:val="20"/>
        </w:rPr>
        <w:t>som vi vil bygge størstedelen af vores</w:t>
      </w:r>
      <w:r w:rsidR="003E3B43">
        <w:rPr>
          <w:rFonts w:cstheme="minorHAnsi"/>
          <w:sz w:val="22"/>
          <w:szCs w:val="20"/>
        </w:rPr>
        <w:t xml:space="preserve"> indsats</w:t>
      </w:r>
      <w:r w:rsidR="00791B23" w:rsidRPr="00C44AEE">
        <w:rPr>
          <w:rFonts w:cstheme="minorHAnsi"/>
          <w:sz w:val="22"/>
          <w:szCs w:val="20"/>
        </w:rPr>
        <w:t xml:space="preserve"> op omkring. Ligeledes har vi god vejledning fra Røde Kors</w:t>
      </w:r>
      <w:r w:rsidR="005B7E34" w:rsidRPr="00C44AEE">
        <w:rPr>
          <w:rFonts w:cstheme="minorHAnsi"/>
          <w:sz w:val="22"/>
          <w:szCs w:val="20"/>
        </w:rPr>
        <w:t xml:space="preserve"> samt andre partnere. </w:t>
      </w:r>
      <w:r w:rsidR="00986E7A" w:rsidRPr="00C44AEE">
        <w:rPr>
          <w:rFonts w:cstheme="minorHAnsi"/>
          <w:sz w:val="22"/>
          <w:szCs w:val="20"/>
        </w:rPr>
        <w:t xml:space="preserve">I øvrigt har vi mange års erfaringer med at sende ungdomsledere ud og er særdeles opmærksomme på at dyrke ligeværdigheden mellem unge i Danmark og unge ude i verden og </w:t>
      </w:r>
      <w:r w:rsidR="007E44C4" w:rsidRPr="00C44AEE">
        <w:rPr>
          <w:rFonts w:cstheme="minorHAnsi"/>
          <w:sz w:val="22"/>
          <w:szCs w:val="20"/>
        </w:rPr>
        <w:t xml:space="preserve">således </w:t>
      </w:r>
      <w:r w:rsidR="00D9750E" w:rsidRPr="00C44AEE">
        <w:rPr>
          <w:rFonts w:cstheme="minorHAnsi"/>
          <w:sz w:val="22"/>
          <w:szCs w:val="20"/>
        </w:rPr>
        <w:t xml:space="preserve">sikre på bedste vis, at vi kan </w:t>
      </w:r>
      <w:r w:rsidR="007E44C4" w:rsidRPr="00C44AEE">
        <w:rPr>
          <w:rFonts w:cstheme="minorHAnsi"/>
          <w:sz w:val="22"/>
          <w:szCs w:val="20"/>
        </w:rPr>
        <w:t xml:space="preserve">arbejde </w:t>
      </w:r>
      <w:r w:rsidR="00D9750E" w:rsidRPr="00C44AEE">
        <w:rPr>
          <w:rFonts w:cstheme="minorHAnsi"/>
          <w:sz w:val="22"/>
          <w:szCs w:val="20"/>
        </w:rPr>
        <w:t>væk fra</w:t>
      </w:r>
      <w:r w:rsidR="007E44C4" w:rsidRPr="00C44AEE">
        <w:rPr>
          <w:rFonts w:cstheme="minorHAnsi"/>
          <w:sz w:val="22"/>
          <w:szCs w:val="20"/>
        </w:rPr>
        <w:t xml:space="preserve"> det klassiske ’</w:t>
      </w:r>
      <w:proofErr w:type="spellStart"/>
      <w:r w:rsidR="007E44C4" w:rsidRPr="00C44AEE">
        <w:rPr>
          <w:rFonts w:cstheme="minorHAnsi"/>
          <w:sz w:val="22"/>
          <w:szCs w:val="20"/>
        </w:rPr>
        <w:t>white</w:t>
      </w:r>
      <w:proofErr w:type="spellEnd"/>
      <w:r w:rsidR="007E44C4" w:rsidRPr="00C44AEE">
        <w:rPr>
          <w:rFonts w:cstheme="minorHAnsi"/>
          <w:sz w:val="22"/>
          <w:szCs w:val="20"/>
        </w:rPr>
        <w:t xml:space="preserve"> </w:t>
      </w:r>
      <w:proofErr w:type="spellStart"/>
      <w:r w:rsidR="007E44C4" w:rsidRPr="00C44AEE">
        <w:rPr>
          <w:rFonts w:cstheme="minorHAnsi"/>
          <w:sz w:val="22"/>
          <w:szCs w:val="20"/>
        </w:rPr>
        <w:t>saviour</w:t>
      </w:r>
      <w:proofErr w:type="spellEnd"/>
      <w:r w:rsidR="007E44C4" w:rsidRPr="00C44AEE">
        <w:rPr>
          <w:rFonts w:cstheme="minorHAnsi"/>
          <w:sz w:val="22"/>
          <w:szCs w:val="20"/>
        </w:rPr>
        <w:t xml:space="preserve"> – </w:t>
      </w:r>
      <w:proofErr w:type="spellStart"/>
      <w:r w:rsidR="007E44C4" w:rsidRPr="00C44AEE">
        <w:rPr>
          <w:rFonts w:cstheme="minorHAnsi"/>
          <w:sz w:val="22"/>
          <w:szCs w:val="20"/>
        </w:rPr>
        <w:t>complex</w:t>
      </w:r>
      <w:proofErr w:type="spellEnd"/>
      <w:r w:rsidR="007E44C4" w:rsidRPr="00C44AEE">
        <w:rPr>
          <w:rFonts w:cstheme="minorHAnsi"/>
          <w:sz w:val="22"/>
          <w:szCs w:val="20"/>
        </w:rPr>
        <w:t xml:space="preserve">’. </w:t>
      </w:r>
    </w:p>
    <w:p w14:paraId="1E137251" w14:textId="77777777" w:rsidR="008D6B5C" w:rsidRPr="008D6B5C" w:rsidRDefault="008D6B5C" w:rsidP="008D6B5C">
      <w:pPr>
        <w:spacing w:line="259" w:lineRule="auto"/>
        <w:rPr>
          <w:sz w:val="22"/>
          <w:szCs w:val="20"/>
        </w:rPr>
      </w:pPr>
    </w:p>
    <w:p w14:paraId="2279C394" w14:textId="2AB202AD" w:rsidR="00A961E4" w:rsidRPr="00D9750E" w:rsidRDefault="00A961E4" w:rsidP="00A961E4">
      <w:pPr>
        <w:pStyle w:val="Listeafsnit"/>
        <w:widowControl/>
        <w:numPr>
          <w:ilvl w:val="0"/>
          <w:numId w:val="6"/>
        </w:numPr>
        <w:rPr>
          <w:rFonts w:cstheme="minorHAnsi"/>
          <w:i/>
          <w:iCs/>
          <w:sz w:val="22"/>
          <w:szCs w:val="20"/>
          <w:lang w:val="da-DK"/>
        </w:rPr>
      </w:pPr>
      <w:r w:rsidRPr="00D9750E">
        <w:rPr>
          <w:rFonts w:cstheme="minorHAnsi"/>
          <w:i/>
          <w:iCs/>
          <w:sz w:val="22"/>
          <w:szCs w:val="20"/>
          <w:lang w:val="da-DK"/>
        </w:rPr>
        <w:t>Hvordan vil I opsamle erfaring og læring undervejs og efter indsatsen?</w:t>
      </w:r>
    </w:p>
    <w:p w14:paraId="0A1D7108" w14:textId="7AB21088" w:rsidR="005B7E34" w:rsidRDefault="00F6790B" w:rsidP="009C3547">
      <w:pPr>
        <w:rPr>
          <w:rFonts w:cstheme="minorHAnsi"/>
          <w:sz w:val="22"/>
          <w:szCs w:val="20"/>
        </w:rPr>
      </w:pPr>
      <w:r>
        <w:rPr>
          <w:rFonts w:cstheme="minorHAnsi"/>
          <w:sz w:val="22"/>
          <w:szCs w:val="20"/>
        </w:rPr>
        <w:t xml:space="preserve">Som det ses på </w:t>
      </w:r>
      <w:r w:rsidRPr="00C44AEE">
        <w:rPr>
          <w:rFonts w:cstheme="minorHAnsi"/>
          <w:i/>
          <w:iCs/>
          <w:sz w:val="22"/>
          <w:szCs w:val="20"/>
        </w:rPr>
        <w:t>Figur 1</w:t>
      </w:r>
      <w:r w:rsidR="00650FC1">
        <w:rPr>
          <w:rFonts w:cstheme="minorHAnsi"/>
          <w:sz w:val="22"/>
          <w:szCs w:val="20"/>
        </w:rPr>
        <w:t xml:space="preserve"> </w:t>
      </w:r>
      <w:r w:rsidR="00091F90">
        <w:rPr>
          <w:rFonts w:cstheme="minorHAnsi"/>
          <w:sz w:val="22"/>
          <w:szCs w:val="20"/>
        </w:rPr>
        <w:t>over</w:t>
      </w:r>
      <w:r>
        <w:rPr>
          <w:rFonts w:cstheme="minorHAnsi"/>
          <w:sz w:val="22"/>
          <w:szCs w:val="20"/>
        </w:rPr>
        <w:t xml:space="preserve"> tidslinjen for indsatsen har vi valgt</w:t>
      </w:r>
      <w:r w:rsidR="00650FC1">
        <w:rPr>
          <w:rFonts w:cstheme="minorHAnsi"/>
          <w:sz w:val="22"/>
          <w:szCs w:val="20"/>
        </w:rPr>
        <w:t>,</w:t>
      </w:r>
      <w:r>
        <w:rPr>
          <w:rFonts w:cstheme="minorHAnsi"/>
          <w:sz w:val="22"/>
          <w:szCs w:val="20"/>
        </w:rPr>
        <w:t xml:space="preserve"> at </w:t>
      </w:r>
      <w:r w:rsidR="00091F90">
        <w:rPr>
          <w:rFonts w:cstheme="minorHAnsi"/>
          <w:sz w:val="22"/>
          <w:szCs w:val="20"/>
        </w:rPr>
        <w:t>efter det</w:t>
      </w:r>
      <w:r w:rsidR="00650FC1">
        <w:rPr>
          <w:rFonts w:cstheme="minorHAnsi"/>
          <w:sz w:val="22"/>
          <w:szCs w:val="20"/>
        </w:rPr>
        <w:t xml:space="preserve"> første kvartal i projektet</w:t>
      </w:r>
      <w:r w:rsidR="00091F90">
        <w:rPr>
          <w:rFonts w:cstheme="minorHAnsi"/>
          <w:sz w:val="22"/>
          <w:szCs w:val="20"/>
        </w:rPr>
        <w:t xml:space="preserve">, der </w:t>
      </w:r>
      <w:r w:rsidR="00650FC1">
        <w:rPr>
          <w:rFonts w:cstheme="minorHAnsi"/>
          <w:sz w:val="22"/>
          <w:szCs w:val="20"/>
        </w:rPr>
        <w:t>fokuserer på rekruttering, kapacitetsopbygning</w:t>
      </w:r>
      <w:r w:rsidR="00091F90">
        <w:rPr>
          <w:rFonts w:cstheme="minorHAnsi"/>
          <w:sz w:val="22"/>
          <w:szCs w:val="20"/>
        </w:rPr>
        <w:t xml:space="preserve"> og etablering af samarbejdsaftaler med uddannelsesinstitutioner, fokuserer vi i kvartal 2 på at kører en pilot periode, hvor vi vil ud på cirka 5 uddannelsesbesøg og teste de tre pakkeformater af Den Rejsende </w:t>
      </w:r>
      <w:r w:rsidR="00DD2298">
        <w:rPr>
          <w:rFonts w:cstheme="minorHAnsi"/>
          <w:sz w:val="22"/>
          <w:szCs w:val="20"/>
        </w:rPr>
        <w:t xml:space="preserve">Humanitære </w:t>
      </w:r>
      <w:r w:rsidR="00091F90">
        <w:rPr>
          <w:rFonts w:cstheme="minorHAnsi"/>
          <w:sz w:val="22"/>
          <w:szCs w:val="20"/>
        </w:rPr>
        <w:t xml:space="preserve">Oplevelse. I denne periode vil vi altså have ekstra fokus på at indsamle feedback fra både de humanitære ungdomsambassadører, der rejser rundt i landet, men særligt fra de unge i målgruppe to og de uddannelsesinstitutioner, som vi besøger. Her vil vi altså løbende tilpasse formater og afprøve forskellige udgaver af den sanselige, taktile oplevelse. </w:t>
      </w:r>
      <w:r w:rsidR="005B7E34" w:rsidRPr="00C44AEE">
        <w:rPr>
          <w:rFonts w:cstheme="minorHAnsi"/>
          <w:sz w:val="22"/>
          <w:szCs w:val="20"/>
        </w:rPr>
        <w:t xml:space="preserve">Vi vil </w:t>
      </w:r>
      <w:r w:rsidR="00091F90">
        <w:rPr>
          <w:rFonts w:cstheme="minorHAnsi"/>
          <w:sz w:val="22"/>
          <w:szCs w:val="20"/>
        </w:rPr>
        <w:t>altså</w:t>
      </w:r>
      <w:r w:rsidR="00155E30">
        <w:rPr>
          <w:rFonts w:cstheme="minorHAnsi"/>
          <w:sz w:val="22"/>
          <w:szCs w:val="20"/>
        </w:rPr>
        <w:t xml:space="preserve"> </w:t>
      </w:r>
      <w:r w:rsidR="005B7E34" w:rsidRPr="00C44AEE">
        <w:rPr>
          <w:rFonts w:cstheme="minorHAnsi"/>
          <w:sz w:val="22"/>
          <w:szCs w:val="20"/>
        </w:rPr>
        <w:t xml:space="preserve">have jævnlige touch </w:t>
      </w:r>
      <w:proofErr w:type="spellStart"/>
      <w:r w:rsidR="005B7E34" w:rsidRPr="00C44AEE">
        <w:rPr>
          <w:rFonts w:cstheme="minorHAnsi"/>
          <w:sz w:val="22"/>
          <w:szCs w:val="20"/>
        </w:rPr>
        <w:t>down</w:t>
      </w:r>
      <w:r w:rsidR="00155E30">
        <w:rPr>
          <w:rFonts w:cstheme="minorHAnsi"/>
          <w:sz w:val="22"/>
          <w:szCs w:val="20"/>
        </w:rPr>
        <w:t>s</w:t>
      </w:r>
      <w:proofErr w:type="spellEnd"/>
      <w:r w:rsidR="00155E30">
        <w:rPr>
          <w:rFonts w:cstheme="minorHAnsi"/>
          <w:sz w:val="22"/>
          <w:szCs w:val="20"/>
        </w:rPr>
        <w:t xml:space="preserve"> med de humanitære ungdomsambassadører </w:t>
      </w:r>
      <w:r w:rsidR="005B7E34" w:rsidRPr="00C44AEE">
        <w:rPr>
          <w:rFonts w:cstheme="minorHAnsi"/>
          <w:sz w:val="22"/>
          <w:szCs w:val="20"/>
        </w:rPr>
        <w:t>og tilpasse projektet på baggrund</w:t>
      </w:r>
      <w:r w:rsidR="00D9750E" w:rsidRPr="00C44AEE">
        <w:rPr>
          <w:rFonts w:cstheme="minorHAnsi"/>
          <w:sz w:val="22"/>
          <w:szCs w:val="20"/>
        </w:rPr>
        <w:t xml:space="preserve"> af deres input</w:t>
      </w:r>
      <w:r w:rsidR="005B7E34" w:rsidRPr="00C44AEE">
        <w:rPr>
          <w:rFonts w:cstheme="minorHAnsi"/>
          <w:sz w:val="22"/>
          <w:szCs w:val="20"/>
        </w:rPr>
        <w:t>. Dertil kommer</w:t>
      </w:r>
      <w:r w:rsidR="00D9750E" w:rsidRPr="00C44AEE">
        <w:rPr>
          <w:rFonts w:cstheme="minorHAnsi"/>
          <w:sz w:val="22"/>
          <w:szCs w:val="20"/>
        </w:rPr>
        <w:t>,</w:t>
      </w:r>
      <w:r w:rsidR="005B7E34" w:rsidRPr="00C44AEE">
        <w:rPr>
          <w:rFonts w:cstheme="minorHAnsi"/>
          <w:sz w:val="22"/>
          <w:szCs w:val="20"/>
        </w:rPr>
        <w:t xml:space="preserve"> at vi indføre</w:t>
      </w:r>
      <w:r w:rsidR="00D9750E" w:rsidRPr="00C44AEE">
        <w:rPr>
          <w:rFonts w:cstheme="minorHAnsi"/>
          <w:sz w:val="22"/>
          <w:szCs w:val="20"/>
        </w:rPr>
        <w:t>r</w:t>
      </w:r>
      <w:r w:rsidR="005B7E34" w:rsidRPr="00C44AEE">
        <w:rPr>
          <w:rFonts w:cstheme="minorHAnsi"/>
          <w:sz w:val="22"/>
          <w:szCs w:val="20"/>
        </w:rPr>
        <w:t xml:space="preserve"> et fast </w:t>
      </w:r>
      <w:proofErr w:type="spellStart"/>
      <w:r w:rsidR="005B7E34" w:rsidRPr="00C44AEE">
        <w:rPr>
          <w:rFonts w:cstheme="minorHAnsi"/>
          <w:sz w:val="22"/>
          <w:szCs w:val="20"/>
        </w:rPr>
        <w:t>debrief</w:t>
      </w:r>
      <w:proofErr w:type="spellEnd"/>
      <w:r w:rsidR="005B7E34" w:rsidRPr="00C44AEE">
        <w:rPr>
          <w:rFonts w:cstheme="minorHAnsi"/>
          <w:sz w:val="22"/>
          <w:szCs w:val="20"/>
        </w:rPr>
        <w:t xml:space="preserve"> format, når de frivillige har været ude </w:t>
      </w:r>
      <w:r w:rsidR="00155E30">
        <w:rPr>
          <w:rFonts w:cstheme="minorHAnsi"/>
          <w:sz w:val="22"/>
          <w:szCs w:val="20"/>
        </w:rPr>
        <w:t xml:space="preserve">med Den Rejsende </w:t>
      </w:r>
      <w:r w:rsidR="00DD2298">
        <w:rPr>
          <w:rFonts w:cstheme="minorHAnsi"/>
          <w:sz w:val="22"/>
          <w:szCs w:val="20"/>
        </w:rPr>
        <w:t xml:space="preserve">Humanitære </w:t>
      </w:r>
      <w:r w:rsidR="00155E30">
        <w:rPr>
          <w:rFonts w:cstheme="minorHAnsi"/>
          <w:sz w:val="22"/>
          <w:szCs w:val="20"/>
        </w:rPr>
        <w:t xml:space="preserve">Oplevelse. </w:t>
      </w:r>
      <w:r w:rsidR="00D90E53" w:rsidRPr="00C44AEE">
        <w:rPr>
          <w:rFonts w:cstheme="minorHAnsi"/>
          <w:sz w:val="22"/>
          <w:szCs w:val="20"/>
        </w:rPr>
        <w:t xml:space="preserve">Vi forventer at gøre brug af </w:t>
      </w:r>
      <w:r w:rsidR="00D9750E" w:rsidRPr="00C44AEE">
        <w:rPr>
          <w:rFonts w:cstheme="minorHAnsi"/>
          <w:sz w:val="22"/>
          <w:szCs w:val="20"/>
        </w:rPr>
        <w:t>mobil</w:t>
      </w:r>
      <w:r w:rsidR="00D90E53" w:rsidRPr="00C44AEE">
        <w:rPr>
          <w:rFonts w:cstheme="minorHAnsi"/>
          <w:sz w:val="22"/>
          <w:szCs w:val="20"/>
        </w:rPr>
        <w:t xml:space="preserve">video som en del af vores </w:t>
      </w:r>
      <w:r w:rsidR="00D9750E" w:rsidRPr="00C44AEE">
        <w:rPr>
          <w:rFonts w:cstheme="minorHAnsi"/>
          <w:sz w:val="22"/>
          <w:szCs w:val="20"/>
        </w:rPr>
        <w:t xml:space="preserve">visuelle </w:t>
      </w:r>
      <w:r w:rsidR="00D90E53" w:rsidRPr="00C44AEE">
        <w:rPr>
          <w:rFonts w:cstheme="minorHAnsi"/>
          <w:sz w:val="22"/>
          <w:szCs w:val="20"/>
        </w:rPr>
        <w:t>dokumentation</w:t>
      </w:r>
      <w:r w:rsidR="00155E30">
        <w:rPr>
          <w:rFonts w:cstheme="minorHAnsi"/>
          <w:sz w:val="22"/>
          <w:szCs w:val="20"/>
        </w:rPr>
        <w:t>, da det er redskaber flere af vores frivillige allerede har</w:t>
      </w:r>
      <w:r w:rsidR="00D90E53" w:rsidRPr="00C44AEE">
        <w:rPr>
          <w:rFonts w:cstheme="minorHAnsi"/>
          <w:sz w:val="22"/>
          <w:szCs w:val="20"/>
        </w:rPr>
        <w:t xml:space="preserve">. </w:t>
      </w:r>
      <w:r w:rsidR="00155E30">
        <w:rPr>
          <w:rFonts w:cstheme="minorHAnsi"/>
          <w:sz w:val="22"/>
          <w:szCs w:val="20"/>
        </w:rPr>
        <w:t>Vi</w:t>
      </w:r>
      <w:r w:rsidR="00D90E53" w:rsidRPr="00C44AEE">
        <w:rPr>
          <w:rFonts w:cstheme="minorHAnsi"/>
          <w:sz w:val="22"/>
          <w:szCs w:val="20"/>
        </w:rPr>
        <w:t xml:space="preserve"> har til hensigt at skabe et format</w:t>
      </w:r>
      <w:r w:rsidR="00155E30">
        <w:rPr>
          <w:rFonts w:cstheme="minorHAnsi"/>
          <w:sz w:val="22"/>
          <w:szCs w:val="20"/>
        </w:rPr>
        <w:t xml:space="preserve"> for Den Rejsende </w:t>
      </w:r>
      <w:r w:rsidR="00DD2298">
        <w:rPr>
          <w:rFonts w:cstheme="minorHAnsi"/>
          <w:sz w:val="22"/>
          <w:szCs w:val="20"/>
        </w:rPr>
        <w:t xml:space="preserve">Humanitære </w:t>
      </w:r>
      <w:r w:rsidR="00155E30">
        <w:rPr>
          <w:rFonts w:cstheme="minorHAnsi"/>
          <w:sz w:val="22"/>
          <w:szCs w:val="20"/>
        </w:rPr>
        <w:t>Oplevelse</w:t>
      </w:r>
      <w:r w:rsidR="00D9750E" w:rsidRPr="00C44AEE">
        <w:rPr>
          <w:rFonts w:cstheme="minorHAnsi"/>
          <w:sz w:val="22"/>
          <w:szCs w:val="20"/>
        </w:rPr>
        <w:t>,</w:t>
      </w:r>
      <w:r w:rsidR="00D90E53" w:rsidRPr="00C44AEE">
        <w:rPr>
          <w:rFonts w:cstheme="minorHAnsi"/>
          <w:sz w:val="22"/>
          <w:szCs w:val="20"/>
        </w:rPr>
        <w:t xml:space="preserve"> som kan være en fast indsats i Ungdommens Røde Kors fremadrettet</w:t>
      </w:r>
      <w:r w:rsidR="00155E30">
        <w:rPr>
          <w:rFonts w:cstheme="minorHAnsi"/>
          <w:sz w:val="22"/>
          <w:szCs w:val="20"/>
        </w:rPr>
        <w:t xml:space="preserve"> og derfor </w:t>
      </w:r>
      <w:r w:rsidR="00D90E53" w:rsidRPr="00C44AEE">
        <w:rPr>
          <w:rFonts w:cstheme="minorHAnsi"/>
          <w:sz w:val="22"/>
          <w:szCs w:val="20"/>
        </w:rPr>
        <w:t xml:space="preserve">er vi </w:t>
      </w:r>
      <w:r w:rsidR="00031544" w:rsidRPr="00C44AEE">
        <w:rPr>
          <w:rFonts w:cstheme="minorHAnsi"/>
          <w:sz w:val="22"/>
          <w:szCs w:val="20"/>
        </w:rPr>
        <w:t xml:space="preserve">meget interesserede i at lære af denne projektperiode. </w:t>
      </w:r>
    </w:p>
    <w:p w14:paraId="7BF2C6DE" w14:textId="77777777" w:rsidR="00ED037B" w:rsidRPr="008028CE" w:rsidRDefault="00ED037B" w:rsidP="008028CE">
      <w:pPr>
        <w:overflowPunct w:val="0"/>
        <w:autoSpaceDE w:val="0"/>
        <w:autoSpaceDN w:val="0"/>
        <w:adjustRightInd w:val="0"/>
        <w:textAlignment w:val="baseline"/>
        <w:rPr>
          <w:sz w:val="22"/>
          <w:szCs w:val="22"/>
        </w:rPr>
      </w:pPr>
    </w:p>
    <w:sectPr w:rsidR="00ED037B" w:rsidRPr="008028CE" w:rsidSect="00BA254C">
      <w:headerReference w:type="even" r:id="rId11"/>
      <w:headerReference w:type="default" r:id="rId12"/>
      <w:footerReference w:type="default" r:id="rId13"/>
      <w:headerReference w:type="first" r:id="rId14"/>
      <w:pgSz w:w="11900" w:h="16840"/>
      <w:pgMar w:top="1701" w:right="1134" w:bottom="1701" w:left="1134" w:header="794"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46EA7" w14:textId="77777777" w:rsidR="009C3547" w:rsidRDefault="009C3547" w:rsidP="002E5B7A">
      <w:r>
        <w:separator/>
      </w:r>
    </w:p>
  </w:endnote>
  <w:endnote w:type="continuationSeparator" w:id="0">
    <w:p w14:paraId="4ABB132D" w14:textId="77777777" w:rsidR="009C3547" w:rsidRDefault="009C3547" w:rsidP="002E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bas Neue">
    <w:altName w:val="Calibri"/>
    <w:panose1 w:val="00000000000000000000"/>
    <w:charset w:val="4D"/>
    <w:family w:val="swiss"/>
    <w:notTrueType/>
    <w:pitch w:val="variable"/>
    <w:sig w:usb0="A000002F" w:usb1="0000004B" w:usb2="00000000" w:usb3="00000000" w:csb0="00000093"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
        <w:rFonts w:asciiTheme="minorHAnsi" w:hAnsiTheme="minorHAnsi" w:cstheme="minorHAnsi"/>
        <w:b/>
        <w:bCs/>
        <w:color w:val="000000" w:themeColor="text1"/>
      </w:rPr>
      <w:id w:val="1761251187"/>
      <w:docPartObj>
        <w:docPartGallery w:val="Page Numbers (Bottom of Page)"/>
        <w:docPartUnique/>
      </w:docPartObj>
    </w:sdtPr>
    <w:sdtEndPr>
      <w:rPr>
        <w:rStyle w:val="Sidetal"/>
      </w:rPr>
    </w:sdtEndPr>
    <w:sdtContent>
      <w:p w14:paraId="19D6096B" w14:textId="74A9DDE6" w:rsidR="009C3547" w:rsidRPr="00665587" w:rsidRDefault="009C3547" w:rsidP="00156B60">
        <w:pPr>
          <w:pStyle w:val="Sidetal0"/>
          <w:framePr w:w="5630" w:wrap="notBeside" w:vAnchor="text" w:hAnchor="margin" w:y="800"/>
          <w:rPr>
            <w:rStyle w:val="Sidetal"/>
            <w:rFonts w:asciiTheme="minorHAnsi" w:hAnsiTheme="minorHAnsi" w:cstheme="minorHAnsi"/>
            <w:b/>
            <w:bCs/>
            <w:caps/>
            <w:color w:val="000000" w:themeColor="text1"/>
          </w:rPr>
        </w:pPr>
        <w:r w:rsidRPr="00665587">
          <w:rPr>
            <w:rStyle w:val="Sidetal"/>
            <w:rFonts w:asciiTheme="minorHAnsi" w:hAnsiTheme="minorHAnsi" w:cstheme="minorHAnsi"/>
            <w:b/>
            <w:bCs/>
            <w:color w:val="000000" w:themeColor="text1"/>
          </w:rPr>
          <w:fldChar w:fldCharType="begin"/>
        </w:r>
        <w:r w:rsidRPr="00665587">
          <w:rPr>
            <w:rStyle w:val="Sidetal"/>
            <w:rFonts w:asciiTheme="minorHAnsi" w:hAnsiTheme="minorHAnsi" w:cstheme="minorHAnsi"/>
            <w:b/>
            <w:bCs/>
            <w:color w:val="000000" w:themeColor="text1"/>
          </w:rPr>
          <w:instrText xml:space="preserve"> PAGE </w:instrText>
        </w:r>
        <w:r w:rsidRPr="00665587">
          <w:rPr>
            <w:rStyle w:val="Sidetal"/>
            <w:rFonts w:asciiTheme="minorHAnsi" w:hAnsiTheme="minorHAnsi" w:cstheme="minorHAnsi"/>
            <w:b/>
            <w:bCs/>
            <w:color w:val="000000" w:themeColor="text1"/>
          </w:rPr>
          <w:fldChar w:fldCharType="separate"/>
        </w:r>
        <w:r w:rsidRPr="00665587">
          <w:rPr>
            <w:rStyle w:val="Sidetal"/>
            <w:rFonts w:cstheme="minorHAnsi"/>
            <w:b/>
            <w:bCs/>
            <w:color w:val="000000" w:themeColor="text1"/>
          </w:rPr>
          <w:t>2</w:t>
        </w:r>
        <w:r w:rsidRPr="00665587">
          <w:rPr>
            <w:rStyle w:val="Sidetal"/>
            <w:rFonts w:asciiTheme="minorHAnsi" w:hAnsiTheme="minorHAnsi" w:cstheme="minorHAnsi"/>
            <w:b/>
            <w:bCs/>
            <w:color w:val="000000" w:themeColor="text1"/>
          </w:rPr>
          <w:fldChar w:fldCharType="end"/>
        </w:r>
        <w:r w:rsidRPr="00665587">
          <w:rPr>
            <w:rStyle w:val="Sidetal"/>
            <w:rFonts w:asciiTheme="minorHAnsi" w:hAnsiTheme="minorHAnsi" w:cstheme="minorHAnsi"/>
            <w:b/>
            <w:bCs/>
            <w:color w:val="000000" w:themeColor="text1"/>
          </w:rPr>
          <w:t xml:space="preserve">  </w:t>
        </w:r>
        <w:r w:rsidRPr="00665587">
          <w:rPr>
            <w:rFonts w:asciiTheme="minorHAnsi" w:hAnsiTheme="minorHAnsi" w:cstheme="minorHAnsi"/>
            <w:color w:val="000000" w:themeColor="text1"/>
          </w:rPr>
          <w:t>|</w:t>
        </w:r>
        <w:r w:rsidRPr="00665587">
          <w:rPr>
            <w:rFonts w:asciiTheme="minorHAnsi" w:hAnsiTheme="minorHAnsi" w:cstheme="minorHAnsi"/>
            <w:b/>
            <w:bCs/>
            <w:color w:val="000000" w:themeColor="text1"/>
          </w:rPr>
          <w:t xml:space="preserve">  </w:t>
        </w:r>
        <w:r>
          <w:rPr>
            <w:rFonts w:asciiTheme="minorHAnsi" w:hAnsiTheme="minorHAnsi" w:cstheme="minorHAnsi"/>
            <w:color w:val="000000" w:themeColor="text1"/>
          </w:rPr>
          <w:t>ENGAGEMENTSPULJEN</w:t>
        </w:r>
        <w:r w:rsidRPr="00665587">
          <w:rPr>
            <w:rFonts w:asciiTheme="minorHAnsi" w:hAnsiTheme="minorHAnsi" w:cstheme="minorHAnsi"/>
            <w:color w:val="000000" w:themeColor="text1"/>
          </w:rPr>
          <w:t xml:space="preserve"> Rev. </w:t>
        </w:r>
        <w:r>
          <w:rPr>
            <w:rFonts w:asciiTheme="minorHAnsi" w:hAnsiTheme="minorHAnsi" w:cstheme="minorHAnsi"/>
            <w:color w:val="000000" w:themeColor="text1"/>
          </w:rPr>
          <w:t>APRIL</w:t>
        </w:r>
        <w:r w:rsidRPr="00665587">
          <w:rPr>
            <w:rFonts w:asciiTheme="minorHAnsi" w:hAnsiTheme="minorHAnsi" w:cstheme="minorHAnsi"/>
            <w:color w:val="000000" w:themeColor="text1"/>
          </w:rPr>
          <w:t xml:space="preserve"> 20</w:t>
        </w:r>
        <w:r>
          <w:rPr>
            <w:rFonts w:asciiTheme="minorHAnsi" w:hAnsiTheme="minorHAnsi" w:cstheme="minorHAnsi"/>
            <w:color w:val="000000" w:themeColor="text1"/>
          </w:rPr>
          <w:t>21</w:t>
        </w:r>
      </w:p>
    </w:sdtContent>
  </w:sdt>
  <w:p w14:paraId="43341B32" w14:textId="77777777" w:rsidR="009C3547" w:rsidRDefault="009C3547" w:rsidP="009A7CE1">
    <w:pPr>
      <w:pStyle w:val="Sidefod"/>
    </w:pPr>
    <w:r>
      <w:rPr>
        <w:noProof/>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70E19" w14:textId="77777777" w:rsidR="009C3547" w:rsidRDefault="009C3547" w:rsidP="002E5B7A">
      <w:r>
        <w:separator/>
      </w:r>
    </w:p>
  </w:footnote>
  <w:footnote w:type="continuationSeparator" w:id="0">
    <w:p w14:paraId="26FE7417" w14:textId="77777777" w:rsidR="009C3547" w:rsidRDefault="009C3547" w:rsidP="002E5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A1312" w14:textId="77777777" w:rsidR="009C3547" w:rsidRDefault="005E3C7C">
    <w:pPr>
      <w:pStyle w:val="Sidehoved"/>
    </w:pPr>
    <w:r>
      <w:rPr>
        <w:noProof/>
      </w:rPr>
      <w:pict w14:anchorId="5ACCBB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8" o:spid="_x0000_s2050" type="#_x0000_t75" alt="CISU_Brevpapir_DK" style="position:absolute;margin-left:0;margin-top:0;width:595.2pt;height:841.9pt;z-index:-251637760;mso-wrap-edited:f;mso-position-horizontal:center;mso-position-horizontal-relative:margin;mso-position-vertical:center;mso-position-vertical-relative:margin" o:allowincell="f">
          <v:imagedata r:id="rId1" o:title="CISU_Brevpapir_D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76029" w14:textId="37C57EAC" w:rsidR="009C3547" w:rsidRDefault="009C3547" w:rsidP="00405DA7">
    <w:pPr>
      <w:pStyle w:val="Sidehoved"/>
      <w:tabs>
        <w:tab w:val="clear" w:pos="4986"/>
        <w:tab w:val="clear" w:pos="9972"/>
      </w:tabs>
    </w:pPr>
    <w:r>
      <w:rPr>
        <w:noProof/>
      </w:rPr>
      <mc:AlternateContent>
        <mc:Choice Requires="wps">
          <w:drawing>
            <wp:anchor distT="0" distB="0" distL="114300" distR="114300" simplePos="0" relativeHeight="251683840" behindDoc="0" locked="0" layoutInCell="1" allowOverlap="1" wp14:anchorId="2E9951B8" wp14:editId="385E2BD8">
              <wp:simplePos x="0" y="0"/>
              <wp:positionH relativeFrom="column">
                <wp:posOffset>82167</wp:posOffset>
              </wp:positionH>
              <wp:positionV relativeFrom="paragraph">
                <wp:posOffset>-167760</wp:posOffset>
              </wp:positionV>
              <wp:extent cx="1949138" cy="629728"/>
              <wp:effectExtent l="0" t="0" r="13335" b="18415"/>
              <wp:wrapNone/>
              <wp:docPr id="3" name="Tekstfelt 3"/>
              <wp:cNvGraphicFramePr/>
              <a:graphic xmlns:a="http://schemas.openxmlformats.org/drawingml/2006/main">
                <a:graphicData uri="http://schemas.microsoft.com/office/word/2010/wordprocessingShape">
                  <wps:wsp>
                    <wps:cNvSpPr txBox="1"/>
                    <wps:spPr>
                      <a:xfrm>
                        <a:off x="0" y="0"/>
                        <a:ext cx="1949138" cy="629728"/>
                      </a:xfrm>
                      <a:prstGeom prst="rect">
                        <a:avLst/>
                      </a:prstGeom>
                      <a:solidFill>
                        <a:srgbClr val="A25328"/>
                      </a:solidFill>
                      <a:ln w="6350">
                        <a:solidFill>
                          <a:srgbClr val="A25328"/>
                        </a:solidFill>
                      </a:ln>
                    </wps:spPr>
                    <wps:txbx>
                      <w:txbxContent>
                        <w:p w14:paraId="2E1A6B1C" w14:textId="7EA32CD6" w:rsidR="009C3547" w:rsidRPr="004252AC" w:rsidRDefault="009C3547">
                          <w:pPr>
                            <w:rPr>
                              <w:b/>
                              <w:bCs/>
                              <w:color w:val="FFFFFF" w:themeColor="background1"/>
                              <w:sz w:val="22"/>
                              <w:szCs w:val="22"/>
                            </w:rPr>
                          </w:pPr>
                          <w:r w:rsidRPr="004252AC">
                            <w:rPr>
                              <w:b/>
                              <w:bCs/>
                              <w:color w:val="FFFFFF" w:themeColor="background1"/>
                              <w:sz w:val="22"/>
                              <w:szCs w:val="22"/>
                            </w:rPr>
                            <w:t>Ansøgningsskema</w:t>
                          </w:r>
                        </w:p>
                        <w:p w14:paraId="54FBFDAF" w14:textId="3324F077" w:rsidR="009C3547" w:rsidRDefault="009C3547">
                          <w:pPr>
                            <w:rPr>
                              <w:b/>
                              <w:bCs/>
                              <w:color w:val="FFFFFF" w:themeColor="background1"/>
                              <w:sz w:val="22"/>
                              <w:szCs w:val="22"/>
                            </w:rPr>
                          </w:pPr>
                          <w:r w:rsidRPr="004252AC">
                            <w:rPr>
                              <w:b/>
                              <w:bCs/>
                              <w:color w:val="FFFFFF" w:themeColor="background1"/>
                              <w:sz w:val="22"/>
                              <w:szCs w:val="22"/>
                            </w:rPr>
                            <w:t>Engagementspuljen</w:t>
                          </w:r>
                        </w:p>
                        <w:p w14:paraId="2B29CEBD" w14:textId="435D9C73" w:rsidR="009C3547" w:rsidRDefault="009C3547">
                          <w:pPr>
                            <w:rPr>
                              <w:b/>
                              <w:bCs/>
                              <w:color w:val="FFFFFF" w:themeColor="background1"/>
                              <w:sz w:val="22"/>
                              <w:szCs w:val="22"/>
                            </w:rPr>
                          </w:pPr>
                          <w:r>
                            <w:rPr>
                              <w:b/>
                              <w:bCs/>
                              <w:color w:val="FFFFFF" w:themeColor="background1"/>
                              <w:sz w:val="22"/>
                              <w:szCs w:val="22"/>
                            </w:rPr>
                            <w:t>Ansøgninger op til 200.000 kr.</w:t>
                          </w:r>
                        </w:p>
                        <w:p w14:paraId="361B0F51" w14:textId="6DE3E107" w:rsidR="009C3547" w:rsidRPr="004252AC" w:rsidRDefault="009C3547">
                          <w:pPr>
                            <w:rPr>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9951B8" id="_x0000_t202" coordsize="21600,21600" o:spt="202" path="m,l,21600r21600,l21600,xe">
              <v:stroke joinstyle="miter"/>
              <v:path gradientshapeok="t" o:connecttype="rect"/>
            </v:shapetype>
            <v:shape id="Tekstfelt 3" o:spid="_x0000_s1028" type="#_x0000_t202" style="position:absolute;margin-left:6.45pt;margin-top:-13.2pt;width:153.5pt;height:49.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" fillcolor="#a25328" strokecolor="#a25328" strokeweight=".5pt">
              <v:textbox>
                <w:txbxContent>
                  <w:p w14:paraId="2E1A6B1C" w14:textId="7EA32CD6" w:rsidR="009C3547" w:rsidRPr="004252AC" w:rsidRDefault="009C3547">
                    <w:pPr>
                      <w:rPr>
                        <w:b/>
                        <w:bCs/>
                        <w:color w:val="FFFFFF" w:themeColor="background1"/>
                        <w:sz w:val="22"/>
                        <w:szCs w:val="22"/>
                      </w:rPr>
                    </w:pPr>
                    <w:r w:rsidRPr="004252AC">
                      <w:rPr>
                        <w:b/>
                        <w:bCs/>
                        <w:color w:val="FFFFFF" w:themeColor="background1"/>
                        <w:sz w:val="22"/>
                        <w:szCs w:val="22"/>
                      </w:rPr>
                      <w:t>Ansøgningsskema</w:t>
                    </w:r>
                  </w:p>
                  <w:p w14:paraId="54FBFDAF" w14:textId="3324F077" w:rsidR="009C3547" w:rsidRDefault="009C3547">
                    <w:pPr>
                      <w:rPr>
                        <w:b/>
                        <w:bCs/>
                        <w:color w:val="FFFFFF" w:themeColor="background1"/>
                        <w:sz w:val="22"/>
                        <w:szCs w:val="22"/>
                      </w:rPr>
                    </w:pPr>
                    <w:r w:rsidRPr="004252AC">
                      <w:rPr>
                        <w:b/>
                        <w:bCs/>
                        <w:color w:val="FFFFFF" w:themeColor="background1"/>
                        <w:sz w:val="22"/>
                        <w:szCs w:val="22"/>
                      </w:rPr>
                      <w:t>Engagementspuljen</w:t>
                    </w:r>
                  </w:p>
                  <w:p w14:paraId="2B29CEBD" w14:textId="435D9C73" w:rsidR="009C3547" w:rsidRDefault="009C3547">
                    <w:pPr>
                      <w:rPr>
                        <w:b/>
                        <w:bCs/>
                        <w:color w:val="FFFFFF" w:themeColor="background1"/>
                        <w:sz w:val="22"/>
                        <w:szCs w:val="22"/>
                      </w:rPr>
                    </w:pPr>
                    <w:r>
                      <w:rPr>
                        <w:b/>
                        <w:bCs/>
                        <w:color w:val="FFFFFF" w:themeColor="background1"/>
                        <w:sz w:val="22"/>
                        <w:szCs w:val="22"/>
                      </w:rPr>
                      <w:t>Ansøgninger op til 200.000 kr.</w:t>
                    </w:r>
                  </w:p>
                  <w:p w14:paraId="361B0F51" w14:textId="6DE3E107" w:rsidR="009C3547" w:rsidRPr="004252AC" w:rsidRDefault="009C3547">
                    <w:pPr>
                      <w:rPr>
                        <w:b/>
                        <w:bCs/>
                        <w:color w:val="FFFFFF" w:themeColor="background1"/>
                        <w:sz w:val="20"/>
                        <w:szCs w:val="20"/>
                      </w:rPr>
                    </w:pP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6C1819A2" wp14:editId="468BEB76">
              <wp:simplePos x="0" y="0"/>
              <wp:positionH relativeFrom="column">
                <wp:posOffset>93333</wp:posOffset>
              </wp:positionH>
              <wp:positionV relativeFrom="paragraph">
                <wp:posOffset>168988</wp:posOffset>
              </wp:positionV>
              <wp:extent cx="1856849" cy="269271"/>
              <wp:effectExtent l="0" t="0" r="10160" b="16510"/>
              <wp:wrapNone/>
              <wp:docPr id="1" name="Rektangel 1"/>
              <wp:cNvGraphicFramePr/>
              <a:graphic xmlns:a="http://schemas.openxmlformats.org/drawingml/2006/main">
                <a:graphicData uri="http://schemas.microsoft.com/office/word/2010/wordprocessingShape">
                  <wps:wsp>
                    <wps:cNvSpPr/>
                    <wps:spPr>
                      <a:xfrm>
                        <a:off x="0" y="0"/>
                        <a:ext cx="1856849" cy="269271"/>
                      </a:xfrm>
                      <a:prstGeom prst="rect">
                        <a:avLst/>
                      </a:prstGeom>
                      <a:solidFill>
                        <a:srgbClr val="A25328"/>
                      </a:solidFill>
                      <a:ln>
                        <a:solidFill>
                          <a:srgbClr val="A253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87874E" id="Rektangel 1" o:spid="_x0000_s1026" style="position:absolute;margin-left:7.35pt;margin-top:13.3pt;width:146.2pt;height:21.2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" fillcolor="#a25328" strokecolor="#a25328" strokeweight="1.75pt">
              <v:stroke endcap="round"/>
            </v:rect>
          </w:pict>
        </mc:Fallback>
      </mc:AlternateContent>
    </w:r>
    <w:r>
      <w:rPr>
        <w:noProof/>
      </w:rPr>
      <mc:AlternateContent>
        <mc:Choice Requires="wps">
          <w:drawing>
            <wp:anchor distT="0" distB="0" distL="114300" distR="114300" simplePos="0" relativeHeight="251680768" behindDoc="0" locked="0" layoutInCell="1" allowOverlap="0" wp14:anchorId="463C73EE" wp14:editId="20538A62">
              <wp:simplePos x="0" y="0"/>
              <wp:positionH relativeFrom="margin">
                <wp:align>left</wp:align>
              </wp:positionH>
              <wp:positionV relativeFrom="page">
                <wp:posOffset>6350</wp:posOffset>
              </wp:positionV>
              <wp:extent cx="2051685" cy="1028700"/>
              <wp:effectExtent l="0" t="0" r="5715" b="0"/>
              <wp:wrapSquare wrapText="bothSides"/>
              <wp:docPr id="5" name="Rectangle 5"/>
              <wp:cNvGraphicFramePr/>
              <a:graphic xmlns:a="http://schemas.openxmlformats.org/drawingml/2006/main">
                <a:graphicData uri="http://schemas.microsoft.com/office/word/2010/wordprocessingShape">
                  <wps:wsp>
                    <wps:cNvSpPr/>
                    <wps:spPr>
                      <a:xfrm>
                        <a:off x="0" y="0"/>
                        <a:ext cx="2051685" cy="1028700"/>
                      </a:xfrm>
                      <a:prstGeom prst="rect">
                        <a:avLst/>
                      </a:prstGeom>
                      <a:solidFill>
                        <a:srgbClr val="A2532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87CFAD" w14:textId="59205011" w:rsidR="009C3547" w:rsidRPr="004252AC" w:rsidRDefault="009C3547" w:rsidP="00D81F36">
                          <w:pPr>
                            <w:pStyle w:val="CISUHeadingTopBox"/>
                            <w:shd w:val="clear" w:color="auto" w:fill="C7862F"/>
                            <w:jc w:val="left"/>
                            <w:rPr>
                              <w:b w:val="0"/>
                              <w:bCs w:val="0"/>
                              <w:color w:val="FF0000"/>
                              <w:lang w:val="da-DK"/>
                            </w:rPr>
                          </w:pPr>
                        </w:p>
                      </w:txbxContent>
                    </wps:txbx>
                    <wps:bodyPr rot="0" spcFirstLastPara="0" vertOverflow="overflow" horzOverflow="overflow" vert="horz" wrap="square" lIns="144000" tIns="144000" rIns="144000" bIns="14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C73EE" id="Rectangle 5" o:spid="_x0000_s1029" style="position:absolute;margin-left:0;margin-top:.5pt;width:161.55pt;height:81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" o:allowoverlap="f" fillcolor="#a25328" stroked="f" strokeweight="1.75pt">
              <v:stroke endcap="round"/>
              <v:textbox inset="4mm,4mm,4mm,4mm">
                <w:txbxContent>
                  <w:p w14:paraId="2E87CFAD" w14:textId="59205011" w:rsidR="009C3547" w:rsidRPr="004252AC" w:rsidRDefault="009C3547" w:rsidP="00D81F36">
                    <w:pPr>
                      <w:pStyle w:val="CISUHeadingTopBox"/>
                      <w:shd w:val="clear" w:color="auto" w:fill="C7862F"/>
                      <w:jc w:val="left"/>
                      <w:rPr>
                        <w:b w:val="0"/>
                        <w:bCs w:val="0"/>
                        <w:color w:val="FF0000"/>
                        <w:lang w:val="da-DK"/>
                      </w:rPr>
                    </w:pPr>
                  </w:p>
                </w:txbxContent>
              </v:textbox>
              <w10:wrap type="square" anchorx="margin" anchory="page"/>
            </v:rect>
          </w:pict>
        </mc:Fallback>
      </mc:AlternateContent>
    </w:r>
    <w:r>
      <w:rPr>
        <w:noProof/>
      </w:rPr>
      <mc:AlternateContent>
        <mc:Choice Requires="wps">
          <w:drawing>
            <wp:anchor distT="0" distB="0" distL="114300" distR="114300" simplePos="0" relativeHeight="251681792" behindDoc="0" locked="0" layoutInCell="1" allowOverlap="1" wp14:anchorId="7B337AB9" wp14:editId="31A3207A">
              <wp:simplePos x="0" y="0"/>
              <wp:positionH relativeFrom="column">
                <wp:posOffset>4055110</wp:posOffset>
              </wp:positionH>
              <wp:positionV relativeFrom="paragraph">
                <wp:posOffset>-143684</wp:posOffset>
              </wp:positionV>
              <wp:extent cx="2051685" cy="434109"/>
              <wp:effectExtent l="0" t="0" r="5715" b="0"/>
              <wp:wrapNone/>
              <wp:docPr id="7" name="Rectangle 7"/>
              <wp:cNvGraphicFramePr/>
              <a:graphic xmlns:a="http://schemas.openxmlformats.org/drawingml/2006/main">
                <a:graphicData uri="http://schemas.microsoft.com/office/word/2010/wordprocessingShape">
                  <wps:wsp>
                    <wps:cNvSpPr/>
                    <wps:spPr>
                      <a:xfrm>
                        <a:off x="0" y="0"/>
                        <a:ext cx="2051685" cy="434109"/>
                      </a:xfrm>
                      <a:prstGeom prst="rect">
                        <a:avLst/>
                      </a:prstGeom>
                      <a:blipFill>
                        <a:blip r:embed="rId1"/>
                        <a:srcRect/>
                        <a:stretch>
                          <a:fillRect t="4472" b="2397"/>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097A46" id="Rectangle 7" o:spid="_x0000_s1026" style="position:absolute;margin-left:319.3pt;margin-top:-11.3pt;width:161.55pt;height:34.2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" stroked="f" strokeweight="1.75pt">
              <v:fill r:id="rId2" o:title="" recolor="t" rotate="t" type="frame"/>
              <v:stroke endcap="round"/>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40508" w14:textId="77777777" w:rsidR="009C3547" w:rsidRDefault="005E3C7C">
    <w:pPr>
      <w:pStyle w:val="Sidehoved"/>
    </w:pPr>
    <w:r>
      <w:rPr>
        <w:noProof/>
      </w:rPr>
      <w:pict w14:anchorId="42154C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7" o:spid="_x0000_s2049" type="#_x0000_t75" alt="CISU_Brevpapir_DK" style="position:absolute;margin-left:0;margin-top:0;width:595.2pt;height:841.9pt;z-index:-251640832;mso-wrap-edited:f;mso-position-horizontal:center;mso-position-horizontal-relative:margin;mso-position-vertical:center;mso-position-vertical-relative:margin" o:allowincell="f">
          <v:imagedata r:id="rId1" o:title="CISU_Brevpapir_D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2223A"/>
    <w:multiLevelType w:val="hybridMultilevel"/>
    <w:tmpl w:val="A69C1D6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4C224ED"/>
    <w:multiLevelType w:val="hybridMultilevel"/>
    <w:tmpl w:val="3F4003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8E2728A"/>
    <w:multiLevelType w:val="hybridMultilevel"/>
    <w:tmpl w:val="A9665922"/>
    <w:lvl w:ilvl="0" w:tplc="C114CF42">
      <w:start w:val="1"/>
      <w:numFmt w:val="decimal"/>
      <w:lvlText w:val="%1."/>
      <w:lvlJc w:val="left"/>
      <w:pPr>
        <w:ind w:left="765" w:hanging="360"/>
      </w:pPr>
      <w:rPr>
        <w:rFonts w:hint="default"/>
      </w:rPr>
    </w:lvl>
    <w:lvl w:ilvl="1" w:tplc="04060019" w:tentative="1">
      <w:start w:val="1"/>
      <w:numFmt w:val="lowerLetter"/>
      <w:lvlText w:val="%2."/>
      <w:lvlJc w:val="left"/>
      <w:pPr>
        <w:ind w:left="1485" w:hanging="360"/>
      </w:pPr>
    </w:lvl>
    <w:lvl w:ilvl="2" w:tplc="0406001B" w:tentative="1">
      <w:start w:val="1"/>
      <w:numFmt w:val="lowerRoman"/>
      <w:lvlText w:val="%3."/>
      <w:lvlJc w:val="right"/>
      <w:pPr>
        <w:ind w:left="2205" w:hanging="180"/>
      </w:pPr>
    </w:lvl>
    <w:lvl w:ilvl="3" w:tplc="0406000F" w:tentative="1">
      <w:start w:val="1"/>
      <w:numFmt w:val="decimal"/>
      <w:lvlText w:val="%4."/>
      <w:lvlJc w:val="left"/>
      <w:pPr>
        <w:ind w:left="2925" w:hanging="360"/>
      </w:pPr>
    </w:lvl>
    <w:lvl w:ilvl="4" w:tplc="04060019" w:tentative="1">
      <w:start w:val="1"/>
      <w:numFmt w:val="lowerLetter"/>
      <w:lvlText w:val="%5."/>
      <w:lvlJc w:val="left"/>
      <w:pPr>
        <w:ind w:left="3645" w:hanging="360"/>
      </w:pPr>
    </w:lvl>
    <w:lvl w:ilvl="5" w:tplc="0406001B" w:tentative="1">
      <w:start w:val="1"/>
      <w:numFmt w:val="lowerRoman"/>
      <w:lvlText w:val="%6."/>
      <w:lvlJc w:val="right"/>
      <w:pPr>
        <w:ind w:left="4365" w:hanging="180"/>
      </w:pPr>
    </w:lvl>
    <w:lvl w:ilvl="6" w:tplc="0406000F" w:tentative="1">
      <w:start w:val="1"/>
      <w:numFmt w:val="decimal"/>
      <w:lvlText w:val="%7."/>
      <w:lvlJc w:val="left"/>
      <w:pPr>
        <w:ind w:left="5085" w:hanging="360"/>
      </w:pPr>
    </w:lvl>
    <w:lvl w:ilvl="7" w:tplc="04060019" w:tentative="1">
      <w:start w:val="1"/>
      <w:numFmt w:val="lowerLetter"/>
      <w:lvlText w:val="%8."/>
      <w:lvlJc w:val="left"/>
      <w:pPr>
        <w:ind w:left="5805" w:hanging="360"/>
      </w:pPr>
    </w:lvl>
    <w:lvl w:ilvl="8" w:tplc="0406001B" w:tentative="1">
      <w:start w:val="1"/>
      <w:numFmt w:val="lowerRoman"/>
      <w:lvlText w:val="%9."/>
      <w:lvlJc w:val="right"/>
      <w:pPr>
        <w:ind w:left="6525" w:hanging="180"/>
      </w:pPr>
    </w:lvl>
  </w:abstractNum>
  <w:abstractNum w:abstractNumId="3" w15:restartNumberingAfterBreak="0">
    <w:nsid w:val="09053809"/>
    <w:multiLevelType w:val="hybridMultilevel"/>
    <w:tmpl w:val="F934D2A0"/>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15:restartNumberingAfterBreak="0">
    <w:nsid w:val="0A9D64A6"/>
    <w:multiLevelType w:val="hybridMultilevel"/>
    <w:tmpl w:val="F0F472E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0C8B619A"/>
    <w:multiLevelType w:val="multilevel"/>
    <w:tmpl w:val="D1EE4F22"/>
    <w:lvl w:ilvl="0">
      <w:start w:val="1"/>
      <w:numFmt w:val="none"/>
      <w:pStyle w:val="CISUansgningstekstSfremtlist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D471E4B"/>
    <w:multiLevelType w:val="hybridMultilevel"/>
    <w:tmpl w:val="8F0AF932"/>
    <w:lvl w:ilvl="0" w:tplc="D0365AE6">
      <w:start w:val="2"/>
      <w:numFmt w:val="bullet"/>
      <w:lvlText w:val="-"/>
      <w:lvlJc w:val="left"/>
      <w:pPr>
        <w:ind w:left="720" w:hanging="360"/>
      </w:pPr>
      <w:rPr>
        <w:rFonts w:ascii="Calibri" w:eastAsia="Arial"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0E4E7295"/>
    <w:multiLevelType w:val="hybridMultilevel"/>
    <w:tmpl w:val="0D049188"/>
    <w:lvl w:ilvl="0" w:tplc="D0365AE6">
      <w:start w:val="2"/>
      <w:numFmt w:val="bullet"/>
      <w:lvlText w:val="-"/>
      <w:lvlJc w:val="left"/>
      <w:pPr>
        <w:ind w:left="1080" w:hanging="360"/>
      </w:pPr>
      <w:rPr>
        <w:rFonts w:ascii="Calibri" w:eastAsia="Arial"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8" w15:restartNumberingAfterBreak="0">
    <w:nsid w:val="0F3179AD"/>
    <w:multiLevelType w:val="multilevel"/>
    <w:tmpl w:val="82C65318"/>
    <w:lvl w:ilvl="0">
      <w:start w:val="1"/>
      <w:numFmt w:val="decimal"/>
      <w:lvlText w:val="%1."/>
      <w:lvlJc w:val="left"/>
      <w:pPr>
        <w:ind w:left="360" w:hanging="360"/>
      </w:pPr>
      <w:rPr>
        <w:b/>
        <w:i w:val="0"/>
      </w:rPr>
    </w:lvl>
    <w:lvl w:ilvl="1">
      <w:start w:val="1"/>
      <w:numFmt w:val="decimal"/>
      <w:lvlText w:val="%1.%2."/>
      <w:lvlJc w:val="left"/>
      <w:pPr>
        <w:ind w:left="502" w:hanging="360"/>
      </w:pPr>
      <w:rPr>
        <w:b w:val="0"/>
        <w:i/>
      </w:rPr>
    </w:lvl>
    <w:lvl w:ilvl="2">
      <w:start w:val="1"/>
      <w:numFmt w:val="decimal"/>
      <w:lvlText w:val="%1.%2.%3."/>
      <w:lvlJc w:val="left"/>
      <w:pPr>
        <w:ind w:left="720" w:hanging="720"/>
      </w:pPr>
      <w:rPr>
        <w:b w:val="0"/>
        <w:i/>
      </w:rPr>
    </w:lvl>
    <w:lvl w:ilvl="3">
      <w:start w:val="1"/>
      <w:numFmt w:val="decimal"/>
      <w:lvlText w:val="%1.%2.%3.%4."/>
      <w:lvlJc w:val="left"/>
      <w:pPr>
        <w:ind w:left="720" w:hanging="720"/>
      </w:pPr>
      <w:rPr>
        <w:b w:val="0"/>
        <w:i/>
      </w:rPr>
    </w:lvl>
    <w:lvl w:ilvl="4">
      <w:start w:val="1"/>
      <w:numFmt w:val="decimal"/>
      <w:lvlText w:val="%1.%2.%3.%4.%5."/>
      <w:lvlJc w:val="left"/>
      <w:pPr>
        <w:ind w:left="1080" w:hanging="1080"/>
      </w:pPr>
      <w:rPr>
        <w:b w:val="0"/>
        <w:i/>
      </w:rPr>
    </w:lvl>
    <w:lvl w:ilvl="5">
      <w:start w:val="1"/>
      <w:numFmt w:val="decimal"/>
      <w:lvlText w:val="%1.%2.%3.%4.%5.%6."/>
      <w:lvlJc w:val="left"/>
      <w:pPr>
        <w:ind w:left="1080" w:hanging="1080"/>
      </w:pPr>
      <w:rPr>
        <w:b w:val="0"/>
        <w:i/>
      </w:rPr>
    </w:lvl>
    <w:lvl w:ilvl="6">
      <w:start w:val="1"/>
      <w:numFmt w:val="decimal"/>
      <w:lvlText w:val="%1.%2.%3.%4.%5.%6.%7."/>
      <w:lvlJc w:val="left"/>
      <w:pPr>
        <w:ind w:left="1440" w:hanging="1440"/>
      </w:pPr>
      <w:rPr>
        <w:b w:val="0"/>
        <w:i/>
      </w:rPr>
    </w:lvl>
    <w:lvl w:ilvl="7">
      <w:start w:val="1"/>
      <w:numFmt w:val="decimal"/>
      <w:lvlText w:val="%1.%2.%3.%4.%5.%6.%7.%8."/>
      <w:lvlJc w:val="left"/>
      <w:pPr>
        <w:ind w:left="1440" w:hanging="1440"/>
      </w:pPr>
      <w:rPr>
        <w:b w:val="0"/>
        <w:i/>
      </w:rPr>
    </w:lvl>
    <w:lvl w:ilvl="8">
      <w:start w:val="1"/>
      <w:numFmt w:val="decimal"/>
      <w:lvlText w:val="%1.%2.%3.%4.%5.%6.%7.%8.%9."/>
      <w:lvlJc w:val="left"/>
      <w:pPr>
        <w:ind w:left="1800" w:hanging="1800"/>
      </w:pPr>
      <w:rPr>
        <w:b w:val="0"/>
        <w:i/>
      </w:rPr>
    </w:lvl>
  </w:abstractNum>
  <w:abstractNum w:abstractNumId="9" w15:restartNumberingAfterBreak="0">
    <w:nsid w:val="109B4065"/>
    <w:multiLevelType w:val="hybridMultilevel"/>
    <w:tmpl w:val="295AC53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0" w15:restartNumberingAfterBreak="0">
    <w:nsid w:val="17ED0F2A"/>
    <w:multiLevelType w:val="hybridMultilevel"/>
    <w:tmpl w:val="F006A2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B1C3934"/>
    <w:multiLevelType w:val="multilevel"/>
    <w:tmpl w:val="67D0F378"/>
    <w:lvl w:ilvl="0">
      <w:start w:val="1"/>
      <w:numFmt w:val="decimal"/>
      <w:lvlText w:val="%1."/>
      <w:lvlJc w:val="left"/>
      <w:pPr>
        <w:ind w:left="360" w:hanging="360"/>
      </w:pPr>
      <w:rPr>
        <w:b/>
        <w:i w:val="0"/>
      </w:rPr>
    </w:lvl>
    <w:lvl w:ilvl="1">
      <w:start w:val="1"/>
      <w:numFmt w:val="decimal"/>
      <w:lvlText w:val="%1.%2."/>
      <w:lvlJc w:val="left"/>
      <w:pPr>
        <w:ind w:left="360" w:hanging="360"/>
      </w:pPr>
      <w:rPr>
        <w:b w:val="0"/>
        <w:i/>
        <w:lang w:val="da-DK"/>
      </w:rPr>
    </w:lvl>
    <w:lvl w:ilvl="2">
      <w:start w:val="1"/>
      <w:numFmt w:val="decimal"/>
      <w:lvlText w:val="%1.%2.%3."/>
      <w:lvlJc w:val="left"/>
      <w:pPr>
        <w:ind w:left="720" w:hanging="720"/>
      </w:pPr>
      <w:rPr>
        <w:b w:val="0"/>
        <w:i/>
      </w:rPr>
    </w:lvl>
    <w:lvl w:ilvl="3">
      <w:start w:val="1"/>
      <w:numFmt w:val="decimal"/>
      <w:lvlText w:val="%1.%2.%3.%4."/>
      <w:lvlJc w:val="left"/>
      <w:pPr>
        <w:ind w:left="720" w:hanging="720"/>
      </w:pPr>
      <w:rPr>
        <w:b w:val="0"/>
        <w:i/>
      </w:rPr>
    </w:lvl>
    <w:lvl w:ilvl="4">
      <w:start w:val="1"/>
      <w:numFmt w:val="decimal"/>
      <w:lvlText w:val="%1.%2.%3.%4.%5."/>
      <w:lvlJc w:val="left"/>
      <w:pPr>
        <w:ind w:left="1080" w:hanging="1080"/>
      </w:pPr>
      <w:rPr>
        <w:b w:val="0"/>
        <w:i/>
      </w:rPr>
    </w:lvl>
    <w:lvl w:ilvl="5">
      <w:start w:val="1"/>
      <w:numFmt w:val="decimal"/>
      <w:lvlText w:val="%1.%2.%3.%4.%5.%6."/>
      <w:lvlJc w:val="left"/>
      <w:pPr>
        <w:ind w:left="1080" w:hanging="1080"/>
      </w:pPr>
      <w:rPr>
        <w:b w:val="0"/>
        <w:i/>
      </w:rPr>
    </w:lvl>
    <w:lvl w:ilvl="6">
      <w:start w:val="1"/>
      <w:numFmt w:val="decimal"/>
      <w:lvlText w:val="%1.%2.%3.%4.%5.%6.%7."/>
      <w:lvlJc w:val="left"/>
      <w:pPr>
        <w:ind w:left="1440" w:hanging="1440"/>
      </w:pPr>
      <w:rPr>
        <w:b w:val="0"/>
        <w:i/>
      </w:rPr>
    </w:lvl>
    <w:lvl w:ilvl="7">
      <w:start w:val="1"/>
      <w:numFmt w:val="decimal"/>
      <w:lvlText w:val="%1.%2.%3.%4.%5.%6.%7.%8."/>
      <w:lvlJc w:val="left"/>
      <w:pPr>
        <w:ind w:left="1440" w:hanging="1440"/>
      </w:pPr>
      <w:rPr>
        <w:b w:val="0"/>
        <w:i/>
      </w:rPr>
    </w:lvl>
    <w:lvl w:ilvl="8">
      <w:start w:val="1"/>
      <w:numFmt w:val="decimal"/>
      <w:lvlText w:val="%1.%2.%3.%4.%5.%6.%7.%8.%9."/>
      <w:lvlJc w:val="left"/>
      <w:pPr>
        <w:ind w:left="1800" w:hanging="1800"/>
      </w:pPr>
      <w:rPr>
        <w:b w:val="0"/>
        <w:i/>
      </w:rPr>
    </w:lvl>
  </w:abstractNum>
  <w:abstractNum w:abstractNumId="12" w15:restartNumberingAfterBreak="0">
    <w:nsid w:val="1B9B31C4"/>
    <w:multiLevelType w:val="hybridMultilevel"/>
    <w:tmpl w:val="20606A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0D79CD"/>
    <w:multiLevelType w:val="hybridMultilevel"/>
    <w:tmpl w:val="96607C24"/>
    <w:lvl w:ilvl="0" w:tplc="F330170C">
      <w:start w:val="2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7662F95"/>
    <w:multiLevelType w:val="hybridMultilevel"/>
    <w:tmpl w:val="5F6C3FBC"/>
    <w:lvl w:ilvl="0" w:tplc="04060001">
      <w:start w:val="1"/>
      <w:numFmt w:val="bullet"/>
      <w:lvlText w:val=""/>
      <w:lvlJc w:val="left"/>
      <w:pPr>
        <w:ind w:left="360" w:hanging="360"/>
      </w:pPr>
      <w:rPr>
        <w:rFonts w:ascii="Symbol" w:hAnsi="Symbol" w:hint="default"/>
      </w:rPr>
    </w:lvl>
    <w:lvl w:ilvl="1" w:tplc="04060001">
      <w:start w:val="1"/>
      <w:numFmt w:val="bullet"/>
      <w:lvlText w:val=""/>
      <w:lvlJc w:val="left"/>
      <w:pPr>
        <w:ind w:left="1080" w:hanging="360"/>
      </w:pPr>
      <w:rPr>
        <w:rFonts w:ascii="Symbol" w:hAnsi="Symbol"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27AF196C"/>
    <w:multiLevelType w:val="hybridMultilevel"/>
    <w:tmpl w:val="AE406A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7BA4453"/>
    <w:multiLevelType w:val="hybridMultilevel"/>
    <w:tmpl w:val="DCDEF00A"/>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7" w15:restartNumberingAfterBreak="0">
    <w:nsid w:val="29751E00"/>
    <w:multiLevelType w:val="hybridMultilevel"/>
    <w:tmpl w:val="087CE182"/>
    <w:lvl w:ilvl="0" w:tplc="41C0C062">
      <w:start w:val="1"/>
      <w:numFmt w:val="bullet"/>
      <w:lvlText w:val="-"/>
      <w:lvlJc w:val="left"/>
      <w:pPr>
        <w:ind w:left="405" w:hanging="360"/>
      </w:pPr>
      <w:rPr>
        <w:rFonts w:ascii="Calibri" w:eastAsiaTheme="minorHAnsi" w:hAnsi="Calibri" w:cs="Calibri" w:hint="default"/>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abstractNum w:abstractNumId="18" w15:restartNumberingAfterBreak="0">
    <w:nsid w:val="2C5C0B6B"/>
    <w:multiLevelType w:val="hybridMultilevel"/>
    <w:tmpl w:val="A00C5A34"/>
    <w:lvl w:ilvl="0" w:tplc="0406000F">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9" w15:restartNumberingAfterBreak="0">
    <w:nsid w:val="2CCD02B4"/>
    <w:multiLevelType w:val="hybridMultilevel"/>
    <w:tmpl w:val="AF82BD6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10A0387"/>
    <w:multiLevelType w:val="hybridMultilevel"/>
    <w:tmpl w:val="BEF0AFD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3568125C"/>
    <w:multiLevelType w:val="hybridMultilevel"/>
    <w:tmpl w:val="27C29F10"/>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22" w15:restartNumberingAfterBreak="0">
    <w:nsid w:val="356D61C2"/>
    <w:multiLevelType w:val="hybridMultilevel"/>
    <w:tmpl w:val="84A07ECC"/>
    <w:lvl w:ilvl="0" w:tplc="04060001">
      <w:start w:val="1"/>
      <w:numFmt w:val="bullet"/>
      <w:lvlText w:val=""/>
      <w:lvlJc w:val="left"/>
      <w:pPr>
        <w:ind w:left="405"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6E65067"/>
    <w:multiLevelType w:val="hybridMultilevel"/>
    <w:tmpl w:val="F4807816"/>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4" w15:restartNumberingAfterBreak="0">
    <w:nsid w:val="3A71397D"/>
    <w:multiLevelType w:val="hybridMultilevel"/>
    <w:tmpl w:val="C6927F6A"/>
    <w:lvl w:ilvl="0" w:tplc="4FB2C226">
      <w:start w:val="4"/>
      <w:numFmt w:val="bullet"/>
      <w:lvlText w:val="-"/>
      <w:lvlJc w:val="left"/>
      <w:pPr>
        <w:ind w:left="1080" w:hanging="360"/>
      </w:pPr>
      <w:rPr>
        <w:rFonts w:ascii="Arial" w:eastAsia="Times New Roman"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5" w15:restartNumberingAfterBreak="0">
    <w:nsid w:val="3E591E91"/>
    <w:multiLevelType w:val="hybridMultilevel"/>
    <w:tmpl w:val="BF244E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3E603896"/>
    <w:multiLevelType w:val="hybridMultilevel"/>
    <w:tmpl w:val="DE0884EA"/>
    <w:lvl w:ilvl="0" w:tplc="0406000F">
      <w:start w:val="4"/>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3FFD0393"/>
    <w:multiLevelType w:val="hybridMultilevel"/>
    <w:tmpl w:val="BCDE147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8" w15:restartNumberingAfterBreak="0">
    <w:nsid w:val="3FFE460E"/>
    <w:multiLevelType w:val="hybridMultilevel"/>
    <w:tmpl w:val="526EC79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9" w15:restartNumberingAfterBreak="0">
    <w:nsid w:val="40715DD4"/>
    <w:multiLevelType w:val="multilevel"/>
    <w:tmpl w:val="DF86CD8A"/>
    <w:lvl w:ilvl="0">
      <w:start w:val="1"/>
      <w:numFmt w:val="decimal"/>
      <w:lvlText w:val="%1."/>
      <w:lvlJc w:val="left"/>
      <w:pPr>
        <w:ind w:left="720" w:hanging="360"/>
      </w:pPr>
      <w:rPr>
        <w:rFonts w:hint="default"/>
      </w:rPr>
    </w:lvl>
    <w:lvl w:ilvl="1">
      <w:start w:val="1"/>
      <w:numFmt w:val="decimal"/>
      <w:isLgl/>
      <w:lvlText w:val="%1.%2."/>
      <w:lvlJc w:val="left"/>
      <w:pPr>
        <w:ind w:left="121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4D410769"/>
    <w:multiLevelType w:val="hybridMultilevel"/>
    <w:tmpl w:val="286E79D4"/>
    <w:lvl w:ilvl="0" w:tplc="22E2797C">
      <w:start w:val="1"/>
      <w:numFmt w:val="decimal"/>
      <w:pStyle w:val="CISUansgningstekst1"/>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1" w15:restartNumberingAfterBreak="0">
    <w:nsid w:val="4EF72C32"/>
    <w:multiLevelType w:val="hybridMultilevel"/>
    <w:tmpl w:val="7536F2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1903E28"/>
    <w:multiLevelType w:val="hybridMultilevel"/>
    <w:tmpl w:val="6ABACB40"/>
    <w:lvl w:ilvl="0" w:tplc="D0365AE6">
      <w:start w:val="2"/>
      <w:numFmt w:val="bullet"/>
      <w:lvlText w:val="-"/>
      <w:lvlJc w:val="left"/>
      <w:pPr>
        <w:ind w:left="1440" w:hanging="360"/>
      </w:pPr>
      <w:rPr>
        <w:rFonts w:ascii="Calibri" w:eastAsia="Arial" w:hAnsi="Calibri" w:cs="Calibri"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3" w15:restartNumberingAfterBreak="0">
    <w:nsid w:val="54482674"/>
    <w:multiLevelType w:val="hybridMultilevel"/>
    <w:tmpl w:val="76144A2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55D1724D"/>
    <w:multiLevelType w:val="hybridMultilevel"/>
    <w:tmpl w:val="3BCA0666"/>
    <w:lvl w:ilvl="0" w:tplc="794A7392">
      <w:numFmt w:val="bullet"/>
      <w:lvlText w:val="-"/>
      <w:lvlJc w:val="left"/>
      <w:pPr>
        <w:ind w:left="765" w:hanging="360"/>
      </w:pPr>
      <w:rPr>
        <w:rFonts w:ascii="Calibri" w:eastAsiaTheme="minorHAnsi" w:hAnsi="Calibri" w:cs="Calibri"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35" w15:restartNumberingAfterBreak="0">
    <w:nsid w:val="5AB22ED7"/>
    <w:multiLevelType w:val="hybridMultilevel"/>
    <w:tmpl w:val="4992E5AA"/>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6" w15:restartNumberingAfterBreak="0">
    <w:nsid w:val="5D1C4D36"/>
    <w:multiLevelType w:val="hybridMultilevel"/>
    <w:tmpl w:val="C8CA9E30"/>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37" w15:restartNumberingAfterBreak="0">
    <w:nsid w:val="5EBD3B4F"/>
    <w:multiLevelType w:val="hybridMultilevel"/>
    <w:tmpl w:val="0BCE3C5A"/>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8" w15:restartNumberingAfterBreak="0">
    <w:nsid w:val="60210AB3"/>
    <w:multiLevelType w:val="hybridMultilevel"/>
    <w:tmpl w:val="674C53BA"/>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39" w15:restartNumberingAfterBreak="0">
    <w:nsid w:val="608936E1"/>
    <w:multiLevelType w:val="hybridMultilevel"/>
    <w:tmpl w:val="23303F66"/>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40" w15:restartNumberingAfterBreak="0">
    <w:nsid w:val="623E2ABE"/>
    <w:multiLevelType w:val="hybridMultilevel"/>
    <w:tmpl w:val="238E6438"/>
    <w:lvl w:ilvl="0" w:tplc="E83E4ECC">
      <w:start w:val="4"/>
      <w:numFmt w:val="bullet"/>
      <w:lvlText w:val="-"/>
      <w:lvlJc w:val="left"/>
      <w:pPr>
        <w:ind w:left="1080" w:hanging="360"/>
      </w:pPr>
      <w:rPr>
        <w:rFonts w:ascii="Arial" w:eastAsia="Times New Roman"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1" w15:restartNumberingAfterBreak="0">
    <w:nsid w:val="63AE43EB"/>
    <w:multiLevelType w:val="hybridMultilevel"/>
    <w:tmpl w:val="3DA07A90"/>
    <w:lvl w:ilvl="0" w:tplc="5F4EC0D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664D7372"/>
    <w:multiLevelType w:val="hybridMultilevel"/>
    <w:tmpl w:val="6576CAC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3" w15:restartNumberingAfterBreak="0">
    <w:nsid w:val="68222492"/>
    <w:multiLevelType w:val="hybridMultilevel"/>
    <w:tmpl w:val="649625D8"/>
    <w:lvl w:ilvl="0" w:tplc="F70E7EE4">
      <w:numFmt w:val="bullet"/>
      <w:lvlText w:val="-"/>
      <w:lvlJc w:val="left"/>
      <w:pPr>
        <w:ind w:left="765" w:hanging="360"/>
      </w:pPr>
      <w:rPr>
        <w:rFonts w:ascii="Calibri" w:eastAsiaTheme="minorHAnsi" w:hAnsi="Calibri" w:cs="Calibri"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44" w15:restartNumberingAfterBreak="0">
    <w:nsid w:val="69ED03DA"/>
    <w:multiLevelType w:val="hybridMultilevel"/>
    <w:tmpl w:val="F7308966"/>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5" w15:restartNumberingAfterBreak="0">
    <w:nsid w:val="6CC81292"/>
    <w:multiLevelType w:val="multilevel"/>
    <w:tmpl w:val="B58A1E16"/>
    <w:lvl w:ilvl="0">
      <w:start w:val="1"/>
      <w:numFmt w:val="non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D5242C9"/>
    <w:multiLevelType w:val="hybridMultilevel"/>
    <w:tmpl w:val="920C7B2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7" w15:restartNumberingAfterBreak="0">
    <w:nsid w:val="6EC00569"/>
    <w:multiLevelType w:val="hybridMultilevel"/>
    <w:tmpl w:val="5FBAF41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8" w15:restartNumberingAfterBreak="0">
    <w:nsid w:val="709C6520"/>
    <w:multiLevelType w:val="hybridMultilevel"/>
    <w:tmpl w:val="6C38FC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9" w15:restartNumberingAfterBreak="0">
    <w:nsid w:val="758839C6"/>
    <w:multiLevelType w:val="hybridMultilevel"/>
    <w:tmpl w:val="50901F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0" w15:restartNumberingAfterBreak="0">
    <w:nsid w:val="7A822DCF"/>
    <w:multiLevelType w:val="hybridMultilevel"/>
    <w:tmpl w:val="348E7792"/>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51" w15:restartNumberingAfterBreak="0">
    <w:nsid w:val="7A833958"/>
    <w:multiLevelType w:val="hybridMultilevel"/>
    <w:tmpl w:val="444C73D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5"/>
  </w:num>
  <w:num w:numId="2">
    <w:abstractNumId w:val="45"/>
  </w:num>
  <w:num w:numId="3">
    <w:abstractNumId w:val="30"/>
  </w:num>
  <w:num w:numId="4">
    <w:abstractNumId w:val="0"/>
  </w:num>
  <w:num w:numId="5">
    <w:abstractNumId w:val="28"/>
  </w:num>
  <w:num w:numId="6">
    <w:abstractNumId w:val="20"/>
  </w:num>
  <w:num w:numId="7">
    <w:abstractNumId w:val="51"/>
  </w:num>
  <w:num w:numId="8">
    <w:abstractNumId w:val="1"/>
  </w:num>
  <w:num w:numId="9">
    <w:abstractNumId w:val="42"/>
  </w:num>
  <w:num w:numId="10">
    <w:abstractNumId w:val="15"/>
  </w:num>
  <w:num w:numId="11">
    <w:abstractNumId w:val="23"/>
  </w:num>
  <w:num w:numId="12">
    <w:abstractNumId w:val="31"/>
  </w:num>
  <w:num w:numId="13">
    <w:abstractNumId w:val="12"/>
  </w:num>
  <w:num w:numId="14">
    <w:abstractNumId w:val="40"/>
  </w:num>
  <w:num w:numId="15">
    <w:abstractNumId w:val="24"/>
  </w:num>
  <w:num w:numId="16">
    <w:abstractNumId w:val="17"/>
  </w:num>
  <w:num w:numId="17">
    <w:abstractNumId w:val="22"/>
  </w:num>
  <w:num w:numId="18">
    <w:abstractNumId w:val="38"/>
  </w:num>
  <w:num w:numId="19">
    <w:abstractNumId w:val="21"/>
  </w:num>
  <w:num w:numId="20">
    <w:abstractNumId w:val="48"/>
  </w:num>
  <w:num w:numId="21">
    <w:abstractNumId w:val="50"/>
  </w:num>
  <w:num w:numId="22">
    <w:abstractNumId w:val="49"/>
  </w:num>
  <w:num w:numId="23">
    <w:abstractNumId w:val="39"/>
  </w:num>
  <w:num w:numId="24">
    <w:abstractNumId w:val="34"/>
  </w:num>
  <w:num w:numId="25">
    <w:abstractNumId w:val="43"/>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4"/>
  </w:num>
  <w:num w:numId="29">
    <w:abstractNumId w:val="26"/>
  </w:num>
  <w:num w:numId="30">
    <w:abstractNumId w:val="36"/>
  </w:num>
  <w:num w:numId="31">
    <w:abstractNumId w:val="35"/>
  </w:num>
  <w:num w:numId="32">
    <w:abstractNumId w:val="18"/>
  </w:num>
  <w:num w:numId="33">
    <w:abstractNumId w:val="46"/>
  </w:num>
  <w:num w:numId="34">
    <w:abstractNumId w:val="29"/>
  </w:num>
  <w:num w:numId="35">
    <w:abstractNumId w:val="25"/>
  </w:num>
  <w:num w:numId="36">
    <w:abstractNumId w:val="16"/>
  </w:num>
  <w:num w:numId="37">
    <w:abstractNumId w:val="2"/>
  </w:num>
  <w:num w:numId="38">
    <w:abstractNumId w:val="37"/>
  </w:num>
  <w:num w:numId="39">
    <w:abstractNumId w:val="13"/>
  </w:num>
  <w:num w:numId="40">
    <w:abstractNumId w:val="33"/>
  </w:num>
  <w:num w:numId="41">
    <w:abstractNumId w:val="6"/>
  </w:num>
  <w:num w:numId="42">
    <w:abstractNumId w:val="7"/>
  </w:num>
  <w:num w:numId="43">
    <w:abstractNumId w:val="44"/>
  </w:num>
  <w:num w:numId="44">
    <w:abstractNumId w:val="27"/>
  </w:num>
  <w:num w:numId="45">
    <w:abstractNumId w:val="47"/>
  </w:num>
  <w:num w:numId="46">
    <w:abstractNumId w:val="3"/>
  </w:num>
  <w:num w:numId="47">
    <w:abstractNumId w:val="9"/>
  </w:num>
  <w:num w:numId="48">
    <w:abstractNumId w:val="32"/>
  </w:num>
  <w:num w:numId="49">
    <w:abstractNumId w:val="10"/>
  </w:num>
  <w:num w:numId="50">
    <w:abstractNumId w:val="14"/>
  </w:num>
  <w:num w:numId="51">
    <w:abstractNumId w:val="19"/>
  </w:num>
  <w:num w:numId="52">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CBC"/>
    <w:rsid w:val="00000BDD"/>
    <w:rsid w:val="00001C9C"/>
    <w:rsid w:val="00004CA2"/>
    <w:rsid w:val="000102A4"/>
    <w:rsid w:val="00013AA7"/>
    <w:rsid w:val="00020022"/>
    <w:rsid w:val="00020375"/>
    <w:rsid w:val="00026044"/>
    <w:rsid w:val="00027E0C"/>
    <w:rsid w:val="00031544"/>
    <w:rsid w:val="00031F9B"/>
    <w:rsid w:val="000378BC"/>
    <w:rsid w:val="000429E8"/>
    <w:rsid w:val="00043AD7"/>
    <w:rsid w:val="000466EF"/>
    <w:rsid w:val="00046D16"/>
    <w:rsid w:val="00052A59"/>
    <w:rsid w:val="00064CC8"/>
    <w:rsid w:val="00065A56"/>
    <w:rsid w:val="00067670"/>
    <w:rsid w:val="00067D16"/>
    <w:rsid w:val="000744EC"/>
    <w:rsid w:val="000844E7"/>
    <w:rsid w:val="00090ABC"/>
    <w:rsid w:val="0009176B"/>
    <w:rsid w:val="000917B0"/>
    <w:rsid w:val="00091F90"/>
    <w:rsid w:val="000931A4"/>
    <w:rsid w:val="000A5EF7"/>
    <w:rsid w:val="000B2EF8"/>
    <w:rsid w:val="000C0F3D"/>
    <w:rsid w:val="000C67A0"/>
    <w:rsid w:val="000D2B8A"/>
    <w:rsid w:val="000D55D4"/>
    <w:rsid w:val="000E1E2B"/>
    <w:rsid w:val="000E1FFD"/>
    <w:rsid w:val="000E7DC2"/>
    <w:rsid w:val="000F4B91"/>
    <w:rsid w:val="000F7AF7"/>
    <w:rsid w:val="00101310"/>
    <w:rsid w:val="00101429"/>
    <w:rsid w:val="001023B8"/>
    <w:rsid w:val="00102BA5"/>
    <w:rsid w:val="00103439"/>
    <w:rsid w:val="001068B1"/>
    <w:rsid w:val="001127C3"/>
    <w:rsid w:val="00122644"/>
    <w:rsid w:val="001234D6"/>
    <w:rsid w:val="00123EF4"/>
    <w:rsid w:val="001253E8"/>
    <w:rsid w:val="00126B68"/>
    <w:rsid w:val="001347F3"/>
    <w:rsid w:val="00141B0F"/>
    <w:rsid w:val="00145910"/>
    <w:rsid w:val="00147F07"/>
    <w:rsid w:val="00153B5A"/>
    <w:rsid w:val="00155E30"/>
    <w:rsid w:val="0015633E"/>
    <w:rsid w:val="00156B60"/>
    <w:rsid w:val="001601DE"/>
    <w:rsid w:val="001606EE"/>
    <w:rsid w:val="001608FE"/>
    <w:rsid w:val="00170391"/>
    <w:rsid w:val="00173087"/>
    <w:rsid w:val="00182C40"/>
    <w:rsid w:val="00192922"/>
    <w:rsid w:val="001951BA"/>
    <w:rsid w:val="00195C18"/>
    <w:rsid w:val="001A15D0"/>
    <w:rsid w:val="001A5DF6"/>
    <w:rsid w:val="001B04AF"/>
    <w:rsid w:val="001B694F"/>
    <w:rsid w:val="001C1BB4"/>
    <w:rsid w:val="001C1FA2"/>
    <w:rsid w:val="001C27B2"/>
    <w:rsid w:val="001C3319"/>
    <w:rsid w:val="001C4E66"/>
    <w:rsid w:val="001C4F39"/>
    <w:rsid w:val="001C6C92"/>
    <w:rsid w:val="001D1DFD"/>
    <w:rsid w:val="001D55AB"/>
    <w:rsid w:val="001D6B83"/>
    <w:rsid w:val="001D6F23"/>
    <w:rsid w:val="001E0590"/>
    <w:rsid w:val="001E64A4"/>
    <w:rsid w:val="001F37AF"/>
    <w:rsid w:val="001F50CF"/>
    <w:rsid w:val="001F556F"/>
    <w:rsid w:val="001F7411"/>
    <w:rsid w:val="001F743D"/>
    <w:rsid w:val="00202D90"/>
    <w:rsid w:val="00204E2F"/>
    <w:rsid w:val="00207DFB"/>
    <w:rsid w:val="0023124C"/>
    <w:rsid w:val="00231CDB"/>
    <w:rsid w:val="00234F94"/>
    <w:rsid w:val="00243077"/>
    <w:rsid w:val="00246D82"/>
    <w:rsid w:val="00260C16"/>
    <w:rsid w:val="00266D18"/>
    <w:rsid w:val="002700C3"/>
    <w:rsid w:val="00272581"/>
    <w:rsid w:val="00272EA6"/>
    <w:rsid w:val="002816CD"/>
    <w:rsid w:val="00282E13"/>
    <w:rsid w:val="00283272"/>
    <w:rsid w:val="00287315"/>
    <w:rsid w:val="00287B35"/>
    <w:rsid w:val="00291CFC"/>
    <w:rsid w:val="00292AE4"/>
    <w:rsid w:val="0029553A"/>
    <w:rsid w:val="00296C0F"/>
    <w:rsid w:val="002A0FB4"/>
    <w:rsid w:val="002A4CB1"/>
    <w:rsid w:val="002B163F"/>
    <w:rsid w:val="002B5F75"/>
    <w:rsid w:val="002C6A00"/>
    <w:rsid w:val="002D0563"/>
    <w:rsid w:val="002D0D3F"/>
    <w:rsid w:val="002D3618"/>
    <w:rsid w:val="002D366C"/>
    <w:rsid w:val="002D71D4"/>
    <w:rsid w:val="002E3000"/>
    <w:rsid w:val="002E5B7A"/>
    <w:rsid w:val="002E5CBA"/>
    <w:rsid w:val="002E763C"/>
    <w:rsid w:val="002F05AA"/>
    <w:rsid w:val="002F4009"/>
    <w:rsid w:val="002F641C"/>
    <w:rsid w:val="003020A0"/>
    <w:rsid w:val="00303C5D"/>
    <w:rsid w:val="00305F01"/>
    <w:rsid w:val="0031193E"/>
    <w:rsid w:val="00317A0E"/>
    <w:rsid w:val="00323185"/>
    <w:rsid w:val="00324D72"/>
    <w:rsid w:val="00325CF1"/>
    <w:rsid w:val="00327FA9"/>
    <w:rsid w:val="003318DF"/>
    <w:rsid w:val="0033686A"/>
    <w:rsid w:val="00345683"/>
    <w:rsid w:val="0035596B"/>
    <w:rsid w:val="00360A52"/>
    <w:rsid w:val="00360DA8"/>
    <w:rsid w:val="003706BA"/>
    <w:rsid w:val="00380410"/>
    <w:rsid w:val="0038123A"/>
    <w:rsid w:val="00382236"/>
    <w:rsid w:val="00382F44"/>
    <w:rsid w:val="00383586"/>
    <w:rsid w:val="003856ED"/>
    <w:rsid w:val="003871C1"/>
    <w:rsid w:val="003874D9"/>
    <w:rsid w:val="00390CBC"/>
    <w:rsid w:val="00392BC7"/>
    <w:rsid w:val="003933B0"/>
    <w:rsid w:val="003953DB"/>
    <w:rsid w:val="00395DB5"/>
    <w:rsid w:val="00395FC4"/>
    <w:rsid w:val="003A2393"/>
    <w:rsid w:val="003A71EF"/>
    <w:rsid w:val="003A7C62"/>
    <w:rsid w:val="003B0020"/>
    <w:rsid w:val="003B389F"/>
    <w:rsid w:val="003C023E"/>
    <w:rsid w:val="003C3572"/>
    <w:rsid w:val="003C46E1"/>
    <w:rsid w:val="003C5052"/>
    <w:rsid w:val="003C5DCA"/>
    <w:rsid w:val="003D1463"/>
    <w:rsid w:val="003D2987"/>
    <w:rsid w:val="003D6210"/>
    <w:rsid w:val="003E3B43"/>
    <w:rsid w:val="003E62F8"/>
    <w:rsid w:val="003F6507"/>
    <w:rsid w:val="003F7B12"/>
    <w:rsid w:val="004006D9"/>
    <w:rsid w:val="00402B29"/>
    <w:rsid w:val="00405DA7"/>
    <w:rsid w:val="00410A3C"/>
    <w:rsid w:val="00415D4F"/>
    <w:rsid w:val="004178ED"/>
    <w:rsid w:val="00420F7F"/>
    <w:rsid w:val="004252AC"/>
    <w:rsid w:val="00426557"/>
    <w:rsid w:val="00426CED"/>
    <w:rsid w:val="0043256A"/>
    <w:rsid w:val="00433B3B"/>
    <w:rsid w:val="00441B81"/>
    <w:rsid w:val="00446802"/>
    <w:rsid w:val="00453E7C"/>
    <w:rsid w:val="0045446C"/>
    <w:rsid w:val="00457E76"/>
    <w:rsid w:val="0046110F"/>
    <w:rsid w:val="00464F73"/>
    <w:rsid w:val="004658E0"/>
    <w:rsid w:val="00473B20"/>
    <w:rsid w:val="004807A3"/>
    <w:rsid w:val="00485B7D"/>
    <w:rsid w:val="00493BA1"/>
    <w:rsid w:val="0049724A"/>
    <w:rsid w:val="00497B25"/>
    <w:rsid w:val="004A2798"/>
    <w:rsid w:val="004A6F15"/>
    <w:rsid w:val="004B3E59"/>
    <w:rsid w:val="004B5882"/>
    <w:rsid w:val="004C1D78"/>
    <w:rsid w:val="004D095E"/>
    <w:rsid w:val="004D4797"/>
    <w:rsid w:val="004D636B"/>
    <w:rsid w:val="004D6E4A"/>
    <w:rsid w:val="004E37CB"/>
    <w:rsid w:val="004E4830"/>
    <w:rsid w:val="004E5F49"/>
    <w:rsid w:val="004E7740"/>
    <w:rsid w:val="005005D7"/>
    <w:rsid w:val="00510DAF"/>
    <w:rsid w:val="0051691A"/>
    <w:rsid w:val="005179D2"/>
    <w:rsid w:val="00522BA4"/>
    <w:rsid w:val="0052549E"/>
    <w:rsid w:val="00532A7F"/>
    <w:rsid w:val="005401A9"/>
    <w:rsid w:val="00540B5A"/>
    <w:rsid w:val="0054198A"/>
    <w:rsid w:val="00550086"/>
    <w:rsid w:val="005619DA"/>
    <w:rsid w:val="00563588"/>
    <w:rsid w:val="00564C18"/>
    <w:rsid w:val="00565204"/>
    <w:rsid w:val="0057180F"/>
    <w:rsid w:val="005721E3"/>
    <w:rsid w:val="00574B12"/>
    <w:rsid w:val="005774B9"/>
    <w:rsid w:val="005777D7"/>
    <w:rsid w:val="005804FC"/>
    <w:rsid w:val="00591FE3"/>
    <w:rsid w:val="005948F0"/>
    <w:rsid w:val="00594FCB"/>
    <w:rsid w:val="005A0F70"/>
    <w:rsid w:val="005B0F4A"/>
    <w:rsid w:val="005B32EF"/>
    <w:rsid w:val="005B32FC"/>
    <w:rsid w:val="005B4A2A"/>
    <w:rsid w:val="005B7E34"/>
    <w:rsid w:val="005D0D9A"/>
    <w:rsid w:val="005D41EA"/>
    <w:rsid w:val="005D7589"/>
    <w:rsid w:val="005E328A"/>
    <w:rsid w:val="005E3C7C"/>
    <w:rsid w:val="0060033E"/>
    <w:rsid w:val="00606C05"/>
    <w:rsid w:val="00606ECF"/>
    <w:rsid w:val="00615184"/>
    <w:rsid w:val="006153DF"/>
    <w:rsid w:val="00617F0F"/>
    <w:rsid w:val="00620EFB"/>
    <w:rsid w:val="00633962"/>
    <w:rsid w:val="006433ED"/>
    <w:rsid w:val="00645477"/>
    <w:rsid w:val="00647568"/>
    <w:rsid w:val="006478A3"/>
    <w:rsid w:val="00650406"/>
    <w:rsid w:val="00650FC1"/>
    <w:rsid w:val="006550C7"/>
    <w:rsid w:val="006557B7"/>
    <w:rsid w:val="0065636E"/>
    <w:rsid w:val="0066063A"/>
    <w:rsid w:val="00661DE7"/>
    <w:rsid w:val="006626C5"/>
    <w:rsid w:val="00665587"/>
    <w:rsid w:val="00666B1D"/>
    <w:rsid w:val="00675AA9"/>
    <w:rsid w:val="00676A4F"/>
    <w:rsid w:val="0068001B"/>
    <w:rsid w:val="00683DE1"/>
    <w:rsid w:val="0068543A"/>
    <w:rsid w:val="00686F71"/>
    <w:rsid w:val="00694E67"/>
    <w:rsid w:val="00694EEF"/>
    <w:rsid w:val="006960A5"/>
    <w:rsid w:val="00696144"/>
    <w:rsid w:val="00696273"/>
    <w:rsid w:val="006A0854"/>
    <w:rsid w:val="006A111E"/>
    <w:rsid w:val="006A42EC"/>
    <w:rsid w:val="006A44B4"/>
    <w:rsid w:val="006A6F6C"/>
    <w:rsid w:val="006A7B65"/>
    <w:rsid w:val="006B007E"/>
    <w:rsid w:val="006B2400"/>
    <w:rsid w:val="006B794A"/>
    <w:rsid w:val="006C17B7"/>
    <w:rsid w:val="006D10D2"/>
    <w:rsid w:val="006D414D"/>
    <w:rsid w:val="006D6923"/>
    <w:rsid w:val="006E3DDA"/>
    <w:rsid w:val="006F4410"/>
    <w:rsid w:val="006F5E13"/>
    <w:rsid w:val="007020F4"/>
    <w:rsid w:val="00704A5B"/>
    <w:rsid w:val="00706067"/>
    <w:rsid w:val="007132DE"/>
    <w:rsid w:val="00715BD9"/>
    <w:rsid w:val="00717FA1"/>
    <w:rsid w:val="00724AD4"/>
    <w:rsid w:val="00724DC6"/>
    <w:rsid w:val="00725DA4"/>
    <w:rsid w:val="00726952"/>
    <w:rsid w:val="00727679"/>
    <w:rsid w:val="00735B23"/>
    <w:rsid w:val="00742C3D"/>
    <w:rsid w:val="00743A98"/>
    <w:rsid w:val="00747E9F"/>
    <w:rsid w:val="007519C9"/>
    <w:rsid w:val="007542C0"/>
    <w:rsid w:val="007568C6"/>
    <w:rsid w:val="00757CFA"/>
    <w:rsid w:val="007626D7"/>
    <w:rsid w:val="00762A58"/>
    <w:rsid w:val="00763E1F"/>
    <w:rsid w:val="007743FB"/>
    <w:rsid w:val="00783190"/>
    <w:rsid w:val="007835FE"/>
    <w:rsid w:val="00787830"/>
    <w:rsid w:val="007900F0"/>
    <w:rsid w:val="00790DD2"/>
    <w:rsid w:val="00791B23"/>
    <w:rsid w:val="007944AC"/>
    <w:rsid w:val="007A268C"/>
    <w:rsid w:val="007B2B21"/>
    <w:rsid w:val="007B617D"/>
    <w:rsid w:val="007C57E3"/>
    <w:rsid w:val="007D07F6"/>
    <w:rsid w:val="007D1C4E"/>
    <w:rsid w:val="007D22A5"/>
    <w:rsid w:val="007D280F"/>
    <w:rsid w:val="007D2CA6"/>
    <w:rsid w:val="007D6511"/>
    <w:rsid w:val="007D661E"/>
    <w:rsid w:val="007D78A4"/>
    <w:rsid w:val="007E41DF"/>
    <w:rsid w:val="007E44C4"/>
    <w:rsid w:val="007E623F"/>
    <w:rsid w:val="007F10B1"/>
    <w:rsid w:val="007F4CFC"/>
    <w:rsid w:val="007F61CF"/>
    <w:rsid w:val="00801AB3"/>
    <w:rsid w:val="008028CE"/>
    <w:rsid w:val="00807965"/>
    <w:rsid w:val="00807C3A"/>
    <w:rsid w:val="00825194"/>
    <w:rsid w:val="00825302"/>
    <w:rsid w:val="00826F75"/>
    <w:rsid w:val="008342E7"/>
    <w:rsid w:val="00835552"/>
    <w:rsid w:val="008363E6"/>
    <w:rsid w:val="008409A8"/>
    <w:rsid w:val="0084496C"/>
    <w:rsid w:val="00844E51"/>
    <w:rsid w:val="00846033"/>
    <w:rsid w:val="00851196"/>
    <w:rsid w:val="0085348C"/>
    <w:rsid w:val="00855426"/>
    <w:rsid w:val="00855C11"/>
    <w:rsid w:val="00861B4F"/>
    <w:rsid w:val="00864752"/>
    <w:rsid w:val="008663A1"/>
    <w:rsid w:val="00877049"/>
    <w:rsid w:val="008A1B6A"/>
    <w:rsid w:val="008A296D"/>
    <w:rsid w:val="008A41D1"/>
    <w:rsid w:val="008C53A5"/>
    <w:rsid w:val="008C6530"/>
    <w:rsid w:val="008D0464"/>
    <w:rsid w:val="008D2968"/>
    <w:rsid w:val="008D6B5C"/>
    <w:rsid w:val="008E1D3F"/>
    <w:rsid w:val="008E4654"/>
    <w:rsid w:val="008E536B"/>
    <w:rsid w:val="008E6EC1"/>
    <w:rsid w:val="008E7D3D"/>
    <w:rsid w:val="00901792"/>
    <w:rsid w:val="00912446"/>
    <w:rsid w:val="009124AE"/>
    <w:rsid w:val="0091459F"/>
    <w:rsid w:val="00915478"/>
    <w:rsid w:val="009170CE"/>
    <w:rsid w:val="0092117D"/>
    <w:rsid w:val="00924921"/>
    <w:rsid w:val="009261CC"/>
    <w:rsid w:val="00926B58"/>
    <w:rsid w:val="0092769D"/>
    <w:rsid w:val="009317DB"/>
    <w:rsid w:val="009327E3"/>
    <w:rsid w:val="00932802"/>
    <w:rsid w:val="00940BB9"/>
    <w:rsid w:val="00942B4D"/>
    <w:rsid w:val="00943F1A"/>
    <w:rsid w:val="00945C30"/>
    <w:rsid w:val="00946D35"/>
    <w:rsid w:val="00950EAF"/>
    <w:rsid w:val="00957717"/>
    <w:rsid w:val="00964160"/>
    <w:rsid w:val="0096774B"/>
    <w:rsid w:val="009734BC"/>
    <w:rsid w:val="00977612"/>
    <w:rsid w:val="00982BC6"/>
    <w:rsid w:val="009835BD"/>
    <w:rsid w:val="009846D1"/>
    <w:rsid w:val="00986E7A"/>
    <w:rsid w:val="00990694"/>
    <w:rsid w:val="00992E9B"/>
    <w:rsid w:val="009940D5"/>
    <w:rsid w:val="00994304"/>
    <w:rsid w:val="00994CCA"/>
    <w:rsid w:val="009972E9"/>
    <w:rsid w:val="009A01D9"/>
    <w:rsid w:val="009A1240"/>
    <w:rsid w:val="009A6DDC"/>
    <w:rsid w:val="009A7CE1"/>
    <w:rsid w:val="009B2A70"/>
    <w:rsid w:val="009B3E39"/>
    <w:rsid w:val="009B45DE"/>
    <w:rsid w:val="009B6012"/>
    <w:rsid w:val="009B7784"/>
    <w:rsid w:val="009C3547"/>
    <w:rsid w:val="009C7C75"/>
    <w:rsid w:val="009D1A00"/>
    <w:rsid w:val="009E6699"/>
    <w:rsid w:val="009F2A30"/>
    <w:rsid w:val="009F40CB"/>
    <w:rsid w:val="00A06D0E"/>
    <w:rsid w:val="00A12884"/>
    <w:rsid w:val="00A148A4"/>
    <w:rsid w:val="00A166B8"/>
    <w:rsid w:val="00A24538"/>
    <w:rsid w:val="00A26C05"/>
    <w:rsid w:val="00A26C83"/>
    <w:rsid w:val="00A327BC"/>
    <w:rsid w:val="00A333DF"/>
    <w:rsid w:val="00A36643"/>
    <w:rsid w:val="00A52560"/>
    <w:rsid w:val="00A53581"/>
    <w:rsid w:val="00A60330"/>
    <w:rsid w:val="00A63468"/>
    <w:rsid w:val="00A65534"/>
    <w:rsid w:val="00A65565"/>
    <w:rsid w:val="00A65C80"/>
    <w:rsid w:val="00A70A89"/>
    <w:rsid w:val="00A7197E"/>
    <w:rsid w:val="00A71BB0"/>
    <w:rsid w:val="00A733AA"/>
    <w:rsid w:val="00A73A9B"/>
    <w:rsid w:val="00A76FF9"/>
    <w:rsid w:val="00A774A9"/>
    <w:rsid w:val="00A91056"/>
    <w:rsid w:val="00A95ABA"/>
    <w:rsid w:val="00A961E4"/>
    <w:rsid w:val="00A96257"/>
    <w:rsid w:val="00A964EA"/>
    <w:rsid w:val="00AA2D52"/>
    <w:rsid w:val="00AA7FBC"/>
    <w:rsid w:val="00AB08A3"/>
    <w:rsid w:val="00AB3B38"/>
    <w:rsid w:val="00AC2D0D"/>
    <w:rsid w:val="00AC5766"/>
    <w:rsid w:val="00AD0713"/>
    <w:rsid w:val="00AE18BA"/>
    <w:rsid w:val="00AE1E63"/>
    <w:rsid w:val="00AE704F"/>
    <w:rsid w:val="00AF652D"/>
    <w:rsid w:val="00AF76AB"/>
    <w:rsid w:val="00B008C5"/>
    <w:rsid w:val="00B05F1E"/>
    <w:rsid w:val="00B07F17"/>
    <w:rsid w:val="00B10954"/>
    <w:rsid w:val="00B12A5B"/>
    <w:rsid w:val="00B162AC"/>
    <w:rsid w:val="00B16A2C"/>
    <w:rsid w:val="00B227AD"/>
    <w:rsid w:val="00B26191"/>
    <w:rsid w:val="00B35E0B"/>
    <w:rsid w:val="00B3637E"/>
    <w:rsid w:val="00B36A0A"/>
    <w:rsid w:val="00B4010B"/>
    <w:rsid w:val="00B40C86"/>
    <w:rsid w:val="00B441D8"/>
    <w:rsid w:val="00B5663A"/>
    <w:rsid w:val="00B5793C"/>
    <w:rsid w:val="00B60C18"/>
    <w:rsid w:val="00B6467B"/>
    <w:rsid w:val="00B66353"/>
    <w:rsid w:val="00B84C1D"/>
    <w:rsid w:val="00B85CA2"/>
    <w:rsid w:val="00B972D1"/>
    <w:rsid w:val="00BA10B0"/>
    <w:rsid w:val="00BA254C"/>
    <w:rsid w:val="00BA5952"/>
    <w:rsid w:val="00BB050E"/>
    <w:rsid w:val="00BB38A1"/>
    <w:rsid w:val="00BB4AC0"/>
    <w:rsid w:val="00BC0D43"/>
    <w:rsid w:val="00BC1568"/>
    <w:rsid w:val="00BC275F"/>
    <w:rsid w:val="00BC2D63"/>
    <w:rsid w:val="00BC57D3"/>
    <w:rsid w:val="00BD41AC"/>
    <w:rsid w:val="00BD670F"/>
    <w:rsid w:val="00BE2AC1"/>
    <w:rsid w:val="00BE3313"/>
    <w:rsid w:val="00BE3E39"/>
    <w:rsid w:val="00BE521A"/>
    <w:rsid w:val="00BE7C5D"/>
    <w:rsid w:val="00BF0E5D"/>
    <w:rsid w:val="00BF1575"/>
    <w:rsid w:val="00C038F8"/>
    <w:rsid w:val="00C055DF"/>
    <w:rsid w:val="00C142C6"/>
    <w:rsid w:val="00C16214"/>
    <w:rsid w:val="00C1651C"/>
    <w:rsid w:val="00C20127"/>
    <w:rsid w:val="00C247F6"/>
    <w:rsid w:val="00C26223"/>
    <w:rsid w:val="00C26836"/>
    <w:rsid w:val="00C27D00"/>
    <w:rsid w:val="00C303B7"/>
    <w:rsid w:val="00C355DB"/>
    <w:rsid w:val="00C356F9"/>
    <w:rsid w:val="00C413C3"/>
    <w:rsid w:val="00C4227C"/>
    <w:rsid w:val="00C44AEE"/>
    <w:rsid w:val="00C51194"/>
    <w:rsid w:val="00C527ED"/>
    <w:rsid w:val="00C53F8F"/>
    <w:rsid w:val="00C54856"/>
    <w:rsid w:val="00C54F63"/>
    <w:rsid w:val="00C57258"/>
    <w:rsid w:val="00C664E3"/>
    <w:rsid w:val="00C66DBC"/>
    <w:rsid w:val="00C70C5D"/>
    <w:rsid w:val="00C715CE"/>
    <w:rsid w:val="00C742CE"/>
    <w:rsid w:val="00C8104B"/>
    <w:rsid w:val="00C8232C"/>
    <w:rsid w:val="00C83EE6"/>
    <w:rsid w:val="00C86235"/>
    <w:rsid w:val="00C91D9D"/>
    <w:rsid w:val="00C9501C"/>
    <w:rsid w:val="00C95D65"/>
    <w:rsid w:val="00CA4946"/>
    <w:rsid w:val="00CA67F9"/>
    <w:rsid w:val="00CB07DE"/>
    <w:rsid w:val="00CC42BA"/>
    <w:rsid w:val="00CD211C"/>
    <w:rsid w:val="00CD2965"/>
    <w:rsid w:val="00CD6556"/>
    <w:rsid w:val="00CD6BA9"/>
    <w:rsid w:val="00CE2AB8"/>
    <w:rsid w:val="00CE5958"/>
    <w:rsid w:val="00CF0580"/>
    <w:rsid w:val="00CF1B3A"/>
    <w:rsid w:val="00CF4E1A"/>
    <w:rsid w:val="00D0334D"/>
    <w:rsid w:val="00D047D1"/>
    <w:rsid w:val="00D116BB"/>
    <w:rsid w:val="00D15948"/>
    <w:rsid w:val="00D211EE"/>
    <w:rsid w:val="00D23A53"/>
    <w:rsid w:val="00D23E15"/>
    <w:rsid w:val="00D25F70"/>
    <w:rsid w:val="00D34B61"/>
    <w:rsid w:val="00D40B22"/>
    <w:rsid w:val="00D525FC"/>
    <w:rsid w:val="00D70FC4"/>
    <w:rsid w:val="00D721A7"/>
    <w:rsid w:val="00D72BBB"/>
    <w:rsid w:val="00D73A35"/>
    <w:rsid w:val="00D80CF3"/>
    <w:rsid w:val="00D81F36"/>
    <w:rsid w:val="00D90E53"/>
    <w:rsid w:val="00D94791"/>
    <w:rsid w:val="00D953C6"/>
    <w:rsid w:val="00D9750E"/>
    <w:rsid w:val="00DA0E60"/>
    <w:rsid w:val="00DA4A30"/>
    <w:rsid w:val="00DA7A39"/>
    <w:rsid w:val="00DB0716"/>
    <w:rsid w:val="00DB1687"/>
    <w:rsid w:val="00DB1907"/>
    <w:rsid w:val="00DC6C56"/>
    <w:rsid w:val="00DD2298"/>
    <w:rsid w:val="00DD3B10"/>
    <w:rsid w:val="00DF0CDF"/>
    <w:rsid w:val="00DF1F05"/>
    <w:rsid w:val="00DF3C03"/>
    <w:rsid w:val="00DF3F71"/>
    <w:rsid w:val="00DF4E6C"/>
    <w:rsid w:val="00E0733B"/>
    <w:rsid w:val="00E24CB7"/>
    <w:rsid w:val="00E32369"/>
    <w:rsid w:val="00E3472C"/>
    <w:rsid w:val="00E348CC"/>
    <w:rsid w:val="00E358D7"/>
    <w:rsid w:val="00E40B68"/>
    <w:rsid w:val="00E425B5"/>
    <w:rsid w:val="00E46A0A"/>
    <w:rsid w:val="00E5013E"/>
    <w:rsid w:val="00E606C8"/>
    <w:rsid w:val="00E63215"/>
    <w:rsid w:val="00E63D29"/>
    <w:rsid w:val="00E65272"/>
    <w:rsid w:val="00E71755"/>
    <w:rsid w:val="00E73A5E"/>
    <w:rsid w:val="00E80581"/>
    <w:rsid w:val="00E808BE"/>
    <w:rsid w:val="00E82CD9"/>
    <w:rsid w:val="00E85859"/>
    <w:rsid w:val="00E859E4"/>
    <w:rsid w:val="00E90AC9"/>
    <w:rsid w:val="00E925B3"/>
    <w:rsid w:val="00E92EB5"/>
    <w:rsid w:val="00E93BBF"/>
    <w:rsid w:val="00E97C42"/>
    <w:rsid w:val="00EA1129"/>
    <w:rsid w:val="00EA29DF"/>
    <w:rsid w:val="00EA4DF1"/>
    <w:rsid w:val="00EB00C7"/>
    <w:rsid w:val="00EB7B0F"/>
    <w:rsid w:val="00EC5AEC"/>
    <w:rsid w:val="00EC5BDC"/>
    <w:rsid w:val="00ED037B"/>
    <w:rsid w:val="00ED4D0D"/>
    <w:rsid w:val="00ED6ACC"/>
    <w:rsid w:val="00EE4F6B"/>
    <w:rsid w:val="00EE541B"/>
    <w:rsid w:val="00EE6D55"/>
    <w:rsid w:val="00EF24CD"/>
    <w:rsid w:val="00EF3CB8"/>
    <w:rsid w:val="00EF42CA"/>
    <w:rsid w:val="00F06327"/>
    <w:rsid w:val="00F0689D"/>
    <w:rsid w:val="00F23F21"/>
    <w:rsid w:val="00F2796B"/>
    <w:rsid w:val="00F27E1C"/>
    <w:rsid w:val="00F30C24"/>
    <w:rsid w:val="00F341E0"/>
    <w:rsid w:val="00F41ED7"/>
    <w:rsid w:val="00F425BB"/>
    <w:rsid w:val="00F43B62"/>
    <w:rsid w:val="00F446D1"/>
    <w:rsid w:val="00F4563F"/>
    <w:rsid w:val="00F50376"/>
    <w:rsid w:val="00F53BC2"/>
    <w:rsid w:val="00F554AF"/>
    <w:rsid w:val="00F64245"/>
    <w:rsid w:val="00F6790B"/>
    <w:rsid w:val="00F74DB3"/>
    <w:rsid w:val="00F85A20"/>
    <w:rsid w:val="00F90AAE"/>
    <w:rsid w:val="00F950D2"/>
    <w:rsid w:val="00FA1BBF"/>
    <w:rsid w:val="00FB04B8"/>
    <w:rsid w:val="00FB1AAB"/>
    <w:rsid w:val="00FB3A3E"/>
    <w:rsid w:val="00FC1412"/>
    <w:rsid w:val="00FC356C"/>
    <w:rsid w:val="00FD1419"/>
    <w:rsid w:val="00FD6057"/>
    <w:rsid w:val="00FE2914"/>
    <w:rsid w:val="00FE2959"/>
    <w:rsid w:val="00FE3486"/>
    <w:rsid w:val="00FE643E"/>
    <w:rsid w:val="00FE746F"/>
    <w:rsid w:val="00FF0AEB"/>
    <w:rsid w:val="00FF178E"/>
    <w:rsid w:val="00FF1E6D"/>
    <w:rsid w:val="00FF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25752F"/>
  <w15:chartTrackingRefBased/>
  <w15:docId w15:val="{A69C006B-786E-4F0B-AE2C-2BF80980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next w:val="Normal"/>
    <w:link w:val="Overskrift1Tegn"/>
    <w:uiPriority w:val="9"/>
    <w:qFormat/>
    <w:rsid w:val="009A7CE1"/>
    <w:pPr>
      <w:widowControl w:val="0"/>
      <w:adjustRightInd w:val="0"/>
      <w:snapToGrid w:val="0"/>
      <w:spacing w:line="600" w:lineRule="exact"/>
      <w:outlineLvl w:val="0"/>
    </w:pPr>
    <w:rPr>
      <w:rFonts w:ascii="Calibri" w:eastAsiaTheme="majorEastAsia" w:hAnsi="Calibri" w:cs="Calibri"/>
      <w:caps/>
      <w:sz w:val="64"/>
      <w:szCs w:val="64"/>
      <w:lang w:val="en-US"/>
    </w:rPr>
  </w:style>
  <w:style w:type="paragraph" w:styleId="Overskrift4">
    <w:name w:val="heading 4"/>
    <w:basedOn w:val="Normal"/>
    <w:next w:val="Normal"/>
    <w:link w:val="Overskrift4Tegn"/>
    <w:uiPriority w:val="9"/>
    <w:semiHidden/>
    <w:unhideWhenUsed/>
    <w:qFormat/>
    <w:rsid w:val="00101310"/>
    <w:pPr>
      <w:keepNext/>
      <w:keepLines/>
      <w:spacing w:before="40"/>
      <w:outlineLvl w:val="3"/>
    </w:pPr>
    <w:rPr>
      <w:rFonts w:asciiTheme="majorHAnsi" w:eastAsiaTheme="majorEastAsia" w:hAnsiTheme="majorHAnsi" w:cstheme="majorBidi"/>
      <w:i/>
      <w:iCs/>
      <w:color w:val="74802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ISUadressefeltbrevpapir">
    <w:name w:val="CISU adressefelt brevpapir"/>
    <w:basedOn w:val="Normal"/>
    <w:autoRedefine/>
    <w:rsid w:val="00B35E0B"/>
    <w:pPr>
      <w:adjustRightInd w:val="0"/>
      <w:snapToGrid w:val="0"/>
      <w:spacing w:line="240" w:lineRule="exact"/>
      <w:jc w:val="both"/>
    </w:pPr>
    <w:rPr>
      <w:b/>
      <w:bCs/>
      <w:color w:val="FFFFFF" w:themeColor="background1"/>
      <w:sz w:val="23"/>
      <w:szCs w:val="23"/>
    </w:rPr>
  </w:style>
  <w:style w:type="paragraph" w:customStyle="1" w:styleId="CISUdatobrevpapir">
    <w:name w:val="CISU dato brevpapir"/>
    <w:basedOn w:val="Normal"/>
    <w:autoRedefine/>
    <w:rsid w:val="00D721A7"/>
    <w:pPr>
      <w:adjustRightInd w:val="0"/>
      <w:snapToGrid w:val="0"/>
      <w:spacing w:line="240" w:lineRule="exact"/>
      <w:jc w:val="right"/>
    </w:pPr>
    <w:rPr>
      <w:sz w:val="20"/>
      <w:szCs w:val="20"/>
    </w:rPr>
  </w:style>
  <w:style w:type="paragraph" w:styleId="Sidehoved">
    <w:name w:val="header"/>
    <w:basedOn w:val="Normal"/>
    <w:link w:val="SidehovedTegn"/>
    <w:uiPriority w:val="99"/>
    <w:unhideWhenUsed/>
    <w:rsid w:val="002E5B7A"/>
    <w:pPr>
      <w:tabs>
        <w:tab w:val="center" w:pos="4986"/>
        <w:tab w:val="right" w:pos="9972"/>
      </w:tabs>
    </w:pPr>
  </w:style>
  <w:style w:type="character" w:customStyle="1" w:styleId="SidehovedTegn">
    <w:name w:val="Sidehoved Tegn"/>
    <w:basedOn w:val="Standardskrifttypeiafsnit"/>
    <w:link w:val="Sidehoved"/>
    <w:uiPriority w:val="99"/>
    <w:rsid w:val="002E5B7A"/>
  </w:style>
  <w:style w:type="paragraph" w:styleId="Sidefod">
    <w:name w:val="footer"/>
    <w:basedOn w:val="Normal"/>
    <w:link w:val="SidefodTegn"/>
    <w:uiPriority w:val="99"/>
    <w:unhideWhenUsed/>
    <w:rsid w:val="002E5B7A"/>
    <w:pPr>
      <w:tabs>
        <w:tab w:val="center" w:pos="4986"/>
        <w:tab w:val="right" w:pos="9972"/>
      </w:tabs>
    </w:pPr>
  </w:style>
  <w:style w:type="character" w:customStyle="1" w:styleId="SidefodTegn">
    <w:name w:val="Sidefod Tegn"/>
    <w:basedOn w:val="Standardskrifttypeiafsnit"/>
    <w:link w:val="Sidefod"/>
    <w:uiPriority w:val="99"/>
    <w:rsid w:val="002E5B7A"/>
  </w:style>
  <w:style w:type="paragraph" w:customStyle="1" w:styleId="CISUoverskriftbrevpapir">
    <w:name w:val="CISU overskrift brevpapir"/>
    <w:basedOn w:val="Normal"/>
    <w:autoRedefine/>
    <w:rsid w:val="00A964EA"/>
    <w:rPr>
      <w:b/>
    </w:rPr>
  </w:style>
  <w:style w:type="paragraph" w:customStyle="1" w:styleId="CISUbrdtekstbrevpapir">
    <w:name w:val="CISU brødtekst brevpapir"/>
    <w:basedOn w:val="Normal"/>
    <w:autoRedefine/>
    <w:rsid w:val="00A964EA"/>
    <w:pPr>
      <w:jc w:val="both"/>
    </w:pPr>
    <w:rPr>
      <w:sz w:val="23"/>
    </w:rPr>
  </w:style>
  <w:style w:type="character" w:customStyle="1" w:styleId="e24kjd">
    <w:name w:val="e24kjd"/>
    <w:basedOn w:val="Standardskrifttypeiafsnit"/>
    <w:rsid w:val="00064CC8"/>
  </w:style>
  <w:style w:type="character" w:styleId="Fremhv">
    <w:name w:val="Emphasis"/>
    <w:basedOn w:val="Standardskrifttypeiafsnit"/>
    <w:uiPriority w:val="20"/>
    <w:qFormat/>
    <w:rsid w:val="00F446D1"/>
    <w:rPr>
      <w:i/>
      <w:iCs/>
    </w:rPr>
  </w:style>
  <w:style w:type="character" w:customStyle="1" w:styleId="Overskrift1Tegn">
    <w:name w:val="Overskrift 1 Tegn"/>
    <w:basedOn w:val="Standardskrifttypeiafsnit"/>
    <w:link w:val="Overskrift1"/>
    <w:uiPriority w:val="9"/>
    <w:rsid w:val="009A7CE1"/>
    <w:rPr>
      <w:rFonts w:ascii="Calibri" w:eastAsiaTheme="majorEastAsia" w:hAnsi="Calibri" w:cs="Calibri"/>
      <w:caps/>
      <w:sz w:val="64"/>
      <w:szCs w:val="64"/>
      <w:lang w:val="en-US"/>
    </w:rPr>
  </w:style>
  <w:style w:type="character" w:styleId="Sidetal">
    <w:name w:val="page number"/>
    <w:basedOn w:val="Standardskrifttypeiafsnit"/>
    <w:uiPriority w:val="99"/>
    <w:semiHidden/>
    <w:unhideWhenUsed/>
    <w:rsid w:val="009A7CE1"/>
  </w:style>
  <w:style w:type="paragraph" w:customStyle="1" w:styleId="Sidetal0">
    <w:name w:val="Sidetal ++"/>
    <w:basedOn w:val="Normal"/>
    <w:uiPriority w:val="99"/>
    <w:rsid w:val="009A7CE1"/>
    <w:pPr>
      <w:autoSpaceDE w:val="0"/>
      <w:autoSpaceDN w:val="0"/>
      <w:adjustRightInd w:val="0"/>
      <w:spacing w:line="240" w:lineRule="atLeast"/>
      <w:textAlignment w:val="center"/>
    </w:pPr>
    <w:rPr>
      <w:rFonts w:ascii="Bebas Neue" w:hAnsi="Bebas Neue" w:cs="Bebas Neue"/>
      <w:color w:val="000000"/>
      <w:spacing w:val="4"/>
      <w:sz w:val="18"/>
      <w:szCs w:val="18"/>
    </w:rPr>
  </w:style>
  <w:style w:type="paragraph" w:customStyle="1" w:styleId="CISUoverskriftansgningsskema">
    <w:name w:val="CISU overskrift ansøgningsskema"/>
    <w:autoRedefine/>
    <w:rsid w:val="00BA254C"/>
    <w:rPr>
      <w:rFonts w:asciiTheme="majorHAnsi" w:hAnsiTheme="majorHAnsi" w:cs="Times New Roman (Body CS)"/>
      <w:caps/>
      <w:color w:val="FFFFFF" w:themeColor="background1"/>
      <w:sz w:val="64"/>
      <w:szCs w:val="64"/>
    </w:rPr>
  </w:style>
  <w:style w:type="paragraph" w:styleId="Listeafsnit">
    <w:name w:val="List Paragraph"/>
    <w:basedOn w:val="Normal"/>
    <w:link w:val="ListeafsnitTegn"/>
    <w:uiPriority w:val="34"/>
    <w:qFormat/>
    <w:rsid w:val="00D81F36"/>
    <w:pPr>
      <w:widowControl w:val="0"/>
      <w:spacing w:after="200" w:line="276" w:lineRule="auto"/>
      <w:ind w:left="720"/>
      <w:contextualSpacing/>
    </w:pPr>
    <w:rPr>
      <w:szCs w:val="22"/>
      <w:lang w:val="en-US"/>
    </w:rPr>
  </w:style>
  <w:style w:type="paragraph" w:styleId="Ingenafstand">
    <w:name w:val="No Spacing"/>
    <w:uiPriority w:val="1"/>
    <w:qFormat/>
    <w:rsid w:val="00B35E0B"/>
    <w:rPr>
      <w:sz w:val="22"/>
      <w:szCs w:val="22"/>
    </w:rPr>
  </w:style>
  <w:style w:type="paragraph" w:customStyle="1" w:styleId="BodyText21">
    <w:name w:val="Body Text 21"/>
    <w:basedOn w:val="Normal"/>
    <w:rsid w:val="00B35E0B"/>
    <w:pPr>
      <w:widowControl w:val="0"/>
      <w:tabs>
        <w:tab w:val="left" w:pos="-584"/>
        <w:tab w:val="left" w:pos="322"/>
        <w:tab w:val="left" w:pos="531"/>
      </w:tabs>
      <w:overflowPunct w:val="0"/>
      <w:autoSpaceDE w:val="0"/>
      <w:autoSpaceDN w:val="0"/>
      <w:adjustRightInd w:val="0"/>
      <w:ind w:left="322"/>
      <w:textAlignment w:val="baseline"/>
    </w:pPr>
    <w:rPr>
      <w:rFonts w:ascii="Arial" w:eastAsia="Times New Roman" w:hAnsi="Arial" w:cs="Times New Roman"/>
      <w:spacing w:val="-2"/>
      <w:sz w:val="16"/>
      <w:szCs w:val="20"/>
      <w:lang w:eastAsia="da-DK"/>
    </w:rPr>
  </w:style>
  <w:style w:type="character" w:styleId="Hyperlink">
    <w:name w:val="Hyperlink"/>
    <w:basedOn w:val="Standardskrifttypeiafsnit"/>
    <w:uiPriority w:val="99"/>
    <w:unhideWhenUsed/>
    <w:rsid w:val="00202D90"/>
    <w:rPr>
      <w:color w:val="5EC484" w:themeColor="accent5" w:themeTint="99"/>
      <w:u w:val="single"/>
    </w:rPr>
  </w:style>
  <w:style w:type="paragraph" w:customStyle="1" w:styleId="CISUansgningstekstARIAL">
    <w:name w:val="CISU ansøgningstekst ARIAL"/>
    <w:link w:val="CISUansgningstekstARIALTegn"/>
    <w:autoRedefine/>
    <w:qFormat/>
    <w:rsid w:val="007132DE"/>
    <w:pPr>
      <w:snapToGrid w:val="0"/>
      <w:ind w:left="360"/>
    </w:pPr>
    <w:rPr>
      <w:rFonts w:ascii="Arial" w:hAnsi="Arial" w:cs="Arial"/>
      <w:sz w:val="22"/>
      <w:szCs w:val="22"/>
    </w:rPr>
  </w:style>
  <w:style w:type="paragraph" w:customStyle="1" w:styleId="CISUansgningstekst1">
    <w:name w:val="CISU ansøgningstekst 1"/>
    <w:aliases w:val="2,3"/>
    <w:link w:val="CISUansgningstekst1Tegn"/>
    <w:autoRedefine/>
    <w:qFormat/>
    <w:rsid w:val="00D81F36"/>
    <w:pPr>
      <w:numPr>
        <w:numId w:val="3"/>
      </w:numPr>
      <w:snapToGrid w:val="0"/>
    </w:pPr>
    <w:rPr>
      <w:rFonts w:asciiTheme="majorHAnsi" w:hAnsiTheme="majorHAnsi" w:cstheme="majorHAnsi"/>
      <w:b/>
    </w:rPr>
  </w:style>
  <w:style w:type="paragraph" w:customStyle="1" w:styleId="CISUHeadingTopBox">
    <w:name w:val="CISU Heading Top Box"/>
    <w:basedOn w:val="Overskrift4"/>
    <w:rsid w:val="00101310"/>
    <w:pPr>
      <w:adjustRightInd w:val="0"/>
      <w:snapToGrid w:val="0"/>
      <w:spacing w:line="240" w:lineRule="exact"/>
      <w:jc w:val="center"/>
    </w:pPr>
    <w:rPr>
      <w:rFonts w:ascii="Calibri" w:hAnsi="Calibri"/>
      <w:b/>
      <w:bCs/>
      <w:i w:val="0"/>
      <w:iCs w:val="0"/>
      <w:color w:val="FFFFFF" w:themeColor="background1"/>
      <w:sz w:val="26"/>
      <w:szCs w:val="26"/>
      <w:lang w:val="en-US"/>
    </w:rPr>
  </w:style>
  <w:style w:type="character" w:customStyle="1" w:styleId="Overskrift4Tegn">
    <w:name w:val="Overskrift 4 Tegn"/>
    <w:basedOn w:val="Standardskrifttypeiafsnit"/>
    <w:link w:val="Overskrift4"/>
    <w:uiPriority w:val="9"/>
    <w:semiHidden/>
    <w:rsid w:val="00101310"/>
    <w:rPr>
      <w:rFonts w:asciiTheme="majorHAnsi" w:eastAsiaTheme="majorEastAsia" w:hAnsiTheme="majorHAnsi" w:cstheme="majorBidi"/>
      <w:i/>
      <w:iCs/>
      <w:color w:val="748025" w:themeColor="accent1" w:themeShade="BF"/>
    </w:rPr>
  </w:style>
  <w:style w:type="paragraph" w:styleId="Markeringsbobletekst">
    <w:name w:val="Balloon Text"/>
    <w:basedOn w:val="Normal"/>
    <w:link w:val="MarkeringsbobletekstTegn"/>
    <w:uiPriority w:val="99"/>
    <w:semiHidden/>
    <w:unhideWhenUsed/>
    <w:rsid w:val="0066558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65587"/>
    <w:rPr>
      <w:rFonts w:ascii="Tahoma" w:hAnsi="Tahoma" w:cs="Tahoma"/>
      <w:sz w:val="16"/>
      <w:szCs w:val="16"/>
    </w:rPr>
  </w:style>
  <w:style w:type="character" w:styleId="BesgtLink">
    <w:name w:val="FollowedHyperlink"/>
    <w:basedOn w:val="Standardskrifttypeiafsnit"/>
    <w:uiPriority w:val="99"/>
    <w:unhideWhenUsed/>
    <w:rsid w:val="00202D90"/>
    <w:rPr>
      <w:color w:val="20547A" w:themeColor="followedHyperlink"/>
      <w:u w:val="single"/>
    </w:rPr>
  </w:style>
  <w:style w:type="paragraph" w:customStyle="1" w:styleId="CISUOBSansgningsskema">
    <w:name w:val="CISU OBS ansøgningsskema"/>
    <w:autoRedefine/>
    <w:rsid w:val="002F05AA"/>
    <w:rPr>
      <w:rFonts w:ascii="Arial" w:hAnsi="Arial" w:cs="Arial"/>
      <w:b/>
      <w:bCs/>
      <w:caps/>
      <w:color w:val="BA1E27"/>
      <w:sz w:val="22"/>
      <w:szCs w:val="22"/>
    </w:rPr>
  </w:style>
  <w:style w:type="paragraph" w:customStyle="1" w:styleId="CISUansgningstekstSfremtliste">
    <w:name w:val="CISU ansøgningstekst &gt; Såfremt liste"/>
    <w:basedOn w:val="CISUansgningstekstARIAL"/>
    <w:autoRedefine/>
    <w:rsid w:val="001C1FA2"/>
    <w:pPr>
      <w:numPr>
        <w:numId w:val="1"/>
      </w:numPr>
    </w:pPr>
  </w:style>
  <w:style w:type="paragraph" w:customStyle="1" w:styleId="CISUunderoverskriftansgningsskema">
    <w:name w:val="CISU underoverskrift ansøgningsskema"/>
    <w:autoRedefine/>
    <w:rsid w:val="00DA7A39"/>
    <w:pPr>
      <w:jc w:val="both"/>
    </w:pPr>
    <w:rPr>
      <w:color w:val="FFFFFF" w:themeColor="background1"/>
      <w:sz w:val="23"/>
    </w:rPr>
  </w:style>
  <w:style w:type="character" w:styleId="Kommentarhenvisning">
    <w:name w:val="annotation reference"/>
    <w:basedOn w:val="Standardskrifttypeiafsnit"/>
    <w:uiPriority w:val="99"/>
    <w:semiHidden/>
    <w:unhideWhenUsed/>
    <w:rsid w:val="002E763C"/>
    <w:rPr>
      <w:sz w:val="16"/>
      <w:szCs w:val="16"/>
    </w:rPr>
  </w:style>
  <w:style w:type="paragraph" w:styleId="Kommentartekst">
    <w:name w:val="annotation text"/>
    <w:basedOn w:val="Normal"/>
    <w:link w:val="KommentartekstTegn"/>
    <w:uiPriority w:val="99"/>
    <w:semiHidden/>
    <w:unhideWhenUsed/>
    <w:rsid w:val="002E763C"/>
    <w:rPr>
      <w:sz w:val="20"/>
      <w:szCs w:val="20"/>
    </w:rPr>
  </w:style>
  <w:style w:type="character" w:customStyle="1" w:styleId="KommentartekstTegn">
    <w:name w:val="Kommentartekst Tegn"/>
    <w:basedOn w:val="Standardskrifttypeiafsnit"/>
    <w:link w:val="Kommentartekst"/>
    <w:uiPriority w:val="99"/>
    <w:semiHidden/>
    <w:rsid w:val="002E763C"/>
    <w:rPr>
      <w:sz w:val="20"/>
      <w:szCs w:val="20"/>
    </w:rPr>
  </w:style>
  <w:style w:type="paragraph" w:styleId="Kommentaremne">
    <w:name w:val="annotation subject"/>
    <w:basedOn w:val="Kommentartekst"/>
    <w:next w:val="Kommentartekst"/>
    <w:link w:val="KommentaremneTegn"/>
    <w:uiPriority w:val="99"/>
    <w:semiHidden/>
    <w:unhideWhenUsed/>
    <w:rsid w:val="002E763C"/>
    <w:rPr>
      <w:b/>
      <w:bCs/>
    </w:rPr>
  </w:style>
  <w:style w:type="character" w:customStyle="1" w:styleId="KommentaremneTegn">
    <w:name w:val="Kommentaremne Tegn"/>
    <w:basedOn w:val="KommentartekstTegn"/>
    <w:link w:val="Kommentaremne"/>
    <w:uiPriority w:val="99"/>
    <w:semiHidden/>
    <w:rsid w:val="002E763C"/>
    <w:rPr>
      <w:b/>
      <w:bCs/>
      <w:sz w:val="20"/>
      <w:szCs w:val="20"/>
    </w:rPr>
  </w:style>
  <w:style w:type="paragraph" w:customStyle="1" w:styleId="BRUGDENNE">
    <w:name w:val="BRUG DENNE"/>
    <w:basedOn w:val="CISUansgningstekstARIAL"/>
    <w:link w:val="BRUGDENNETegn"/>
    <w:qFormat/>
    <w:rsid w:val="001C1FA2"/>
    <w:rPr>
      <w:rFonts w:asciiTheme="majorHAnsi" w:hAnsiTheme="majorHAnsi" w:cstheme="majorHAnsi"/>
      <w:sz w:val="24"/>
      <w:szCs w:val="24"/>
    </w:rPr>
  </w:style>
  <w:style w:type="paragraph" w:customStyle="1" w:styleId="BRUGDENNEOVERSKRIFT">
    <w:name w:val="BRUG DENNE OVERSKRIFT"/>
    <w:basedOn w:val="CISUansgningstekst1"/>
    <w:link w:val="BRUGDENNEOVERSKRIFTTegn"/>
    <w:qFormat/>
    <w:rsid w:val="001C1FA2"/>
  </w:style>
  <w:style w:type="character" w:customStyle="1" w:styleId="CISUansgningstekstARIALTegn">
    <w:name w:val="CISU ansøgningstekst ARIAL Tegn"/>
    <w:basedOn w:val="Standardskrifttypeiafsnit"/>
    <w:link w:val="CISUansgningstekstARIAL"/>
    <w:rsid w:val="007132DE"/>
    <w:rPr>
      <w:rFonts w:ascii="Arial" w:hAnsi="Arial" w:cs="Arial"/>
      <w:sz w:val="22"/>
      <w:szCs w:val="22"/>
    </w:rPr>
  </w:style>
  <w:style w:type="character" w:customStyle="1" w:styleId="BRUGDENNETegn">
    <w:name w:val="BRUG DENNE Tegn"/>
    <w:basedOn w:val="CISUansgningstekstARIALTegn"/>
    <w:link w:val="BRUGDENNE"/>
    <w:rsid w:val="001C1FA2"/>
    <w:rPr>
      <w:rFonts w:asciiTheme="majorHAnsi" w:hAnsiTheme="majorHAnsi" w:cstheme="majorHAnsi"/>
      <w:sz w:val="22"/>
      <w:szCs w:val="22"/>
    </w:rPr>
  </w:style>
  <w:style w:type="character" w:customStyle="1" w:styleId="CISUansgningstekst1Tegn">
    <w:name w:val="CISU ansøgningstekst 1 Tegn"/>
    <w:aliases w:val="2 Tegn,3 Tegn"/>
    <w:basedOn w:val="Standardskrifttypeiafsnit"/>
    <w:link w:val="CISUansgningstekst1"/>
    <w:rsid w:val="00D81F36"/>
    <w:rPr>
      <w:rFonts w:asciiTheme="majorHAnsi" w:hAnsiTheme="majorHAnsi" w:cstheme="majorHAnsi"/>
      <w:b/>
    </w:rPr>
  </w:style>
  <w:style w:type="character" w:customStyle="1" w:styleId="BRUGDENNEOVERSKRIFTTegn">
    <w:name w:val="BRUG DENNE OVERSKRIFT Tegn"/>
    <w:basedOn w:val="CISUansgningstekst1Tegn"/>
    <w:link w:val="BRUGDENNEOVERSKRIFT"/>
    <w:rsid w:val="001C1FA2"/>
    <w:rPr>
      <w:rFonts w:asciiTheme="majorHAnsi" w:hAnsiTheme="majorHAnsi" w:cstheme="majorHAnsi"/>
      <w:b/>
    </w:rPr>
  </w:style>
  <w:style w:type="paragraph" w:customStyle="1" w:styleId="Normal1">
    <w:name w:val="Normal1"/>
    <w:rsid w:val="006D414D"/>
    <w:pPr>
      <w:pBdr>
        <w:top w:val="nil"/>
        <w:left w:val="nil"/>
        <w:bottom w:val="nil"/>
        <w:right w:val="nil"/>
        <w:between w:val="nil"/>
      </w:pBdr>
    </w:pPr>
    <w:rPr>
      <w:rFonts w:ascii="Verdana" w:eastAsia="Verdana" w:hAnsi="Verdana" w:cs="Verdana"/>
      <w:color w:val="000000"/>
      <w:sz w:val="18"/>
      <w:szCs w:val="18"/>
      <w:lang w:val="en-US" w:eastAsia="da-DK"/>
    </w:rPr>
  </w:style>
  <w:style w:type="character" w:customStyle="1" w:styleId="ListeafsnitTegn">
    <w:name w:val="Listeafsnit Tegn"/>
    <w:basedOn w:val="Standardskrifttypeiafsnit"/>
    <w:link w:val="Listeafsnit"/>
    <w:uiPriority w:val="34"/>
    <w:locked/>
    <w:rsid w:val="00CE5958"/>
    <w:rPr>
      <w:szCs w:val="22"/>
      <w:lang w:val="en-US"/>
    </w:rPr>
  </w:style>
  <w:style w:type="table" w:styleId="Tabel-Gitter">
    <w:name w:val="Table Grid"/>
    <w:basedOn w:val="Tabel-Normal"/>
    <w:uiPriority w:val="39"/>
    <w:rsid w:val="00EF3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ledtekst">
    <w:name w:val="caption"/>
    <w:basedOn w:val="Normal"/>
    <w:next w:val="Normal"/>
    <w:uiPriority w:val="35"/>
    <w:unhideWhenUsed/>
    <w:qFormat/>
    <w:rsid w:val="00D047D1"/>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03544">
      <w:bodyDiv w:val="1"/>
      <w:marLeft w:val="0"/>
      <w:marRight w:val="0"/>
      <w:marTop w:val="0"/>
      <w:marBottom w:val="0"/>
      <w:divBdr>
        <w:top w:val="none" w:sz="0" w:space="0" w:color="auto"/>
        <w:left w:val="none" w:sz="0" w:space="0" w:color="auto"/>
        <w:bottom w:val="none" w:sz="0" w:space="0" w:color="auto"/>
        <w:right w:val="none" w:sz="0" w:space="0" w:color="auto"/>
      </w:divBdr>
    </w:div>
    <w:div w:id="400903985">
      <w:bodyDiv w:val="1"/>
      <w:marLeft w:val="0"/>
      <w:marRight w:val="0"/>
      <w:marTop w:val="0"/>
      <w:marBottom w:val="0"/>
      <w:divBdr>
        <w:top w:val="none" w:sz="0" w:space="0" w:color="auto"/>
        <w:left w:val="none" w:sz="0" w:space="0" w:color="auto"/>
        <w:bottom w:val="none" w:sz="0" w:space="0" w:color="auto"/>
        <w:right w:val="none" w:sz="0" w:space="0" w:color="auto"/>
      </w:divBdr>
    </w:div>
    <w:div w:id="413942359">
      <w:bodyDiv w:val="1"/>
      <w:marLeft w:val="0"/>
      <w:marRight w:val="0"/>
      <w:marTop w:val="0"/>
      <w:marBottom w:val="0"/>
      <w:divBdr>
        <w:top w:val="none" w:sz="0" w:space="0" w:color="auto"/>
        <w:left w:val="none" w:sz="0" w:space="0" w:color="auto"/>
        <w:bottom w:val="none" w:sz="0" w:space="0" w:color="auto"/>
        <w:right w:val="none" w:sz="0" w:space="0" w:color="auto"/>
      </w:divBdr>
    </w:div>
    <w:div w:id="652292192">
      <w:bodyDiv w:val="1"/>
      <w:marLeft w:val="0"/>
      <w:marRight w:val="0"/>
      <w:marTop w:val="0"/>
      <w:marBottom w:val="0"/>
      <w:divBdr>
        <w:top w:val="none" w:sz="0" w:space="0" w:color="auto"/>
        <w:left w:val="none" w:sz="0" w:space="0" w:color="auto"/>
        <w:bottom w:val="none" w:sz="0" w:space="0" w:color="auto"/>
        <w:right w:val="none" w:sz="0" w:space="0" w:color="auto"/>
      </w:divBdr>
      <w:divsChild>
        <w:div w:id="927881567">
          <w:marLeft w:val="0"/>
          <w:marRight w:val="0"/>
          <w:marTop w:val="0"/>
          <w:marBottom w:val="0"/>
          <w:divBdr>
            <w:top w:val="none" w:sz="0" w:space="0" w:color="auto"/>
            <w:left w:val="none" w:sz="0" w:space="0" w:color="auto"/>
            <w:bottom w:val="none" w:sz="0" w:space="0" w:color="auto"/>
            <w:right w:val="none" w:sz="0" w:space="0" w:color="auto"/>
          </w:divBdr>
          <w:divsChild>
            <w:div w:id="358241614">
              <w:marLeft w:val="0"/>
              <w:marRight w:val="0"/>
              <w:marTop w:val="0"/>
              <w:marBottom w:val="0"/>
              <w:divBdr>
                <w:top w:val="none" w:sz="0" w:space="0" w:color="auto"/>
                <w:left w:val="none" w:sz="0" w:space="0" w:color="auto"/>
                <w:bottom w:val="none" w:sz="0" w:space="0" w:color="auto"/>
                <w:right w:val="none" w:sz="0" w:space="0" w:color="auto"/>
              </w:divBdr>
              <w:divsChild>
                <w:div w:id="1416051603">
                  <w:marLeft w:val="0"/>
                  <w:marRight w:val="0"/>
                  <w:marTop w:val="0"/>
                  <w:marBottom w:val="0"/>
                  <w:divBdr>
                    <w:top w:val="none" w:sz="0" w:space="0" w:color="auto"/>
                    <w:left w:val="none" w:sz="0" w:space="0" w:color="auto"/>
                    <w:bottom w:val="none" w:sz="0" w:space="0" w:color="auto"/>
                    <w:right w:val="none" w:sz="0" w:space="0" w:color="auto"/>
                  </w:divBdr>
                </w:div>
              </w:divsChild>
            </w:div>
            <w:div w:id="1244798683">
              <w:marLeft w:val="0"/>
              <w:marRight w:val="0"/>
              <w:marTop w:val="0"/>
              <w:marBottom w:val="0"/>
              <w:divBdr>
                <w:top w:val="none" w:sz="0" w:space="0" w:color="auto"/>
                <w:left w:val="none" w:sz="0" w:space="0" w:color="auto"/>
                <w:bottom w:val="none" w:sz="0" w:space="0" w:color="auto"/>
                <w:right w:val="none" w:sz="0" w:space="0" w:color="auto"/>
              </w:divBdr>
            </w:div>
          </w:divsChild>
        </w:div>
        <w:div w:id="1203785959">
          <w:marLeft w:val="-15"/>
          <w:marRight w:val="-15"/>
          <w:marTop w:val="0"/>
          <w:marBottom w:val="0"/>
          <w:divBdr>
            <w:top w:val="none" w:sz="0" w:space="0" w:color="auto"/>
            <w:left w:val="none" w:sz="0" w:space="0" w:color="auto"/>
            <w:bottom w:val="none" w:sz="0" w:space="0" w:color="auto"/>
            <w:right w:val="none" w:sz="0" w:space="0" w:color="auto"/>
          </w:divBdr>
        </w:div>
      </w:divsChild>
    </w:div>
    <w:div w:id="838932815">
      <w:bodyDiv w:val="1"/>
      <w:marLeft w:val="0"/>
      <w:marRight w:val="0"/>
      <w:marTop w:val="0"/>
      <w:marBottom w:val="0"/>
      <w:divBdr>
        <w:top w:val="none" w:sz="0" w:space="0" w:color="auto"/>
        <w:left w:val="none" w:sz="0" w:space="0" w:color="auto"/>
        <w:bottom w:val="none" w:sz="0" w:space="0" w:color="auto"/>
        <w:right w:val="none" w:sz="0" w:space="0" w:color="auto"/>
      </w:divBdr>
    </w:div>
    <w:div w:id="1101756644">
      <w:bodyDiv w:val="1"/>
      <w:marLeft w:val="0"/>
      <w:marRight w:val="0"/>
      <w:marTop w:val="0"/>
      <w:marBottom w:val="0"/>
      <w:divBdr>
        <w:top w:val="none" w:sz="0" w:space="0" w:color="auto"/>
        <w:left w:val="none" w:sz="0" w:space="0" w:color="auto"/>
        <w:bottom w:val="none" w:sz="0" w:space="0" w:color="auto"/>
        <w:right w:val="none" w:sz="0" w:space="0" w:color="auto"/>
      </w:divBdr>
    </w:div>
    <w:div w:id="1219824979">
      <w:bodyDiv w:val="1"/>
      <w:marLeft w:val="0"/>
      <w:marRight w:val="0"/>
      <w:marTop w:val="0"/>
      <w:marBottom w:val="0"/>
      <w:divBdr>
        <w:top w:val="none" w:sz="0" w:space="0" w:color="auto"/>
        <w:left w:val="none" w:sz="0" w:space="0" w:color="auto"/>
        <w:bottom w:val="none" w:sz="0" w:space="0" w:color="auto"/>
        <w:right w:val="none" w:sz="0" w:space="0" w:color="auto"/>
      </w:divBdr>
    </w:div>
    <w:div w:id="1694653232">
      <w:bodyDiv w:val="1"/>
      <w:marLeft w:val="0"/>
      <w:marRight w:val="0"/>
      <w:marTop w:val="0"/>
      <w:marBottom w:val="0"/>
      <w:divBdr>
        <w:top w:val="none" w:sz="0" w:space="0" w:color="auto"/>
        <w:left w:val="none" w:sz="0" w:space="0" w:color="auto"/>
        <w:bottom w:val="none" w:sz="0" w:space="0" w:color="auto"/>
        <w:right w:val="none" w:sz="0" w:space="0" w:color="auto"/>
      </w:divBdr>
    </w:div>
    <w:div w:id="205915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CISU Colours">
  <a:themeElements>
    <a:clrScheme name="CISU">
      <a:dk1>
        <a:sysClr val="windowText" lastClr="000000"/>
      </a:dk1>
      <a:lt1>
        <a:sysClr val="window" lastClr="FFFFFF"/>
      </a:lt1>
      <a:dk2>
        <a:srgbClr val="44546A"/>
      </a:dk2>
      <a:lt2>
        <a:srgbClr val="206C69"/>
      </a:lt2>
      <a:accent1>
        <a:srgbClr val="9CAC32"/>
      </a:accent1>
      <a:accent2>
        <a:srgbClr val="BA1E27"/>
      </a:accent2>
      <a:accent3>
        <a:srgbClr val="0C6D84"/>
      </a:accent3>
      <a:accent4>
        <a:srgbClr val="413C50"/>
      </a:accent4>
      <a:accent5>
        <a:srgbClr val="276A40"/>
      </a:accent5>
      <a:accent6>
        <a:srgbClr val="4E92A7"/>
      </a:accent6>
      <a:hlink>
        <a:srgbClr val="C7862F"/>
      </a:hlink>
      <a:folHlink>
        <a:srgbClr val="20547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CISU Colours" id="{458A1532-A7C0-A94C-979E-6D6679E24B6E}" vid="{A4E81C0C-6BF7-F342-9353-78ADA04E3DF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528F2-4FA8-44C8-B372-2BFA9AF88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2017</TotalTime>
  <Pages>8</Pages>
  <Words>3838</Words>
  <Characters>23414</Characters>
  <Application>Microsoft Office Word</Application>
  <DocSecurity>0</DocSecurity>
  <Lines>195</Lines>
  <Paragraphs>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Kjærtinge</dc:creator>
  <cp:keywords/>
  <dc:description/>
  <cp:lastModifiedBy>Isa Mayah Mukibi Benros</cp:lastModifiedBy>
  <cp:revision>12</cp:revision>
  <cp:lastPrinted>2020-04-16T09:52:00Z</cp:lastPrinted>
  <dcterms:created xsi:type="dcterms:W3CDTF">2021-11-17T09:30:00Z</dcterms:created>
  <dcterms:modified xsi:type="dcterms:W3CDTF">2021-12-16T11:34:00Z</dcterms:modified>
</cp:coreProperties>
</file>