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A46D4" w14:textId="142EC6D9" w:rsidR="005A5DC2" w:rsidRPr="00A1390A" w:rsidRDefault="002D14FD">
      <w:pPr>
        <w:pStyle w:val="Brdtekst"/>
        <w:rPr>
          <w:rFonts w:ascii="Calibri" w:eastAsia="Calibri" w:hAnsi="Calibri" w:cs="Calibri"/>
          <w:b/>
          <w:bCs/>
          <w:lang w:val="en-US"/>
        </w:rPr>
      </w:pPr>
      <w:r>
        <w:rPr>
          <w:rFonts w:ascii="Calibri" w:hAnsi="Calibri"/>
          <w:b/>
          <w:bCs/>
          <w:lang w:val="en-US"/>
        </w:rPr>
        <w:t>INTRODUCTION</w:t>
      </w:r>
    </w:p>
    <w:p w14:paraId="3215506C" w14:textId="0372C953" w:rsidR="005A5DC2" w:rsidRDefault="0028316A" w:rsidP="00841CDE">
      <w:pPr>
        <w:pStyle w:val="paragraph"/>
        <w:spacing w:before="0" w:after="0"/>
        <w:jc w:val="both"/>
        <w:rPr>
          <w:rFonts w:ascii="Calibri" w:hAnsi="Calibri"/>
          <w:sz w:val="22"/>
          <w:szCs w:val="22"/>
          <w:lang w:val="en-US"/>
        </w:rPr>
      </w:pPr>
      <w:r>
        <w:rPr>
          <w:rFonts w:ascii="Calibri" w:hAnsi="Calibri"/>
          <w:sz w:val="22"/>
          <w:szCs w:val="22"/>
          <w:lang w:val="en-US"/>
        </w:rPr>
        <w:t>Presently, Amnesty International Denmark’s (AI DK) international interventions are focused on three main areas of thematical focus: 1) Sexual and Gender Based Violence (SGBV) and Human Rights (</w:t>
      </w:r>
      <w:r w:rsidR="008B652A">
        <w:rPr>
          <w:rFonts w:ascii="Calibri" w:hAnsi="Calibri"/>
          <w:sz w:val="22"/>
          <w:szCs w:val="22"/>
          <w:lang w:val="en-US"/>
        </w:rPr>
        <w:t>West Africa</w:t>
      </w:r>
      <w:r>
        <w:rPr>
          <w:rFonts w:ascii="Calibri" w:hAnsi="Calibri"/>
          <w:sz w:val="22"/>
          <w:szCs w:val="22"/>
          <w:lang w:val="en-US"/>
        </w:rPr>
        <w:t>), 2) Indigenous People’s (IP) Rights (</w:t>
      </w:r>
      <w:r w:rsidR="008B652A">
        <w:rPr>
          <w:rFonts w:ascii="Calibri" w:hAnsi="Calibri"/>
          <w:sz w:val="22"/>
          <w:szCs w:val="22"/>
          <w:lang w:val="en-US"/>
        </w:rPr>
        <w:t>South America</w:t>
      </w:r>
      <w:r>
        <w:rPr>
          <w:rFonts w:ascii="Calibri" w:hAnsi="Calibri"/>
          <w:sz w:val="22"/>
          <w:szCs w:val="22"/>
          <w:lang w:val="en-US"/>
        </w:rPr>
        <w:t xml:space="preserve">) and 3) LGBTI+ </w:t>
      </w:r>
      <w:r w:rsidR="00A1390A">
        <w:rPr>
          <w:rFonts w:ascii="Calibri" w:hAnsi="Calibri"/>
          <w:sz w:val="22"/>
          <w:szCs w:val="22"/>
          <w:lang w:val="en-US"/>
        </w:rPr>
        <w:t>(Eastern Europe)</w:t>
      </w:r>
      <w:r>
        <w:rPr>
          <w:rFonts w:ascii="Calibri" w:hAnsi="Calibri"/>
          <w:sz w:val="22"/>
          <w:szCs w:val="22"/>
          <w:lang w:val="en-US"/>
        </w:rPr>
        <w:t xml:space="preserve">. In close cooperation with </w:t>
      </w:r>
      <w:r w:rsidR="002C6007">
        <w:rPr>
          <w:rFonts w:ascii="Calibri" w:hAnsi="Calibri"/>
          <w:sz w:val="22"/>
          <w:szCs w:val="22"/>
          <w:lang w:val="en-US"/>
        </w:rPr>
        <w:t>national</w:t>
      </w:r>
      <w:r>
        <w:rPr>
          <w:rFonts w:ascii="Calibri" w:hAnsi="Calibri"/>
          <w:sz w:val="22"/>
          <w:szCs w:val="22"/>
          <w:lang w:val="en-US"/>
        </w:rPr>
        <w:t xml:space="preserve"> </w:t>
      </w:r>
      <w:r w:rsidR="00A1390A">
        <w:rPr>
          <w:rFonts w:ascii="Calibri" w:hAnsi="Calibri"/>
          <w:sz w:val="22"/>
          <w:szCs w:val="22"/>
          <w:lang w:val="en-US"/>
        </w:rPr>
        <w:t xml:space="preserve">AI </w:t>
      </w:r>
      <w:r w:rsidR="002C6007">
        <w:rPr>
          <w:rFonts w:ascii="Calibri" w:hAnsi="Calibri"/>
          <w:sz w:val="22"/>
          <w:szCs w:val="22"/>
          <w:lang w:val="en-US"/>
        </w:rPr>
        <w:t>offices</w:t>
      </w:r>
      <w:r>
        <w:rPr>
          <w:rFonts w:ascii="Calibri" w:hAnsi="Calibri"/>
          <w:sz w:val="22"/>
          <w:szCs w:val="22"/>
          <w:lang w:val="en-US"/>
        </w:rPr>
        <w:t xml:space="preserve"> and local civil society organizations</w:t>
      </w:r>
      <w:r w:rsidR="002D14FD">
        <w:rPr>
          <w:rFonts w:ascii="Calibri" w:hAnsi="Calibri"/>
          <w:sz w:val="22"/>
          <w:szCs w:val="22"/>
          <w:lang w:val="en-US"/>
        </w:rPr>
        <w:t xml:space="preserve"> (CSOs)</w:t>
      </w:r>
      <w:r w:rsidR="00A1390A">
        <w:rPr>
          <w:rFonts w:ascii="Calibri" w:hAnsi="Calibri"/>
          <w:sz w:val="22"/>
          <w:szCs w:val="22"/>
          <w:lang w:val="en-US"/>
        </w:rPr>
        <w:t>,</w:t>
      </w:r>
      <w:r>
        <w:rPr>
          <w:rFonts w:ascii="Calibri" w:hAnsi="Calibri"/>
          <w:sz w:val="22"/>
          <w:szCs w:val="22"/>
          <w:lang w:val="en-US"/>
        </w:rPr>
        <w:t xml:space="preserve"> AI DK’s strategic goal is over the next</w:t>
      </w:r>
      <w:r w:rsidR="00A1390A">
        <w:rPr>
          <w:rFonts w:ascii="Calibri" w:hAnsi="Calibri"/>
          <w:sz w:val="22"/>
          <w:szCs w:val="22"/>
          <w:lang w:val="en-US"/>
        </w:rPr>
        <w:t xml:space="preserve"> 5-10 years </w:t>
      </w:r>
      <w:r>
        <w:rPr>
          <w:rFonts w:ascii="Calibri" w:hAnsi="Calibri"/>
          <w:sz w:val="22"/>
          <w:szCs w:val="22"/>
          <w:lang w:val="en-US"/>
        </w:rPr>
        <w:t>to contribute</w:t>
      </w:r>
      <w:r w:rsidR="00470A55">
        <w:rPr>
          <w:rFonts w:ascii="Calibri" w:hAnsi="Calibri"/>
          <w:sz w:val="22"/>
          <w:szCs w:val="22"/>
          <w:lang w:val="en-US"/>
        </w:rPr>
        <w:t xml:space="preserve"> to</w:t>
      </w:r>
      <w:r>
        <w:rPr>
          <w:rFonts w:ascii="Calibri" w:hAnsi="Calibri"/>
          <w:sz w:val="22"/>
          <w:szCs w:val="22"/>
          <w:lang w:val="en-US"/>
        </w:rPr>
        <w:t xml:space="preserve"> the development of 3 strong programs built around human rights-based and participatory approaches which focuses on developing </w:t>
      </w:r>
      <w:r w:rsidR="00AB328B">
        <w:rPr>
          <w:rFonts w:ascii="Calibri" w:hAnsi="Calibri"/>
          <w:sz w:val="22"/>
          <w:szCs w:val="22"/>
          <w:lang w:val="en-US"/>
        </w:rPr>
        <w:t xml:space="preserve">the </w:t>
      </w:r>
      <w:r>
        <w:rPr>
          <w:rFonts w:ascii="Calibri" w:hAnsi="Calibri"/>
          <w:sz w:val="22"/>
          <w:szCs w:val="22"/>
          <w:lang w:val="en-US"/>
        </w:rPr>
        <w:t xml:space="preserve">capacity of people and </w:t>
      </w:r>
      <w:r w:rsidR="006E65F0">
        <w:rPr>
          <w:rFonts w:ascii="Calibri" w:hAnsi="Calibri"/>
          <w:sz w:val="22"/>
          <w:szCs w:val="22"/>
          <w:lang w:val="en-US"/>
        </w:rPr>
        <w:t>CSOs</w:t>
      </w:r>
      <w:r>
        <w:rPr>
          <w:rFonts w:ascii="Calibri" w:hAnsi="Calibri"/>
          <w:sz w:val="22"/>
          <w:szCs w:val="22"/>
          <w:lang w:val="en-US"/>
        </w:rPr>
        <w:t xml:space="preserve"> to claim their own rights and to conduct advocacy towards decision-makers and other duty bearers. </w:t>
      </w:r>
    </w:p>
    <w:p w14:paraId="65A2300B" w14:textId="1A1A0D5C" w:rsidR="00A7681C" w:rsidRDefault="00A7681C" w:rsidP="00841CDE">
      <w:pPr>
        <w:pStyle w:val="paragraph"/>
        <w:spacing w:before="0" w:after="0"/>
        <w:jc w:val="both"/>
        <w:rPr>
          <w:rFonts w:ascii="Calibri" w:hAnsi="Calibri"/>
          <w:sz w:val="22"/>
          <w:szCs w:val="22"/>
          <w:lang w:val="en-US"/>
        </w:rPr>
      </w:pPr>
    </w:p>
    <w:p w14:paraId="4D7D1943" w14:textId="77777777" w:rsidR="00A7681C" w:rsidRDefault="00A7681C" w:rsidP="00A7681C">
      <w:pPr>
        <w:pStyle w:val="paragraph"/>
        <w:spacing w:before="0" w:after="0"/>
        <w:jc w:val="both"/>
        <w:rPr>
          <w:rFonts w:ascii="Calibri" w:hAnsi="Calibri"/>
          <w:sz w:val="22"/>
          <w:szCs w:val="22"/>
          <w:lang w:val="en-US"/>
        </w:rPr>
      </w:pPr>
      <w:r>
        <w:rPr>
          <w:rFonts w:ascii="Calibri" w:hAnsi="Calibri"/>
          <w:sz w:val="22"/>
          <w:szCs w:val="22"/>
          <w:lang w:val="en-US"/>
        </w:rPr>
        <w:t>The international priorities are closely linked to and integrated with AI DK’s domestic interventions. In Denmark, AI DK is currently strongly involved in human rights work linked to gender issues. And within the next couple of years AI DK intends to expand the work on sexual violence and IP’s rights in Greenland and on sexual violence in the Faroe Islands. In addition, AI DK is focusing on sharing human rights defenders (HRDs) and activists’ stories and experiences from international projects in the development of school material for Danish students, including facilitation of exchange through allowing the HRDs and activists to share their stories and experiences directly with Danish students using both online platforms and face-to-face events. By connecting our thematic focuses internationally and nationally AI DK strengthens cross country and cross-cultural learning. The aim is to enable the Global South and the Global North to learn from each other through horizontal partnerships. Through a two-way exchange of values, inspiration, and professional knowledge, HRDs and activists, especially youth and girls/women from the South and North can contribute to each other’s projects with valuable input resulting in stronger awareness, research, and advocacy - and ultimately stronger human rights impact.  </w:t>
      </w:r>
    </w:p>
    <w:p w14:paraId="6FA202EC" w14:textId="38721AB1" w:rsidR="005A5DC2" w:rsidRDefault="005A5DC2">
      <w:pPr>
        <w:pStyle w:val="paragraph"/>
        <w:spacing w:before="0" w:after="0"/>
        <w:rPr>
          <w:rFonts w:ascii="Calibri" w:eastAsia="Calibri" w:hAnsi="Calibri" w:cs="Calibri"/>
          <w:sz w:val="22"/>
          <w:szCs w:val="22"/>
          <w:lang w:val="en-US"/>
        </w:rPr>
      </w:pPr>
    </w:p>
    <w:p w14:paraId="7A9F46D5" w14:textId="77777777" w:rsidR="00A7681C" w:rsidRDefault="00A7681C" w:rsidP="00A7681C">
      <w:pPr>
        <w:pStyle w:val="paragraph"/>
        <w:spacing w:before="0" w:after="0"/>
        <w:rPr>
          <w:rFonts w:ascii="Calibri" w:hAnsi="Calibri" w:cs="Calibri"/>
          <w:sz w:val="22"/>
          <w:szCs w:val="22"/>
          <w:lang w:val="en-US"/>
        </w:rPr>
      </w:pPr>
      <w:r w:rsidRPr="00AB1CFD">
        <w:rPr>
          <w:rFonts w:ascii="Calibri" w:hAnsi="Calibri" w:cs="Calibri"/>
          <w:sz w:val="22"/>
          <w:szCs w:val="22"/>
          <w:lang w:val="en-US"/>
        </w:rPr>
        <w:t>This initiative will contribute to AI’s strategic priorities in its work on IPs in South America. These focus on:</w:t>
      </w:r>
      <w:r>
        <w:rPr>
          <w:rFonts w:ascii="Calibri" w:hAnsi="Calibri" w:cs="Calibri"/>
          <w:sz w:val="22"/>
          <w:szCs w:val="22"/>
          <w:lang w:val="en-US"/>
        </w:rPr>
        <w:t xml:space="preserve"> </w:t>
      </w:r>
    </w:p>
    <w:p w14:paraId="267D45E6" w14:textId="77777777" w:rsidR="00470A55" w:rsidRPr="00CA0B9D" w:rsidRDefault="00470A55" w:rsidP="00993E32">
      <w:pPr>
        <w:pStyle w:val="Listeafsni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Calibri" w:eastAsia="Times New Roman" w:hAnsi="Calibri" w:cs="Calibri"/>
          <w:bdr w:val="none" w:sz="0" w:space="0" w:color="auto"/>
          <w:lang w:eastAsia="es-MX"/>
        </w:rPr>
      </w:pPr>
      <w:r w:rsidRPr="00CA0B9D">
        <w:rPr>
          <w:rFonts w:ascii="Calibri" w:eastAsia="Times New Roman" w:hAnsi="Calibri" w:cs="Calibri"/>
          <w:bdr w:val="none" w:sz="0" w:space="0" w:color="auto"/>
          <w:lang w:eastAsia="es-MX"/>
        </w:rPr>
        <w:t xml:space="preserve">Strengthening the agency and voice of </w:t>
      </w:r>
      <w:r>
        <w:rPr>
          <w:rFonts w:ascii="Calibri" w:eastAsia="Times New Roman" w:hAnsi="Calibri" w:cs="Calibri"/>
          <w:bdr w:val="none" w:sz="0" w:space="0" w:color="auto"/>
          <w:lang w:eastAsia="es-MX"/>
        </w:rPr>
        <w:t>i</w:t>
      </w:r>
      <w:r w:rsidRPr="00CA0B9D">
        <w:rPr>
          <w:rFonts w:ascii="Calibri" w:eastAsia="Times New Roman" w:hAnsi="Calibri" w:cs="Calibri"/>
          <w:bdr w:val="none" w:sz="0" w:space="0" w:color="auto"/>
          <w:lang w:eastAsia="es-MX"/>
        </w:rPr>
        <w:t xml:space="preserve">ndigenous communities who face discrimination so that they can access justice and remedies. </w:t>
      </w:r>
    </w:p>
    <w:p w14:paraId="2EEF4D57" w14:textId="77777777" w:rsidR="00470A55" w:rsidRPr="00CA0B9D" w:rsidRDefault="00470A55" w:rsidP="00993E32">
      <w:pPr>
        <w:pStyle w:val="Listeafsni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Calibri" w:eastAsia="Times New Roman" w:hAnsi="Calibri" w:cs="Calibri"/>
          <w:bdr w:val="none" w:sz="0" w:space="0" w:color="auto"/>
          <w:lang w:eastAsia="es-MX"/>
        </w:rPr>
      </w:pPr>
      <w:r w:rsidRPr="00CA0B9D">
        <w:rPr>
          <w:rFonts w:ascii="Calibri" w:eastAsia="Times New Roman" w:hAnsi="Calibri" w:cs="Calibri"/>
          <w:bdr w:val="none" w:sz="0" w:space="0" w:color="auto"/>
          <w:lang w:eastAsia="es-MX"/>
        </w:rPr>
        <w:t xml:space="preserve">Calling on states to implement specific changes in law, policy and practice to protect </w:t>
      </w:r>
      <w:r>
        <w:rPr>
          <w:rFonts w:ascii="Calibri" w:eastAsia="Times New Roman" w:hAnsi="Calibri" w:cs="Calibri"/>
          <w:bdr w:val="none" w:sz="0" w:space="0" w:color="auto"/>
          <w:lang w:eastAsia="es-MX"/>
        </w:rPr>
        <w:t>i</w:t>
      </w:r>
      <w:r w:rsidRPr="00CA0B9D">
        <w:rPr>
          <w:rFonts w:ascii="Calibri" w:eastAsia="Times New Roman" w:hAnsi="Calibri" w:cs="Calibri"/>
          <w:bdr w:val="none" w:sz="0" w:space="0" w:color="auto"/>
          <w:lang w:eastAsia="es-MX"/>
        </w:rPr>
        <w:t xml:space="preserve">ndigenous </w:t>
      </w:r>
      <w:r>
        <w:rPr>
          <w:rFonts w:ascii="Calibri" w:eastAsia="Times New Roman" w:hAnsi="Calibri" w:cs="Calibri"/>
          <w:bdr w:val="none" w:sz="0" w:space="0" w:color="auto"/>
          <w:lang w:eastAsia="es-MX"/>
        </w:rPr>
        <w:t>p</w:t>
      </w:r>
      <w:r w:rsidRPr="00CA0B9D">
        <w:rPr>
          <w:rFonts w:ascii="Calibri" w:eastAsia="Times New Roman" w:hAnsi="Calibri" w:cs="Calibri"/>
          <w:bdr w:val="none" w:sz="0" w:space="0" w:color="auto"/>
          <w:lang w:eastAsia="es-MX"/>
        </w:rPr>
        <w:t xml:space="preserve">eoples’ lands, cultures and livelihoods. </w:t>
      </w:r>
    </w:p>
    <w:p w14:paraId="2D76D2B5" w14:textId="77777777" w:rsidR="00470A55" w:rsidRPr="00CA0B9D" w:rsidRDefault="00470A55" w:rsidP="00993E32">
      <w:pPr>
        <w:pStyle w:val="Listeafsni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Calibri" w:eastAsia="Times New Roman" w:hAnsi="Calibri" w:cs="Calibri"/>
          <w:bdr w:val="none" w:sz="0" w:space="0" w:color="auto"/>
          <w:lang w:eastAsia="es-MX"/>
        </w:rPr>
      </w:pPr>
      <w:r w:rsidRPr="00CA0B9D">
        <w:rPr>
          <w:rFonts w:ascii="Calibri" w:eastAsia="Times New Roman" w:hAnsi="Calibri" w:cs="Calibri"/>
          <w:bdr w:val="none" w:sz="0" w:space="0" w:color="auto"/>
          <w:lang w:eastAsia="es-MX"/>
        </w:rPr>
        <w:t xml:space="preserve">Working with indigenous organizations to ensure access to adequate health care respectful of their cultures and under their supervision during the COVID-19 pandemic and beyond. </w:t>
      </w:r>
    </w:p>
    <w:p w14:paraId="427E23E6" w14:textId="77777777" w:rsidR="00470A55" w:rsidRDefault="00470A55" w:rsidP="00993E32">
      <w:pPr>
        <w:pStyle w:val="Listeafsni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Calibri" w:eastAsia="Times New Roman" w:hAnsi="Calibri" w:cs="Calibri"/>
          <w:bdr w:val="none" w:sz="0" w:space="0" w:color="auto"/>
          <w:lang w:eastAsia="es-MX"/>
        </w:rPr>
      </w:pPr>
      <w:r w:rsidRPr="00CA0B9D">
        <w:rPr>
          <w:rFonts w:ascii="Calibri" w:eastAsia="Times New Roman" w:hAnsi="Calibri" w:cs="Calibri"/>
          <w:bdr w:val="none" w:sz="0" w:space="0" w:color="auto"/>
          <w:lang w:eastAsia="es-MX"/>
        </w:rPr>
        <w:t>Supporting indigenous organizations to defend their territories, protect their natural resources and realize their right to self-determination.</w:t>
      </w:r>
    </w:p>
    <w:p w14:paraId="1DED5BA5" w14:textId="77777777" w:rsidR="00470A55" w:rsidRPr="009A1F12" w:rsidRDefault="00470A55">
      <w:pPr>
        <w:pStyle w:val="paragraph"/>
        <w:spacing w:before="0" w:after="0"/>
        <w:rPr>
          <w:rFonts w:ascii="Calibri" w:eastAsia="Calibri" w:hAnsi="Calibri" w:cs="Calibri"/>
          <w:sz w:val="22"/>
          <w:szCs w:val="22"/>
          <w:lang w:val="en-US"/>
        </w:rPr>
      </w:pPr>
    </w:p>
    <w:p w14:paraId="3557122B" w14:textId="4379E9E9" w:rsidR="005A5DC2" w:rsidRPr="00A56FE5" w:rsidRDefault="009A1F12" w:rsidP="00A56FE5">
      <w:pPr>
        <w:spacing w:after="160"/>
        <w:rPr>
          <w:rFonts w:asciiTheme="minorHAnsi" w:hAnsiTheme="minorHAnsi" w:cstheme="minorBidi"/>
          <w:b/>
          <w:bCs/>
        </w:rPr>
      </w:pPr>
      <w:r w:rsidRPr="009A1F12">
        <w:rPr>
          <w:rFonts w:ascii="Calibri" w:hAnsi="Calibri" w:cs="Calibri"/>
          <w:sz w:val="22"/>
          <w:szCs w:val="22"/>
        </w:rPr>
        <w:t>The intervention presented in this application is a collaboration between AI DK, Amnesty Peru (AI Peru) and National Organization of Andean and Amazonian Women in Peru (</w:t>
      </w:r>
      <w:r w:rsidRPr="009A1F12">
        <w:rPr>
          <w:rFonts w:ascii="Calibri" w:hAnsi="Calibri" w:cs="Calibri"/>
          <w:sz w:val="22"/>
          <w:szCs w:val="22"/>
          <w:lang w:val="de-DE"/>
        </w:rPr>
        <w:t>ONAMIAP</w:t>
      </w:r>
      <w:r w:rsidRPr="009A1F12">
        <w:rPr>
          <w:rFonts w:ascii="Calibri" w:hAnsi="Calibri" w:cs="Calibri"/>
          <w:sz w:val="22"/>
          <w:szCs w:val="22"/>
        </w:rPr>
        <w:t>)</w:t>
      </w:r>
      <w:r>
        <w:rPr>
          <w:rFonts w:ascii="Calibri" w:hAnsi="Calibri" w:cs="Calibri"/>
          <w:sz w:val="22"/>
          <w:szCs w:val="22"/>
        </w:rPr>
        <w:t xml:space="preserve">. </w:t>
      </w:r>
      <w:r w:rsidR="0028316A" w:rsidRPr="009A1F12">
        <w:rPr>
          <w:rFonts w:ascii="Calibri" w:hAnsi="Calibri" w:cs="Calibri"/>
          <w:sz w:val="22"/>
          <w:szCs w:val="22"/>
        </w:rPr>
        <w:t>The title of the intervention is </w:t>
      </w:r>
      <w:r w:rsidR="0028316A" w:rsidRPr="00477E46">
        <w:rPr>
          <w:rFonts w:ascii="Calibri" w:hAnsi="Calibri" w:cs="Calibri"/>
          <w:b/>
          <w:bCs/>
          <w:sz w:val="22"/>
          <w:szCs w:val="22"/>
        </w:rPr>
        <w:t>‘</w:t>
      </w:r>
      <w:bookmarkStart w:id="0" w:name="_Hlk58861996"/>
      <w:r w:rsidR="00993E32" w:rsidRPr="00477E46">
        <w:rPr>
          <w:rFonts w:ascii="Calibri" w:hAnsi="Calibri" w:cs="Calibri"/>
          <w:b/>
          <w:bCs/>
          <w:sz w:val="22"/>
          <w:szCs w:val="22"/>
        </w:rPr>
        <w:t xml:space="preserve">Rise Up! </w:t>
      </w:r>
      <w:r w:rsidR="00F50756" w:rsidRPr="00477E46">
        <w:rPr>
          <w:rFonts w:ascii="Calibri" w:hAnsi="Calibri" w:cs="Calibri"/>
          <w:b/>
          <w:bCs/>
          <w:sz w:val="22"/>
          <w:szCs w:val="22"/>
        </w:rPr>
        <w:t>Empower</w:t>
      </w:r>
      <w:r w:rsidR="00993E32" w:rsidRPr="00477E46">
        <w:rPr>
          <w:rFonts w:ascii="Calibri" w:hAnsi="Calibri" w:cs="Calibri"/>
          <w:b/>
          <w:bCs/>
          <w:sz w:val="22"/>
          <w:szCs w:val="22"/>
        </w:rPr>
        <w:t xml:space="preserve">ing </w:t>
      </w:r>
      <w:r w:rsidR="00F50756" w:rsidRPr="00477E46">
        <w:rPr>
          <w:rFonts w:ascii="Calibri" w:hAnsi="Calibri" w:cs="Calibri"/>
          <w:b/>
          <w:bCs/>
          <w:sz w:val="22"/>
          <w:szCs w:val="22"/>
        </w:rPr>
        <w:t xml:space="preserve">Young </w:t>
      </w:r>
      <w:r w:rsidR="00993E32" w:rsidRPr="00477E46">
        <w:rPr>
          <w:rFonts w:ascii="Calibri" w:hAnsi="Calibri" w:cs="Calibri"/>
          <w:b/>
          <w:bCs/>
          <w:sz w:val="22"/>
          <w:szCs w:val="22"/>
        </w:rPr>
        <w:t xml:space="preserve">Indigenous </w:t>
      </w:r>
      <w:proofErr w:type="spellStart"/>
      <w:r w:rsidR="00F50756" w:rsidRPr="00477E46">
        <w:rPr>
          <w:rFonts w:ascii="Calibri" w:hAnsi="Calibri" w:cs="Calibri"/>
          <w:b/>
          <w:bCs/>
          <w:sz w:val="22"/>
          <w:szCs w:val="22"/>
        </w:rPr>
        <w:t>Kukama</w:t>
      </w:r>
      <w:proofErr w:type="spellEnd"/>
      <w:r w:rsidR="00F50756" w:rsidRPr="00477E46">
        <w:rPr>
          <w:rFonts w:ascii="Calibri" w:hAnsi="Calibri" w:cs="Calibri"/>
          <w:b/>
          <w:bCs/>
          <w:sz w:val="22"/>
          <w:szCs w:val="22"/>
        </w:rPr>
        <w:t xml:space="preserve"> omen </w:t>
      </w:r>
      <w:r w:rsidR="00993E32" w:rsidRPr="00477E46">
        <w:rPr>
          <w:rFonts w:ascii="Calibri" w:hAnsi="Calibri" w:cs="Calibri"/>
          <w:b/>
          <w:bCs/>
          <w:sz w:val="22"/>
          <w:szCs w:val="22"/>
        </w:rPr>
        <w:t>in Loreto, Peru”</w:t>
      </w:r>
      <w:bookmarkEnd w:id="0"/>
      <w:r w:rsidR="0028316A" w:rsidRPr="009A1F12">
        <w:rPr>
          <w:rFonts w:ascii="Calibri" w:hAnsi="Calibri" w:cs="Calibri"/>
          <w:sz w:val="22"/>
          <w:szCs w:val="22"/>
        </w:rPr>
        <w:t xml:space="preserve">. </w:t>
      </w:r>
      <w:r w:rsidR="00A56FE5" w:rsidRPr="009A1F12">
        <w:rPr>
          <w:rFonts w:ascii="Calibri" w:hAnsi="Calibri" w:cs="Calibri"/>
          <w:sz w:val="22"/>
          <w:szCs w:val="22"/>
          <w:shd w:val="clear" w:color="auto" w:fill="F8F9FA"/>
        </w:rPr>
        <w:t>The very basic premise of this intervention is that ‘no one should be left behind’. This cross-</w:t>
      </w:r>
      <w:r w:rsidR="00A56FE5" w:rsidRPr="00A56FE5">
        <w:rPr>
          <w:rFonts w:ascii="Calibri" w:hAnsi="Calibri" w:cs="Calibri"/>
          <w:sz w:val="22"/>
          <w:szCs w:val="22"/>
          <w:shd w:val="clear" w:color="auto" w:fill="F8F9FA"/>
        </w:rPr>
        <w:t xml:space="preserve">cutting principle in the SDGs is fully in line with AI's flagship issue - human rights - where the principles of equal treatment and non-discrimination are central. For both the SDGs and human rights, all people must have access to and enjoy the same rights. </w:t>
      </w:r>
      <w:r w:rsidR="00A56FE5">
        <w:rPr>
          <w:rFonts w:ascii="Calibri" w:hAnsi="Calibri" w:cs="Calibri"/>
          <w:sz w:val="22"/>
          <w:szCs w:val="22"/>
          <w:shd w:val="clear" w:color="auto" w:fill="F8F9FA"/>
        </w:rPr>
        <w:t xml:space="preserve">In addition, </w:t>
      </w:r>
      <w:r w:rsidR="006E65F0">
        <w:rPr>
          <w:rFonts w:ascii="Calibri" w:hAnsi="Calibri" w:cs="Calibri"/>
          <w:sz w:val="22"/>
          <w:szCs w:val="22"/>
          <w:shd w:val="clear" w:color="auto" w:fill="F8F9FA"/>
        </w:rPr>
        <w:t>s</w:t>
      </w:r>
      <w:r w:rsidR="0028316A" w:rsidRPr="00A97948">
        <w:rPr>
          <w:rFonts w:ascii="Calibri" w:hAnsi="Calibri" w:cs="Calibri"/>
          <w:sz w:val="22"/>
          <w:szCs w:val="22"/>
        </w:rPr>
        <w:t>everal</w:t>
      </w:r>
      <w:r w:rsidR="0028316A">
        <w:rPr>
          <w:rFonts w:ascii="Calibri" w:hAnsi="Calibri"/>
          <w:sz w:val="22"/>
          <w:szCs w:val="22"/>
        </w:rPr>
        <w:t xml:space="preserve"> </w:t>
      </w:r>
      <w:r w:rsidR="00A56FE5">
        <w:rPr>
          <w:rFonts w:ascii="Calibri" w:hAnsi="Calibri"/>
          <w:sz w:val="22"/>
          <w:szCs w:val="22"/>
        </w:rPr>
        <w:t xml:space="preserve">specific </w:t>
      </w:r>
      <w:r w:rsidR="0028316A">
        <w:rPr>
          <w:rFonts w:ascii="Calibri" w:hAnsi="Calibri"/>
          <w:sz w:val="22"/>
          <w:szCs w:val="22"/>
        </w:rPr>
        <w:t>SDGs</w:t>
      </w:r>
      <w:r w:rsidR="00A56FE5">
        <w:rPr>
          <w:rFonts w:ascii="Calibri" w:hAnsi="Calibri"/>
          <w:sz w:val="22"/>
          <w:szCs w:val="22"/>
        </w:rPr>
        <w:t xml:space="preserve"> are supported</w:t>
      </w:r>
      <w:r w:rsidR="0028316A">
        <w:rPr>
          <w:rFonts w:ascii="Calibri" w:hAnsi="Calibri"/>
          <w:sz w:val="22"/>
          <w:szCs w:val="22"/>
        </w:rPr>
        <w:t xml:space="preserve">: SDG 4, 5, 10, 16 and 17. Especially SDG 5 is central, as AI </w:t>
      </w:r>
      <w:r w:rsidR="005C15E3">
        <w:rPr>
          <w:rFonts w:ascii="Calibri" w:hAnsi="Calibri"/>
          <w:sz w:val="22"/>
          <w:szCs w:val="22"/>
        </w:rPr>
        <w:t xml:space="preserve">DK </w:t>
      </w:r>
      <w:r w:rsidR="0028316A">
        <w:rPr>
          <w:rFonts w:ascii="Calibri" w:hAnsi="Calibri"/>
          <w:sz w:val="22"/>
          <w:szCs w:val="22"/>
        </w:rPr>
        <w:t>strongly believes that ending all discrimination against woman and girls is not only a basic human right, it</w:t>
      </w:r>
      <w:r w:rsidR="002C6007">
        <w:rPr>
          <w:rFonts w:ascii="Calibri" w:hAnsi="Calibri"/>
          <w:sz w:val="22"/>
          <w:szCs w:val="22"/>
        </w:rPr>
        <w:t xml:space="preserve"> is</w:t>
      </w:r>
      <w:r w:rsidR="0028316A">
        <w:rPr>
          <w:rFonts w:ascii="Calibri" w:hAnsi="Calibri"/>
          <w:sz w:val="22"/>
          <w:szCs w:val="22"/>
        </w:rPr>
        <w:t xml:space="preserve"> crucial for</w:t>
      </w:r>
      <w:r w:rsidR="002C6007">
        <w:rPr>
          <w:rFonts w:ascii="Calibri" w:hAnsi="Calibri"/>
          <w:sz w:val="22"/>
          <w:szCs w:val="22"/>
        </w:rPr>
        <w:t xml:space="preserve"> a</w:t>
      </w:r>
      <w:r w:rsidR="0028316A">
        <w:rPr>
          <w:rFonts w:ascii="Calibri" w:hAnsi="Calibri"/>
          <w:sz w:val="22"/>
          <w:szCs w:val="22"/>
        </w:rPr>
        <w:t xml:space="preserve"> sustainable future; it</w:t>
      </w:r>
      <w:r w:rsidR="002C6007">
        <w:rPr>
          <w:rFonts w:ascii="Calibri" w:hAnsi="Calibri"/>
          <w:sz w:val="22"/>
          <w:szCs w:val="22"/>
        </w:rPr>
        <w:t xml:space="preserve"> is</w:t>
      </w:r>
      <w:r w:rsidR="0028316A">
        <w:rPr>
          <w:rFonts w:ascii="Calibri" w:hAnsi="Calibri"/>
          <w:sz w:val="22"/>
          <w:szCs w:val="22"/>
        </w:rPr>
        <w:t xml:space="preserve"> proven that empowering women and girls will have an enormous impact on economic</w:t>
      </w:r>
      <w:r w:rsidR="002C6007">
        <w:rPr>
          <w:rFonts w:ascii="Calibri" w:hAnsi="Calibri"/>
          <w:sz w:val="22"/>
          <w:szCs w:val="22"/>
        </w:rPr>
        <w:t>, social and political</w:t>
      </w:r>
      <w:r w:rsidR="0028316A">
        <w:rPr>
          <w:rFonts w:ascii="Calibri" w:hAnsi="Calibri"/>
          <w:sz w:val="22"/>
          <w:szCs w:val="22"/>
        </w:rPr>
        <w:t xml:space="preserve"> development</w:t>
      </w:r>
      <w:r w:rsidR="00A56FE5">
        <w:rPr>
          <w:rFonts w:ascii="Calibri" w:hAnsi="Calibri"/>
          <w:sz w:val="22"/>
          <w:szCs w:val="22"/>
        </w:rPr>
        <w:t>.</w:t>
      </w:r>
    </w:p>
    <w:p w14:paraId="44FCE775" w14:textId="77777777" w:rsidR="005A5DC2" w:rsidRPr="00A1390A" w:rsidRDefault="005A5DC2">
      <w:pPr>
        <w:pStyle w:val="Brdtekst"/>
        <w:rPr>
          <w:rFonts w:ascii="Calibri" w:eastAsia="Calibri" w:hAnsi="Calibri" w:cs="Calibri"/>
          <w:b/>
          <w:bCs/>
          <w:lang w:val="en-US"/>
        </w:rPr>
      </w:pPr>
    </w:p>
    <w:p w14:paraId="354842A1" w14:textId="1776C492" w:rsidR="005A5DC2" w:rsidRDefault="002D14FD">
      <w:pPr>
        <w:pStyle w:val="Listeafsnit"/>
        <w:numPr>
          <w:ilvl w:val="0"/>
          <w:numId w:val="2"/>
        </w:numPr>
        <w:rPr>
          <w:rFonts w:ascii="Calibri" w:hAnsi="Calibri"/>
          <w:b/>
          <w:bCs/>
        </w:rPr>
      </w:pPr>
      <w:r>
        <w:rPr>
          <w:rStyle w:val="Sidetal0"/>
          <w:rFonts w:ascii="Calibri" w:hAnsi="Calibri"/>
          <w:b/>
          <w:bCs/>
        </w:rPr>
        <w:t>OBJECTIVE AND RELEVANCE</w:t>
      </w:r>
    </w:p>
    <w:p w14:paraId="3030ED23" w14:textId="77777777" w:rsidR="005A5DC2" w:rsidRDefault="005A5DC2">
      <w:pPr>
        <w:pStyle w:val="Brdtekst"/>
        <w:rPr>
          <w:rFonts w:ascii="Calibri" w:eastAsia="Calibri" w:hAnsi="Calibri" w:cs="Calibri"/>
          <w:b/>
          <w:bCs/>
        </w:rPr>
      </w:pPr>
    </w:p>
    <w:p w14:paraId="6006189A" w14:textId="77777777" w:rsidR="005A5DC2" w:rsidRDefault="0028316A">
      <w:pPr>
        <w:pStyle w:val="Brdtekst"/>
        <w:widowControl w:val="0"/>
        <w:rPr>
          <w:rFonts w:ascii="Calibri" w:eastAsia="Calibri" w:hAnsi="Calibri" w:cs="Calibri"/>
          <w:b/>
          <w:bCs/>
        </w:rPr>
      </w:pPr>
      <w:r>
        <w:rPr>
          <w:rFonts w:ascii="Calibri" w:hAnsi="Calibri"/>
          <w:b/>
          <w:bCs/>
          <w:lang w:val="en-US"/>
        </w:rPr>
        <w:t xml:space="preserve">Main purpose of the intervention    </w:t>
      </w:r>
    </w:p>
    <w:p w14:paraId="64EAB152" w14:textId="77777777" w:rsidR="005A5DC2" w:rsidRDefault="005A5DC2">
      <w:pPr>
        <w:pStyle w:val="Listeafsnit"/>
        <w:ind w:left="435"/>
        <w:rPr>
          <w:rFonts w:ascii="Calibri" w:eastAsia="Calibri" w:hAnsi="Calibri" w:cs="Calibri"/>
          <w:b/>
          <w:bCs/>
        </w:rPr>
      </w:pPr>
    </w:p>
    <w:p w14:paraId="1AA18DC7" w14:textId="0AAE074B" w:rsidR="005A5DC2" w:rsidRPr="00A1390A" w:rsidRDefault="0028316A">
      <w:pPr>
        <w:pStyle w:val="Brdtekst"/>
        <w:jc w:val="both"/>
        <w:rPr>
          <w:rFonts w:ascii="Calibri" w:eastAsia="Calibri" w:hAnsi="Calibri" w:cs="Calibri"/>
          <w:lang w:val="en-US"/>
        </w:rPr>
      </w:pPr>
      <w:r>
        <w:rPr>
          <w:rFonts w:ascii="Calibri" w:hAnsi="Calibri"/>
          <w:b/>
          <w:bCs/>
          <w:lang w:val="en-US"/>
        </w:rPr>
        <w:lastRenderedPageBreak/>
        <w:t>Overall goal:</w:t>
      </w:r>
      <w:r w:rsidRPr="00A1390A">
        <w:rPr>
          <w:rFonts w:ascii="Calibri" w:hAnsi="Calibri"/>
          <w:lang w:val="en-US"/>
        </w:rPr>
        <w:t xml:space="preserve"> Indigenous </w:t>
      </w:r>
      <w:r w:rsidR="00993E32">
        <w:rPr>
          <w:rFonts w:ascii="Calibri" w:hAnsi="Calibri"/>
          <w:lang w:val="en-US"/>
        </w:rPr>
        <w:t>p</w:t>
      </w:r>
      <w:r>
        <w:rPr>
          <w:rFonts w:ascii="Calibri" w:hAnsi="Calibri"/>
          <w:lang w:val="en-US"/>
        </w:rPr>
        <w:t xml:space="preserve">eoples and organizations in the Amazon </w:t>
      </w:r>
      <w:proofErr w:type="gramStart"/>
      <w:r>
        <w:rPr>
          <w:rFonts w:ascii="Calibri" w:hAnsi="Calibri"/>
          <w:lang w:val="en-US"/>
        </w:rPr>
        <w:t>are able to</w:t>
      </w:r>
      <w:proofErr w:type="gramEnd"/>
      <w:r>
        <w:rPr>
          <w:rFonts w:ascii="Calibri" w:hAnsi="Calibri"/>
          <w:lang w:val="en-US"/>
        </w:rPr>
        <w:t xml:space="preserve"> more effectively combat exclusion and discrimination, and protect their territory, environment, rights and traditions.</w:t>
      </w:r>
    </w:p>
    <w:p w14:paraId="42C8CFDA" w14:textId="77777777" w:rsidR="005A5DC2" w:rsidRPr="00A1390A" w:rsidRDefault="005A5DC2">
      <w:pPr>
        <w:pStyle w:val="Brdtekst"/>
        <w:jc w:val="both"/>
        <w:rPr>
          <w:rFonts w:ascii="Calibri" w:eastAsia="Calibri" w:hAnsi="Calibri" w:cs="Calibri"/>
          <w:b/>
          <w:bCs/>
          <w:lang w:val="en-US"/>
        </w:rPr>
      </w:pPr>
    </w:p>
    <w:p w14:paraId="2CDABFC1" w14:textId="65DF615A" w:rsidR="005A5DC2" w:rsidRPr="00A1390A" w:rsidRDefault="0028316A">
      <w:pPr>
        <w:pStyle w:val="Brdtekst"/>
        <w:jc w:val="both"/>
        <w:rPr>
          <w:rFonts w:ascii="Calibri" w:eastAsia="Calibri" w:hAnsi="Calibri" w:cs="Calibri"/>
          <w:lang w:val="en-US"/>
        </w:rPr>
      </w:pPr>
      <w:r>
        <w:rPr>
          <w:rFonts w:ascii="Calibri" w:hAnsi="Calibri"/>
          <w:b/>
          <w:bCs/>
          <w:lang w:val="en-US"/>
        </w:rPr>
        <w:t>Project outcome:</w:t>
      </w:r>
      <w:r>
        <w:rPr>
          <w:rFonts w:ascii="Calibri" w:hAnsi="Calibri"/>
          <w:lang w:val="en-US"/>
        </w:rPr>
        <w:t xml:space="preserve"> Young </w:t>
      </w:r>
      <w:proofErr w:type="spellStart"/>
      <w:r w:rsidR="00993E32">
        <w:rPr>
          <w:rFonts w:ascii="Calibri" w:hAnsi="Calibri"/>
          <w:lang w:val="en-US"/>
        </w:rPr>
        <w:t>Kukama</w:t>
      </w:r>
      <w:proofErr w:type="spellEnd"/>
      <w:r>
        <w:rPr>
          <w:rFonts w:ascii="Calibri" w:hAnsi="Calibri"/>
          <w:lang w:val="en-US"/>
        </w:rPr>
        <w:t xml:space="preserve"> indigenous women in Loreto, Peru, will have increased their knowledge, skills, tools and networks to protect their human rights and the rights of nature, increase their participation in decision making in their communities and organizations, and influence local and national actors.</w:t>
      </w:r>
    </w:p>
    <w:p w14:paraId="5EFB159F" w14:textId="77777777" w:rsidR="005A5DC2" w:rsidRPr="00A1390A" w:rsidRDefault="005A5DC2">
      <w:pPr>
        <w:pStyle w:val="Brdtekst"/>
        <w:jc w:val="both"/>
        <w:rPr>
          <w:rFonts w:ascii="Calibri" w:eastAsia="Calibri" w:hAnsi="Calibri" w:cs="Calibri"/>
          <w:lang w:val="en-US"/>
        </w:rPr>
      </w:pPr>
    </w:p>
    <w:p w14:paraId="61794BAD" w14:textId="35252C65" w:rsidR="005A5DC2" w:rsidRPr="001C6C57" w:rsidRDefault="0027237A">
      <w:pPr>
        <w:pStyle w:val="Brdtekst"/>
        <w:jc w:val="both"/>
        <w:rPr>
          <w:rFonts w:ascii="Calibri" w:eastAsia="Calibri" w:hAnsi="Calibri" w:cs="Calibri"/>
          <w:lang w:val="en-US"/>
        </w:rPr>
      </w:pPr>
      <w:r>
        <w:rPr>
          <w:rFonts w:ascii="Calibri" w:hAnsi="Calibri"/>
          <w:lang w:val="en-US"/>
        </w:rPr>
        <w:t>AI</w:t>
      </w:r>
      <w:r w:rsidR="00EF11DC">
        <w:rPr>
          <w:rFonts w:ascii="Calibri" w:hAnsi="Calibri"/>
          <w:lang w:val="en-US"/>
        </w:rPr>
        <w:t xml:space="preserve"> </w:t>
      </w:r>
      <w:r w:rsidR="0028316A">
        <w:rPr>
          <w:rFonts w:ascii="Calibri" w:hAnsi="Calibri"/>
          <w:lang w:val="en-US"/>
        </w:rPr>
        <w:t>work</w:t>
      </w:r>
      <w:r w:rsidR="00993E32">
        <w:rPr>
          <w:rFonts w:ascii="Calibri" w:hAnsi="Calibri"/>
          <w:lang w:val="en-US"/>
        </w:rPr>
        <w:t>s</w:t>
      </w:r>
      <w:r w:rsidR="0028316A">
        <w:rPr>
          <w:rFonts w:ascii="Calibri" w:hAnsi="Calibri"/>
          <w:lang w:val="en-US"/>
        </w:rPr>
        <w:t xml:space="preserve"> to defend the rights of </w:t>
      </w:r>
      <w:r w:rsidR="0028316A" w:rsidRPr="00A1390A">
        <w:rPr>
          <w:rFonts w:ascii="Calibri" w:hAnsi="Calibri"/>
          <w:lang w:val="en-US"/>
        </w:rPr>
        <w:t>i</w:t>
      </w:r>
      <w:r w:rsidR="0028316A">
        <w:rPr>
          <w:rFonts w:ascii="Calibri" w:hAnsi="Calibri"/>
          <w:lang w:val="en-US"/>
        </w:rPr>
        <w:t xml:space="preserve">ndigenous peoples across the Amazon region, working in partnership with indigenous communities and their organizations, and supporting them to protect their lands, </w:t>
      </w:r>
      <w:proofErr w:type="gramStart"/>
      <w:r w:rsidR="0028316A">
        <w:rPr>
          <w:rFonts w:ascii="Calibri" w:hAnsi="Calibri"/>
          <w:lang w:val="en-US"/>
        </w:rPr>
        <w:t>cultures</w:t>
      </w:r>
      <w:proofErr w:type="gramEnd"/>
      <w:r w:rsidR="0028316A">
        <w:rPr>
          <w:rFonts w:ascii="Calibri" w:hAnsi="Calibri"/>
          <w:lang w:val="en-US"/>
        </w:rPr>
        <w:t xml:space="preserve"> and livelihoods. This </w:t>
      </w:r>
      <w:r w:rsidR="0028316A" w:rsidRPr="00A1390A">
        <w:rPr>
          <w:rFonts w:ascii="Calibri" w:hAnsi="Calibri"/>
          <w:lang w:val="en-US"/>
        </w:rPr>
        <w:t xml:space="preserve">intervention </w:t>
      </w:r>
      <w:r w:rsidR="0028316A">
        <w:rPr>
          <w:rFonts w:ascii="Calibri" w:hAnsi="Calibri"/>
          <w:lang w:val="en-US"/>
        </w:rPr>
        <w:t xml:space="preserve">will focus on the empowerment of </w:t>
      </w:r>
      <w:r w:rsidR="0028316A" w:rsidRPr="00A1390A">
        <w:rPr>
          <w:rFonts w:ascii="Calibri" w:hAnsi="Calibri"/>
          <w:lang w:val="en-US"/>
        </w:rPr>
        <w:t>i</w:t>
      </w:r>
      <w:r w:rsidR="0028316A">
        <w:rPr>
          <w:rFonts w:ascii="Calibri" w:hAnsi="Calibri"/>
          <w:lang w:val="en-US"/>
        </w:rPr>
        <w:t>ndigenous women, who experience disproportionate levels of discrimination and injustice, in their long struggle to have their rights respected. Through a new partnership between AI D</w:t>
      </w:r>
      <w:r w:rsidR="0028316A" w:rsidRPr="001C6C57">
        <w:rPr>
          <w:rFonts w:ascii="Calibri" w:hAnsi="Calibri"/>
          <w:lang w:val="en-US"/>
        </w:rPr>
        <w:t>K</w:t>
      </w:r>
      <w:r w:rsidR="0028316A">
        <w:rPr>
          <w:rFonts w:ascii="Calibri" w:hAnsi="Calibri"/>
          <w:lang w:val="en-US"/>
        </w:rPr>
        <w:t>, AI Peru and Peruvian indigenous women</w:t>
      </w:r>
      <w:r w:rsidR="0028316A">
        <w:rPr>
          <w:rFonts w:ascii="Calibri" w:hAnsi="Calibri"/>
          <w:rtl/>
        </w:rPr>
        <w:t>’</w:t>
      </w:r>
      <w:r w:rsidR="0028316A">
        <w:rPr>
          <w:rFonts w:ascii="Calibri" w:hAnsi="Calibri"/>
          <w:lang w:val="en-US"/>
        </w:rPr>
        <w:t xml:space="preserve">s organization, </w:t>
      </w:r>
      <w:bookmarkStart w:id="1" w:name="_Hlk59102100"/>
      <w:r w:rsidR="0028316A">
        <w:rPr>
          <w:rFonts w:ascii="Calibri" w:hAnsi="Calibri"/>
          <w:lang w:val="de-DE"/>
        </w:rPr>
        <w:t>ONAMIAP</w:t>
      </w:r>
      <w:r w:rsidR="0028316A" w:rsidRPr="001C6C57">
        <w:rPr>
          <w:rFonts w:ascii="Calibri" w:hAnsi="Calibri"/>
          <w:lang w:val="en-US"/>
        </w:rPr>
        <w:t xml:space="preserve">, </w:t>
      </w:r>
      <w:bookmarkEnd w:id="1"/>
      <w:r w:rsidR="00993E32">
        <w:rPr>
          <w:rFonts w:ascii="Calibri" w:hAnsi="Calibri"/>
          <w:lang w:val="en-US"/>
        </w:rPr>
        <w:t xml:space="preserve">this intervention seeks </w:t>
      </w:r>
      <w:r w:rsidR="0028316A">
        <w:rPr>
          <w:rFonts w:ascii="Calibri" w:hAnsi="Calibri"/>
          <w:lang w:val="en-US"/>
        </w:rPr>
        <w:t>to design and pilot a</w:t>
      </w:r>
      <w:r w:rsidR="006A770A">
        <w:rPr>
          <w:rFonts w:ascii="Calibri" w:hAnsi="Calibri"/>
          <w:lang w:val="en-US"/>
        </w:rPr>
        <w:t>n</w:t>
      </w:r>
      <w:r w:rsidR="0028316A">
        <w:rPr>
          <w:rFonts w:ascii="Calibri" w:hAnsi="Calibri"/>
          <w:lang w:val="en-US"/>
        </w:rPr>
        <w:t xml:space="preserve"> </w:t>
      </w:r>
      <w:r w:rsidR="001A07F5">
        <w:rPr>
          <w:rFonts w:ascii="Calibri" w:hAnsi="Calibri"/>
          <w:b/>
          <w:bCs/>
          <w:lang w:val="en-US"/>
        </w:rPr>
        <w:t>I</w:t>
      </w:r>
      <w:r w:rsidR="006A770A" w:rsidRPr="009A1F12">
        <w:rPr>
          <w:rFonts w:ascii="Calibri" w:hAnsi="Calibri"/>
          <w:b/>
          <w:bCs/>
          <w:lang w:val="en-US"/>
        </w:rPr>
        <w:t>tinerant</w:t>
      </w:r>
      <w:r w:rsidR="006A770A">
        <w:rPr>
          <w:rFonts w:ascii="Calibri" w:hAnsi="Calibri"/>
          <w:lang w:val="en-US"/>
        </w:rPr>
        <w:t xml:space="preserve"> </w:t>
      </w:r>
      <w:r w:rsidR="0028316A" w:rsidRPr="00993E32">
        <w:rPr>
          <w:rFonts w:ascii="Calibri" w:hAnsi="Calibri"/>
          <w:b/>
          <w:bCs/>
          <w:lang w:val="en-US"/>
        </w:rPr>
        <w:t>Human Rights Training School</w:t>
      </w:r>
      <w:r w:rsidR="0028316A">
        <w:rPr>
          <w:rFonts w:ascii="Calibri" w:hAnsi="Calibri"/>
          <w:lang w:val="en-US"/>
        </w:rPr>
        <w:t xml:space="preserve"> </w:t>
      </w:r>
      <w:r w:rsidR="006A770A">
        <w:rPr>
          <w:rFonts w:ascii="Calibri" w:hAnsi="Calibri"/>
          <w:lang w:val="en-US"/>
        </w:rPr>
        <w:t xml:space="preserve">(Training School) </w:t>
      </w:r>
      <w:r w:rsidR="0028316A">
        <w:rPr>
          <w:rFonts w:ascii="Calibri" w:hAnsi="Calibri"/>
          <w:lang w:val="en-US"/>
        </w:rPr>
        <w:t xml:space="preserve">for young Amazonian indigenous women so that they will have access to culturally-appropriate and gender-sensitive training on human rights and the rights of Mother Earth, enabling them to increase their participation in their communities and organizations, and influence local and national actors. </w:t>
      </w:r>
    </w:p>
    <w:p w14:paraId="055920AA" w14:textId="77777777" w:rsidR="005A5DC2" w:rsidRPr="001C6C57" w:rsidRDefault="005A5DC2">
      <w:pPr>
        <w:pStyle w:val="Brdtekst"/>
        <w:jc w:val="both"/>
        <w:rPr>
          <w:rFonts w:ascii="Calibri" w:eastAsia="Calibri" w:hAnsi="Calibri" w:cs="Calibri"/>
          <w:lang w:val="en-US"/>
        </w:rPr>
      </w:pPr>
    </w:p>
    <w:p w14:paraId="53F79785" w14:textId="77777777" w:rsidR="000A6BCB" w:rsidRDefault="0028316A">
      <w:pPr>
        <w:pStyle w:val="Brdtekst"/>
        <w:jc w:val="both"/>
        <w:rPr>
          <w:rFonts w:ascii="Calibri" w:hAnsi="Calibri"/>
          <w:lang w:val="en-US"/>
        </w:rPr>
      </w:pPr>
      <w:r>
        <w:rPr>
          <w:rFonts w:ascii="Calibri" w:hAnsi="Calibri"/>
          <w:lang w:val="en-US"/>
        </w:rPr>
        <w:t>For indigenous peoples, Mother Earth is an entity, part of their cosmovision and an important element of their cultural identity. Mother Earth</w:t>
      </w:r>
      <w:r w:rsidRPr="001C6C57">
        <w:rPr>
          <w:rFonts w:ascii="Calibri" w:hAnsi="Calibri"/>
          <w:lang w:val="en-US"/>
        </w:rPr>
        <w:t xml:space="preserve"> </w:t>
      </w:r>
      <w:r>
        <w:rPr>
          <w:rFonts w:ascii="Calibri" w:hAnsi="Calibri"/>
          <w:lang w:val="en-US"/>
        </w:rPr>
        <w:t>has the ability to reproduce livestock, crops and also people; that is why indigenous peoples take care of their biodiversity, water sources and forests, as this guarantees food and subsistence for their communities. When they speak of the Rights of Mother Earth, they refer to the rights to respect, protect and conserve Mother Earth</w:t>
      </w:r>
      <w:r w:rsidRPr="001C6C57">
        <w:rPr>
          <w:rFonts w:ascii="Calibri" w:hAnsi="Calibri"/>
          <w:lang w:val="en-US"/>
        </w:rPr>
        <w:t xml:space="preserve">. </w:t>
      </w:r>
    </w:p>
    <w:p w14:paraId="34D3E3F9" w14:textId="77777777" w:rsidR="000A6BCB" w:rsidRDefault="000A6BCB">
      <w:pPr>
        <w:pStyle w:val="Brdtekst"/>
        <w:jc w:val="both"/>
        <w:rPr>
          <w:rFonts w:ascii="Calibri" w:hAnsi="Calibri"/>
          <w:lang w:val="en-US"/>
        </w:rPr>
      </w:pPr>
    </w:p>
    <w:p w14:paraId="692B2D94" w14:textId="0A306432" w:rsidR="005A5DC2" w:rsidRPr="0078269A" w:rsidRDefault="0028316A" w:rsidP="00993E32">
      <w:pPr>
        <w:pStyle w:val="Brdtekst"/>
        <w:jc w:val="both"/>
        <w:rPr>
          <w:rStyle w:val="Ingen"/>
          <w:rFonts w:ascii="Calibri" w:eastAsia="Calibri" w:hAnsi="Calibri" w:cs="Calibri"/>
          <w:b/>
          <w:bCs/>
          <w:lang w:val="en-US"/>
        </w:rPr>
      </w:pPr>
      <w:r>
        <w:rPr>
          <w:rStyle w:val="Ingen"/>
          <w:rFonts w:ascii="Calibri" w:hAnsi="Calibri"/>
          <w:b/>
          <w:bCs/>
          <w:lang w:val="en-US"/>
        </w:rPr>
        <w:t>Challenges that need to be addressed</w:t>
      </w:r>
    </w:p>
    <w:p w14:paraId="38806D0B" w14:textId="7B26E045" w:rsidR="005A5DC2" w:rsidRPr="0078269A" w:rsidRDefault="0028316A" w:rsidP="00993E32">
      <w:pPr>
        <w:pStyle w:val="Brdtekst"/>
        <w:jc w:val="both"/>
        <w:rPr>
          <w:rStyle w:val="Ingen"/>
          <w:rFonts w:ascii="Calibri" w:eastAsia="Calibri" w:hAnsi="Calibri" w:cs="Calibri"/>
          <w:lang w:val="en-US"/>
        </w:rPr>
      </w:pPr>
      <w:r>
        <w:rPr>
          <w:rStyle w:val="Ingen"/>
          <w:rFonts w:ascii="Calibri" w:hAnsi="Calibri"/>
          <w:lang w:val="en-US"/>
        </w:rPr>
        <w:t xml:space="preserve">Young indigenous women in Peru face disproportionate levels of discrimination and exclusion due </w:t>
      </w:r>
      <w:r w:rsidR="00993E32">
        <w:rPr>
          <w:rStyle w:val="Ingen"/>
          <w:rFonts w:ascii="Calibri" w:hAnsi="Calibri"/>
          <w:lang w:val="en-US"/>
        </w:rPr>
        <w:t>t</w:t>
      </w:r>
      <w:r>
        <w:rPr>
          <w:rStyle w:val="Ingen"/>
          <w:rFonts w:ascii="Calibri" w:hAnsi="Calibri"/>
          <w:lang w:val="en-US"/>
        </w:rPr>
        <w:t>o their intersectional identities. They have been historically marginalized due to their ethnicity, gender and age and have less access to basic rights. For example, only 37% of indigenous Amazonian women complete basic education, and 24% of indigenous women cannot read or write.</w:t>
      </w:r>
    </w:p>
    <w:p w14:paraId="31E41683" w14:textId="77777777" w:rsidR="005A5DC2" w:rsidRPr="0078269A" w:rsidRDefault="005A5DC2">
      <w:pPr>
        <w:pStyle w:val="Brdtekst"/>
        <w:jc w:val="both"/>
        <w:rPr>
          <w:rStyle w:val="Ingen"/>
          <w:rFonts w:ascii="Calibri" w:eastAsia="Calibri" w:hAnsi="Calibri" w:cs="Calibri"/>
          <w:lang w:val="en-US"/>
        </w:rPr>
      </w:pPr>
    </w:p>
    <w:p w14:paraId="16407F6D" w14:textId="77777777" w:rsidR="005A5DC2" w:rsidRPr="0078269A" w:rsidRDefault="0028316A">
      <w:pPr>
        <w:pStyle w:val="Brdtekst"/>
        <w:jc w:val="both"/>
        <w:rPr>
          <w:rStyle w:val="Ingen"/>
          <w:rFonts w:ascii="Calibri" w:eastAsia="Calibri" w:hAnsi="Calibri" w:cs="Calibri"/>
          <w:lang w:val="en-US"/>
        </w:rPr>
      </w:pPr>
      <w:r>
        <w:rPr>
          <w:rStyle w:val="Ingen"/>
          <w:rFonts w:ascii="Calibri" w:hAnsi="Calibri"/>
          <w:lang w:val="en-US"/>
        </w:rPr>
        <w:t>Many indigenous Amazonian women are confined to doing household chores, limiting their ability to participate in decision-making spaces. According to data from the National Institute of Statistics (INEI) for the year 2017, 73% of indigenous women do not access paid jobs and of the total number of indigenous people who access paid jobs, only 37% are women.</w:t>
      </w:r>
    </w:p>
    <w:p w14:paraId="43653849" w14:textId="77777777" w:rsidR="005A5DC2" w:rsidRPr="0078269A" w:rsidRDefault="005A5DC2">
      <w:pPr>
        <w:pStyle w:val="Brdtekst"/>
        <w:jc w:val="both"/>
        <w:rPr>
          <w:rStyle w:val="Ingen"/>
          <w:rFonts w:ascii="Calibri" w:eastAsia="Calibri" w:hAnsi="Calibri" w:cs="Calibri"/>
          <w:lang w:val="en-US"/>
        </w:rPr>
      </w:pPr>
    </w:p>
    <w:p w14:paraId="1D2D317F" w14:textId="60EE957C" w:rsidR="005A5DC2" w:rsidRPr="0078269A" w:rsidRDefault="0028316A">
      <w:pPr>
        <w:pStyle w:val="Brdtekst"/>
        <w:jc w:val="both"/>
        <w:rPr>
          <w:rStyle w:val="Ingen"/>
          <w:rFonts w:ascii="Calibri" w:eastAsia="Calibri" w:hAnsi="Calibri" w:cs="Calibri"/>
          <w:lang w:val="en-US"/>
        </w:rPr>
      </w:pPr>
      <w:r>
        <w:rPr>
          <w:rStyle w:val="Ingen"/>
          <w:rFonts w:ascii="Calibri" w:hAnsi="Calibri"/>
          <w:lang w:val="en-US"/>
        </w:rPr>
        <w:t xml:space="preserve">With regards to the right to health and according to the INEI in 2017, half of the indigenous communities stated that they did not have health centers in their communities and at the same time it was women who represented the highest percentage of the demand for these services (68%). A specific challenge for </w:t>
      </w:r>
      <w:r w:rsidRPr="0078269A">
        <w:rPr>
          <w:rStyle w:val="Ingen"/>
          <w:rFonts w:ascii="Calibri" w:hAnsi="Calibri"/>
          <w:lang w:val="en-US"/>
        </w:rPr>
        <w:t>i</w:t>
      </w:r>
      <w:r>
        <w:rPr>
          <w:rStyle w:val="Ingen"/>
          <w:rFonts w:ascii="Calibri" w:hAnsi="Calibri"/>
          <w:lang w:val="en-US"/>
        </w:rPr>
        <w:t>ndigenous women in the Amazon is access to sexual and reproductive health services, including contraceptive methods. For example, in Loreto, 34% of adolescents become pregnant and this is also one of the main reasons why young indigenous women drop out of basic education.</w:t>
      </w:r>
    </w:p>
    <w:p w14:paraId="69D09AF8" w14:textId="77777777" w:rsidR="005A5DC2" w:rsidRPr="0078269A" w:rsidRDefault="005A5DC2">
      <w:pPr>
        <w:pStyle w:val="Brdtekst"/>
        <w:jc w:val="both"/>
        <w:rPr>
          <w:rStyle w:val="Ingen"/>
          <w:rFonts w:ascii="Calibri" w:eastAsia="Calibri" w:hAnsi="Calibri" w:cs="Calibri"/>
          <w:lang w:val="en-US"/>
        </w:rPr>
      </w:pPr>
    </w:p>
    <w:p w14:paraId="02D60107" w14:textId="114FF1D2" w:rsidR="005A5DC2" w:rsidRPr="0078269A" w:rsidRDefault="0028316A">
      <w:pPr>
        <w:pStyle w:val="Brdtekst"/>
        <w:jc w:val="both"/>
        <w:rPr>
          <w:rStyle w:val="Ingen"/>
          <w:rFonts w:ascii="Calibri" w:eastAsia="Calibri" w:hAnsi="Calibri" w:cs="Calibri"/>
          <w:lang w:val="en-US"/>
        </w:rPr>
      </w:pPr>
      <w:r>
        <w:rPr>
          <w:rStyle w:val="Ingen"/>
          <w:rFonts w:ascii="Calibri" w:hAnsi="Calibri"/>
          <w:lang w:val="en-US"/>
        </w:rPr>
        <w:t>Currently, indigenous organizations in the Amazon are led mainly by men</w:t>
      </w:r>
      <w:r w:rsidR="00993E32">
        <w:rPr>
          <w:rStyle w:val="Fodnotehenvisning"/>
          <w:rFonts w:ascii="Calibri" w:hAnsi="Calibri"/>
          <w:lang w:val="en-US"/>
        </w:rPr>
        <w:footnoteReference w:id="2"/>
      </w:r>
      <w:r>
        <w:rPr>
          <w:rStyle w:val="Ingen"/>
          <w:rFonts w:ascii="Calibri" w:hAnsi="Calibri"/>
          <w:lang w:val="en-US"/>
        </w:rPr>
        <w:t xml:space="preserve"> and there are many barriers preventing women from taking on leadership roles in their communities and in local and national organizations. The national organizations of indigenous populations, which began to be created in the 60s and 70s, are historically led by men and the voice</w:t>
      </w:r>
      <w:r w:rsidR="00465FE3">
        <w:rPr>
          <w:rStyle w:val="Ingen"/>
          <w:rFonts w:ascii="Calibri" w:hAnsi="Calibri"/>
          <w:lang w:val="en-US"/>
        </w:rPr>
        <w:t>s</w:t>
      </w:r>
      <w:r>
        <w:rPr>
          <w:rStyle w:val="Ingen"/>
          <w:rFonts w:ascii="Calibri" w:hAnsi="Calibri"/>
          <w:lang w:val="en-US"/>
        </w:rPr>
        <w:t xml:space="preserve"> of women ha</w:t>
      </w:r>
      <w:r w:rsidR="00465FE3">
        <w:rPr>
          <w:rStyle w:val="Ingen"/>
          <w:rFonts w:ascii="Calibri" w:hAnsi="Calibri"/>
          <w:lang w:val="en-US"/>
        </w:rPr>
        <w:t>ve</w:t>
      </w:r>
      <w:r>
        <w:rPr>
          <w:rStyle w:val="Ingen"/>
          <w:rFonts w:ascii="Calibri" w:hAnsi="Calibri"/>
          <w:lang w:val="en-US"/>
        </w:rPr>
        <w:t xml:space="preserve"> </w:t>
      </w:r>
      <w:r w:rsidR="007E58E4">
        <w:rPr>
          <w:rStyle w:val="Ingen"/>
          <w:rFonts w:ascii="Calibri" w:hAnsi="Calibri"/>
          <w:lang w:val="en-US"/>
        </w:rPr>
        <w:t xml:space="preserve">often </w:t>
      </w:r>
      <w:r>
        <w:rPr>
          <w:rStyle w:val="Ingen"/>
          <w:rFonts w:ascii="Calibri" w:hAnsi="Calibri"/>
          <w:lang w:val="en-US"/>
        </w:rPr>
        <w:t>been invisible and ignored by their own organizations and by civil society in general.</w:t>
      </w:r>
    </w:p>
    <w:p w14:paraId="66F2105B" w14:textId="77777777" w:rsidR="005A5DC2" w:rsidRPr="0078269A" w:rsidRDefault="005A5DC2">
      <w:pPr>
        <w:pStyle w:val="Brdtekst"/>
        <w:jc w:val="both"/>
        <w:rPr>
          <w:rStyle w:val="Ingen"/>
          <w:rFonts w:ascii="Calibri" w:eastAsia="Calibri" w:hAnsi="Calibri" w:cs="Calibri"/>
          <w:lang w:val="en-US"/>
        </w:rPr>
      </w:pPr>
    </w:p>
    <w:p w14:paraId="6F6A5058" w14:textId="3F181D85" w:rsidR="005A5DC2" w:rsidRPr="0078269A" w:rsidRDefault="0028316A">
      <w:pPr>
        <w:pStyle w:val="Brdtekst"/>
        <w:jc w:val="both"/>
        <w:rPr>
          <w:rStyle w:val="Ingen"/>
          <w:rFonts w:ascii="Calibri" w:eastAsia="Calibri" w:hAnsi="Calibri" w:cs="Calibri"/>
          <w:lang w:val="en-US"/>
        </w:rPr>
      </w:pPr>
      <w:r>
        <w:rPr>
          <w:rStyle w:val="Ingen"/>
          <w:rFonts w:ascii="Calibri" w:hAnsi="Calibri"/>
          <w:lang w:val="en-US"/>
        </w:rPr>
        <w:t xml:space="preserve">In the last 20 years, women have sought to organize themselves through their own entities, which would allow them to confront the machismo that exists in other indigenous organizations and make their voices heard and attended to as rights holders. One of these, </w:t>
      </w:r>
      <w:r>
        <w:rPr>
          <w:rStyle w:val="Ingen"/>
          <w:rFonts w:ascii="Calibri" w:hAnsi="Calibri"/>
          <w:lang w:val="de-DE"/>
        </w:rPr>
        <w:t>ONAMIAP</w:t>
      </w:r>
      <w:r>
        <w:rPr>
          <w:rStyle w:val="Ingen"/>
          <w:rFonts w:ascii="Calibri" w:hAnsi="Calibri"/>
          <w:lang w:val="nl-NL"/>
        </w:rPr>
        <w:t xml:space="preserve">, is </w:t>
      </w:r>
      <w:r w:rsidRPr="00A97948">
        <w:rPr>
          <w:rStyle w:val="Ingen"/>
          <w:rFonts w:ascii="Calibri" w:hAnsi="Calibri"/>
          <w:lang w:val="en-US"/>
        </w:rPr>
        <w:t>AI</w:t>
      </w:r>
      <w:r w:rsidR="00A97948" w:rsidRPr="00A97948">
        <w:rPr>
          <w:rStyle w:val="Ingen"/>
          <w:rFonts w:ascii="Calibri" w:hAnsi="Calibri"/>
          <w:lang w:val="en-US"/>
        </w:rPr>
        <w:t xml:space="preserve"> Peru</w:t>
      </w:r>
      <w:r w:rsidRPr="00A97948">
        <w:rPr>
          <w:rStyle w:val="Ingen"/>
          <w:rFonts w:ascii="Calibri" w:hAnsi="Calibri"/>
          <w:rtl/>
        </w:rPr>
        <w:t>’</w:t>
      </w:r>
      <w:r w:rsidRPr="00A97948">
        <w:rPr>
          <w:rStyle w:val="Ingen"/>
          <w:rFonts w:ascii="Calibri" w:hAnsi="Calibri"/>
          <w:lang w:val="en-US"/>
        </w:rPr>
        <w:t xml:space="preserve">s local partner for this intervention. Through the intervention, AI </w:t>
      </w:r>
      <w:r w:rsidR="00A97948" w:rsidRPr="00A97948">
        <w:rPr>
          <w:rStyle w:val="Ingen"/>
          <w:rFonts w:ascii="Calibri" w:hAnsi="Calibri"/>
          <w:lang w:val="en-US"/>
        </w:rPr>
        <w:t xml:space="preserve">Peru and AI DK </w:t>
      </w:r>
      <w:r w:rsidRPr="00A97948">
        <w:rPr>
          <w:rStyle w:val="Ingen"/>
          <w:rFonts w:ascii="Calibri" w:hAnsi="Calibri"/>
          <w:lang w:val="en-US"/>
        </w:rPr>
        <w:t xml:space="preserve">seek greater participation of young </w:t>
      </w:r>
      <w:r w:rsidR="002C6007" w:rsidRPr="00A97948">
        <w:rPr>
          <w:rStyle w:val="Ingen"/>
          <w:rFonts w:ascii="Calibri" w:hAnsi="Calibri"/>
          <w:lang w:val="en-US"/>
        </w:rPr>
        <w:t>women</w:t>
      </w:r>
      <w:r w:rsidRPr="00A97948">
        <w:rPr>
          <w:rStyle w:val="Ingen"/>
          <w:rFonts w:ascii="Calibri" w:hAnsi="Calibri"/>
          <w:lang w:val="en-US"/>
        </w:rPr>
        <w:t xml:space="preserve"> in this indigenous women's organization, thus ensuring a more adequate renewal of cadres within</w:t>
      </w:r>
      <w:r>
        <w:rPr>
          <w:rStyle w:val="Ingen"/>
          <w:rFonts w:ascii="Calibri" w:hAnsi="Calibri"/>
          <w:lang w:val="en-US"/>
        </w:rPr>
        <w:t xml:space="preserve"> the organization and drawing on the perspectives, energy, creativity, and skills of young people. </w:t>
      </w:r>
    </w:p>
    <w:p w14:paraId="5C993647" w14:textId="77777777" w:rsidR="005A5DC2" w:rsidRPr="0078269A" w:rsidRDefault="005A5DC2">
      <w:pPr>
        <w:pStyle w:val="Brdtekst"/>
        <w:jc w:val="both"/>
        <w:rPr>
          <w:rStyle w:val="Ingen"/>
          <w:rFonts w:ascii="Calibri" w:eastAsia="Calibri" w:hAnsi="Calibri" w:cs="Calibri"/>
          <w:lang w:val="en-US"/>
        </w:rPr>
      </w:pPr>
    </w:p>
    <w:p w14:paraId="7CC43ACC" w14:textId="77777777" w:rsidR="005A5DC2" w:rsidRPr="0078269A" w:rsidRDefault="0028316A">
      <w:pPr>
        <w:pStyle w:val="Brdtekst"/>
        <w:rPr>
          <w:rStyle w:val="Ingen"/>
          <w:rFonts w:ascii="Calibri" w:eastAsia="Calibri" w:hAnsi="Calibri" w:cs="Calibri"/>
          <w:b/>
          <w:bCs/>
          <w:lang w:val="en-US"/>
        </w:rPr>
      </w:pPr>
      <w:r>
        <w:rPr>
          <w:rStyle w:val="Ingen"/>
          <w:rFonts w:ascii="Calibri" w:hAnsi="Calibri"/>
          <w:b/>
          <w:bCs/>
          <w:lang w:val="en-US"/>
        </w:rPr>
        <w:t>Context of the intervention</w:t>
      </w:r>
    </w:p>
    <w:p w14:paraId="362669DB" w14:textId="67014407" w:rsidR="005A5DC2" w:rsidRPr="00A7681C" w:rsidRDefault="0028316A">
      <w:pPr>
        <w:pStyle w:val="Brdtekst"/>
        <w:jc w:val="both"/>
        <w:rPr>
          <w:rStyle w:val="Ingen"/>
          <w:rFonts w:ascii="Calibri" w:hAnsi="Calibri"/>
          <w:lang w:val="en-US"/>
        </w:rPr>
      </w:pPr>
      <w:r>
        <w:rPr>
          <w:rStyle w:val="Ingen"/>
          <w:rFonts w:ascii="Calibri" w:hAnsi="Calibri"/>
          <w:lang w:val="en-US"/>
        </w:rPr>
        <w:t xml:space="preserve">The intervention </w:t>
      </w:r>
      <w:r w:rsidR="00465FE3">
        <w:rPr>
          <w:rStyle w:val="Ingen"/>
          <w:rFonts w:ascii="Calibri" w:hAnsi="Calibri"/>
          <w:lang w:val="en-US"/>
        </w:rPr>
        <w:t>will take place in</w:t>
      </w:r>
      <w:r>
        <w:rPr>
          <w:rStyle w:val="Ingen"/>
          <w:rFonts w:ascii="Calibri" w:hAnsi="Calibri"/>
          <w:lang w:val="en-US"/>
        </w:rPr>
        <w:t xml:space="preserve"> the indigenous </w:t>
      </w:r>
      <w:proofErr w:type="spellStart"/>
      <w:r>
        <w:rPr>
          <w:rStyle w:val="Ingen"/>
          <w:rFonts w:ascii="Calibri" w:hAnsi="Calibri"/>
          <w:lang w:val="en-US"/>
        </w:rPr>
        <w:t>Kukama</w:t>
      </w:r>
      <w:proofErr w:type="spellEnd"/>
      <w:r>
        <w:rPr>
          <w:rStyle w:val="Ingen"/>
          <w:rFonts w:ascii="Calibri" w:hAnsi="Calibri"/>
          <w:lang w:val="en-US"/>
        </w:rPr>
        <w:t xml:space="preserve"> Communities in the </w:t>
      </w:r>
      <w:proofErr w:type="spellStart"/>
      <w:r>
        <w:rPr>
          <w:rStyle w:val="Ingen"/>
          <w:rFonts w:ascii="Calibri" w:hAnsi="Calibri"/>
          <w:lang w:val="en-US"/>
        </w:rPr>
        <w:t>Mara</w:t>
      </w:r>
      <w:r w:rsidRPr="00CA0B9D">
        <w:rPr>
          <w:rStyle w:val="Ingen"/>
          <w:rFonts w:ascii="Calibri" w:hAnsi="Calibri"/>
          <w:lang w:val="en-US"/>
        </w:rPr>
        <w:t>ñ</w:t>
      </w:r>
      <w:r>
        <w:rPr>
          <w:rStyle w:val="Ingen"/>
          <w:rFonts w:ascii="Calibri" w:hAnsi="Calibri"/>
          <w:lang w:val="en-US"/>
        </w:rPr>
        <w:t>on</w:t>
      </w:r>
      <w:proofErr w:type="spellEnd"/>
      <w:r>
        <w:rPr>
          <w:rStyle w:val="Ingen"/>
          <w:rFonts w:ascii="Calibri" w:hAnsi="Calibri"/>
          <w:lang w:val="en-US"/>
        </w:rPr>
        <w:t xml:space="preserve"> Basin in Loreto Province, Loreto Region, in the northern Amazon jungle of Peru. These are remote, rural communities in the Peruvian Amazon, which are connected by a river network, the only means of transport and trade between the communities and with nearby urban centers. During the rainy months, from December to March, access to the communities is limited due to the flooding of the rivers.</w:t>
      </w:r>
      <w:r w:rsidR="00A7681C">
        <w:rPr>
          <w:rStyle w:val="Ingen"/>
          <w:rFonts w:ascii="Calibri" w:hAnsi="Calibri"/>
          <w:lang w:val="en-US"/>
        </w:rPr>
        <w:t xml:space="preserve"> </w:t>
      </w:r>
      <w:r>
        <w:rPr>
          <w:rStyle w:val="Ingen"/>
          <w:rFonts w:ascii="Calibri" w:hAnsi="Calibri"/>
          <w:lang w:val="en-US"/>
        </w:rPr>
        <w:t xml:space="preserve">Most of these communities are in a situation of poverty or extreme poverty, and access to quality basic services is limited. Health and education services, with an intercultural approach, are </w:t>
      </w:r>
      <w:r w:rsidR="00465FE3">
        <w:rPr>
          <w:rStyle w:val="Ingen"/>
          <w:rFonts w:ascii="Calibri" w:hAnsi="Calibri"/>
          <w:lang w:val="en-US"/>
        </w:rPr>
        <w:t xml:space="preserve">desperately </w:t>
      </w:r>
      <w:r>
        <w:rPr>
          <w:rStyle w:val="Ingen"/>
          <w:rFonts w:ascii="Calibri" w:hAnsi="Calibri"/>
          <w:lang w:val="en-US"/>
        </w:rPr>
        <w:t xml:space="preserve">needed in the area. Some communities </w:t>
      </w:r>
      <w:proofErr w:type="gramStart"/>
      <w:r>
        <w:rPr>
          <w:rStyle w:val="Ingen"/>
          <w:rFonts w:ascii="Calibri" w:hAnsi="Calibri"/>
          <w:lang w:val="en-US"/>
        </w:rPr>
        <w:t>are located in</w:t>
      </w:r>
      <w:proofErr w:type="gramEnd"/>
      <w:r>
        <w:rPr>
          <w:rStyle w:val="Ingen"/>
          <w:rFonts w:ascii="Calibri" w:hAnsi="Calibri"/>
          <w:lang w:val="en-US"/>
        </w:rPr>
        <w:t xml:space="preserve"> areas of influence of extractive oil industries and have been affected by oil spills that </w:t>
      </w:r>
      <w:r w:rsidR="00465FE3">
        <w:rPr>
          <w:rStyle w:val="Ingen"/>
          <w:rFonts w:ascii="Calibri" w:hAnsi="Calibri"/>
          <w:lang w:val="en-US"/>
        </w:rPr>
        <w:t xml:space="preserve">contaminate their </w:t>
      </w:r>
      <w:r>
        <w:rPr>
          <w:rStyle w:val="Ingen"/>
          <w:rFonts w:ascii="Calibri" w:hAnsi="Calibri"/>
          <w:lang w:val="en-US"/>
        </w:rPr>
        <w:t xml:space="preserve">food and </w:t>
      </w:r>
      <w:r w:rsidRPr="00A7681C">
        <w:rPr>
          <w:rStyle w:val="Ingen"/>
          <w:rFonts w:ascii="Calibri" w:hAnsi="Calibri"/>
          <w:lang w:val="en-US"/>
        </w:rPr>
        <w:t>drinking water.</w:t>
      </w:r>
    </w:p>
    <w:p w14:paraId="369BB0A3" w14:textId="0DD42CDE" w:rsidR="00A7681C" w:rsidRPr="00A7681C" w:rsidRDefault="00A7681C">
      <w:pPr>
        <w:pStyle w:val="Brdtekst"/>
        <w:jc w:val="both"/>
        <w:rPr>
          <w:rStyle w:val="Ingen"/>
          <w:rFonts w:ascii="Calibri" w:hAnsi="Calibri"/>
          <w:lang w:val="en-US"/>
        </w:rPr>
      </w:pPr>
    </w:p>
    <w:p w14:paraId="5E0233AB" w14:textId="77777777" w:rsidR="00A7681C" w:rsidRDefault="00A7681C" w:rsidP="00A7681C">
      <w:pPr>
        <w:pStyle w:val="Brdtekst"/>
        <w:jc w:val="both"/>
        <w:rPr>
          <w:rStyle w:val="Ingen"/>
          <w:rFonts w:ascii="Calibri" w:eastAsia="Calibri" w:hAnsi="Calibri" w:cs="Calibri"/>
          <w:lang w:val="en-US"/>
        </w:rPr>
      </w:pPr>
      <w:r w:rsidRPr="00AB1CFD">
        <w:rPr>
          <w:rStyle w:val="Ingen"/>
          <w:rFonts w:ascii="Calibri" w:hAnsi="Calibri"/>
          <w:lang w:val="en-US"/>
        </w:rPr>
        <w:t xml:space="preserve">The </w:t>
      </w:r>
      <w:proofErr w:type="spellStart"/>
      <w:r w:rsidRPr="00AB1CFD">
        <w:rPr>
          <w:rStyle w:val="Ingen"/>
          <w:rFonts w:ascii="Calibri" w:hAnsi="Calibri"/>
          <w:lang w:val="en-US"/>
        </w:rPr>
        <w:t>Kukama</w:t>
      </w:r>
      <w:proofErr w:type="spellEnd"/>
      <w:r w:rsidRPr="00AB1CFD">
        <w:rPr>
          <w:rStyle w:val="Ingen"/>
          <w:rFonts w:ascii="Calibri" w:hAnsi="Calibri"/>
          <w:lang w:val="en-US"/>
        </w:rPr>
        <w:t xml:space="preserve"> language is highly endangered because the remaining speakers are mostly elderly people, and the language is only used in very restricted situations. Spanish is now the dominant language, especially amongst young people.</w:t>
      </w:r>
      <w:r>
        <w:rPr>
          <w:rStyle w:val="Ingen"/>
          <w:rFonts w:ascii="Calibri" w:hAnsi="Calibri"/>
          <w:lang w:val="en-US"/>
        </w:rPr>
        <w:t xml:space="preserve"> </w:t>
      </w:r>
    </w:p>
    <w:p w14:paraId="7AB7D93C" w14:textId="77777777" w:rsidR="005A5DC2" w:rsidRPr="0078269A" w:rsidRDefault="005A5DC2">
      <w:pPr>
        <w:pStyle w:val="Brdtekst"/>
        <w:jc w:val="both"/>
        <w:rPr>
          <w:rStyle w:val="Ingen"/>
          <w:rFonts w:ascii="Calibri" w:eastAsia="Calibri" w:hAnsi="Calibri" w:cs="Calibri"/>
          <w:lang w:val="en-US"/>
        </w:rPr>
      </w:pPr>
    </w:p>
    <w:p w14:paraId="7A15DB76" w14:textId="789B91DB" w:rsidR="005A5DC2" w:rsidRPr="0078269A" w:rsidRDefault="0028316A">
      <w:pPr>
        <w:pStyle w:val="Brdtekst"/>
        <w:jc w:val="both"/>
        <w:rPr>
          <w:rStyle w:val="Ingen"/>
          <w:rFonts w:ascii="Calibri" w:eastAsia="Calibri" w:hAnsi="Calibri" w:cs="Calibri"/>
          <w:lang w:val="en-US"/>
        </w:rPr>
      </w:pPr>
      <w:r>
        <w:rPr>
          <w:rStyle w:val="Ingen"/>
          <w:rFonts w:ascii="Calibri" w:hAnsi="Calibri"/>
          <w:lang w:val="en-US"/>
        </w:rPr>
        <w:t xml:space="preserve">Peru currently has the third highest per capita death rate globally from COVID-19 and indigenous communities in the Amazon are particularly at risk due to the persistence of conditions of inequality, exclusion and discrimination in their access to public goods and services, as well as because of the geographical isolation of their territories. </w:t>
      </w:r>
    </w:p>
    <w:p w14:paraId="33914A0F" w14:textId="77777777" w:rsidR="005A5DC2" w:rsidRPr="0078269A" w:rsidRDefault="005A5DC2">
      <w:pPr>
        <w:pStyle w:val="Brdtekst"/>
        <w:jc w:val="both"/>
        <w:rPr>
          <w:rStyle w:val="Ingen"/>
          <w:rFonts w:ascii="Calibri" w:eastAsia="Calibri" w:hAnsi="Calibri" w:cs="Calibri"/>
          <w:lang w:val="en-US"/>
        </w:rPr>
      </w:pPr>
    </w:p>
    <w:p w14:paraId="67D2F597" w14:textId="1B987E51" w:rsidR="005A5DC2" w:rsidRPr="0078269A" w:rsidRDefault="00A97948">
      <w:pPr>
        <w:pStyle w:val="Brdtekst"/>
        <w:jc w:val="both"/>
        <w:rPr>
          <w:rStyle w:val="Ingen"/>
          <w:rFonts w:ascii="Calibri" w:eastAsia="Calibri" w:hAnsi="Calibri" w:cs="Calibri"/>
          <w:b/>
          <w:bCs/>
          <w:lang w:val="en-US"/>
        </w:rPr>
      </w:pPr>
      <w:r>
        <w:rPr>
          <w:rStyle w:val="Ingen"/>
          <w:rFonts w:ascii="Calibri" w:hAnsi="Calibri"/>
          <w:b/>
          <w:bCs/>
          <w:lang w:val="en-US"/>
        </w:rPr>
        <w:t>Strengthening</w:t>
      </w:r>
      <w:r w:rsidR="002D14FD">
        <w:rPr>
          <w:rStyle w:val="Ingen"/>
          <w:rFonts w:ascii="Calibri" w:hAnsi="Calibri"/>
          <w:b/>
          <w:bCs/>
          <w:lang w:val="en-US"/>
        </w:rPr>
        <w:t xml:space="preserve"> of</w:t>
      </w:r>
      <w:r w:rsidR="0028316A">
        <w:rPr>
          <w:rStyle w:val="Ingen"/>
          <w:rFonts w:ascii="Calibri" w:hAnsi="Calibri"/>
          <w:b/>
          <w:bCs/>
          <w:lang w:val="en-US"/>
        </w:rPr>
        <w:t xml:space="preserve"> civil society organizing </w:t>
      </w:r>
    </w:p>
    <w:p w14:paraId="2324A163" w14:textId="77EE9D0D" w:rsidR="005A5DC2" w:rsidRPr="0078269A" w:rsidRDefault="0028316A">
      <w:pPr>
        <w:pStyle w:val="Brdtekst"/>
        <w:jc w:val="both"/>
        <w:rPr>
          <w:rStyle w:val="Ingen"/>
          <w:rFonts w:ascii="Calibri" w:eastAsia="Calibri" w:hAnsi="Calibri" w:cs="Calibri"/>
          <w:lang w:val="en-US"/>
        </w:rPr>
      </w:pPr>
      <w:r>
        <w:rPr>
          <w:rStyle w:val="Ingen"/>
          <w:rFonts w:ascii="Calibri" w:hAnsi="Calibri"/>
          <w:lang w:val="en-US"/>
        </w:rPr>
        <w:t xml:space="preserve">Firstly, the intervention will seek to strengthen the participation of young, indigenous Amazonian women in their communities, where they often have a limited voice due to macho and adult-centric cultural patterns. This in turn is expected over the long term to </w:t>
      </w:r>
      <w:r w:rsidR="00465FE3">
        <w:rPr>
          <w:rStyle w:val="Ingen"/>
          <w:rFonts w:ascii="Calibri" w:hAnsi="Calibri"/>
          <w:lang w:val="en-US"/>
        </w:rPr>
        <w:t>have a positive impact on</w:t>
      </w:r>
      <w:r>
        <w:rPr>
          <w:rStyle w:val="Ingen"/>
          <w:rFonts w:ascii="Calibri" w:hAnsi="Calibri"/>
          <w:lang w:val="en-US"/>
        </w:rPr>
        <w:t xml:space="preserve"> gender equ</w:t>
      </w:r>
      <w:r w:rsidR="002C6007">
        <w:rPr>
          <w:rStyle w:val="Ingen"/>
          <w:rFonts w:ascii="Calibri" w:hAnsi="Calibri"/>
          <w:lang w:val="en-US"/>
        </w:rPr>
        <w:t>ality</w:t>
      </w:r>
      <w:r>
        <w:rPr>
          <w:rStyle w:val="Ingen"/>
          <w:rFonts w:ascii="Calibri" w:hAnsi="Calibri"/>
          <w:lang w:val="en-US"/>
        </w:rPr>
        <w:t xml:space="preserve"> or at least a questioning of gender roles in their communities. Secondly, the </w:t>
      </w:r>
      <w:r w:rsidRPr="0078269A">
        <w:rPr>
          <w:rStyle w:val="Ingen"/>
          <w:rFonts w:ascii="Calibri" w:hAnsi="Calibri"/>
          <w:lang w:val="en-US"/>
        </w:rPr>
        <w:t xml:space="preserve">intervention </w:t>
      </w:r>
      <w:r>
        <w:rPr>
          <w:rStyle w:val="Ingen"/>
          <w:rFonts w:ascii="Calibri" w:hAnsi="Calibri"/>
          <w:lang w:val="en-US"/>
        </w:rPr>
        <w:t>seek</w:t>
      </w:r>
      <w:r w:rsidRPr="0078269A">
        <w:rPr>
          <w:rStyle w:val="Ingen"/>
          <w:rFonts w:ascii="Calibri" w:hAnsi="Calibri"/>
          <w:lang w:val="en-US"/>
        </w:rPr>
        <w:t>s</w:t>
      </w:r>
      <w:r>
        <w:rPr>
          <w:rStyle w:val="Ingen"/>
          <w:rFonts w:ascii="Calibri" w:hAnsi="Calibri"/>
          <w:lang w:val="en-US"/>
        </w:rPr>
        <w:t xml:space="preserve"> to strengthen the participation of young women in representative positions in national indigenous women's organizations such as ONAMIAP, which is still an organization with adult-centered cultural patterns, thus ensuring a more adequate renewal of cadres. </w:t>
      </w:r>
      <w:r w:rsidR="00B93856">
        <w:rPr>
          <w:rStyle w:val="Ingen"/>
          <w:rFonts w:ascii="Calibri" w:hAnsi="Calibri"/>
          <w:lang w:val="en-US"/>
        </w:rPr>
        <w:t>Thirdly</w:t>
      </w:r>
      <w:r>
        <w:rPr>
          <w:rStyle w:val="Ingen"/>
          <w:rFonts w:ascii="Calibri" w:hAnsi="Calibri"/>
          <w:lang w:val="en-US"/>
        </w:rPr>
        <w:t xml:space="preserve">, the </w:t>
      </w:r>
      <w:r w:rsidRPr="0078269A">
        <w:rPr>
          <w:rStyle w:val="Ingen"/>
          <w:rFonts w:ascii="Calibri" w:hAnsi="Calibri"/>
          <w:lang w:val="en-US"/>
        </w:rPr>
        <w:t>intervention</w:t>
      </w:r>
      <w:r>
        <w:rPr>
          <w:rStyle w:val="Ingen"/>
          <w:rFonts w:ascii="Calibri" w:hAnsi="Calibri"/>
          <w:lang w:val="en-US"/>
        </w:rPr>
        <w:t xml:space="preserve"> seek</w:t>
      </w:r>
      <w:r w:rsidRPr="0078269A">
        <w:rPr>
          <w:rStyle w:val="Ingen"/>
          <w:rFonts w:ascii="Calibri" w:hAnsi="Calibri"/>
          <w:lang w:val="en-US"/>
        </w:rPr>
        <w:t>s</w:t>
      </w:r>
      <w:r>
        <w:rPr>
          <w:rStyle w:val="Ingen"/>
          <w:rFonts w:ascii="Calibri" w:hAnsi="Calibri"/>
          <w:lang w:val="en-US"/>
        </w:rPr>
        <w:t xml:space="preserve"> to develop</w:t>
      </w:r>
      <w:r w:rsidRPr="0078269A">
        <w:rPr>
          <w:rStyle w:val="Ingen"/>
          <w:rFonts w:ascii="Calibri" w:hAnsi="Calibri"/>
          <w:lang w:val="en-US"/>
        </w:rPr>
        <w:t xml:space="preserve"> </w:t>
      </w:r>
      <w:r>
        <w:rPr>
          <w:rStyle w:val="Ingen"/>
          <w:rFonts w:ascii="Calibri" w:hAnsi="Calibri"/>
          <w:lang w:val="en-US"/>
        </w:rPr>
        <w:t xml:space="preserve">the capacity </w:t>
      </w:r>
      <w:r w:rsidR="007E58E4">
        <w:rPr>
          <w:rStyle w:val="Ingen"/>
          <w:rFonts w:ascii="Calibri" w:hAnsi="Calibri"/>
          <w:lang w:val="en-US"/>
        </w:rPr>
        <w:t xml:space="preserve">of young indigenous women </w:t>
      </w:r>
      <w:r>
        <w:rPr>
          <w:rStyle w:val="Ingen"/>
          <w:rFonts w:ascii="Calibri" w:hAnsi="Calibri"/>
          <w:lang w:val="en-US"/>
        </w:rPr>
        <w:t xml:space="preserve">to influence local and national actors </w:t>
      </w:r>
      <w:r w:rsidR="00465FE3">
        <w:rPr>
          <w:rStyle w:val="Ingen"/>
          <w:rFonts w:ascii="Calibri" w:hAnsi="Calibri"/>
          <w:lang w:val="en-US"/>
        </w:rPr>
        <w:t>through advocacy and campaigning</w:t>
      </w:r>
      <w:r>
        <w:rPr>
          <w:rStyle w:val="Ingen"/>
          <w:rFonts w:ascii="Calibri" w:hAnsi="Calibri"/>
          <w:lang w:val="en-US"/>
        </w:rPr>
        <w:t xml:space="preserve">. </w:t>
      </w:r>
      <w:r w:rsidR="00B93856">
        <w:rPr>
          <w:rStyle w:val="Ingen"/>
          <w:rFonts w:ascii="Calibri" w:hAnsi="Calibri"/>
          <w:lang w:val="en-US"/>
        </w:rPr>
        <w:t xml:space="preserve">Fourthly, </w:t>
      </w:r>
      <w:r w:rsidR="00465FE3">
        <w:rPr>
          <w:rStyle w:val="Ingen"/>
          <w:rFonts w:ascii="Calibri" w:hAnsi="Calibri"/>
          <w:lang w:val="en-US"/>
        </w:rPr>
        <w:t xml:space="preserve">it will allow other Peruvian </w:t>
      </w:r>
      <w:r w:rsidR="00465FE3" w:rsidRPr="0078269A">
        <w:rPr>
          <w:rStyle w:val="Ingen"/>
          <w:rFonts w:ascii="Calibri" w:hAnsi="Calibri"/>
          <w:lang w:val="en-US"/>
        </w:rPr>
        <w:t>CSOs</w:t>
      </w:r>
      <w:r w:rsidR="00465FE3">
        <w:rPr>
          <w:rStyle w:val="Ingen"/>
          <w:rFonts w:ascii="Calibri" w:hAnsi="Calibri"/>
          <w:lang w:val="en-US"/>
        </w:rPr>
        <w:t xml:space="preserve">, especially other women's organizations, and urban Peruvian women activists, to join the struggle of indigenous Amazonian women. </w:t>
      </w:r>
      <w:r w:rsidR="00B93856">
        <w:rPr>
          <w:rStyle w:val="Ingen"/>
          <w:rFonts w:ascii="Calibri" w:hAnsi="Calibri"/>
          <w:lang w:val="en-US"/>
        </w:rPr>
        <w:t xml:space="preserve">Fifthly, </w:t>
      </w:r>
      <w:r w:rsidR="00465FE3">
        <w:rPr>
          <w:rStyle w:val="Ingen"/>
          <w:rFonts w:ascii="Calibri" w:hAnsi="Calibri"/>
          <w:lang w:val="en-US"/>
        </w:rPr>
        <w:t xml:space="preserve">ONAMIAP and </w:t>
      </w:r>
      <w:r w:rsidR="00465FE3" w:rsidRPr="00CA0B9D">
        <w:rPr>
          <w:rStyle w:val="Ingen"/>
          <w:rFonts w:ascii="Calibri" w:hAnsi="Calibri"/>
          <w:lang w:val="en-US"/>
        </w:rPr>
        <w:t>AI</w:t>
      </w:r>
      <w:r w:rsidR="00B93856">
        <w:rPr>
          <w:rStyle w:val="Ingen"/>
          <w:rFonts w:ascii="Calibri" w:hAnsi="Calibri"/>
          <w:lang w:val="en-US"/>
        </w:rPr>
        <w:t xml:space="preserve"> Peru</w:t>
      </w:r>
      <w:r w:rsidR="00465FE3" w:rsidRPr="00CA0B9D">
        <w:rPr>
          <w:rStyle w:val="Ingen"/>
          <w:rFonts w:ascii="Calibri" w:hAnsi="Calibri"/>
          <w:lang w:val="en-US"/>
        </w:rPr>
        <w:t xml:space="preserve"> </w:t>
      </w:r>
      <w:r w:rsidR="00465FE3">
        <w:rPr>
          <w:rStyle w:val="Ingen"/>
          <w:rFonts w:ascii="Calibri" w:hAnsi="Calibri"/>
          <w:lang w:val="en-US"/>
        </w:rPr>
        <w:t>will strengthen their coordinated work to carry out advocacy and mobilization, through national advocacy roundtables and platforms in favor of the rights of indigenous peoples.</w:t>
      </w:r>
      <w:r w:rsidR="00B93856">
        <w:rPr>
          <w:rStyle w:val="Ingen"/>
          <w:rFonts w:ascii="Calibri" w:hAnsi="Calibri"/>
          <w:lang w:val="en-US"/>
        </w:rPr>
        <w:t xml:space="preserve"> And finally, through </w:t>
      </w:r>
      <w:r>
        <w:rPr>
          <w:rStyle w:val="Ingen"/>
          <w:rFonts w:ascii="Calibri" w:hAnsi="Calibri"/>
          <w:lang w:val="en-US"/>
        </w:rPr>
        <w:t xml:space="preserve">sharing of experiences between Peruvian indigenous young women participating in the </w:t>
      </w:r>
      <w:r w:rsidRPr="0078269A">
        <w:rPr>
          <w:rStyle w:val="Ingen"/>
          <w:rFonts w:ascii="Calibri" w:hAnsi="Calibri"/>
          <w:lang w:val="en-US"/>
        </w:rPr>
        <w:t xml:space="preserve">intervention </w:t>
      </w:r>
      <w:r>
        <w:rPr>
          <w:rStyle w:val="Ingen"/>
          <w:rFonts w:ascii="Calibri" w:hAnsi="Calibri"/>
          <w:lang w:val="en-US"/>
        </w:rPr>
        <w:t>and Danish young women activists</w:t>
      </w:r>
      <w:r w:rsidRPr="0078269A">
        <w:rPr>
          <w:rStyle w:val="Ingen"/>
          <w:rFonts w:ascii="Calibri" w:hAnsi="Calibri"/>
          <w:lang w:val="en-US"/>
        </w:rPr>
        <w:t>, including indigenous</w:t>
      </w:r>
      <w:r w:rsidR="002C6007">
        <w:rPr>
          <w:rStyle w:val="Ingen"/>
          <w:rFonts w:ascii="Calibri" w:hAnsi="Calibri"/>
          <w:lang w:val="en-US"/>
        </w:rPr>
        <w:t xml:space="preserve"> women</w:t>
      </w:r>
      <w:r w:rsidRPr="0078269A">
        <w:rPr>
          <w:rStyle w:val="Ingen"/>
          <w:rFonts w:ascii="Calibri" w:hAnsi="Calibri"/>
          <w:lang w:val="en-US"/>
        </w:rPr>
        <w:t xml:space="preserve"> activists from Greenland</w:t>
      </w:r>
      <w:r>
        <w:rPr>
          <w:rStyle w:val="Ingen"/>
          <w:rFonts w:ascii="Calibri" w:hAnsi="Calibri"/>
          <w:lang w:val="en-US"/>
        </w:rPr>
        <w:t xml:space="preserve">, the </w:t>
      </w:r>
      <w:r w:rsidRPr="0078269A">
        <w:rPr>
          <w:rStyle w:val="Ingen"/>
          <w:rFonts w:ascii="Calibri" w:hAnsi="Calibri"/>
          <w:lang w:val="en-US"/>
        </w:rPr>
        <w:t xml:space="preserve">intervention </w:t>
      </w:r>
      <w:r>
        <w:rPr>
          <w:rStyle w:val="Ingen"/>
          <w:rFonts w:ascii="Calibri" w:hAnsi="Calibri"/>
          <w:lang w:val="en-US"/>
        </w:rPr>
        <w:t>will also foster awareness and civic participation in Denmark around women</w:t>
      </w:r>
      <w:r>
        <w:rPr>
          <w:rStyle w:val="Ingen"/>
          <w:rFonts w:ascii="Calibri" w:hAnsi="Calibri"/>
          <w:rtl/>
        </w:rPr>
        <w:t>’</w:t>
      </w:r>
      <w:r>
        <w:rPr>
          <w:rStyle w:val="Ingen"/>
          <w:rFonts w:ascii="Calibri" w:hAnsi="Calibri"/>
          <w:lang w:val="en-US"/>
        </w:rPr>
        <w:t xml:space="preserve">s rights, </w:t>
      </w:r>
      <w:r w:rsidR="00B93856">
        <w:rPr>
          <w:rStyle w:val="Ingen"/>
          <w:rFonts w:ascii="Calibri" w:hAnsi="Calibri"/>
          <w:lang w:val="en-US"/>
        </w:rPr>
        <w:t>feminist leadership</w:t>
      </w:r>
      <w:r>
        <w:rPr>
          <w:rStyle w:val="Ingen"/>
          <w:rFonts w:ascii="Calibri" w:hAnsi="Calibri"/>
          <w:lang w:val="en-US"/>
        </w:rPr>
        <w:t xml:space="preserve"> and indigenous people</w:t>
      </w:r>
      <w:r>
        <w:rPr>
          <w:rStyle w:val="Ingen"/>
          <w:rFonts w:ascii="Calibri" w:hAnsi="Calibri"/>
          <w:rtl/>
        </w:rPr>
        <w:t>’</w:t>
      </w:r>
      <w:r>
        <w:rPr>
          <w:rStyle w:val="Ingen"/>
          <w:rFonts w:ascii="Calibri" w:hAnsi="Calibri"/>
          <w:lang w:val="en-US"/>
        </w:rPr>
        <w:t>s rights.</w:t>
      </w:r>
    </w:p>
    <w:p w14:paraId="4D2E4C11" w14:textId="77777777" w:rsidR="005A5DC2" w:rsidRPr="0078269A" w:rsidRDefault="005A5DC2">
      <w:pPr>
        <w:pStyle w:val="Brdtekst"/>
        <w:jc w:val="both"/>
        <w:rPr>
          <w:rStyle w:val="Ingen"/>
          <w:rFonts w:ascii="Calibri" w:eastAsia="Calibri" w:hAnsi="Calibri" w:cs="Calibri"/>
          <w:lang w:val="en-US"/>
        </w:rPr>
      </w:pPr>
    </w:p>
    <w:p w14:paraId="4719E986" w14:textId="77777777" w:rsidR="00B93856" w:rsidRDefault="0028316A">
      <w:pPr>
        <w:pStyle w:val="Brdtekst"/>
        <w:jc w:val="both"/>
        <w:rPr>
          <w:rStyle w:val="Ingen"/>
          <w:rFonts w:ascii="Calibri" w:hAnsi="Calibri"/>
          <w:b/>
          <w:bCs/>
          <w:lang w:val="en-US"/>
        </w:rPr>
      </w:pPr>
      <w:r>
        <w:rPr>
          <w:rStyle w:val="Ingen"/>
          <w:rFonts w:ascii="Calibri" w:hAnsi="Calibri"/>
          <w:b/>
          <w:bCs/>
          <w:lang w:val="en-US"/>
        </w:rPr>
        <w:t>Climate- and environmental conditions</w:t>
      </w:r>
    </w:p>
    <w:p w14:paraId="0E80EE1A" w14:textId="3E41FCA1" w:rsidR="009A11C5" w:rsidRPr="00CA0B9D" w:rsidRDefault="007E58E4">
      <w:pPr>
        <w:pStyle w:val="Brdtekst"/>
        <w:jc w:val="both"/>
        <w:rPr>
          <w:rStyle w:val="Ingen"/>
          <w:rFonts w:ascii="Calibri" w:hAnsi="Calibri"/>
          <w:lang w:val="en-US"/>
        </w:rPr>
      </w:pPr>
      <w:r>
        <w:rPr>
          <w:rStyle w:val="Ingen"/>
          <w:rFonts w:ascii="Calibri" w:hAnsi="Calibri"/>
          <w:lang w:val="en-US"/>
        </w:rPr>
        <w:t xml:space="preserve">Strengthening indigenous organizations is not only a human rights issue, but </w:t>
      </w:r>
      <w:r w:rsidR="00B93856">
        <w:rPr>
          <w:rStyle w:val="Ingen"/>
          <w:rFonts w:ascii="Calibri" w:hAnsi="Calibri"/>
          <w:lang w:val="en-US"/>
        </w:rPr>
        <w:t>also plays an important contribution to achieving</w:t>
      </w:r>
      <w:r>
        <w:rPr>
          <w:rStyle w:val="Ingen"/>
          <w:rFonts w:ascii="Calibri" w:hAnsi="Calibri"/>
          <w:lang w:val="en-US"/>
        </w:rPr>
        <w:t xml:space="preserve"> global climate and biodiversity goals</w:t>
      </w:r>
      <w:r>
        <w:rPr>
          <w:rStyle w:val="Fodnotehenvisning"/>
          <w:rFonts w:ascii="Calibri" w:hAnsi="Calibri"/>
          <w:lang w:val="en-US"/>
        </w:rPr>
        <w:footnoteReference w:id="3"/>
      </w:r>
      <w:r>
        <w:rPr>
          <w:rStyle w:val="Ingen"/>
          <w:rFonts w:ascii="Calibri" w:hAnsi="Calibri"/>
          <w:lang w:val="en-US"/>
        </w:rPr>
        <w:t xml:space="preserve">. </w:t>
      </w:r>
      <w:r w:rsidRPr="00CA0B9D">
        <w:rPr>
          <w:rStyle w:val="Ingen"/>
          <w:rFonts w:ascii="Calibri" w:hAnsi="Calibri"/>
          <w:lang w:val="en-US"/>
        </w:rPr>
        <w:t xml:space="preserve">Indigenous women’s knowledge and leadership is particularly important </w:t>
      </w:r>
      <w:r w:rsidR="009A11C5">
        <w:rPr>
          <w:rStyle w:val="Ingen"/>
          <w:rFonts w:ascii="Calibri" w:hAnsi="Calibri"/>
          <w:lang w:val="en-US"/>
        </w:rPr>
        <w:t xml:space="preserve">in the fight to protect </w:t>
      </w:r>
      <w:r w:rsidR="009A11C5" w:rsidRPr="00CA0B9D">
        <w:rPr>
          <w:rStyle w:val="Ingen"/>
          <w:rFonts w:ascii="Calibri" w:hAnsi="Calibri"/>
          <w:lang w:val="en-US"/>
        </w:rPr>
        <w:t>land, food, communities and people against climate impacts, extraction of fossil fuels and deforestation. </w:t>
      </w:r>
    </w:p>
    <w:p w14:paraId="2D652DB9" w14:textId="7434AF85" w:rsidR="005A5DC2" w:rsidRDefault="005A5DC2">
      <w:pPr>
        <w:pStyle w:val="Brdtekst"/>
        <w:jc w:val="both"/>
        <w:rPr>
          <w:rStyle w:val="Ingen"/>
          <w:rFonts w:ascii="Calibri" w:hAnsi="Calibri"/>
          <w:lang w:val="en-US"/>
        </w:rPr>
      </w:pPr>
    </w:p>
    <w:p w14:paraId="0C9141ED" w14:textId="2CD648D7" w:rsidR="00B93856" w:rsidRDefault="00B93856" w:rsidP="00B93856">
      <w:pPr>
        <w:pStyle w:val="Brdtekst"/>
        <w:jc w:val="both"/>
        <w:rPr>
          <w:rStyle w:val="Ingen"/>
          <w:rFonts w:ascii="Calibri" w:hAnsi="Calibri"/>
          <w:lang w:val="en-US"/>
        </w:rPr>
      </w:pPr>
      <w:r>
        <w:rPr>
          <w:rStyle w:val="Ingen"/>
          <w:rFonts w:ascii="Calibri" w:hAnsi="Calibri"/>
          <w:lang w:val="en-US"/>
        </w:rPr>
        <w:t xml:space="preserve">The intervention will have limited impact on climate </w:t>
      </w:r>
      <w:r w:rsidRPr="005C15E3">
        <w:rPr>
          <w:rStyle w:val="Ingen"/>
          <w:rFonts w:ascii="Calibri" w:hAnsi="Calibri"/>
          <w:lang w:val="en-US"/>
        </w:rPr>
        <w:t>and</w:t>
      </w:r>
      <w:r>
        <w:rPr>
          <w:rStyle w:val="Ingen"/>
          <w:rFonts w:ascii="Calibri" w:hAnsi="Calibri"/>
          <w:lang w:val="en-US"/>
        </w:rPr>
        <w:t xml:space="preserve"> environment. </w:t>
      </w:r>
      <w:r w:rsidRPr="00A97948">
        <w:rPr>
          <w:rStyle w:val="Ingen"/>
          <w:rFonts w:ascii="Calibri" w:hAnsi="Calibri"/>
          <w:lang w:val="en-US"/>
        </w:rPr>
        <w:t>AI</w:t>
      </w:r>
      <w:r>
        <w:rPr>
          <w:rStyle w:val="Ingen"/>
          <w:rFonts w:ascii="Calibri" w:hAnsi="Calibri"/>
          <w:lang w:val="en-US"/>
        </w:rPr>
        <w:t xml:space="preserve"> </w:t>
      </w:r>
      <w:r w:rsidR="00A97948">
        <w:rPr>
          <w:rStyle w:val="Ingen"/>
          <w:rFonts w:ascii="Calibri" w:hAnsi="Calibri"/>
          <w:lang w:val="en-US"/>
        </w:rPr>
        <w:t xml:space="preserve">Peru </w:t>
      </w:r>
      <w:r>
        <w:rPr>
          <w:rStyle w:val="Ingen"/>
          <w:rFonts w:ascii="Calibri" w:hAnsi="Calibri"/>
          <w:lang w:val="en-US"/>
        </w:rPr>
        <w:t>will cooperate with ONAMIAP to identify any opportunity for reducing carbon emissions. In addition,</w:t>
      </w:r>
      <w:r w:rsidRPr="005C15E3">
        <w:rPr>
          <w:rStyle w:val="Ingen"/>
          <w:rFonts w:ascii="Calibri" w:hAnsi="Calibri"/>
          <w:lang w:val="en-US"/>
        </w:rPr>
        <w:t xml:space="preserve"> </w:t>
      </w:r>
      <w:r>
        <w:rPr>
          <w:rStyle w:val="Ingen"/>
          <w:rFonts w:ascii="Calibri" w:hAnsi="Calibri"/>
          <w:lang w:val="en-US"/>
        </w:rPr>
        <w:t>the number of flights will be limited to a minimum as</w:t>
      </w:r>
      <w:r w:rsidRPr="005C15E3">
        <w:rPr>
          <w:rStyle w:val="Ingen"/>
          <w:rFonts w:ascii="Calibri" w:hAnsi="Calibri"/>
          <w:lang w:val="en-US"/>
        </w:rPr>
        <w:t xml:space="preserve"> </w:t>
      </w:r>
      <w:r>
        <w:rPr>
          <w:rStyle w:val="Ingen"/>
          <w:rFonts w:ascii="Calibri" w:hAnsi="Calibri"/>
          <w:lang w:val="en-US"/>
        </w:rPr>
        <w:t>virtual meeting</w:t>
      </w:r>
      <w:r w:rsidR="002F7CAC">
        <w:rPr>
          <w:rStyle w:val="Ingen"/>
          <w:rFonts w:ascii="Calibri" w:hAnsi="Calibri"/>
          <w:lang w:val="en-US"/>
        </w:rPr>
        <w:t>s</w:t>
      </w:r>
      <w:r>
        <w:rPr>
          <w:rStyle w:val="Ingen"/>
          <w:rFonts w:ascii="Calibri" w:hAnsi="Calibri"/>
          <w:lang w:val="en-US"/>
        </w:rPr>
        <w:t xml:space="preserve"> will be prioritized when meaningful</w:t>
      </w:r>
      <w:r w:rsidRPr="005C15E3">
        <w:rPr>
          <w:rStyle w:val="Ingen"/>
          <w:rFonts w:ascii="Calibri" w:hAnsi="Calibri"/>
          <w:lang w:val="en-US"/>
        </w:rPr>
        <w:t>.</w:t>
      </w:r>
      <w:r>
        <w:rPr>
          <w:rStyle w:val="Ingen"/>
          <w:rFonts w:ascii="Calibri" w:hAnsi="Calibri"/>
          <w:lang w:val="en-US"/>
        </w:rPr>
        <w:t xml:space="preserve"> </w:t>
      </w:r>
    </w:p>
    <w:p w14:paraId="665050A9" w14:textId="77777777" w:rsidR="005A5DC2" w:rsidRPr="005C15E3" w:rsidRDefault="005A5DC2">
      <w:pPr>
        <w:pStyle w:val="Brdtekst"/>
        <w:jc w:val="both"/>
        <w:rPr>
          <w:rStyle w:val="Ingen"/>
          <w:rFonts w:ascii="Calibri" w:eastAsia="Calibri" w:hAnsi="Calibri" w:cs="Calibri"/>
          <w:b/>
          <w:bCs/>
          <w:lang w:val="en-US"/>
        </w:rPr>
      </w:pPr>
    </w:p>
    <w:p w14:paraId="32335B6E" w14:textId="180BF988" w:rsidR="005A5DC2" w:rsidRPr="005C15E3" w:rsidRDefault="0028316A">
      <w:pPr>
        <w:pStyle w:val="Brdtekst"/>
        <w:rPr>
          <w:rStyle w:val="Ingen"/>
          <w:rFonts w:ascii="Calibri" w:eastAsia="Calibri" w:hAnsi="Calibri" w:cs="Calibri"/>
          <w:b/>
          <w:bCs/>
          <w:lang w:val="en-US"/>
        </w:rPr>
      </w:pPr>
      <w:r w:rsidRPr="005C15E3">
        <w:rPr>
          <w:rStyle w:val="Ingen"/>
          <w:rFonts w:ascii="Calibri" w:hAnsi="Calibri"/>
          <w:lang w:val="en-US"/>
        </w:rPr>
        <w:t xml:space="preserve"> </w:t>
      </w:r>
      <w:r w:rsidRPr="005C15E3">
        <w:rPr>
          <w:rStyle w:val="Ingen"/>
          <w:rFonts w:ascii="Calibri" w:hAnsi="Calibri"/>
          <w:b/>
          <w:bCs/>
          <w:lang w:val="en-US"/>
        </w:rPr>
        <w:t>2.</w:t>
      </w:r>
      <w:r w:rsidRPr="005C15E3">
        <w:rPr>
          <w:rStyle w:val="Ingen"/>
          <w:rFonts w:ascii="Calibri" w:hAnsi="Calibri"/>
          <w:lang w:val="en-US"/>
        </w:rPr>
        <w:t xml:space="preserve">    </w:t>
      </w:r>
      <w:r w:rsidR="002D14FD">
        <w:rPr>
          <w:rStyle w:val="Ingen"/>
          <w:rFonts w:ascii="Calibri" w:hAnsi="Calibri"/>
          <w:b/>
          <w:bCs/>
          <w:lang w:val="en-US"/>
        </w:rPr>
        <w:t>THE PARTNERSHIP/COLLABORATORS</w:t>
      </w:r>
      <w:r>
        <w:rPr>
          <w:rStyle w:val="Ingen"/>
          <w:rFonts w:ascii="Calibri" w:hAnsi="Calibri"/>
          <w:b/>
          <w:bCs/>
          <w:lang w:val="en-US"/>
        </w:rPr>
        <w:t xml:space="preserve"> </w:t>
      </w:r>
    </w:p>
    <w:p w14:paraId="77476459" w14:textId="77777777" w:rsidR="005A5DC2" w:rsidRDefault="005A5DC2">
      <w:pPr>
        <w:pStyle w:val="Brdtekst"/>
        <w:jc w:val="both"/>
        <w:rPr>
          <w:rStyle w:val="Ingen"/>
          <w:rFonts w:ascii="Calibri" w:eastAsia="Calibri" w:hAnsi="Calibri" w:cs="Calibri"/>
          <w:b/>
          <w:bCs/>
          <w:lang w:val="en-US"/>
        </w:rPr>
      </w:pPr>
    </w:p>
    <w:p w14:paraId="08E19EED" w14:textId="77777777" w:rsidR="005A5DC2" w:rsidRPr="005C15E3" w:rsidRDefault="0028316A">
      <w:pPr>
        <w:pStyle w:val="Brdtekst"/>
        <w:jc w:val="both"/>
        <w:rPr>
          <w:rStyle w:val="Ingen"/>
          <w:rFonts w:ascii="Calibri" w:eastAsia="Calibri" w:hAnsi="Calibri" w:cs="Calibri"/>
          <w:b/>
          <w:bCs/>
          <w:lang w:val="en-US"/>
        </w:rPr>
      </w:pPr>
      <w:r>
        <w:rPr>
          <w:rStyle w:val="Ingen"/>
          <w:rFonts w:ascii="Calibri" w:hAnsi="Calibri"/>
          <w:b/>
          <w:bCs/>
          <w:lang w:val="en-US"/>
        </w:rPr>
        <w:t>Experiences, capacities and resources of participant partners</w:t>
      </w:r>
    </w:p>
    <w:p w14:paraId="529A8F7C" w14:textId="77777777" w:rsidR="005A5DC2" w:rsidRPr="005C15E3" w:rsidRDefault="005A5DC2">
      <w:pPr>
        <w:pStyle w:val="Brdtekst"/>
        <w:jc w:val="both"/>
        <w:rPr>
          <w:rStyle w:val="Ingen"/>
          <w:rFonts w:ascii="Calibri" w:eastAsia="Calibri" w:hAnsi="Calibri" w:cs="Calibri"/>
          <w:b/>
          <w:bCs/>
          <w:lang w:val="en-US"/>
        </w:rPr>
      </w:pPr>
    </w:p>
    <w:p w14:paraId="0E7F7A64" w14:textId="77777777" w:rsidR="005A5DC2" w:rsidRPr="005C15E3" w:rsidRDefault="0028316A">
      <w:pPr>
        <w:pStyle w:val="Brdtekst"/>
        <w:jc w:val="both"/>
        <w:rPr>
          <w:rStyle w:val="Ingen"/>
          <w:rFonts w:ascii="Calibri" w:eastAsia="Calibri" w:hAnsi="Calibri" w:cs="Calibri"/>
          <w:b/>
          <w:bCs/>
          <w:lang w:val="en-US"/>
        </w:rPr>
      </w:pPr>
      <w:r w:rsidRPr="00B93856">
        <w:rPr>
          <w:rStyle w:val="Ingen"/>
          <w:rFonts w:ascii="Calibri" w:hAnsi="Calibri"/>
          <w:b/>
          <w:bCs/>
          <w:lang w:val="en-US"/>
        </w:rPr>
        <w:t>The National Organization of Indigenous Andean and Amazonian Women of Peru (</w:t>
      </w:r>
      <w:r w:rsidRPr="00B93856">
        <w:rPr>
          <w:rStyle w:val="Ingen"/>
          <w:rFonts w:ascii="Calibri" w:hAnsi="Calibri"/>
          <w:b/>
          <w:bCs/>
          <w:lang w:val="de-DE"/>
        </w:rPr>
        <w:t>ONAMIAP</w:t>
      </w:r>
      <w:r w:rsidRPr="005C15E3">
        <w:rPr>
          <w:rStyle w:val="Ingen"/>
          <w:rFonts w:ascii="Calibri" w:hAnsi="Calibri"/>
          <w:b/>
          <w:bCs/>
          <w:lang w:val="en-US"/>
        </w:rPr>
        <w:t>)</w:t>
      </w:r>
    </w:p>
    <w:p w14:paraId="4B8708D9" w14:textId="64882D25" w:rsidR="005A5DC2" w:rsidRPr="005C15E3" w:rsidRDefault="0028316A">
      <w:pPr>
        <w:pStyle w:val="Brdtekst"/>
        <w:jc w:val="both"/>
        <w:rPr>
          <w:rStyle w:val="Ingen"/>
          <w:rFonts w:ascii="Calibri" w:eastAsia="Calibri" w:hAnsi="Calibri" w:cs="Calibri"/>
          <w:lang w:val="en-US"/>
        </w:rPr>
      </w:pPr>
      <w:r>
        <w:rPr>
          <w:rStyle w:val="Ingen"/>
          <w:rFonts w:ascii="Calibri" w:hAnsi="Calibri"/>
          <w:lang w:val="en-US"/>
        </w:rPr>
        <w:t>ONAMIAP is an indigenous women's organization founded in 2009, composed of grassroots indigenous women's organizations. Based on the principles of respect and recognition of diversity, ONAMIAP develops actions aimed at strengthening its grassroots organizations, empowering youth, revaluing ancestral knowledge, making proposals and demands visible, influencing the public agenda and gaining representative spaces at the local, regional, national and international</w:t>
      </w:r>
      <w:r w:rsidR="009A11C5">
        <w:rPr>
          <w:rStyle w:val="Ingen"/>
          <w:rFonts w:ascii="Calibri" w:hAnsi="Calibri"/>
          <w:lang w:val="en-US"/>
        </w:rPr>
        <w:t xml:space="preserve"> levels</w:t>
      </w:r>
      <w:r>
        <w:rPr>
          <w:rStyle w:val="Ingen"/>
          <w:rFonts w:ascii="Calibri" w:hAnsi="Calibri"/>
          <w:lang w:val="en-US"/>
        </w:rPr>
        <w:t>. ONAMIAP works for the rights of indigenous women with the following thematic focuses: Rights to Land and Territory; Action against Climate Change; Sustainable Economy; Food Sovereignty and Security; Indigenous Women's Right to Health; Indigenous and Intercultural Education; Fight Against Gender-Based Violence; and Political participation of indigenous women. They have a wide experience accompanying the formation of grassroots organizations of indigenous women, in training on issues of individual and collective rights of indigenous peoples, as well as on participation and gender approach from an intercultural perspective.</w:t>
      </w:r>
    </w:p>
    <w:p w14:paraId="166B415B" w14:textId="77777777" w:rsidR="005A5DC2" w:rsidRPr="005C15E3" w:rsidRDefault="005A5DC2">
      <w:pPr>
        <w:pStyle w:val="Brdtekst"/>
        <w:jc w:val="both"/>
        <w:rPr>
          <w:rStyle w:val="Ingen"/>
          <w:rFonts w:ascii="Calibri" w:eastAsia="Calibri" w:hAnsi="Calibri" w:cs="Calibri"/>
          <w:lang w:val="en-US"/>
        </w:rPr>
      </w:pPr>
    </w:p>
    <w:p w14:paraId="2408A7B0" w14:textId="417DFB24" w:rsidR="005A5DC2" w:rsidRPr="009A1F12" w:rsidRDefault="0028316A">
      <w:pPr>
        <w:pStyle w:val="Brdtekst"/>
        <w:jc w:val="both"/>
        <w:rPr>
          <w:rStyle w:val="Ingen"/>
          <w:rFonts w:ascii="Calibri" w:eastAsia="Calibri" w:hAnsi="Calibri" w:cs="Calibri"/>
          <w:i/>
          <w:iCs/>
          <w:color w:val="0070C0"/>
          <w:u w:val="single" w:color="1155CC"/>
          <w:lang w:val="en-US"/>
        </w:rPr>
      </w:pPr>
      <w:r>
        <w:rPr>
          <w:rStyle w:val="Ingen"/>
          <w:rFonts w:ascii="Calibri" w:hAnsi="Calibri"/>
          <w:lang w:val="en-US"/>
        </w:rPr>
        <w:t xml:space="preserve">In the Amazon region, ONAMIAP has a local presence in different ethnic groups such as the </w:t>
      </w:r>
      <w:proofErr w:type="spellStart"/>
      <w:r>
        <w:rPr>
          <w:rStyle w:val="Ingen"/>
          <w:rFonts w:ascii="Calibri" w:hAnsi="Calibri"/>
          <w:lang w:val="en-US"/>
        </w:rPr>
        <w:t>Kukamas</w:t>
      </w:r>
      <w:proofErr w:type="spellEnd"/>
      <w:r>
        <w:rPr>
          <w:rStyle w:val="Ingen"/>
          <w:rFonts w:ascii="Calibri" w:hAnsi="Calibri"/>
          <w:lang w:val="en-US"/>
        </w:rPr>
        <w:t xml:space="preserve">, </w:t>
      </w:r>
      <w:proofErr w:type="spellStart"/>
      <w:r>
        <w:rPr>
          <w:rStyle w:val="Ingen"/>
          <w:rFonts w:ascii="Calibri" w:hAnsi="Calibri"/>
          <w:lang w:val="en-US"/>
        </w:rPr>
        <w:t>Shipibos</w:t>
      </w:r>
      <w:proofErr w:type="spellEnd"/>
      <w:r>
        <w:rPr>
          <w:rStyle w:val="Ingen"/>
          <w:rFonts w:ascii="Calibri" w:hAnsi="Calibri"/>
          <w:lang w:val="en-US"/>
        </w:rPr>
        <w:t xml:space="preserve"> </w:t>
      </w:r>
      <w:proofErr w:type="spellStart"/>
      <w:r>
        <w:rPr>
          <w:rStyle w:val="Ingen"/>
          <w:rFonts w:ascii="Calibri" w:hAnsi="Calibri"/>
          <w:lang w:val="en-US"/>
        </w:rPr>
        <w:t>Conibos</w:t>
      </w:r>
      <w:proofErr w:type="spellEnd"/>
      <w:r>
        <w:rPr>
          <w:rStyle w:val="Ingen"/>
          <w:rFonts w:ascii="Calibri" w:hAnsi="Calibri"/>
          <w:lang w:val="en-US"/>
        </w:rPr>
        <w:t xml:space="preserve"> and </w:t>
      </w:r>
      <w:proofErr w:type="spellStart"/>
      <w:r>
        <w:rPr>
          <w:rStyle w:val="Ingen"/>
          <w:rFonts w:ascii="Calibri" w:hAnsi="Calibri"/>
          <w:lang w:val="en-US"/>
        </w:rPr>
        <w:t>Ash</w:t>
      </w:r>
      <w:r w:rsidRPr="005C15E3">
        <w:rPr>
          <w:rStyle w:val="Ingen"/>
          <w:rFonts w:ascii="Calibri" w:hAnsi="Calibri"/>
          <w:lang w:val="en-US"/>
        </w:rPr>
        <w:t>á</w:t>
      </w:r>
      <w:r>
        <w:rPr>
          <w:rStyle w:val="Ingen"/>
          <w:rFonts w:ascii="Calibri" w:hAnsi="Calibri"/>
          <w:lang w:val="en-US"/>
        </w:rPr>
        <w:t>nikas</w:t>
      </w:r>
      <w:proofErr w:type="spellEnd"/>
      <w:r>
        <w:rPr>
          <w:rStyle w:val="Ingen"/>
          <w:rFonts w:ascii="Calibri" w:hAnsi="Calibri"/>
          <w:lang w:val="en-US"/>
        </w:rPr>
        <w:t xml:space="preserve">, </w:t>
      </w:r>
      <w:r w:rsidR="00B93856">
        <w:rPr>
          <w:rStyle w:val="Ingen"/>
          <w:rFonts w:ascii="Calibri" w:hAnsi="Calibri"/>
          <w:lang w:val="en-US"/>
        </w:rPr>
        <w:t>in the form of</w:t>
      </w:r>
      <w:r>
        <w:rPr>
          <w:rStyle w:val="Ingen"/>
          <w:rFonts w:ascii="Calibri" w:hAnsi="Calibri"/>
          <w:lang w:val="en-US"/>
        </w:rPr>
        <w:t xml:space="preserve"> grassroots organizations and indigenous leaders. The organization also </w:t>
      </w:r>
      <w:r w:rsidR="009A11C5">
        <w:rPr>
          <w:rStyle w:val="Ingen"/>
          <w:rFonts w:ascii="Calibri" w:hAnsi="Calibri"/>
          <w:lang w:val="en-US"/>
        </w:rPr>
        <w:t>participates at a national level together with other organizations and institutions in working groups and platforms to advocate for the rights of indigenous people and women. These include</w:t>
      </w:r>
      <w:r w:rsidR="00B93856">
        <w:rPr>
          <w:rStyle w:val="Ingen"/>
          <w:rFonts w:ascii="Calibri" w:hAnsi="Calibri"/>
          <w:lang w:val="en-US"/>
        </w:rPr>
        <w:t xml:space="preserve"> the</w:t>
      </w:r>
      <w:r w:rsidR="009A11C5">
        <w:rPr>
          <w:rStyle w:val="Ingen"/>
          <w:rFonts w:ascii="Calibri" w:hAnsi="Calibri"/>
          <w:lang w:val="en-US"/>
        </w:rPr>
        <w:t xml:space="preserve"> </w:t>
      </w:r>
      <w:r>
        <w:rPr>
          <w:rStyle w:val="Ingen"/>
          <w:rFonts w:ascii="Calibri" w:hAnsi="Calibri"/>
          <w:lang w:val="en-US"/>
        </w:rPr>
        <w:t>Group of Indigenous Peoples of the Ministry of Justice, the National Platform of People Affected and Affected by Toxic Metals</w:t>
      </w:r>
      <w:r w:rsidR="009A11C5">
        <w:rPr>
          <w:rStyle w:val="Ingen"/>
          <w:rFonts w:ascii="Calibri" w:hAnsi="Calibri"/>
          <w:lang w:val="en-US"/>
        </w:rPr>
        <w:t>,</w:t>
      </w:r>
      <w:r>
        <w:rPr>
          <w:rStyle w:val="Ingen"/>
          <w:rFonts w:ascii="Calibri" w:hAnsi="Calibri"/>
          <w:lang w:val="en-US"/>
        </w:rPr>
        <w:t xml:space="preserve"> and the National Board of Environmental and Human Health</w:t>
      </w:r>
      <w:r w:rsidR="009A11C5" w:rsidRPr="00A97948">
        <w:rPr>
          <w:rStyle w:val="Ingen"/>
          <w:rFonts w:ascii="Calibri" w:hAnsi="Calibri"/>
          <w:color w:val="0070C0"/>
          <w:lang w:val="en-US"/>
        </w:rPr>
        <w:t>.</w:t>
      </w:r>
      <w:r w:rsidRPr="00A97948">
        <w:rPr>
          <w:rStyle w:val="Ingen"/>
          <w:rFonts w:ascii="Calibri" w:hAnsi="Calibri"/>
          <w:color w:val="0070C0"/>
          <w:lang w:val="en-US"/>
        </w:rPr>
        <w:t xml:space="preserve"> </w:t>
      </w:r>
      <w:hyperlink r:id="rId8" w:history="1">
        <w:r w:rsidR="002D14FD" w:rsidRPr="009A1F12">
          <w:rPr>
            <w:rStyle w:val="Hyperlink"/>
            <w:rFonts w:ascii="Calibri" w:eastAsia="Calibri" w:hAnsi="Calibri" w:cs="Calibri"/>
            <w:color w:val="0070C0"/>
            <w:lang w:val="en-US"/>
          </w:rPr>
          <w:t>http://onamiap.org/</w:t>
        </w:r>
      </w:hyperlink>
    </w:p>
    <w:p w14:paraId="7B15BE8F" w14:textId="77777777" w:rsidR="005A5DC2" w:rsidRPr="009A1F12" w:rsidRDefault="0028316A">
      <w:pPr>
        <w:pStyle w:val="Brdtekst"/>
        <w:jc w:val="both"/>
        <w:rPr>
          <w:rStyle w:val="Ingen"/>
          <w:rFonts w:ascii="Calibri" w:eastAsia="Calibri" w:hAnsi="Calibri" w:cs="Calibri"/>
          <w:lang w:val="en-US"/>
        </w:rPr>
      </w:pPr>
      <w:r w:rsidRPr="009A1F12">
        <w:rPr>
          <w:rStyle w:val="Ingen"/>
          <w:rFonts w:ascii="Calibri" w:hAnsi="Calibri"/>
          <w:lang w:val="en-US"/>
        </w:rPr>
        <w:t xml:space="preserve"> </w:t>
      </w:r>
    </w:p>
    <w:p w14:paraId="0C3C79ED" w14:textId="77777777" w:rsidR="005A5DC2" w:rsidRPr="009A1F12" w:rsidRDefault="0028316A">
      <w:pPr>
        <w:pStyle w:val="Brdtekst"/>
        <w:jc w:val="both"/>
        <w:rPr>
          <w:rStyle w:val="Ingen"/>
          <w:rFonts w:ascii="Calibri" w:eastAsia="Calibri" w:hAnsi="Calibri" w:cs="Calibri"/>
          <w:b/>
          <w:bCs/>
          <w:lang w:val="en-US"/>
        </w:rPr>
      </w:pPr>
      <w:r w:rsidRPr="009A1F12">
        <w:rPr>
          <w:rStyle w:val="Ingen"/>
          <w:rFonts w:ascii="Calibri" w:hAnsi="Calibri"/>
          <w:b/>
          <w:bCs/>
          <w:lang w:val="en-US"/>
        </w:rPr>
        <w:t>Amnesty International Peru (AI Peru)</w:t>
      </w:r>
    </w:p>
    <w:p w14:paraId="071E23E3" w14:textId="05D65599" w:rsidR="005A5DC2" w:rsidRPr="005C15E3" w:rsidRDefault="0028316A">
      <w:pPr>
        <w:pStyle w:val="Brdtekst"/>
        <w:jc w:val="both"/>
        <w:rPr>
          <w:rStyle w:val="Ingen"/>
          <w:rFonts w:ascii="Calibri" w:eastAsia="Calibri" w:hAnsi="Calibri" w:cs="Calibri"/>
          <w:lang w:val="en-US"/>
        </w:rPr>
      </w:pPr>
      <w:r w:rsidRPr="005C15E3">
        <w:rPr>
          <w:rStyle w:val="Ingen"/>
          <w:rFonts w:ascii="Calibri" w:hAnsi="Calibri"/>
          <w:lang w:val="en-US"/>
        </w:rPr>
        <w:t>AI</w:t>
      </w:r>
      <w:r>
        <w:rPr>
          <w:rStyle w:val="Ingen"/>
          <w:rFonts w:ascii="Calibri" w:hAnsi="Calibri"/>
          <w:lang w:val="en-US"/>
        </w:rPr>
        <w:t xml:space="preserve"> Peru has extensive experience working on human rights, indigenous</w:t>
      </w:r>
      <w:r w:rsidR="00B93856">
        <w:rPr>
          <w:rStyle w:val="Ingen"/>
          <w:rFonts w:ascii="Calibri" w:hAnsi="Calibri"/>
          <w:lang w:val="en-US"/>
        </w:rPr>
        <w:t xml:space="preserve"> peoples’ rights, </w:t>
      </w:r>
      <w:r>
        <w:rPr>
          <w:rStyle w:val="Ingen"/>
          <w:rFonts w:ascii="Calibri" w:hAnsi="Calibri"/>
          <w:lang w:val="en-US"/>
        </w:rPr>
        <w:t>gender, inclusion</w:t>
      </w:r>
      <w:r w:rsidR="002F7CAC">
        <w:rPr>
          <w:rStyle w:val="Ingen"/>
          <w:rFonts w:ascii="Calibri" w:hAnsi="Calibri"/>
          <w:lang w:val="en-US"/>
        </w:rPr>
        <w:t>,</w:t>
      </w:r>
      <w:r>
        <w:rPr>
          <w:rStyle w:val="Ingen"/>
          <w:rFonts w:ascii="Calibri" w:hAnsi="Calibri"/>
          <w:lang w:val="en-US"/>
        </w:rPr>
        <w:t xml:space="preserve"> and diversity, as well as </w:t>
      </w:r>
      <w:r w:rsidR="00E9348B">
        <w:rPr>
          <w:rStyle w:val="Ingen"/>
          <w:rFonts w:ascii="Calibri" w:hAnsi="Calibri"/>
          <w:lang w:val="en-US"/>
        </w:rPr>
        <w:t xml:space="preserve">HRE </w:t>
      </w:r>
      <w:r>
        <w:rPr>
          <w:rStyle w:val="Ingen"/>
          <w:rFonts w:ascii="Calibri" w:hAnsi="Calibri"/>
          <w:lang w:val="en-US"/>
        </w:rPr>
        <w:t xml:space="preserve">and training, and projects that promote the active participation of young people in </w:t>
      </w:r>
      <w:r w:rsidR="00B93856">
        <w:rPr>
          <w:rStyle w:val="Ingen"/>
          <w:rFonts w:ascii="Calibri" w:hAnsi="Calibri"/>
          <w:lang w:val="en-US"/>
        </w:rPr>
        <w:t xml:space="preserve">rural and </w:t>
      </w:r>
      <w:r>
        <w:rPr>
          <w:rStyle w:val="Ingen"/>
          <w:rFonts w:ascii="Calibri" w:hAnsi="Calibri"/>
          <w:lang w:val="en-US"/>
        </w:rPr>
        <w:t xml:space="preserve">urban areas. </w:t>
      </w:r>
      <w:bookmarkStart w:id="2" w:name="_Hlk59118658"/>
      <w:r w:rsidRPr="00EE7BD6">
        <w:rPr>
          <w:rStyle w:val="Ingen"/>
          <w:rFonts w:ascii="Calibri" w:hAnsi="Calibri"/>
          <w:lang w:val="en-US"/>
        </w:rPr>
        <w:t>AI</w:t>
      </w:r>
      <w:r w:rsidRPr="005C15E3">
        <w:rPr>
          <w:rStyle w:val="Ingen"/>
          <w:rFonts w:ascii="Calibri" w:hAnsi="Calibri"/>
          <w:lang w:val="en-US"/>
        </w:rPr>
        <w:t xml:space="preserve"> </w:t>
      </w:r>
      <w:r>
        <w:rPr>
          <w:rStyle w:val="Ingen"/>
          <w:rFonts w:ascii="Calibri" w:hAnsi="Calibri"/>
          <w:lang w:val="en-US"/>
        </w:rPr>
        <w:t xml:space="preserve">has a long track record of working in indigenous communities and in support of indigenous </w:t>
      </w:r>
      <w:r w:rsidR="00B715E1">
        <w:rPr>
          <w:rStyle w:val="Ingen"/>
          <w:rFonts w:ascii="Calibri" w:hAnsi="Calibri"/>
          <w:lang w:val="en-US"/>
        </w:rPr>
        <w:t>peoples’ rights</w:t>
      </w:r>
      <w:r>
        <w:rPr>
          <w:rStyle w:val="Ingen"/>
          <w:rFonts w:ascii="Calibri" w:hAnsi="Calibri"/>
          <w:lang w:val="en-US"/>
        </w:rPr>
        <w:t xml:space="preserve"> in Peru, including </w:t>
      </w:r>
      <w:proofErr w:type="spellStart"/>
      <w:r>
        <w:rPr>
          <w:rStyle w:val="Ingen"/>
          <w:rFonts w:ascii="Calibri" w:hAnsi="Calibri"/>
          <w:lang w:val="en-US"/>
        </w:rPr>
        <w:t>Kuk</w:t>
      </w:r>
      <w:r w:rsidR="00470A55">
        <w:rPr>
          <w:rStyle w:val="Ingen"/>
          <w:rFonts w:ascii="Calibri" w:hAnsi="Calibri"/>
          <w:lang w:val="en-US"/>
        </w:rPr>
        <w:t>a</w:t>
      </w:r>
      <w:r>
        <w:rPr>
          <w:rStyle w:val="Ingen"/>
          <w:rFonts w:ascii="Calibri" w:hAnsi="Calibri"/>
          <w:lang w:val="en-US"/>
        </w:rPr>
        <w:t>ma</w:t>
      </w:r>
      <w:proofErr w:type="spellEnd"/>
      <w:r>
        <w:rPr>
          <w:rStyle w:val="Ingen"/>
          <w:rFonts w:ascii="Calibri" w:hAnsi="Calibri"/>
          <w:lang w:val="en-US"/>
        </w:rPr>
        <w:t xml:space="preserve"> communities in Loreto. Through this work, </w:t>
      </w:r>
      <w:r w:rsidR="002D14FD" w:rsidRPr="00EE7BD6">
        <w:rPr>
          <w:rStyle w:val="Ingen"/>
          <w:rFonts w:ascii="Calibri" w:hAnsi="Calibri"/>
          <w:lang w:val="en-US"/>
        </w:rPr>
        <w:t>AI</w:t>
      </w:r>
      <w:r w:rsidR="002D14FD">
        <w:rPr>
          <w:rStyle w:val="Ingen"/>
          <w:rFonts w:ascii="Calibri" w:hAnsi="Calibri"/>
          <w:lang w:val="en-US"/>
        </w:rPr>
        <w:t xml:space="preserve"> </w:t>
      </w:r>
      <w:r>
        <w:rPr>
          <w:rStyle w:val="Ingen"/>
          <w:rFonts w:ascii="Calibri" w:hAnsi="Calibri"/>
          <w:lang w:val="en-US"/>
        </w:rPr>
        <w:t xml:space="preserve">has developed an extensive network of allies working on indigenous </w:t>
      </w:r>
      <w:r w:rsidR="00B715E1">
        <w:rPr>
          <w:rStyle w:val="Ingen"/>
          <w:rFonts w:ascii="Calibri" w:hAnsi="Calibri"/>
          <w:lang w:val="en-US"/>
        </w:rPr>
        <w:t xml:space="preserve">peoples’ rights </w:t>
      </w:r>
      <w:r>
        <w:rPr>
          <w:rStyle w:val="Ingen"/>
          <w:rFonts w:ascii="Calibri" w:hAnsi="Calibri"/>
          <w:lang w:val="en-US"/>
        </w:rPr>
        <w:t>at the local, national</w:t>
      </w:r>
      <w:r w:rsidR="002F7CAC">
        <w:rPr>
          <w:rStyle w:val="Ingen"/>
          <w:rFonts w:ascii="Calibri" w:hAnsi="Calibri"/>
          <w:lang w:val="en-US"/>
        </w:rPr>
        <w:t>,</w:t>
      </w:r>
      <w:r>
        <w:rPr>
          <w:rStyle w:val="Ingen"/>
          <w:rFonts w:ascii="Calibri" w:hAnsi="Calibri"/>
          <w:lang w:val="en-US"/>
        </w:rPr>
        <w:t xml:space="preserve"> and international levels. Key projects include:</w:t>
      </w:r>
    </w:p>
    <w:bookmarkEnd w:id="2"/>
    <w:p w14:paraId="2A536414" w14:textId="1AFA0238" w:rsidR="005A5DC2" w:rsidRPr="005C15E3" w:rsidRDefault="0028316A">
      <w:pPr>
        <w:pStyle w:val="Brdtekst"/>
        <w:jc w:val="both"/>
        <w:rPr>
          <w:rStyle w:val="Ingen"/>
          <w:rFonts w:ascii="Calibri" w:eastAsia="Calibri" w:hAnsi="Calibri" w:cs="Calibri"/>
          <w:lang w:val="en-US"/>
        </w:rPr>
      </w:pPr>
      <w:r w:rsidRPr="005C15E3">
        <w:rPr>
          <w:rStyle w:val="Ingen"/>
          <w:rFonts w:ascii="Calibri" w:hAnsi="Calibri"/>
          <w:lang w:val="en-US"/>
        </w:rPr>
        <w:t xml:space="preserve"> · </w:t>
      </w:r>
      <w:r>
        <w:rPr>
          <w:rStyle w:val="Hyperlink0"/>
          <w:lang w:val="en-US"/>
        </w:rPr>
        <w:t>Toxic State (2017-2020).</w:t>
      </w:r>
      <w:r>
        <w:rPr>
          <w:rStyle w:val="Ingen"/>
          <w:rFonts w:ascii="Calibri" w:hAnsi="Calibri"/>
          <w:lang w:val="en-US"/>
        </w:rPr>
        <w:t xml:space="preserve"> Research and campaigning on violations of the rights to health of indigenous peoples in </w:t>
      </w:r>
      <w:proofErr w:type="spellStart"/>
      <w:r>
        <w:rPr>
          <w:rStyle w:val="Ingen"/>
          <w:rFonts w:ascii="Calibri" w:hAnsi="Calibri"/>
          <w:lang w:val="en-US"/>
        </w:rPr>
        <w:t>Cuninico</w:t>
      </w:r>
      <w:proofErr w:type="spellEnd"/>
      <w:r>
        <w:rPr>
          <w:rStyle w:val="Ingen"/>
          <w:rFonts w:ascii="Calibri" w:hAnsi="Calibri"/>
          <w:lang w:val="en-US"/>
        </w:rPr>
        <w:t xml:space="preserve"> and </w:t>
      </w:r>
      <w:proofErr w:type="spellStart"/>
      <w:r>
        <w:rPr>
          <w:rStyle w:val="Ingen"/>
          <w:rFonts w:ascii="Calibri" w:hAnsi="Calibri"/>
          <w:lang w:val="en-US"/>
        </w:rPr>
        <w:t>Espinar</w:t>
      </w:r>
      <w:proofErr w:type="spellEnd"/>
      <w:r>
        <w:rPr>
          <w:rStyle w:val="Ingen"/>
          <w:rFonts w:ascii="Calibri" w:hAnsi="Calibri"/>
          <w:lang w:val="en-US"/>
        </w:rPr>
        <w:t xml:space="preserve"> (https://www.toxicstate.pe/). This included research in </w:t>
      </w:r>
      <w:proofErr w:type="spellStart"/>
      <w:r>
        <w:rPr>
          <w:rStyle w:val="Ingen"/>
          <w:rFonts w:ascii="Calibri" w:hAnsi="Calibri"/>
          <w:lang w:val="en-US"/>
        </w:rPr>
        <w:t>Kukama</w:t>
      </w:r>
      <w:proofErr w:type="spellEnd"/>
      <w:r>
        <w:rPr>
          <w:rStyle w:val="Ingen"/>
          <w:rFonts w:ascii="Calibri" w:hAnsi="Calibri"/>
          <w:lang w:val="en-US"/>
        </w:rPr>
        <w:t xml:space="preserve"> indigenous communities in Loreto on the health effects of oil spills, as well as a campaign to demand a health emergency in the area and ensure access to public health services.</w:t>
      </w:r>
    </w:p>
    <w:p w14:paraId="5C3317F9" w14:textId="66FA4A98" w:rsidR="005A5DC2" w:rsidRPr="00A97948" w:rsidRDefault="0028316A" w:rsidP="002D14FD">
      <w:pPr>
        <w:pStyle w:val="Brdtekst"/>
        <w:rPr>
          <w:rStyle w:val="Ingen"/>
          <w:rFonts w:ascii="Calibri" w:eastAsia="Calibri" w:hAnsi="Calibri" w:cs="Calibri"/>
          <w:color w:val="0070C0"/>
          <w:lang w:val="en-US"/>
        </w:rPr>
      </w:pPr>
      <w:r w:rsidRPr="005C15E3">
        <w:rPr>
          <w:rStyle w:val="Ingen"/>
          <w:rFonts w:ascii="Calibri" w:hAnsi="Calibri"/>
          <w:lang w:val="en-US"/>
        </w:rPr>
        <w:t xml:space="preserve"> · </w:t>
      </w:r>
      <w:r>
        <w:rPr>
          <w:rStyle w:val="Hyperlink0"/>
          <w:lang w:val="en-US"/>
        </w:rPr>
        <w:t>Defenders of the Environment, Territory and Land (2017-19)</w:t>
      </w:r>
      <w:r>
        <w:rPr>
          <w:rStyle w:val="Ingen"/>
          <w:rFonts w:ascii="Calibri" w:hAnsi="Calibri"/>
          <w:lang w:val="en-US"/>
        </w:rPr>
        <w:t>. Research and campaigning on human rights defenders, including indigenous defenders, who work on issues related to the environment, territory</w:t>
      </w:r>
      <w:r w:rsidR="002F7CAC">
        <w:rPr>
          <w:rStyle w:val="Ingen"/>
          <w:rFonts w:ascii="Calibri" w:hAnsi="Calibri"/>
          <w:lang w:val="en-US"/>
        </w:rPr>
        <w:t>,</w:t>
      </w:r>
      <w:r>
        <w:rPr>
          <w:rStyle w:val="Ingen"/>
          <w:rFonts w:ascii="Calibri" w:hAnsi="Calibri"/>
          <w:lang w:val="en-US"/>
        </w:rPr>
        <w:t xml:space="preserve"> and access to land in a hostile environment.</w:t>
      </w:r>
      <w:r w:rsidR="002D14FD">
        <w:rPr>
          <w:rStyle w:val="Ingen"/>
          <w:rFonts w:ascii="Calibri" w:hAnsi="Calibri"/>
          <w:lang w:val="en-US"/>
        </w:rPr>
        <w:t xml:space="preserve"> </w:t>
      </w:r>
      <w:hyperlink r:id="rId9" w:history="1">
        <w:r w:rsidR="00B61B89" w:rsidRPr="00B61B89">
          <w:rPr>
            <w:rStyle w:val="Hyperlink"/>
            <w:rFonts w:ascii="Calibri" w:eastAsia="Calibri" w:hAnsi="Calibri" w:cs="Calibri"/>
            <w:color w:val="0070C0"/>
            <w:lang w:val="en-US"/>
          </w:rPr>
          <w:t>https://www.amnesty.org/en/documents/amr01/8158/2018/en/</w:t>
        </w:r>
      </w:hyperlink>
    </w:p>
    <w:p w14:paraId="2F2B9AF4" w14:textId="1EB381C9" w:rsidR="005A5DC2" w:rsidRPr="005C15E3" w:rsidRDefault="0028316A">
      <w:pPr>
        <w:pStyle w:val="Brdtekst"/>
        <w:jc w:val="both"/>
        <w:rPr>
          <w:rStyle w:val="Ingen"/>
          <w:rFonts w:ascii="Calibri" w:eastAsia="Calibri" w:hAnsi="Calibri" w:cs="Calibri"/>
          <w:lang w:val="en-US"/>
        </w:rPr>
      </w:pPr>
      <w:r w:rsidRPr="005C15E3">
        <w:rPr>
          <w:rStyle w:val="Ingen"/>
          <w:rFonts w:ascii="Calibri" w:hAnsi="Calibri"/>
          <w:lang w:val="en-US"/>
        </w:rPr>
        <w:t xml:space="preserve"> · </w:t>
      </w:r>
      <w:r>
        <w:rPr>
          <w:rStyle w:val="Hyperlink0"/>
          <w:lang w:val="en-US"/>
        </w:rPr>
        <w:t>It's My Body! (201</w:t>
      </w:r>
      <w:r w:rsidR="00195E86">
        <w:rPr>
          <w:rStyle w:val="Hyperlink0"/>
          <w:lang w:val="en-US"/>
        </w:rPr>
        <w:t>6</w:t>
      </w:r>
      <w:r>
        <w:rPr>
          <w:rStyle w:val="Hyperlink0"/>
          <w:lang w:val="en-US"/>
        </w:rPr>
        <w:t xml:space="preserve">-2020). </w:t>
      </w:r>
      <w:r>
        <w:rPr>
          <w:rStyle w:val="Ingen"/>
          <w:rFonts w:ascii="Calibri" w:hAnsi="Calibri"/>
          <w:lang w:val="en-US"/>
        </w:rPr>
        <w:t>Sexual and reproductive rights project with young people, including work with indigenous youth in Iquitos in Loreto Province in the Amazon. Funded by ODW Norway.</w:t>
      </w:r>
    </w:p>
    <w:p w14:paraId="430DCF1A" w14:textId="77777777" w:rsidR="00A7681C" w:rsidRDefault="0028316A" w:rsidP="00A7681C">
      <w:pPr>
        <w:pStyle w:val="Brdtekst"/>
        <w:jc w:val="both"/>
        <w:rPr>
          <w:rStyle w:val="Hyperlink"/>
          <w:rFonts w:ascii="Calibri" w:eastAsia="Calibri" w:hAnsi="Calibri" w:cs="Calibri"/>
          <w:color w:val="0070C0"/>
          <w:lang w:val="en-US"/>
        </w:rPr>
      </w:pPr>
      <w:r w:rsidRPr="005C15E3">
        <w:rPr>
          <w:rStyle w:val="Ingen"/>
          <w:rFonts w:ascii="Calibri" w:hAnsi="Calibri"/>
          <w:lang w:val="en-US"/>
        </w:rPr>
        <w:t xml:space="preserve"> · </w:t>
      </w:r>
      <w:r>
        <w:rPr>
          <w:rStyle w:val="Hyperlink0"/>
          <w:lang w:val="en-US"/>
        </w:rPr>
        <w:t>Empowerment of communities to demand justice and dignity (2015-2017).</w:t>
      </w:r>
      <w:r w:rsidRPr="005C15E3">
        <w:rPr>
          <w:rStyle w:val="Hyperlink0"/>
          <w:lang w:val="en-US"/>
        </w:rPr>
        <w:t xml:space="preserve"> </w:t>
      </w:r>
      <w:r>
        <w:rPr>
          <w:rStyle w:val="Ingen"/>
          <w:rFonts w:ascii="Calibri" w:hAnsi="Calibri"/>
          <w:lang w:val="en-US"/>
        </w:rPr>
        <w:t>Human rights education and training on individual and collective rights issues with indigenous communities and work in intercultural contexts</w:t>
      </w:r>
      <w:r w:rsidR="00B715E1">
        <w:rPr>
          <w:rStyle w:val="Ingen"/>
          <w:rFonts w:ascii="Calibri" w:hAnsi="Calibri"/>
          <w:lang w:val="en-US"/>
        </w:rPr>
        <w:t>. F</w:t>
      </w:r>
      <w:r>
        <w:rPr>
          <w:rStyle w:val="Ingen"/>
          <w:rFonts w:ascii="Calibri" w:hAnsi="Calibri"/>
          <w:lang w:val="en-US"/>
        </w:rPr>
        <w:t>unded by the Norwegian Government and NRK.</w:t>
      </w:r>
      <w:r w:rsidR="002D14FD">
        <w:rPr>
          <w:rStyle w:val="Ingen"/>
          <w:rFonts w:ascii="Calibri" w:hAnsi="Calibri"/>
          <w:lang w:val="en-US"/>
        </w:rPr>
        <w:t xml:space="preserve"> </w:t>
      </w:r>
      <w:hyperlink r:id="rId10" w:history="1">
        <w:r w:rsidR="002D14FD" w:rsidRPr="002D14FD">
          <w:rPr>
            <w:rStyle w:val="Hyperlink"/>
            <w:rFonts w:ascii="Calibri" w:eastAsia="Calibri" w:hAnsi="Calibri" w:cs="Calibri"/>
            <w:color w:val="0070C0"/>
            <w:lang w:val="en-US"/>
          </w:rPr>
          <w:t>https://www.amnistia.org.pe/</w:t>
        </w:r>
      </w:hyperlink>
    </w:p>
    <w:p w14:paraId="338DFF13" w14:textId="77777777" w:rsidR="00A7681C" w:rsidRDefault="00A7681C" w:rsidP="00A7681C">
      <w:pPr>
        <w:pStyle w:val="Brdtekst"/>
        <w:jc w:val="both"/>
        <w:rPr>
          <w:rStyle w:val="Hyperlink"/>
          <w:rFonts w:ascii="Calibri" w:eastAsia="Calibri" w:hAnsi="Calibri" w:cs="Calibri"/>
          <w:color w:val="0070C0"/>
          <w:lang w:val="en-US"/>
        </w:rPr>
      </w:pPr>
    </w:p>
    <w:p w14:paraId="1090D776" w14:textId="46108BB7" w:rsidR="005A5DC2" w:rsidRPr="00477E46" w:rsidRDefault="00A7681C" w:rsidP="00477E46">
      <w:pPr>
        <w:rPr>
          <w:rStyle w:val="Ingen"/>
          <w:rFonts w:ascii="Calibri" w:hAnsi="Calibri" w:cs="Arial Unicode MS"/>
          <w:b/>
          <w:bCs/>
          <w:color w:val="000000"/>
          <w:sz w:val="22"/>
          <w:szCs w:val="22"/>
          <w:u w:color="000000"/>
          <w:lang w:val="nl-NL" w:eastAsia="da-DK"/>
          <w14:textOutline w14:w="12700" w14:cap="flat" w14:cmpd="sng" w14:algn="ctr">
            <w14:noFill/>
            <w14:prstDash w14:val="solid"/>
            <w14:miter w14:lim="400000"/>
          </w14:textOutline>
        </w:rPr>
      </w:pPr>
      <w:r>
        <w:rPr>
          <w:rStyle w:val="Ingen"/>
          <w:rFonts w:ascii="Calibri" w:hAnsi="Calibri"/>
          <w:b/>
          <w:bCs/>
          <w:sz w:val="22"/>
          <w:szCs w:val="22"/>
          <w:lang w:val="nl-NL"/>
        </w:rPr>
        <w:t xml:space="preserve">Amnesty </w:t>
      </w:r>
      <w:r w:rsidR="0028316A" w:rsidRPr="00477E46">
        <w:rPr>
          <w:rStyle w:val="Ingen"/>
          <w:rFonts w:ascii="Calibri" w:hAnsi="Calibri"/>
          <w:b/>
          <w:bCs/>
          <w:sz w:val="22"/>
          <w:szCs w:val="22"/>
          <w:lang w:val="nl-NL"/>
        </w:rPr>
        <w:t>International Denmark</w:t>
      </w:r>
      <w:r w:rsidR="0028316A" w:rsidRPr="00477E46">
        <w:rPr>
          <w:rStyle w:val="Ingen"/>
          <w:rFonts w:ascii="Calibri" w:hAnsi="Calibri"/>
          <w:b/>
          <w:bCs/>
          <w:sz w:val="22"/>
          <w:szCs w:val="22"/>
        </w:rPr>
        <w:t xml:space="preserve"> (AI DK)</w:t>
      </w:r>
    </w:p>
    <w:p w14:paraId="124BB2F2" w14:textId="6E24F48F" w:rsidR="00AC7BC2" w:rsidRPr="002D14FD" w:rsidRDefault="0028316A">
      <w:pPr>
        <w:pStyle w:val="Brdtekst"/>
        <w:jc w:val="both"/>
        <w:rPr>
          <w:rStyle w:val="Hyperlink3"/>
          <w:i w:val="0"/>
          <w:iCs w:val="0"/>
          <w:color w:val="0070C0"/>
          <w:lang w:val="en-US"/>
        </w:rPr>
      </w:pPr>
      <w:r>
        <w:rPr>
          <w:rStyle w:val="Ingen"/>
          <w:rFonts w:ascii="Calibri" w:hAnsi="Calibri"/>
          <w:lang w:val="en-US"/>
        </w:rPr>
        <w:t>AI DK has 15 years of experience with participatory methodologies for HRE and gender-related topics. AI DK has been supporting the development of capacity for other AI sections and have supported the development of AI</w:t>
      </w:r>
      <w:r>
        <w:rPr>
          <w:rStyle w:val="Ingen"/>
          <w:rFonts w:ascii="Calibri" w:hAnsi="Calibri"/>
          <w:rtl/>
        </w:rPr>
        <w:t>’</w:t>
      </w:r>
      <w:r>
        <w:rPr>
          <w:rStyle w:val="Ingen"/>
          <w:rFonts w:ascii="Calibri" w:hAnsi="Calibri"/>
          <w:lang w:val="en-US"/>
        </w:rPr>
        <w:t>s global HRE work and gender work. AI DK staff have also been key part of developing AI</w:t>
      </w:r>
      <w:r>
        <w:rPr>
          <w:rStyle w:val="Ingen"/>
          <w:rFonts w:ascii="Calibri" w:hAnsi="Calibri"/>
          <w:rtl/>
        </w:rPr>
        <w:t>’</w:t>
      </w:r>
      <w:r>
        <w:rPr>
          <w:rStyle w:val="Ingen"/>
          <w:rFonts w:ascii="Calibri" w:hAnsi="Calibri"/>
          <w:lang w:val="en-US"/>
        </w:rPr>
        <w:t>s global HRE program, supporting HRE and gender projects all over the world as well as working on gender in the global task force developing the new global strategy for AI.</w:t>
      </w:r>
      <w:r w:rsidR="002D14FD">
        <w:rPr>
          <w:rStyle w:val="Ingen"/>
          <w:rFonts w:ascii="Calibri" w:hAnsi="Calibri"/>
          <w:lang w:val="en-US"/>
        </w:rPr>
        <w:t xml:space="preserve"> </w:t>
      </w:r>
      <w:hyperlink r:id="rId11" w:history="1">
        <w:r w:rsidR="002D14FD" w:rsidRPr="00B61B89">
          <w:rPr>
            <w:rStyle w:val="Hyperlink"/>
            <w:rFonts w:ascii="Calibri" w:eastAsia="Calibri" w:hAnsi="Calibri" w:cs="Calibri"/>
            <w:color w:val="0070C0"/>
            <w:lang w:val="en-US"/>
          </w:rPr>
          <w:t>https://amnesty.dk/</w:t>
        </w:r>
      </w:hyperlink>
    </w:p>
    <w:p w14:paraId="54902332" w14:textId="77777777" w:rsidR="005A5DC2" w:rsidRPr="005C15E3" w:rsidRDefault="005A5DC2">
      <w:pPr>
        <w:pStyle w:val="Brdtekst"/>
        <w:jc w:val="both"/>
        <w:rPr>
          <w:rStyle w:val="Ingen"/>
          <w:rFonts w:ascii="Calibri" w:eastAsia="Calibri" w:hAnsi="Calibri" w:cs="Calibri"/>
          <w:lang w:val="en-US"/>
        </w:rPr>
      </w:pPr>
    </w:p>
    <w:p w14:paraId="38A3179F" w14:textId="77777777" w:rsidR="005A5DC2" w:rsidRPr="005C15E3" w:rsidRDefault="0028316A">
      <w:pPr>
        <w:pStyle w:val="Brdtekst"/>
        <w:rPr>
          <w:rStyle w:val="Ingen"/>
          <w:rFonts w:ascii="Calibri" w:eastAsia="Calibri" w:hAnsi="Calibri" w:cs="Calibri"/>
          <w:b/>
          <w:bCs/>
          <w:lang w:val="en-US"/>
        </w:rPr>
      </w:pPr>
      <w:r w:rsidRPr="005C15E3">
        <w:rPr>
          <w:rStyle w:val="Ingen"/>
          <w:rFonts w:ascii="Calibri" w:hAnsi="Calibri"/>
          <w:b/>
          <w:bCs/>
          <w:lang w:val="en-US"/>
        </w:rPr>
        <w:t>P</w:t>
      </w:r>
      <w:r>
        <w:rPr>
          <w:rStyle w:val="Ingen"/>
          <w:rFonts w:ascii="Calibri" w:hAnsi="Calibri"/>
          <w:b/>
          <w:bCs/>
          <w:lang w:val="en-US"/>
        </w:rPr>
        <w:t>revious acquaintance or cooperation between the partners</w:t>
      </w:r>
    </w:p>
    <w:p w14:paraId="63CDFC29" w14:textId="2C3BDB75" w:rsidR="005A5DC2" w:rsidRPr="005C15E3" w:rsidRDefault="0028316A">
      <w:pPr>
        <w:pStyle w:val="Brdtekst"/>
        <w:jc w:val="both"/>
        <w:rPr>
          <w:rStyle w:val="Ingen"/>
          <w:rFonts w:ascii="Calibri" w:eastAsia="Calibri" w:hAnsi="Calibri" w:cs="Calibri"/>
          <w:lang w:val="en-US"/>
        </w:rPr>
      </w:pPr>
      <w:r>
        <w:rPr>
          <w:rStyle w:val="Ingen"/>
          <w:rFonts w:ascii="Calibri" w:hAnsi="Calibri"/>
          <w:lang w:val="en-US"/>
        </w:rPr>
        <w:t xml:space="preserve">AI </w:t>
      </w:r>
      <w:r w:rsidRPr="005C15E3">
        <w:rPr>
          <w:rStyle w:val="Ingen"/>
          <w:rFonts w:ascii="Calibri" w:hAnsi="Calibri"/>
          <w:lang w:val="en-US"/>
        </w:rPr>
        <w:t>Peru</w:t>
      </w:r>
      <w:r>
        <w:rPr>
          <w:rStyle w:val="Ingen"/>
          <w:rFonts w:ascii="Calibri" w:hAnsi="Calibri"/>
          <w:lang w:val="en-US"/>
        </w:rPr>
        <w:t xml:space="preserve"> and ONAMIAP have been working in partnership in roundtables, thinktanks and platforms to advocate for the rights of indigenous people and women in Peru. In particular, </w:t>
      </w:r>
      <w:r w:rsidRPr="00CA0B9D">
        <w:rPr>
          <w:rStyle w:val="Ingen"/>
          <w:rFonts w:ascii="Calibri" w:hAnsi="Calibri"/>
          <w:lang w:val="en-US"/>
        </w:rPr>
        <w:t xml:space="preserve">AI </w:t>
      </w:r>
      <w:r>
        <w:rPr>
          <w:rStyle w:val="Ingen"/>
          <w:rFonts w:ascii="Calibri" w:hAnsi="Calibri"/>
          <w:lang w:val="en-US"/>
        </w:rPr>
        <w:t>Peru and ONAMIAP are partner organizations in campaigning and advocacy issues, working groups and monitoring for the rights of people affected by toxic metals and other advocacy spaces in favor of indigenous peoples. This alliance forms the basis for this new level of partnership around human rights education.</w:t>
      </w:r>
    </w:p>
    <w:p w14:paraId="704FA315" w14:textId="77777777" w:rsidR="005A5DC2" w:rsidRPr="005C15E3" w:rsidRDefault="005A5DC2">
      <w:pPr>
        <w:pStyle w:val="Brdtekst"/>
        <w:jc w:val="both"/>
        <w:rPr>
          <w:rStyle w:val="Ingen"/>
          <w:rFonts w:ascii="Calibri" w:eastAsia="Calibri" w:hAnsi="Calibri" w:cs="Calibri"/>
          <w:lang w:val="en-US"/>
        </w:rPr>
      </w:pPr>
    </w:p>
    <w:p w14:paraId="3A3055F0" w14:textId="1AC6F1EF" w:rsidR="005A5DC2" w:rsidRPr="005C15E3" w:rsidRDefault="0028316A">
      <w:pPr>
        <w:pStyle w:val="Brdtekst"/>
        <w:jc w:val="both"/>
        <w:rPr>
          <w:rStyle w:val="Ingen"/>
          <w:rFonts w:ascii="Calibri" w:eastAsia="Calibri" w:hAnsi="Calibri" w:cs="Calibri"/>
          <w:lang w:val="en-US"/>
        </w:rPr>
      </w:pPr>
      <w:r w:rsidRPr="005C15E3">
        <w:rPr>
          <w:rStyle w:val="Ingen"/>
          <w:rFonts w:ascii="Calibri" w:hAnsi="Calibri"/>
          <w:lang w:val="en-US"/>
        </w:rPr>
        <w:t>AI Peru and AI DK</w:t>
      </w:r>
      <w:r>
        <w:rPr>
          <w:rStyle w:val="Ingen"/>
          <w:rFonts w:ascii="Calibri" w:hAnsi="Calibri"/>
          <w:lang w:val="en-US"/>
        </w:rPr>
        <w:t xml:space="preserve"> are both part of the </w:t>
      </w:r>
      <w:r w:rsidRPr="005C15E3">
        <w:rPr>
          <w:rStyle w:val="Ingen"/>
          <w:rFonts w:ascii="Calibri" w:hAnsi="Calibri"/>
          <w:lang w:val="en-US"/>
        </w:rPr>
        <w:t xml:space="preserve">AI </w:t>
      </w:r>
      <w:r>
        <w:rPr>
          <w:rStyle w:val="Ingen"/>
          <w:rFonts w:ascii="Calibri" w:hAnsi="Calibri"/>
          <w:lang w:val="en-US"/>
        </w:rPr>
        <w:t xml:space="preserve">movement, but they are independent organizations with their own national board and members. AI </w:t>
      </w:r>
      <w:r w:rsidRPr="00CA0B9D">
        <w:rPr>
          <w:rStyle w:val="Ingen"/>
          <w:rFonts w:ascii="Calibri" w:hAnsi="Calibri"/>
          <w:lang w:val="en-US"/>
        </w:rPr>
        <w:t>DK</w:t>
      </w:r>
      <w:r w:rsidR="00195E86">
        <w:rPr>
          <w:rStyle w:val="Ingen"/>
          <w:rFonts w:ascii="Calibri" w:hAnsi="Calibri"/>
          <w:lang w:val="en-US"/>
        </w:rPr>
        <w:t xml:space="preserve"> </w:t>
      </w:r>
      <w:r>
        <w:rPr>
          <w:rStyle w:val="Ingen"/>
          <w:rFonts w:ascii="Calibri" w:hAnsi="Calibri"/>
          <w:lang w:val="en-US"/>
        </w:rPr>
        <w:t xml:space="preserve">and </w:t>
      </w:r>
      <w:r w:rsidRPr="005C15E3">
        <w:rPr>
          <w:rStyle w:val="Ingen"/>
          <w:rFonts w:ascii="Calibri" w:hAnsi="Calibri"/>
          <w:lang w:val="en-US"/>
        </w:rPr>
        <w:t>AI</w:t>
      </w:r>
      <w:r>
        <w:rPr>
          <w:rStyle w:val="Ingen"/>
          <w:rFonts w:ascii="Calibri" w:hAnsi="Calibri"/>
          <w:lang w:val="en-US"/>
        </w:rPr>
        <w:t xml:space="preserve"> Peru started a closer programmatic collaboration in 2018 through the development of a shared project on ending sexual violence in schools in Peru, which will be financed by Operation Days Work </w:t>
      </w:r>
      <w:r>
        <w:rPr>
          <w:rStyle w:val="Ingen"/>
          <w:rFonts w:ascii="Calibri" w:hAnsi="Calibri"/>
          <w:lang w:val="it-IT"/>
        </w:rPr>
        <w:t xml:space="preserve">(ODW) in </w:t>
      </w:r>
      <w:r>
        <w:rPr>
          <w:rStyle w:val="Ingen"/>
          <w:rFonts w:ascii="Calibri" w:hAnsi="Calibri"/>
          <w:lang w:val="en-US"/>
        </w:rPr>
        <w:t>Denmark from 2021 until 2023. The project involves the mobilization of high school students in Denmark through educational and fundraising activities in addition to working with young people in the Amazon and Andean regions of Peru and the capital city Lima, including the Loreto region of the Amazon. This experience has enabled the two A</w:t>
      </w:r>
      <w:r w:rsidRPr="005C15E3">
        <w:rPr>
          <w:rStyle w:val="Ingen"/>
          <w:rFonts w:ascii="Calibri" w:hAnsi="Calibri"/>
          <w:lang w:val="en-US"/>
        </w:rPr>
        <w:t>I</w:t>
      </w:r>
      <w:r>
        <w:rPr>
          <w:rStyle w:val="Ingen"/>
          <w:rFonts w:ascii="Calibri" w:hAnsi="Calibri"/>
          <w:lang w:val="en-US"/>
        </w:rPr>
        <w:t xml:space="preserve"> entities to establish a strong partnership based on mutual trust and transparent communication, respecting cultural differences, and resolving conflicts in a constructive manner. It also provides lessons learnt in how to appropriately connect young people in Peru and Denmark, and to mobilize constituencies in both countries around issues that resonate with youth, such as gender equality.  </w:t>
      </w:r>
    </w:p>
    <w:p w14:paraId="6B5DB505" w14:textId="77777777" w:rsidR="005A5DC2" w:rsidRPr="005C15E3" w:rsidRDefault="005A5DC2">
      <w:pPr>
        <w:pStyle w:val="Brdtekst"/>
        <w:jc w:val="both"/>
        <w:rPr>
          <w:rStyle w:val="Ingen"/>
          <w:rFonts w:ascii="Calibri" w:eastAsia="Calibri" w:hAnsi="Calibri" w:cs="Calibri"/>
          <w:lang w:val="en-US"/>
        </w:rPr>
      </w:pPr>
    </w:p>
    <w:p w14:paraId="04F6830C" w14:textId="050DDE42" w:rsidR="005A5DC2" w:rsidRPr="005C15E3" w:rsidRDefault="0028316A">
      <w:pPr>
        <w:pStyle w:val="Brdtekst"/>
        <w:widowControl w:val="0"/>
        <w:spacing w:after="200"/>
        <w:rPr>
          <w:rStyle w:val="Ingen"/>
          <w:rFonts w:ascii="Calibri" w:eastAsia="Calibri" w:hAnsi="Calibri" w:cs="Calibri"/>
          <w:b/>
          <w:bCs/>
          <w:lang w:val="en-US"/>
        </w:rPr>
      </w:pPr>
      <w:r>
        <w:rPr>
          <w:rStyle w:val="Ingen"/>
          <w:rFonts w:ascii="Calibri" w:hAnsi="Calibri"/>
          <w:b/>
          <w:bCs/>
          <w:lang w:val="en-US"/>
        </w:rPr>
        <w:t xml:space="preserve">Contributions, roles, and responsibilities of the partners and other actors </w:t>
      </w:r>
    </w:p>
    <w:p w14:paraId="000E0B27" w14:textId="00142CE6" w:rsidR="005A5DC2" w:rsidRDefault="0028316A">
      <w:pPr>
        <w:pStyle w:val="Brdtekst"/>
        <w:jc w:val="both"/>
        <w:rPr>
          <w:rStyle w:val="Ingen"/>
          <w:rFonts w:ascii="Calibri" w:eastAsia="Calibri" w:hAnsi="Calibri" w:cs="Calibri"/>
        </w:rPr>
      </w:pPr>
      <w:r>
        <w:rPr>
          <w:rStyle w:val="Ingen"/>
          <w:rFonts w:ascii="Calibri" w:hAnsi="Calibri"/>
          <w:b/>
          <w:bCs/>
        </w:rPr>
        <w:t>AI Peru</w:t>
      </w:r>
      <w:r>
        <w:rPr>
          <w:rStyle w:val="Ingen"/>
          <w:rFonts w:ascii="Calibri" w:hAnsi="Calibri"/>
        </w:rPr>
        <w:t xml:space="preserve"> </w:t>
      </w:r>
    </w:p>
    <w:p w14:paraId="35CE7597" w14:textId="77777777" w:rsidR="005A5DC2" w:rsidRDefault="0028316A">
      <w:pPr>
        <w:pStyle w:val="Brdtekst"/>
        <w:numPr>
          <w:ilvl w:val="0"/>
          <w:numId w:val="4"/>
        </w:numPr>
        <w:jc w:val="both"/>
        <w:rPr>
          <w:rFonts w:ascii="Calibri" w:hAnsi="Calibri"/>
          <w:lang w:val="en-US"/>
        </w:rPr>
      </w:pPr>
      <w:r>
        <w:rPr>
          <w:rStyle w:val="Sidetal0"/>
          <w:rFonts w:ascii="Calibri" w:hAnsi="Calibri"/>
        </w:rPr>
        <w:t xml:space="preserve">Responsible for the management and strategy of the project in Peru and the local coordination with ONAMIAP. </w:t>
      </w:r>
    </w:p>
    <w:p w14:paraId="4C81F1F4" w14:textId="77777777" w:rsidR="005A5DC2" w:rsidRDefault="0028316A">
      <w:pPr>
        <w:pStyle w:val="Brdtekst"/>
        <w:numPr>
          <w:ilvl w:val="0"/>
          <w:numId w:val="4"/>
        </w:numPr>
        <w:jc w:val="both"/>
        <w:rPr>
          <w:rFonts w:ascii="Calibri" w:hAnsi="Calibri"/>
          <w:lang w:val="en-US"/>
        </w:rPr>
      </w:pPr>
      <w:r>
        <w:rPr>
          <w:rStyle w:val="Sidetal0"/>
          <w:rFonts w:ascii="Calibri" w:hAnsi="Calibri"/>
        </w:rPr>
        <w:t xml:space="preserve">Lead on the design and implementation of the training program, and the production of educational content and resources, especially those referring to issues of human rights and training for advocacy and mobilization. </w:t>
      </w:r>
    </w:p>
    <w:p w14:paraId="302C0BC9" w14:textId="31871CD8" w:rsidR="005A5DC2" w:rsidRDefault="0028316A">
      <w:pPr>
        <w:pStyle w:val="Brdtekst"/>
        <w:numPr>
          <w:ilvl w:val="0"/>
          <w:numId w:val="4"/>
        </w:numPr>
        <w:jc w:val="both"/>
        <w:rPr>
          <w:rStyle w:val="Sidetal0"/>
          <w:rFonts w:ascii="Calibri" w:hAnsi="Calibri"/>
        </w:rPr>
      </w:pPr>
      <w:r>
        <w:rPr>
          <w:rStyle w:val="Sidetal0"/>
          <w:rFonts w:ascii="Calibri" w:hAnsi="Calibri"/>
        </w:rPr>
        <w:t>Contribute its expertise on gender and human rights.</w:t>
      </w:r>
    </w:p>
    <w:p w14:paraId="24CCF84F" w14:textId="77777777" w:rsidR="005A5DC2" w:rsidRDefault="0028316A">
      <w:pPr>
        <w:pStyle w:val="Brdtekst"/>
        <w:numPr>
          <w:ilvl w:val="0"/>
          <w:numId w:val="4"/>
        </w:numPr>
        <w:jc w:val="both"/>
        <w:rPr>
          <w:rFonts w:ascii="Calibri" w:hAnsi="Calibri"/>
          <w:lang w:val="en-US"/>
        </w:rPr>
      </w:pPr>
      <w:r>
        <w:rPr>
          <w:rStyle w:val="Sidetal0"/>
          <w:rFonts w:ascii="Calibri" w:hAnsi="Calibri"/>
        </w:rPr>
        <w:t>Articulate the work of indigenous women with other women's organizations in Peru.</w:t>
      </w:r>
    </w:p>
    <w:p w14:paraId="665EC3D1" w14:textId="77777777" w:rsidR="005A5DC2" w:rsidRDefault="0028316A">
      <w:pPr>
        <w:pStyle w:val="Brdtekst"/>
        <w:jc w:val="both"/>
        <w:rPr>
          <w:rStyle w:val="Ingen"/>
          <w:rFonts w:ascii="Calibri" w:eastAsia="Calibri" w:hAnsi="Calibri" w:cs="Calibri"/>
          <w:b/>
          <w:bCs/>
        </w:rPr>
      </w:pPr>
      <w:r>
        <w:rPr>
          <w:rStyle w:val="Ingen"/>
          <w:rFonts w:ascii="Calibri" w:hAnsi="Calibri"/>
          <w:b/>
          <w:bCs/>
          <w:lang w:val="de-DE"/>
        </w:rPr>
        <w:t xml:space="preserve">ONAMIAP </w:t>
      </w:r>
    </w:p>
    <w:p w14:paraId="5C8B0FF3" w14:textId="210B1965" w:rsidR="005A5DC2" w:rsidRDefault="0028316A">
      <w:pPr>
        <w:pStyle w:val="Brdtekst"/>
        <w:numPr>
          <w:ilvl w:val="0"/>
          <w:numId w:val="6"/>
        </w:numPr>
        <w:jc w:val="both"/>
        <w:rPr>
          <w:rFonts w:ascii="Calibri" w:hAnsi="Calibri"/>
          <w:lang w:val="en-US"/>
        </w:rPr>
      </w:pPr>
      <w:r>
        <w:rPr>
          <w:rStyle w:val="Sidetal0"/>
          <w:rFonts w:ascii="Calibri" w:hAnsi="Calibri"/>
        </w:rPr>
        <w:t>Work together with AI P</w:t>
      </w:r>
      <w:r>
        <w:rPr>
          <w:rStyle w:val="Sidetal0"/>
          <w:rFonts w:ascii="Calibri" w:hAnsi="Calibri"/>
          <w:lang w:val="de-DE"/>
        </w:rPr>
        <w:t>eru</w:t>
      </w:r>
      <w:r>
        <w:rPr>
          <w:rStyle w:val="Sidetal0"/>
          <w:rFonts w:ascii="Calibri" w:hAnsi="Calibri"/>
        </w:rPr>
        <w:t xml:space="preserve"> on the design and implementation of the training program.</w:t>
      </w:r>
    </w:p>
    <w:p w14:paraId="5DEFD41D" w14:textId="11FC581F" w:rsidR="005A5DC2" w:rsidRDefault="0028316A">
      <w:pPr>
        <w:pStyle w:val="Brdtekst"/>
        <w:numPr>
          <w:ilvl w:val="0"/>
          <w:numId w:val="6"/>
        </w:numPr>
        <w:jc w:val="both"/>
        <w:rPr>
          <w:rFonts w:ascii="Calibri" w:hAnsi="Calibri"/>
          <w:lang w:val="en-US"/>
        </w:rPr>
      </w:pPr>
      <w:r>
        <w:rPr>
          <w:rStyle w:val="Sidetal0"/>
          <w:rFonts w:ascii="Calibri" w:hAnsi="Calibri"/>
        </w:rPr>
        <w:t xml:space="preserve">Through its local bases, lead on the communication, coordination, and accompaniment on the ground of the </w:t>
      </w:r>
      <w:proofErr w:type="spellStart"/>
      <w:r>
        <w:rPr>
          <w:rStyle w:val="Sidetal0"/>
          <w:rFonts w:ascii="Calibri" w:hAnsi="Calibri"/>
        </w:rPr>
        <w:t>Kuk</w:t>
      </w:r>
      <w:r w:rsidR="00470A55">
        <w:rPr>
          <w:rStyle w:val="Sidetal0"/>
          <w:rFonts w:ascii="Calibri" w:hAnsi="Calibri"/>
        </w:rPr>
        <w:t>a</w:t>
      </w:r>
      <w:r>
        <w:rPr>
          <w:rStyle w:val="Sidetal0"/>
          <w:rFonts w:ascii="Calibri" w:hAnsi="Calibri"/>
        </w:rPr>
        <w:t>ma</w:t>
      </w:r>
      <w:proofErr w:type="spellEnd"/>
      <w:r>
        <w:rPr>
          <w:rStyle w:val="Sidetal0"/>
          <w:rFonts w:ascii="Calibri" w:hAnsi="Calibri"/>
        </w:rPr>
        <w:t xml:space="preserve"> women and the local communities.</w:t>
      </w:r>
    </w:p>
    <w:p w14:paraId="54A93985" w14:textId="24E07D7F" w:rsidR="005A5DC2" w:rsidRDefault="0028316A">
      <w:pPr>
        <w:pStyle w:val="Brdtekst"/>
        <w:numPr>
          <w:ilvl w:val="0"/>
          <w:numId w:val="6"/>
        </w:numPr>
        <w:jc w:val="both"/>
        <w:rPr>
          <w:rFonts w:ascii="Calibri" w:hAnsi="Calibri"/>
          <w:lang w:val="en-US"/>
        </w:rPr>
      </w:pPr>
      <w:r>
        <w:rPr>
          <w:rStyle w:val="Sidetal0"/>
          <w:rFonts w:ascii="Calibri" w:hAnsi="Calibri"/>
        </w:rPr>
        <w:t xml:space="preserve">Lead on ensuring the </w:t>
      </w:r>
      <w:r w:rsidRPr="005C15E3">
        <w:rPr>
          <w:rStyle w:val="Sidetal0"/>
          <w:rFonts w:ascii="Calibri" w:hAnsi="Calibri"/>
        </w:rPr>
        <w:t>intervention</w:t>
      </w:r>
      <w:r>
        <w:rPr>
          <w:rStyle w:val="Sidetal0"/>
          <w:rFonts w:ascii="Calibri" w:hAnsi="Calibri"/>
        </w:rPr>
        <w:t xml:space="preserve"> includes a robust intercultural approach</w:t>
      </w:r>
      <w:r w:rsidR="005C0AE7">
        <w:rPr>
          <w:rStyle w:val="Sidetal0"/>
          <w:rFonts w:ascii="Calibri" w:hAnsi="Calibri"/>
        </w:rPr>
        <w:t xml:space="preserve"> and bottom-up, participatory approaches to the design and implementation of the </w:t>
      </w:r>
      <w:r w:rsidR="00195E86">
        <w:rPr>
          <w:rStyle w:val="Sidetal0"/>
          <w:rFonts w:ascii="Calibri" w:hAnsi="Calibri"/>
        </w:rPr>
        <w:t>training program</w:t>
      </w:r>
      <w:r w:rsidR="005C0AE7">
        <w:rPr>
          <w:rStyle w:val="Sidetal0"/>
          <w:rFonts w:ascii="Calibri" w:hAnsi="Calibri"/>
        </w:rPr>
        <w:t>.</w:t>
      </w:r>
    </w:p>
    <w:p w14:paraId="7B108D1D" w14:textId="77777777" w:rsidR="005A5DC2" w:rsidRDefault="0028316A">
      <w:pPr>
        <w:pStyle w:val="Brdtekst"/>
        <w:jc w:val="both"/>
        <w:rPr>
          <w:rStyle w:val="Ingen"/>
          <w:rFonts w:ascii="Calibri" w:eastAsia="Calibri" w:hAnsi="Calibri" w:cs="Calibri"/>
          <w:b/>
          <w:bCs/>
        </w:rPr>
      </w:pPr>
      <w:r w:rsidRPr="005C15E3">
        <w:rPr>
          <w:rStyle w:val="Ingen"/>
          <w:rFonts w:ascii="Calibri" w:hAnsi="Calibri"/>
          <w:lang w:val="en-US"/>
        </w:rPr>
        <w:t xml:space="preserve"> </w:t>
      </w:r>
      <w:r>
        <w:rPr>
          <w:rStyle w:val="Ingen"/>
          <w:rFonts w:ascii="Calibri" w:hAnsi="Calibri"/>
          <w:b/>
          <w:bCs/>
        </w:rPr>
        <w:t>AI DK</w:t>
      </w:r>
    </w:p>
    <w:p w14:paraId="45027DA8" w14:textId="77777777" w:rsidR="005A5DC2" w:rsidRDefault="0028316A" w:rsidP="00B61B89">
      <w:pPr>
        <w:pStyle w:val="Brdtekst"/>
        <w:numPr>
          <w:ilvl w:val="0"/>
          <w:numId w:val="19"/>
        </w:numPr>
        <w:jc w:val="both"/>
        <w:rPr>
          <w:rFonts w:ascii="Calibri" w:hAnsi="Calibri"/>
          <w:lang w:val="en-US"/>
        </w:rPr>
      </w:pPr>
      <w:r>
        <w:rPr>
          <w:rStyle w:val="Sidetal0"/>
          <w:rFonts w:ascii="Calibri" w:hAnsi="Calibri"/>
        </w:rPr>
        <w:t>Support AI Peru in design of the trainings, based in experiences from other international projects on HRE methodologies, participatory methods, gender, and feminist approaches, etc.</w:t>
      </w:r>
    </w:p>
    <w:p w14:paraId="0B9B7412" w14:textId="533B41E9" w:rsidR="005A5DC2" w:rsidRDefault="0028316A" w:rsidP="00B61B89">
      <w:pPr>
        <w:pStyle w:val="Brdtekst"/>
        <w:numPr>
          <w:ilvl w:val="0"/>
          <w:numId w:val="19"/>
        </w:numPr>
        <w:jc w:val="both"/>
        <w:rPr>
          <w:rFonts w:ascii="Calibri" w:hAnsi="Calibri"/>
          <w:lang w:val="en-US"/>
        </w:rPr>
      </w:pPr>
      <w:r>
        <w:rPr>
          <w:rStyle w:val="Sidetal0"/>
          <w:rFonts w:ascii="Calibri" w:hAnsi="Calibri"/>
        </w:rPr>
        <w:t>Mutual capacity develop</w:t>
      </w:r>
      <w:r w:rsidR="00B715E1">
        <w:rPr>
          <w:rStyle w:val="Sidetal0"/>
          <w:rFonts w:ascii="Calibri" w:hAnsi="Calibri"/>
        </w:rPr>
        <w:t>ment</w:t>
      </w:r>
      <w:r>
        <w:rPr>
          <w:rStyle w:val="Sidetal0"/>
          <w:rFonts w:ascii="Calibri" w:hAnsi="Calibri"/>
        </w:rPr>
        <w:t xml:space="preserve"> together with AI Peru and ONAMIAP on learnings during the project, including from the ODW experiences of building intercultural networks for global consciousness and for emphasizing ESCR as human rights.</w:t>
      </w:r>
    </w:p>
    <w:p w14:paraId="65C08870" w14:textId="77777777" w:rsidR="005A5DC2" w:rsidRDefault="0028316A" w:rsidP="00B61B89">
      <w:pPr>
        <w:pStyle w:val="Brdtekst"/>
        <w:numPr>
          <w:ilvl w:val="0"/>
          <w:numId w:val="19"/>
        </w:numPr>
        <w:jc w:val="both"/>
        <w:rPr>
          <w:rFonts w:ascii="Calibri" w:hAnsi="Calibri"/>
          <w:lang w:val="en-US"/>
        </w:rPr>
      </w:pPr>
      <w:r>
        <w:rPr>
          <w:rStyle w:val="Sidetal0"/>
          <w:rFonts w:ascii="Calibri" w:hAnsi="Calibri"/>
        </w:rPr>
        <w:t xml:space="preserve">Share experiences and perspectives from feminist </w:t>
      </w:r>
      <w:r w:rsidRPr="005C15E3">
        <w:rPr>
          <w:rStyle w:val="Sidetal0"/>
          <w:rFonts w:ascii="Calibri" w:hAnsi="Calibri"/>
        </w:rPr>
        <w:t xml:space="preserve">and indigenous </w:t>
      </w:r>
      <w:r>
        <w:rPr>
          <w:rStyle w:val="Sidetal0"/>
          <w:rFonts w:ascii="Calibri" w:hAnsi="Calibri"/>
        </w:rPr>
        <w:t>movements in Denmark and Europe to show that the issues affect women all over the world, in different levels, and for mutual inspiration.</w:t>
      </w:r>
    </w:p>
    <w:p w14:paraId="263F2FD8" w14:textId="008EEBDF" w:rsidR="005A5DC2" w:rsidRDefault="0028316A" w:rsidP="00B61B89">
      <w:pPr>
        <w:pStyle w:val="Brdtekst"/>
        <w:numPr>
          <w:ilvl w:val="0"/>
          <w:numId w:val="19"/>
        </w:numPr>
        <w:jc w:val="both"/>
        <w:rPr>
          <w:rFonts w:ascii="Calibri" w:hAnsi="Calibri"/>
          <w:lang w:val="en-US"/>
        </w:rPr>
      </w:pPr>
      <w:r>
        <w:rPr>
          <w:rStyle w:val="Sidetal0"/>
          <w:rFonts w:ascii="Calibri" w:hAnsi="Calibri"/>
        </w:rPr>
        <w:t xml:space="preserve">Support in communicating the </w:t>
      </w:r>
      <w:r w:rsidRPr="005C15E3">
        <w:rPr>
          <w:rStyle w:val="Sidetal0"/>
          <w:rFonts w:ascii="Calibri" w:hAnsi="Calibri"/>
        </w:rPr>
        <w:t>intervention</w:t>
      </w:r>
      <w:r>
        <w:rPr>
          <w:rStyle w:val="Sidetal0"/>
          <w:rFonts w:ascii="Calibri" w:hAnsi="Calibri"/>
        </w:rPr>
        <w:t xml:space="preserve"> to CISU and building the bridge between the donor (CISU) and </w:t>
      </w:r>
      <w:r w:rsidR="006A770A">
        <w:rPr>
          <w:rStyle w:val="Sidetal0"/>
          <w:rFonts w:ascii="Calibri" w:hAnsi="Calibri"/>
        </w:rPr>
        <w:t>the partnership</w:t>
      </w:r>
      <w:r>
        <w:rPr>
          <w:rStyle w:val="Sidetal0"/>
          <w:rFonts w:ascii="Calibri" w:hAnsi="Calibri"/>
        </w:rPr>
        <w:t>.</w:t>
      </w:r>
    </w:p>
    <w:p w14:paraId="611B2E4F" w14:textId="77777777" w:rsidR="005A5DC2" w:rsidRPr="005C15E3" w:rsidRDefault="005A5DC2">
      <w:pPr>
        <w:pStyle w:val="Brdtekst"/>
        <w:ind w:left="720"/>
        <w:jc w:val="both"/>
        <w:rPr>
          <w:rStyle w:val="Ingen"/>
          <w:rFonts w:ascii="Calibri" w:eastAsia="Calibri" w:hAnsi="Calibri" w:cs="Calibri"/>
          <w:lang w:val="en-US"/>
        </w:rPr>
      </w:pPr>
    </w:p>
    <w:p w14:paraId="6ACC796B" w14:textId="433B7FEC" w:rsidR="005A5DC2" w:rsidRPr="005C15E3" w:rsidRDefault="00B61B89">
      <w:pPr>
        <w:pStyle w:val="Brdtekst"/>
        <w:rPr>
          <w:rStyle w:val="Ingen"/>
          <w:rFonts w:ascii="Calibri" w:eastAsia="Calibri" w:hAnsi="Calibri" w:cs="Calibri"/>
          <w:b/>
          <w:bCs/>
          <w:lang w:val="en-US"/>
        </w:rPr>
      </w:pPr>
      <w:r>
        <w:rPr>
          <w:rStyle w:val="Ingen"/>
          <w:rFonts w:ascii="Calibri" w:hAnsi="Calibri"/>
          <w:b/>
          <w:bCs/>
          <w:lang w:val="en-US"/>
        </w:rPr>
        <w:t>S</w:t>
      </w:r>
      <w:r w:rsidR="0028316A">
        <w:rPr>
          <w:rStyle w:val="Ingen"/>
          <w:rFonts w:ascii="Calibri" w:hAnsi="Calibri"/>
          <w:b/>
          <w:bCs/>
          <w:lang w:val="en-US"/>
        </w:rPr>
        <w:t>trengthen</w:t>
      </w:r>
      <w:r>
        <w:rPr>
          <w:rStyle w:val="Ingen"/>
          <w:rFonts w:ascii="Calibri" w:hAnsi="Calibri"/>
          <w:b/>
          <w:bCs/>
          <w:lang w:val="en-US"/>
        </w:rPr>
        <w:t>ing</w:t>
      </w:r>
      <w:r w:rsidR="0028316A">
        <w:rPr>
          <w:rStyle w:val="Ingen"/>
          <w:rFonts w:ascii="Calibri" w:hAnsi="Calibri"/>
          <w:b/>
          <w:bCs/>
          <w:lang w:val="en-US"/>
        </w:rPr>
        <w:t xml:space="preserve"> </w:t>
      </w:r>
      <w:r>
        <w:rPr>
          <w:rStyle w:val="Ingen"/>
          <w:rFonts w:ascii="Calibri" w:hAnsi="Calibri"/>
          <w:b/>
          <w:bCs/>
          <w:lang w:val="en-US"/>
        </w:rPr>
        <w:t xml:space="preserve">of </w:t>
      </w:r>
      <w:r w:rsidR="0028316A">
        <w:rPr>
          <w:rStyle w:val="Ingen"/>
          <w:rFonts w:ascii="Calibri" w:hAnsi="Calibri"/>
          <w:b/>
          <w:bCs/>
          <w:lang w:val="en-US"/>
        </w:rPr>
        <w:t>the relationship between the partners</w:t>
      </w:r>
    </w:p>
    <w:p w14:paraId="415AED37" w14:textId="108F5579" w:rsidR="005A5DC2" w:rsidRPr="005C15E3" w:rsidRDefault="0028316A">
      <w:pPr>
        <w:pStyle w:val="Brdtekst"/>
        <w:jc w:val="both"/>
        <w:rPr>
          <w:rStyle w:val="Ingen"/>
          <w:rFonts w:ascii="Calibri" w:eastAsia="Calibri" w:hAnsi="Calibri" w:cs="Calibri"/>
          <w:lang w:val="en-US"/>
        </w:rPr>
      </w:pPr>
      <w:r>
        <w:rPr>
          <w:rStyle w:val="Ingen"/>
          <w:rFonts w:ascii="Calibri" w:hAnsi="Calibri"/>
          <w:lang w:val="en-US"/>
        </w:rPr>
        <w:t xml:space="preserve">This intervention will strengthen the programmatic relationship between AI DK and </w:t>
      </w:r>
      <w:r w:rsidRPr="005C15E3">
        <w:rPr>
          <w:rStyle w:val="Ingen"/>
          <w:rFonts w:ascii="Calibri" w:hAnsi="Calibri"/>
          <w:lang w:val="en-US"/>
        </w:rPr>
        <w:t>AI</w:t>
      </w:r>
      <w:r>
        <w:rPr>
          <w:rStyle w:val="Ingen"/>
          <w:rFonts w:ascii="Calibri" w:hAnsi="Calibri"/>
          <w:lang w:val="en-US"/>
        </w:rPr>
        <w:t xml:space="preserve"> Peru, including the joint commitment to working </w:t>
      </w:r>
      <w:r w:rsidR="00B715E1">
        <w:rPr>
          <w:rStyle w:val="Ingen"/>
          <w:rFonts w:ascii="Calibri" w:hAnsi="Calibri"/>
          <w:lang w:val="en-US"/>
        </w:rPr>
        <w:t xml:space="preserve">on the </w:t>
      </w:r>
      <w:r>
        <w:rPr>
          <w:rStyle w:val="Ingen"/>
          <w:rFonts w:ascii="Calibri" w:hAnsi="Calibri"/>
          <w:lang w:val="en-US"/>
        </w:rPr>
        <w:t xml:space="preserve">empowerment of marginalized youth through </w:t>
      </w:r>
      <w:r w:rsidRPr="005C15E3">
        <w:rPr>
          <w:rStyle w:val="Ingen"/>
          <w:rFonts w:ascii="Calibri" w:hAnsi="Calibri"/>
          <w:lang w:val="en-US"/>
        </w:rPr>
        <w:t>HRE</w:t>
      </w:r>
      <w:r>
        <w:rPr>
          <w:rStyle w:val="Ingen"/>
          <w:rFonts w:ascii="Calibri" w:hAnsi="Calibri"/>
          <w:lang w:val="en-US"/>
        </w:rPr>
        <w:t xml:space="preserve"> and working in the geographical region of the Amazon.</w:t>
      </w:r>
    </w:p>
    <w:p w14:paraId="584B2DD2" w14:textId="77777777" w:rsidR="005A5DC2" w:rsidRPr="005C15E3" w:rsidRDefault="005A5DC2">
      <w:pPr>
        <w:pStyle w:val="Brdtekst"/>
        <w:jc w:val="both"/>
        <w:rPr>
          <w:rStyle w:val="Ingen"/>
          <w:rFonts w:ascii="Calibri" w:eastAsia="Calibri" w:hAnsi="Calibri" w:cs="Calibri"/>
          <w:lang w:val="en-US"/>
        </w:rPr>
      </w:pPr>
    </w:p>
    <w:p w14:paraId="5729BF22" w14:textId="123A650F" w:rsidR="005A5DC2" w:rsidRPr="005C15E3" w:rsidRDefault="0028316A">
      <w:pPr>
        <w:pStyle w:val="Brdtekst"/>
        <w:jc w:val="both"/>
        <w:rPr>
          <w:rStyle w:val="Ingen"/>
          <w:rFonts w:ascii="Calibri" w:eastAsia="Calibri" w:hAnsi="Calibri" w:cs="Calibri"/>
          <w:lang w:val="en-US"/>
        </w:rPr>
      </w:pPr>
      <w:r w:rsidRPr="005C15E3">
        <w:rPr>
          <w:rStyle w:val="Ingen"/>
          <w:rFonts w:ascii="Calibri" w:hAnsi="Calibri"/>
          <w:lang w:val="en-US"/>
        </w:rPr>
        <w:t>AI</w:t>
      </w:r>
      <w:r>
        <w:rPr>
          <w:rStyle w:val="Ingen"/>
          <w:rFonts w:ascii="Calibri" w:hAnsi="Calibri"/>
          <w:lang w:val="en-US"/>
        </w:rPr>
        <w:t xml:space="preserve"> Peru and ONAMIAP have a strong history of collaboration in favor of indigenous </w:t>
      </w:r>
      <w:r w:rsidR="00E9348B">
        <w:rPr>
          <w:rStyle w:val="Ingen"/>
          <w:rFonts w:ascii="Calibri" w:hAnsi="Calibri"/>
          <w:lang w:val="en-US"/>
        </w:rPr>
        <w:t xml:space="preserve">peoples’ rights </w:t>
      </w:r>
      <w:r>
        <w:rPr>
          <w:rStyle w:val="Ingen"/>
          <w:rFonts w:ascii="Calibri" w:hAnsi="Calibri"/>
          <w:lang w:val="en-US"/>
        </w:rPr>
        <w:t xml:space="preserve">through </w:t>
      </w:r>
      <w:r w:rsidRPr="005C15E3">
        <w:rPr>
          <w:rStyle w:val="Ingen"/>
          <w:rFonts w:ascii="Calibri" w:hAnsi="Calibri"/>
          <w:lang w:val="en-US"/>
        </w:rPr>
        <w:t>c</w:t>
      </w:r>
      <w:r>
        <w:rPr>
          <w:rStyle w:val="Ingen"/>
          <w:rFonts w:ascii="Calibri" w:hAnsi="Calibri"/>
          <w:lang w:val="en-US"/>
        </w:rPr>
        <w:t xml:space="preserve">ampaigns and </w:t>
      </w:r>
      <w:r w:rsidRPr="005C15E3">
        <w:rPr>
          <w:rStyle w:val="Ingen"/>
          <w:rFonts w:ascii="Calibri" w:hAnsi="Calibri"/>
          <w:lang w:val="en-US"/>
        </w:rPr>
        <w:t>a</w:t>
      </w:r>
      <w:r>
        <w:rPr>
          <w:rStyle w:val="Ingen"/>
          <w:rFonts w:ascii="Calibri" w:hAnsi="Calibri"/>
          <w:lang w:val="en-US"/>
        </w:rPr>
        <w:t xml:space="preserve">dvocacy work. However, this will be the first time </w:t>
      </w:r>
      <w:r w:rsidR="00195E86">
        <w:rPr>
          <w:rStyle w:val="Ingen"/>
          <w:rFonts w:ascii="Calibri" w:hAnsi="Calibri"/>
          <w:lang w:val="en-US"/>
        </w:rPr>
        <w:t xml:space="preserve">that they join </w:t>
      </w:r>
      <w:r>
        <w:rPr>
          <w:rStyle w:val="Ingen"/>
          <w:rFonts w:ascii="Calibri" w:hAnsi="Calibri"/>
          <w:lang w:val="en-US"/>
        </w:rPr>
        <w:t xml:space="preserve">forces in the implementation of a joint project. The two organizations will come together in this </w:t>
      </w:r>
      <w:r w:rsidRPr="005C15E3">
        <w:rPr>
          <w:rStyle w:val="Ingen"/>
          <w:rFonts w:ascii="Calibri" w:hAnsi="Calibri"/>
          <w:lang w:val="en-US"/>
        </w:rPr>
        <w:t xml:space="preserve">intervention </w:t>
      </w:r>
      <w:r>
        <w:rPr>
          <w:rStyle w:val="Ingen"/>
          <w:rFonts w:ascii="Calibri" w:hAnsi="Calibri"/>
          <w:lang w:val="en-US"/>
        </w:rPr>
        <w:t xml:space="preserve">in a horizontal partnership based on principles of mutual respect, transparency and accountability. Their complementary expertise and constituencies will enable for the creation of synergies which both increase impact for the target group, as well as creating learning for both organizations.  </w:t>
      </w:r>
    </w:p>
    <w:p w14:paraId="77966021" w14:textId="77777777" w:rsidR="005A5DC2" w:rsidRPr="005C15E3" w:rsidRDefault="005A5DC2">
      <w:pPr>
        <w:pStyle w:val="Brdtekst"/>
        <w:jc w:val="both"/>
        <w:rPr>
          <w:rStyle w:val="Ingen"/>
          <w:rFonts w:ascii="Calibri" w:eastAsia="Calibri" w:hAnsi="Calibri" w:cs="Calibri"/>
          <w:lang w:val="en-US"/>
        </w:rPr>
      </w:pPr>
    </w:p>
    <w:p w14:paraId="5EF2B797" w14:textId="423C80E5" w:rsidR="005A5DC2" w:rsidRPr="005C15E3" w:rsidRDefault="0028316A">
      <w:pPr>
        <w:pStyle w:val="Brdtekst"/>
        <w:jc w:val="both"/>
        <w:rPr>
          <w:rStyle w:val="Ingen"/>
          <w:rFonts w:ascii="Calibri" w:eastAsia="Calibri" w:hAnsi="Calibri" w:cs="Calibri"/>
          <w:lang w:val="en-US"/>
        </w:rPr>
      </w:pPr>
      <w:r>
        <w:rPr>
          <w:rStyle w:val="Ingen"/>
          <w:rFonts w:ascii="Calibri" w:hAnsi="Calibri"/>
          <w:lang w:val="en-US"/>
        </w:rPr>
        <w:t xml:space="preserve">This </w:t>
      </w:r>
      <w:r w:rsidRPr="005C15E3">
        <w:rPr>
          <w:rStyle w:val="Ingen"/>
          <w:rFonts w:ascii="Calibri" w:hAnsi="Calibri"/>
          <w:lang w:val="en-US"/>
        </w:rPr>
        <w:t xml:space="preserve">intervention </w:t>
      </w:r>
      <w:r>
        <w:rPr>
          <w:rStyle w:val="Ingen"/>
          <w:rFonts w:ascii="Calibri" w:hAnsi="Calibri"/>
          <w:lang w:val="en-US"/>
        </w:rPr>
        <w:t xml:space="preserve">will provide the first opportunity for the three involved </w:t>
      </w:r>
      <w:r w:rsidRPr="005C15E3">
        <w:rPr>
          <w:rStyle w:val="Ingen"/>
          <w:rFonts w:ascii="Calibri" w:hAnsi="Calibri"/>
          <w:lang w:val="en-US"/>
        </w:rPr>
        <w:t>partners</w:t>
      </w:r>
      <w:r>
        <w:rPr>
          <w:rStyle w:val="Ingen"/>
          <w:rFonts w:ascii="Calibri" w:hAnsi="Calibri"/>
          <w:lang w:val="en-US"/>
        </w:rPr>
        <w:t xml:space="preserve"> to work together. The technical exchange and collaboration between the three </w:t>
      </w:r>
      <w:r w:rsidRPr="005C15E3">
        <w:rPr>
          <w:rStyle w:val="Ingen"/>
          <w:rFonts w:ascii="Calibri" w:hAnsi="Calibri"/>
          <w:lang w:val="en-US"/>
        </w:rPr>
        <w:t xml:space="preserve">partners </w:t>
      </w:r>
      <w:r>
        <w:rPr>
          <w:rStyle w:val="Ingen"/>
          <w:rFonts w:ascii="Calibri" w:hAnsi="Calibri"/>
          <w:lang w:val="en-US"/>
        </w:rPr>
        <w:t xml:space="preserve">on </w:t>
      </w:r>
      <w:r w:rsidR="00E9348B">
        <w:rPr>
          <w:rStyle w:val="Ingen"/>
          <w:rFonts w:ascii="Calibri" w:hAnsi="Calibri"/>
          <w:lang w:val="en-US"/>
        </w:rPr>
        <w:t>HRE</w:t>
      </w:r>
      <w:r>
        <w:rPr>
          <w:rStyle w:val="Ingen"/>
          <w:rFonts w:ascii="Calibri" w:hAnsi="Calibri"/>
          <w:lang w:val="en-US"/>
        </w:rPr>
        <w:t>, gender and diversity will contribute to horizontal learning and capacity developing</w:t>
      </w:r>
      <w:r w:rsidRPr="005C15E3">
        <w:rPr>
          <w:rStyle w:val="Ingen"/>
          <w:rFonts w:ascii="Calibri" w:hAnsi="Calibri"/>
          <w:lang w:val="en-US"/>
        </w:rPr>
        <w:t xml:space="preserve"> </w:t>
      </w:r>
      <w:r>
        <w:rPr>
          <w:rStyle w:val="Ingen"/>
          <w:rFonts w:ascii="Calibri" w:hAnsi="Calibri"/>
          <w:lang w:val="en-US"/>
        </w:rPr>
        <w:t xml:space="preserve">in both Peru and Denmark. A specific focus will be on strengthening institutional knowledge around how to most effectively promote an intersectional approach to human rights training which can be adapted to specific cultural contexts. </w:t>
      </w:r>
    </w:p>
    <w:p w14:paraId="5CB16693" w14:textId="77777777" w:rsidR="005A5DC2" w:rsidRPr="005C15E3" w:rsidRDefault="005A5DC2">
      <w:pPr>
        <w:pStyle w:val="Brdtekst"/>
        <w:jc w:val="both"/>
        <w:rPr>
          <w:rStyle w:val="Ingen"/>
          <w:rFonts w:ascii="Calibri" w:eastAsia="Calibri" w:hAnsi="Calibri" w:cs="Calibri"/>
          <w:lang w:val="en-US"/>
        </w:rPr>
      </w:pPr>
    </w:p>
    <w:p w14:paraId="1CB8F7B6" w14:textId="1C923C55" w:rsidR="005A5DC2" w:rsidRPr="005C15E3" w:rsidRDefault="00991DBB">
      <w:pPr>
        <w:pStyle w:val="Brdtekst"/>
        <w:rPr>
          <w:rStyle w:val="Ingen"/>
          <w:rFonts w:ascii="Calibri" w:eastAsia="Calibri" w:hAnsi="Calibri" w:cs="Calibri"/>
          <w:b/>
          <w:bCs/>
          <w:lang w:val="en-US"/>
        </w:rPr>
      </w:pPr>
      <w:r>
        <w:rPr>
          <w:rStyle w:val="Ingen"/>
          <w:rFonts w:ascii="Calibri" w:hAnsi="Calibri"/>
          <w:b/>
          <w:bCs/>
          <w:lang w:val="en-US"/>
        </w:rPr>
        <w:t>3. TARGET GROUPS, OBJECTIVES, AND EXPECTED RESULTS</w:t>
      </w:r>
    </w:p>
    <w:p w14:paraId="7F03C094" w14:textId="77777777" w:rsidR="005A5DC2" w:rsidRPr="005C15E3" w:rsidRDefault="005A5DC2">
      <w:pPr>
        <w:pStyle w:val="Brdtekst"/>
        <w:rPr>
          <w:rStyle w:val="Ingen"/>
          <w:rFonts w:ascii="Calibri" w:eastAsia="Calibri" w:hAnsi="Calibri" w:cs="Calibri"/>
          <w:b/>
          <w:bCs/>
          <w:lang w:val="en-US"/>
        </w:rPr>
      </w:pPr>
    </w:p>
    <w:p w14:paraId="4DFFE833" w14:textId="312158D4" w:rsidR="005A5DC2" w:rsidRPr="005C15E3" w:rsidRDefault="00B61B89">
      <w:pPr>
        <w:pStyle w:val="Brdtekst"/>
        <w:rPr>
          <w:rStyle w:val="Ingen"/>
          <w:rFonts w:ascii="Calibri" w:eastAsia="Calibri" w:hAnsi="Calibri" w:cs="Calibri"/>
          <w:b/>
          <w:bCs/>
          <w:lang w:val="en-US"/>
        </w:rPr>
      </w:pPr>
      <w:r>
        <w:rPr>
          <w:rStyle w:val="Ingen"/>
          <w:rFonts w:ascii="Calibri" w:hAnsi="Calibri"/>
          <w:b/>
          <w:bCs/>
          <w:lang w:val="en-US"/>
        </w:rPr>
        <w:t>T</w:t>
      </w:r>
      <w:r w:rsidR="0028316A">
        <w:rPr>
          <w:rStyle w:val="Ingen"/>
          <w:rFonts w:ascii="Calibri" w:hAnsi="Calibri"/>
          <w:b/>
          <w:bCs/>
          <w:lang w:val="en-US"/>
        </w:rPr>
        <w:t>arget groups</w:t>
      </w:r>
    </w:p>
    <w:p w14:paraId="6D7BBEDF" w14:textId="77777777" w:rsidR="005A5DC2" w:rsidRDefault="005A5DC2">
      <w:pPr>
        <w:pStyle w:val="Brdtekst"/>
        <w:rPr>
          <w:rStyle w:val="Sidetal0"/>
        </w:rPr>
      </w:pPr>
    </w:p>
    <w:p w14:paraId="3F5662C1" w14:textId="77777777" w:rsidR="005A5DC2" w:rsidRPr="00A97948" w:rsidRDefault="0028316A">
      <w:pPr>
        <w:pStyle w:val="Brdtekst"/>
        <w:jc w:val="both"/>
        <w:rPr>
          <w:rStyle w:val="Ingen"/>
          <w:rFonts w:ascii="Calibri" w:eastAsia="Calibri" w:hAnsi="Calibri" w:cs="Calibri"/>
          <w:lang w:val="en-US"/>
        </w:rPr>
      </w:pPr>
      <w:r>
        <w:rPr>
          <w:rStyle w:val="Ingen"/>
          <w:rFonts w:ascii="Calibri" w:hAnsi="Calibri"/>
          <w:u w:val="single"/>
          <w:lang w:val="en-US"/>
        </w:rPr>
        <w:t xml:space="preserve">Primary target group: </w:t>
      </w:r>
      <w:r w:rsidRPr="00A97948">
        <w:rPr>
          <w:rStyle w:val="Ingen"/>
          <w:rFonts w:ascii="Calibri" w:hAnsi="Calibri"/>
          <w:lang w:val="en-US"/>
        </w:rPr>
        <w:t xml:space="preserve"> </w:t>
      </w:r>
    </w:p>
    <w:p w14:paraId="701755C2" w14:textId="77777777" w:rsidR="005A5DC2" w:rsidRDefault="0028316A">
      <w:pPr>
        <w:pStyle w:val="Listeafsnit"/>
        <w:numPr>
          <w:ilvl w:val="0"/>
          <w:numId w:val="10"/>
        </w:numPr>
        <w:spacing w:line="240" w:lineRule="auto"/>
        <w:jc w:val="both"/>
        <w:rPr>
          <w:rFonts w:ascii="Calibri" w:hAnsi="Calibri"/>
        </w:rPr>
      </w:pPr>
      <w:r>
        <w:rPr>
          <w:rStyle w:val="Sidetal0"/>
          <w:rFonts w:ascii="Calibri" w:hAnsi="Calibri"/>
        </w:rPr>
        <w:t xml:space="preserve">40 young indigenous women between 15- and 29-years old belonging to two </w:t>
      </w:r>
      <w:proofErr w:type="spellStart"/>
      <w:r>
        <w:rPr>
          <w:rStyle w:val="Sidetal0"/>
          <w:rFonts w:ascii="Calibri" w:hAnsi="Calibri"/>
        </w:rPr>
        <w:t>Kukama</w:t>
      </w:r>
      <w:proofErr w:type="spellEnd"/>
      <w:r>
        <w:rPr>
          <w:rStyle w:val="Sidetal0"/>
          <w:rFonts w:ascii="Calibri" w:hAnsi="Calibri"/>
        </w:rPr>
        <w:t xml:space="preserve"> communities in Loreto province in the Peruvian Amazon (Santa Rita and Santa Rosa).</w:t>
      </w:r>
    </w:p>
    <w:p w14:paraId="4A41F6E7" w14:textId="77777777" w:rsidR="005A5DC2" w:rsidRPr="005C15E3" w:rsidRDefault="005A5DC2">
      <w:pPr>
        <w:pStyle w:val="Brdtekst"/>
        <w:rPr>
          <w:rStyle w:val="Ingen"/>
          <w:rFonts w:ascii="Calibri" w:eastAsia="Calibri" w:hAnsi="Calibri" w:cs="Calibri"/>
          <w:lang w:val="en-US"/>
        </w:rPr>
      </w:pPr>
    </w:p>
    <w:p w14:paraId="5FA9C678" w14:textId="77777777" w:rsidR="005A5DC2" w:rsidRDefault="0028316A">
      <w:pPr>
        <w:pStyle w:val="Brdtekst"/>
        <w:rPr>
          <w:rStyle w:val="Hyperlink0"/>
        </w:rPr>
      </w:pPr>
      <w:r>
        <w:rPr>
          <w:rStyle w:val="Hyperlink0"/>
          <w:lang w:val="en-US"/>
        </w:rPr>
        <w:t xml:space="preserve">Secondary target groups: </w:t>
      </w:r>
    </w:p>
    <w:p w14:paraId="0F2FDF89" w14:textId="77777777" w:rsidR="005A5DC2" w:rsidRDefault="0028316A">
      <w:pPr>
        <w:pStyle w:val="Listeafsnit"/>
        <w:numPr>
          <w:ilvl w:val="0"/>
          <w:numId w:val="12"/>
        </w:numPr>
        <w:spacing w:line="240" w:lineRule="auto"/>
        <w:rPr>
          <w:rFonts w:ascii="Calibri" w:hAnsi="Calibri"/>
        </w:rPr>
      </w:pPr>
      <w:r>
        <w:rPr>
          <w:rStyle w:val="Sidetal0"/>
          <w:rFonts w:ascii="Calibri" w:hAnsi="Calibri"/>
        </w:rPr>
        <w:t xml:space="preserve">An estimated total of 80 indigenous women in the two communities, through replication activities. </w:t>
      </w:r>
    </w:p>
    <w:p w14:paraId="3A9F3A80" w14:textId="725B8595" w:rsidR="005A5DC2" w:rsidRDefault="0028316A">
      <w:pPr>
        <w:pStyle w:val="Listeafsnit"/>
        <w:numPr>
          <w:ilvl w:val="0"/>
          <w:numId w:val="12"/>
        </w:numPr>
        <w:spacing w:line="240" w:lineRule="auto"/>
        <w:jc w:val="both"/>
        <w:rPr>
          <w:rFonts w:ascii="Calibri" w:hAnsi="Calibri"/>
        </w:rPr>
      </w:pPr>
      <w:r>
        <w:rPr>
          <w:rStyle w:val="Sidetal0"/>
          <w:rFonts w:ascii="Calibri" w:hAnsi="Calibri"/>
        </w:rPr>
        <w:t>Approximately 500 women in urban areas in Peru, through education</w:t>
      </w:r>
      <w:r w:rsidR="00195E86">
        <w:rPr>
          <w:rStyle w:val="Sidetal0"/>
          <w:rFonts w:ascii="Calibri" w:hAnsi="Calibri"/>
        </w:rPr>
        <w:t>al</w:t>
      </w:r>
      <w:r>
        <w:rPr>
          <w:rStyle w:val="Sidetal0"/>
          <w:rFonts w:ascii="Calibri" w:hAnsi="Calibri"/>
        </w:rPr>
        <w:t xml:space="preserve"> initiatives and through the articulation of the work carried out by young indigenous women with feminist movements at the national level.</w:t>
      </w:r>
    </w:p>
    <w:p w14:paraId="09940F07" w14:textId="77777777" w:rsidR="005A5DC2" w:rsidRPr="00AB5E75" w:rsidRDefault="005A5DC2">
      <w:pPr>
        <w:pStyle w:val="Brdtekst"/>
        <w:rPr>
          <w:rStyle w:val="Ingen"/>
          <w:rFonts w:ascii="Calibri" w:eastAsia="Calibri" w:hAnsi="Calibri" w:cs="Calibri"/>
          <w:lang w:val="en-US"/>
        </w:rPr>
      </w:pPr>
    </w:p>
    <w:p w14:paraId="101140CF" w14:textId="603817B5" w:rsidR="005A5DC2" w:rsidRPr="00AB5E75" w:rsidRDefault="0028316A">
      <w:pPr>
        <w:pStyle w:val="Brdtekst"/>
        <w:jc w:val="both"/>
        <w:rPr>
          <w:rStyle w:val="Ingen"/>
          <w:rFonts w:ascii="Calibri" w:eastAsia="Calibri" w:hAnsi="Calibri" w:cs="Calibri"/>
          <w:lang w:val="en-US"/>
        </w:rPr>
      </w:pPr>
      <w:r w:rsidRPr="00AB5E75">
        <w:rPr>
          <w:rStyle w:val="Ingen"/>
          <w:rFonts w:ascii="Calibri" w:hAnsi="Calibri"/>
          <w:lang w:val="en-US"/>
        </w:rPr>
        <w:t xml:space="preserve">AI DK, AI Peru </w:t>
      </w:r>
      <w:r>
        <w:rPr>
          <w:rStyle w:val="Ingen"/>
          <w:rFonts w:ascii="Calibri" w:hAnsi="Calibri"/>
          <w:lang w:val="en-US"/>
        </w:rPr>
        <w:t xml:space="preserve">and ONAMIAP would seek to </w:t>
      </w:r>
      <w:r w:rsidR="00E9348B">
        <w:rPr>
          <w:rStyle w:val="Ingen"/>
          <w:rFonts w:ascii="Calibri" w:hAnsi="Calibri"/>
          <w:lang w:val="en-US"/>
        </w:rPr>
        <w:t xml:space="preserve">expand, </w:t>
      </w:r>
      <w:r>
        <w:rPr>
          <w:rStyle w:val="Ingen"/>
          <w:rFonts w:ascii="Calibri" w:hAnsi="Calibri"/>
          <w:lang w:val="en-US"/>
        </w:rPr>
        <w:t xml:space="preserve">replicate and scale up the intervention to a larger number of young indigenous women in other communities in the Amazon as a second phase of the project, focusing on Shipibo </w:t>
      </w:r>
      <w:proofErr w:type="spellStart"/>
      <w:r>
        <w:rPr>
          <w:rStyle w:val="Ingen"/>
          <w:rFonts w:ascii="Calibri" w:hAnsi="Calibri"/>
          <w:lang w:val="en-US"/>
        </w:rPr>
        <w:t>Conibo</w:t>
      </w:r>
      <w:proofErr w:type="spellEnd"/>
      <w:r>
        <w:rPr>
          <w:rStyle w:val="Ingen"/>
          <w:rFonts w:ascii="Calibri" w:hAnsi="Calibri"/>
          <w:lang w:val="en-US"/>
        </w:rPr>
        <w:t xml:space="preserve"> in Ucayali and </w:t>
      </w:r>
      <w:proofErr w:type="spellStart"/>
      <w:r>
        <w:rPr>
          <w:rStyle w:val="Ingen"/>
          <w:rFonts w:ascii="Calibri" w:hAnsi="Calibri"/>
          <w:lang w:val="en-US"/>
        </w:rPr>
        <w:t>Ash</w:t>
      </w:r>
      <w:r w:rsidRPr="00AB5E75">
        <w:rPr>
          <w:rStyle w:val="Ingen"/>
          <w:rFonts w:ascii="Calibri" w:hAnsi="Calibri"/>
          <w:lang w:val="en-US"/>
        </w:rPr>
        <w:t>á</w:t>
      </w:r>
      <w:proofErr w:type="spellEnd"/>
      <w:r>
        <w:rPr>
          <w:rStyle w:val="Ingen"/>
          <w:rFonts w:ascii="Calibri" w:hAnsi="Calibri"/>
          <w:lang w:val="nl-NL"/>
        </w:rPr>
        <w:t>ninkas in Junin,</w:t>
      </w:r>
      <w:r w:rsidRPr="00AB5E75">
        <w:rPr>
          <w:rStyle w:val="Ingen"/>
          <w:rFonts w:ascii="Calibri" w:hAnsi="Calibri"/>
          <w:lang w:val="en-US"/>
        </w:rPr>
        <w:t xml:space="preserve"> </w:t>
      </w:r>
      <w:r>
        <w:rPr>
          <w:rStyle w:val="Ingen"/>
          <w:rFonts w:ascii="Calibri" w:hAnsi="Calibri"/>
          <w:lang w:val="en-US"/>
        </w:rPr>
        <w:t>ethnic groups.</w:t>
      </w:r>
    </w:p>
    <w:p w14:paraId="00F000B2" w14:textId="77777777" w:rsidR="005A5DC2" w:rsidRDefault="005A5DC2">
      <w:pPr>
        <w:pStyle w:val="Brdtekst"/>
        <w:rPr>
          <w:rStyle w:val="Sidetal0"/>
        </w:rPr>
      </w:pPr>
    </w:p>
    <w:p w14:paraId="125768AF" w14:textId="335EE236" w:rsidR="005A5DC2" w:rsidRDefault="00B61B89">
      <w:pPr>
        <w:pStyle w:val="BRUGDENNEOVERSKRIFT"/>
        <w:ind w:left="360" w:hanging="360"/>
        <w:rPr>
          <w:rStyle w:val="Ingen"/>
        </w:rPr>
      </w:pPr>
      <w:r>
        <w:rPr>
          <w:rStyle w:val="Ingen"/>
        </w:rPr>
        <w:t>T</w:t>
      </w:r>
      <w:r w:rsidR="0028316A">
        <w:rPr>
          <w:rStyle w:val="Ingen"/>
        </w:rPr>
        <w:t>he target groups</w:t>
      </w:r>
      <w:r w:rsidR="00674696">
        <w:rPr>
          <w:rStyle w:val="Ingen"/>
        </w:rPr>
        <w:t>’</w:t>
      </w:r>
      <w:r w:rsidR="0028316A">
        <w:rPr>
          <w:rStyle w:val="Ingen"/>
        </w:rPr>
        <w:t xml:space="preserve"> participat</w:t>
      </w:r>
      <w:r>
        <w:rPr>
          <w:rStyle w:val="Ingen"/>
        </w:rPr>
        <w:t>ion</w:t>
      </w:r>
      <w:r w:rsidR="0028316A">
        <w:rPr>
          <w:rStyle w:val="Ingen"/>
        </w:rPr>
        <w:t xml:space="preserve"> in- and benefit from the intervention </w:t>
      </w:r>
    </w:p>
    <w:p w14:paraId="4AB21E4E" w14:textId="59C17FD6" w:rsidR="005A5DC2" w:rsidRDefault="0028316A">
      <w:pPr>
        <w:pStyle w:val="BRUGDENNEOVERSKRIFT"/>
        <w:jc w:val="both"/>
        <w:rPr>
          <w:rStyle w:val="Ingen"/>
          <w:b w:val="0"/>
          <w:bCs w:val="0"/>
        </w:rPr>
      </w:pPr>
      <w:r w:rsidRPr="00195E86">
        <w:rPr>
          <w:rStyle w:val="Ingen"/>
          <w:rFonts w:eastAsiaTheme="majorEastAsia" w:cs="Calibri"/>
          <w:b w:val="0"/>
          <w:bCs w:val="0"/>
          <w:color w:val="auto"/>
          <w:lang w:eastAsia="en-US"/>
        </w:rPr>
        <w:t xml:space="preserve">Young </w:t>
      </w:r>
      <w:proofErr w:type="spellStart"/>
      <w:r w:rsidRPr="00195E86">
        <w:rPr>
          <w:rStyle w:val="Ingen"/>
          <w:rFonts w:eastAsiaTheme="majorEastAsia" w:cs="Calibri"/>
          <w:b w:val="0"/>
          <w:bCs w:val="0"/>
          <w:color w:val="auto"/>
          <w:lang w:eastAsia="en-US"/>
        </w:rPr>
        <w:t>Kukama</w:t>
      </w:r>
      <w:proofErr w:type="spellEnd"/>
      <w:r w:rsidRPr="00195E86">
        <w:rPr>
          <w:rStyle w:val="Ingen"/>
          <w:rFonts w:eastAsiaTheme="majorEastAsia" w:cs="Calibri"/>
          <w:b w:val="0"/>
          <w:bCs w:val="0"/>
          <w:color w:val="auto"/>
          <w:lang w:eastAsia="en-US"/>
        </w:rPr>
        <w:t xml:space="preserve"> women will participate </w:t>
      </w:r>
      <w:r w:rsidR="00E9348B" w:rsidRPr="00195E86">
        <w:rPr>
          <w:rStyle w:val="Ingen"/>
          <w:rFonts w:eastAsiaTheme="majorEastAsia" w:cs="Calibri"/>
          <w:b w:val="0"/>
          <w:bCs w:val="0"/>
          <w:color w:val="auto"/>
          <w:lang w:eastAsia="en-US"/>
        </w:rPr>
        <w:t xml:space="preserve">in every step of the </w:t>
      </w:r>
      <w:r w:rsidR="00674696">
        <w:rPr>
          <w:rStyle w:val="Ingen"/>
          <w:rFonts w:eastAsiaTheme="majorEastAsia" w:cs="Calibri"/>
          <w:b w:val="0"/>
          <w:bCs w:val="0"/>
          <w:color w:val="auto"/>
          <w:lang w:eastAsia="en-US"/>
        </w:rPr>
        <w:t>intervention</w:t>
      </w:r>
      <w:r w:rsidR="00E9348B" w:rsidRPr="00195E86">
        <w:rPr>
          <w:rStyle w:val="Ingen"/>
          <w:rFonts w:eastAsiaTheme="majorEastAsia" w:cs="Calibri"/>
          <w:b w:val="0"/>
          <w:bCs w:val="0"/>
          <w:color w:val="auto"/>
          <w:lang w:eastAsia="en-US"/>
        </w:rPr>
        <w:t xml:space="preserve">, </w:t>
      </w:r>
      <w:r w:rsidR="00E9348B" w:rsidRPr="00195E86">
        <w:rPr>
          <w:rFonts w:eastAsiaTheme="majorEastAsia" w:cs="Calibri"/>
          <w:b w:val="0"/>
          <w:bCs w:val="0"/>
          <w:color w:val="auto"/>
          <w:lang w:eastAsia="en-US"/>
        </w:rPr>
        <w:t>empower</w:t>
      </w:r>
      <w:r w:rsidR="00E9348B" w:rsidRPr="00195E86">
        <w:rPr>
          <w:rFonts w:cs="Calibri"/>
          <w:b w:val="0"/>
          <w:bCs w:val="0"/>
          <w:color w:val="auto"/>
        </w:rPr>
        <w:t>ing themselves</w:t>
      </w:r>
      <w:r w:rsidR="00E9348B" w:rsidRPr="00195E86">
        <w:rPr>
          <w:rFonts w:eastAsiaTheme="majorEastAsia" w:cs="Calibri"/>
          <w:b w:val="0"/>
          <w:bCs w:val="0"/>
          <w:color w:val="auto"/>
          <w:lang w:eastAsia="en-US"/>
        </w:rPr>
        <w:t xml:space="preserve"> and others to develop the skills and attitudes that promote equality, dignity and respect in </w:t>
      </w:r>
      <w:r w:rsidR="00E9348B" w:rsidRPr="00195E86">
        <w:rPr>
          <w:rFonts w:cs="Calibri"/>
          <w:b w:val="0"/>
          <w:bCs w:val="0"/>
          <w:color w:val="auto"/>
        </w:rPr>
        <w:t>their</w:t>
      </w:r>
      <w:r w:rsidR="00E9348B" w:rsidRPr="00195E86">
        <w:rPr>
          <w:rFonts w:eastAsiaTheme="majorEastAsia" w:cs="Calibri"/>
          <w:b w:val="0"/>
          <w:bCs w:val="0"/>
          <w:color w:val="auto"/>
          <w:lang w:eastAsia="en-US"/>
        </w:rPr>
        <w:t xml:space="preserve"> communit</w:t>
      </w:r>
      <w:r w:rsidR="00E9348B" w:rsidRPr="00195E86">
        <w:rPr>
          <w:rFonts w:cs="Calibri"/>
          <w:b w:val="0"/>
          <w:bCs w:val="0"/>
          <w:color w:val="auto"/>
        </w:rPr>
        <w:t xml:space="preserve">ies, organizations and society. </w:t>
      </w:r>
      <w:r w:rsidR="00CC69D4" w:rsidRPr="00195E86">
        <w:rPr>
          <w:rFonts w:cs="Calibri"/>
          <w:b w:val="0"/>
          <w:bCs w:val="0"/>
          <w:color w:val="auto"/>
        </w:rPr>
        <w:t xml:space="preserve">This begins with </w:t>
      </w:r>
      <w:r w:rsidRPr="00195E86">
        <w:rPr>
          <w:rStyle w:val="Ingen"/>
          <w:rFonts w:eastAsiaTheme="majorEastAsia" w:cs="Calibri"/>
          <w:b w:val="0"/>
          <w:bCs w:val="0"/>
          <w:color w:val="auto"/>
          <w:lang w:eastAsia="en-US"/>
        </w:rPr>
        <w:t xml:space="preserve">the design of the curriculum, from the identification of learning needs, </w:t>
      </w:r>
      <w:r w:rsidR="00195E86">
        <w:rPr>
          <w:rStyle w:val="Ingen"/>
          <w:rFonts w:eastAsiaTheme="majorEastAsia" w:cs="Calibri"/>
          <w:b w:val="0"/>
          <w:bCs w:val="0"/>
          <w:color w:val="auto"/>
          <w:lang w:eastAsia="en-US"/>
        </w:rPr>
        <w:t xml:space="preserve">increasing their awareness of their needs and capacities, </w:t>
      </w:r>
      <w:r w:rsidRPr="00195E86">
        <w:rPr>
          <w:rStyle w:val="Ingen"/>
          <w:rFonts w:eastAsiaTheme="majorEastAsia" w:cs="Calibri"/>
          <w:b w:val="0"/>
          <w:bCs w:val="0"/>
          <w:color w:val="auto"/>
          <w:lang w:eastAsia="en-US"/>
        </w:rPr>
        <w:t xml:space="preserve">as well as in the validation of the Training School and the pedagogical content. </w:t>
      </w:r>
      <w:r>
        <w:rPr>
          <w:rStyle w:val="Ingen"/>
          <w:b w:val="0"/>
          <w:bCs w:val="0"/>
        </w:rPr>
        <w:t xml:space="preserve">Young </w:t>
      </w:r>
      <w:proofErr w:type="spellStart"/>
      <w:r>
        <w:rPr>
          <w:rStyle w:val="Ingen"/>
          <w:b w:val="0"/>
          <w:bCs w:val="0"/>
        </w:rPr>
        <w:t>Kukama</w:t>
      </w:r>
      <w:proofErr w:type="spellEnd"/>
      <w:r>
        <w:rPr>
          <w:rStyle w:val="Ingen"/>
          <w:b w:val="0"/>
          <w:bCs w:val="0"/>
        </w:rPr>
        <w:t xml:space="preserve"> women will be in charge of transmitting the information to other indigenous women in their communities and will be able to share their experiences defending their rights with women in other local and national contexts and with women in Denmark</w:t>
      </w:r>
      <w:r w:rsidRPr="00AB5E75">
        <w:rPr>
          <w:rStyle w:val="Ingen"/>
          <w:b w:val="0"/>
          <w:bCs w:val="0"/>
        </w:rPr>
        <w:t>, including indigenous women from Greenland</w:t>
      </w:r>
      <w:r>
        <w:rPr>
          <w:rStyle w:val="Ingen"/>
          <w:b w:val="0"/>
          <w:bCs w:val="0"/>
        </w:rPr>
        <w:t xml:space="preserve">. This will help strengthen their learning about their rights and gain confidence to interact </w:t>
      </w:r>
      <w:r w:rsidR="007F7580">
        <w:rPr>
          <w:rStyle w:val="Ingen"/>
          <w:b w:val="0"/>
          <w:bCs w:val="0"/>
        </w:rPr>
        <w:t xml:space="preserve">with stakeholders outside of their communities and </w:t>
      </w:r>
      <w:r>
        <w:rPr>
          <w:rStyle w:val="Ingen"/>
          <w:b w:val="0"/>
          <w:bCs w:val="0"/>
        </w:rPr>
        <w:t>in intercultural contexts. They will also participate in the systematization by narrating their experience and capitalizing their learning throughout the Training School. As well</w:t>
      </w:r>
      <w:r w:rsidR="00E9348B">
        <w:rPr>
          <w:rStyle w:val="Ingen"/>
          <w:b w:val="0"/>
          <w:bCs w:val="0"/>
        </w:rPr>
        <w:t>,</w:t>
      </w:r>
      <w:r>
        <w:rPr>
          <w:rStyle w:val="Ingen"/>
          <w:b w:val="0"/>
          <w:bCs w:val="0"/>
        </w:rPr>
        <w:t xml:space="preserve"> as </w:t>
      </w:r>
      <w:r w:rsidR="00E9348B">
        <w:rPr>
          <w:rStyle w:val="Ingen"/>
          <w:b w:val="0"/>
          <w:bCs w:val="0"/>
        </w:rPr>
        <w:t xml:space="preserve">part of </w:t>
      </w:r>
      <w:r>
        <w:rPr>
          <w:rStyle w:val="Ingen"/>
          <w:b w:val="0"/>
          <w:bCs w:val="0"/>
        </w:rPr>
        <w:t>the evaluation</w:t>
      </w:r>
      <w:r w:rsidR="00E9348B">
        <w:rPr>
          <w:rStyle w:val="Ingen"/>
          <w:b w:val="0"/>
          <w:bCs w:val="0"/>
        </w:rPr>
        <w:t xml:space="preserve"> process</w:t>
      </w:r>
      <w:r>
        <w:rPr>
          <w:rStyle w:val="Ingen"/>
          <w:b w:val="0"/>
          <w:bCs w:val="0"/>
        </w:rPr>
        <w:t xml:space="preserve">, </w:t>
      </w:r>
      <w:r w:rsidR="00E9348B">
        <w:rPr>
          <w:rStyle w:val="Ingen"/>
          <w:b w:val="0"/>
          <w:bCs w:val="0"/>
        </w:rPr>
        <w:t xml:space="preserve">the women will </w:t>
      </w:r>
      <w:r>
        <w:rPr>
          <w:rStyle w:val="Ingen"/>
          <w:b w:val="0"/>
          <w:bCs w:val="0"/>
        </w:rPr>
        <w:t>identify the impact of the intervention on their lives and participat</w:t>
      </w:r>
      <w:r w:rsidR="00E9348B">
        <w:rPr>
          <w:rStyle w:val="Ingen"/>
          <w:b w:val="0"/>
          <w:bCs w:val="0"/>
        </w:rPr>
        <w:t>e</w:t>
      </w:r>
      <w:r>
        <w:rPr>
          <w:rStyle w:val="Ingen"/>
          <w:b w:val="0"/>
          <w:bCs w:val="0"/>
        </w:rPr>
        <w:t xml:space="preserve"> in the road map to </w:t>
      </w:r>
      <w:r w:rsidR="00E9348B">
        <w:rPr>
          <w:rStyle w:val="Ingen"/>
          <w:b w:val="0"/>
          <w:bCs w:val="0"/>
        </w:rPr>
        <w:t xml:space="preserve">adapt and </w:t>
      </w:r>
      <w:r>
        <w:rPr>
          <w:rStyle w:val="Ingen"/>
          <w:b w:val="0"/>
          <w:bCs w:val="0"/>
        </w:rPr>
        <w:t xml:space="preserve">scale up the intervention to other indigenous communities. In this part, the young </w:t>
      </w:r>
      <w:proofErr w:type="spellStart"/>
      <w:r>
        <w:rPr>
          <w:rStyle w:val="Ingen"/>
          <w:b w:val="0"/>
          <w:bCs w:val="0"/>
        </w:rPr>
        <w:t>Kukama</w:t>
      </w:r>
      <w:proofErr w:type="spellEnd"/>
      <w:r>
        <w:rPr>
          <w:rStyle w:val="Ingen"/>
          <w:b w:val="0"/>
          <w:bCs w:val="0"/>
        </w:rPr>
        <w:t xml:space="preserve"> women will strengthen their capacities to share and communicate learning as well as develop messages to encourage other indigenous women to participate in similar programs.</w:t>
      </w:r>
    </w:p>
    <w:p w14:paraId="2181889D" w14:textId="77777777" w:rsidR="005A5DC2" w:rsidRPr="00AB5E75" w:rsidRDefault="005A5DC2">
      <w:pPr>
        <w:pStyle w:val="Brdtekst"/>
        <w:jc w:val="both"/>
        <w:rPr>
          <w:rStyle w:val="Ingen"/>
          <w:rFonts w:ascii="Calibri" w:eastAsia="Calibri" w:hAnsi="Calibri" w:cs="Calibri"/>
          <w:b/>
          <w:bCs/>
          <w:lang w:val="en-US"/>
        </w:rPr>
      </w:pPr>
    </w:p>
    <w:p w14:paraId="0162B76C" w14:textId="77777777" w:rsidR="005A5DC2" w:rsidRPr="00AB5E75" w:rsidRDefault="0028316A">
      <w:pPr>
        <w:pStyle w:val="Brdtekst"/>
        <w:jc w:val="both"/>
        <w:rPr>
          <w:rStyle w:val="Ingen"/>
          <w:rFonts w:ascii="Calibri" w:eastAsia="Calibri" w:hAnsi="Calibri" w:cs="Calibri"/>
          <w:b/>
          <w:bCs/>
          <w:lang w:val="en-US"/>
        </w:rPr>
      </w:pPr>
      <w:r>
        <w:rPr>
          <w:rStyle w:val="Ingen"/>
          <w:rFonts w:ascii="Calibri" w:hAnsi="Calibri"/>
          <w:b/>
          <w:bCs/>
          <w:lang w:val="en-US"/>
        </w:rPr>
        <w:t>Objectives and expected results</w:t>
      </w:r>
    </w:p>
    <w:p w14:paraId="4323492E" w14:textId="77777777" w:rsidR="005A5DC2" w:rsidRPr="00AB5E75" w:rsidRDefault="005A5DC2">
      <w:pPr>
        <w:pStyle w:val="Brdtekst"/>
        <w:jc w:val="both"/>
        <w:rPr>
          <w:rStyle w:val="Ingen"/>
          <w:rFonts w:ascii="Calibri" w:eastAsia="Calibri" w:hAnsi="Calibri" w:cs="Calibri"/>
          <w:b/>
          <w:bCs/>
          <w:lang w:val="en-US"/>
        </w:rPr>
      </w:pPr>
    </w:p>
    <w:p w14:paraId="3BBB443A" w14:textId="544B5782" w:rsidR="005A5DC2" w:rsidRPr="009A1F12" w:rsidRDefault="0028316A">
      <w:pPr>
        <w:pStyle w:val="Brdtekst"/>
        <w:jc w:val="both"/>
        <w:rPr>
          <w:rStyle w:val="Ingen"/>
          <w:rFonts w:ascii="Calibri" w:eastAsia="Calibri" w:hAnsi="Calibri" w:cs="Calibri"/>
          <w:lang w:val="en-US"/>
        </w:rPr>
      </w:pPr>
      <w:r>
        <w:rPr>
          <w:rStyle w:val="Hyperlink0"/>
          <w:lang w:val="en-US"/>
        </w:rPr>
        <w:t xml:space="preserve">Overall </w:t>
      </w:r>
      <w:r w:rsidRPr="00AB5E75">
        <w:rPr>
          <w:rStyle w:val="Hyperlink0"/>
          <w:lang w:val="en-US"/>
        </w:rPr>
        <w:t xml:space="preserve">goal: </w:t>
      </w:r>
      <w:r>
        <w:rPr>
          <w:rStyle w:val="Ingen"/>
          <w:rFonts w:ascii="Calibri" w:hAnsi="Calibri"/>
          <w:lang w:val="en-US"/>
        </w:rPr>
        <w:t xml:space="preserve">The </w:t>
      </w:r>
      <w:r w:rsidRPr="00AB5E75">
        <w:rPr>
          <w:rStyle w:val="Ingen"/>
          <w:rFonts w:ascii="Calibri" w:hAnsi="Calibri"/>
          <w:lang w:val="en-US"/>
        </w:rPr>
        <w:t xml:space="preserve">intervention </w:t>
      </w:r>
      <w:r>
        <w:rPr>
          <w:rStyle w:val="Ingen"/>
          <w:rFonts w:ascii="Calibri" w:hAnsi="Calibri"/>
          <w:lang w:val="en-US"/>
        </w:rPr>
        <w:t xml:space="preserve">will contribute to </w:t>
      </w:r>
      <w:r w:rsidRPr="009A1F12">
        <w:rPr>
          <w:rStyle w:val="Ingen"/>
          <w:rFonts w:ascii="Calibri" w:hAnsi="Calibri"/>
          <w:lang w:val="en-US"/>
        </w:rPr>
        <w:t>AI</w:t>
      </w:r>
      <w:r w:rsidRPr="009A1F12">
        <w:rPr>
          <w:rStyle w:val="Ingen"/>
          <w:rFonts w:ascii="Calibri" w:hAnsi="Calibri"/>
          <w:rtl/>
        </w:rPr>
        <w:t>’</w:t>
      </w:r>
      <w:r w:rsidRPr="009A1F12">
        <w:rPr>
          <w:rStyle w:val="Ingen"/>
          <w:rFonts w:ascii="Calibri" w:hAnsi="Calibri"/>
          <w:lang w:val="en-US"/>
        </w:rPr>
        <w:t>s broader, longer term program goal in the Amazon: Indigenous Peoples and organizations in the Amazon are able to more effectively combat exclusion and discrimination, and protect their territory, environment, rights and traditions.</w:t>
      </w:r>
    </w:p>
    <w:p w14:paraId="1A353432" w14:textId="47AE5D21" w:rsidR="005A5DC2" w:rsidRPr="009A1F12" w:rsidRDefault="00F52715" w:rsidP="00A90DFC">
      <w:pPr>
        <w:pStyle w:val="Brdtekst"/>
        <w:tabs>
          <w:tab w:val="left" w:pos="4240"/>
        </w:tabs>
        <w:rPr>
          <w:rStyle w:val="Ingen"/>
          <w:rFonts w:ascii="Calibri" w:eastAsia="Calibri" w:hAnsi="Calibri" w:cs="Calibri"/>
          <w:b/>
          <w:bCs/>
          <w:lang w:val="en-US"/>
        </w:rPr>
      </w:pPr>
      <w:r w:rsidRPr="009A1F12">
        <w:rPr>
          <w:rStyle w:val="Ingen"/>
          <w:rFonts w:ascii="Calibri" w:eastAsia="Calibri" w:hAnsi="Calibri" w:cs="Calibri"/>
          <w:b/>
          <w:bCs/>
          <w:lang w:val="en-US"/>
        </w:rPr>
        <w:tab/>
      </w:r>
    </w:p>
    <w:p w14:paraId="062034D0" w14:textId="7A8305CB" w:rsidR="005A5DC2" w:rsidRPr="009A1F12" w:rsidRDefault="0028316A">
      <w:pPr>
        <w:pStyle w:val="Brdtekst"/>
        <w:jc w:val="both"/>
        <w:rPr>
          <w:rStyle w:val="Ingen"/>
          <w:rFonts w:ascii="Calibri" w:eastAsia="Calibri" w:hAnsi="Calibri" w:cs="Calibri"/>
          <w:lang w:val="en-US"/>
        </w:rPr>
      </w:pPr>
      <w:r w:rsidRPr="009A1F12">
        <w:rPr>
          <w:rStyle w:val="Hyperlink0"/>
          <w:lang w:val="en-US"/>
        </w:rPr>
        <w:t>Project outcome:</w:t>
      </w:r>
      <w:r w:rsidRPr="009A1F12">
        <w:rPr>
          <w:rStyle w:val="Ingen"/>
          <w:rFonts w:ascii="Calibri" w:hAnsi="Calibri"/>
          <w:lang w:val="en-US"/>
        </w:rPr>
        <w:t xml:space="preserve"> The specific objective of this intervention is as follows: Young </w:t>
      </w:r>
      <w:proofErr w:type="spellStart"/>
      <w:r w:rsidRPr="009A1F12">
        <w:rPr>
          <w:rStyle w:val="Ingen"/>
          <w:rFonts w:ascii="Calibri" w:hAnsi="Calibri"/>
          <w:lang w:val="en-US"/>
        </w:rPr>
        <w:t>Kuk</w:t>
      </w:r>
      <w:r w:rsidR="00470A55" w:rsidRPr="009A1F12">
        <w:rPr>
          <w:rStyle w:val="Ingen"/>
          <w:rFonts w:ascii="Calibri" w:hAnsi="Calibri"/>
          <w:lang w:val="en-US"/>
        </w:rPr>
        <w:t>a</w:t>
      </w:r>
      <w:r w:rsidRPr="009A1F12">
        <w:rPr>
          <w:rStyle w:val="Ingen"/>
          <w:rFonts w:ascii="Calibri" w:hAnsi="Calibri"/>
          <w:lang w:val="en-US"/>
        </w:rPr>
        <w:t>ma</w:t>
      </w:r>
      <w:proofErr w:type="spellEnd"/>
      <w:r w:rsidRPr="009A1F12">
        <w:rPr>
          <w:rStyle w:val="Ingen"/>
          <w:rFonts w:ascii="Calibri" w:hAnsi="Calibri"/>
          <w:lang w:val="en-US"/>
        </w:rPr>
        <w:t xml:space="preserve"> indigenous women in Loreto, Peru, will have increased their knowledge, skills, tools and networks to protect their human rights and the rights of nature, increase their participation in decision making in their communities and organizations, and influence local and national actors.</w:t>
      </w:r>
    </w:p>
    <w:p w14:paraId="1C96D074" w14:textId="77777777" w:rsidR="005A5DC2" w:rsidRPr="00AB5E75" w:rsidRDefault="005A5DC2">
      <w:pPr>
        <w:pStyle w:val="Brdtekst"/>
        <w:rPr>
          <w:rStyle w:val="Ingen"/>
          <w:rFonts w:ascii="Calibri" w:eastAsia="Calibri" w:hAnsi="Calibri" w:cs="Calibri"/>
          <w:b/>
          <w:bCs/>
          <w:lang w:val="en-US"/>
        </w:rPr>
      </w:pPr>
    </w:p>
    <w:p w14:paraId="60C7B127" w14:textId="77777777" w:rsidR="005A5DC2" w:rsidRPr="00AB5E75" w:rsidRDefault="0028316A">
      <w:pPr>
        <w:pStyle w:val="Brdtekst"/>
        <w:jc w:val="both"/>
        <w:rPr>
          <w:rStyle w:val="Hyperlink0"/>
          <w:lang w:val="en-US"/>
        </w:rPr>
      </w:pPr>
      <w:r>
        <w:rPr>
          <w:rStyle w:val="Hyperlink0"/>
          <w:lang w:val="en-US"/>
        </w:rPr>
        <w:t xml:space="preserve">Project outputs: </w:t>
      </w:r>
    </w:p>
    <w:p w14:paraId="67E41C27" w14:textId="77777777" w:rsidR="005A5DC2" w:rsidRPr="00AB5E75" w:rsidRDefault="0028316A">
      <w:pPr>
        <w:pStyle w:val="Brdtekst"/>
        <w:ind w:left="360" w:hanging="360"/>
        <w:jc w:val="both"/>
        <w:rPr>
          <w:rStyle w:val="Ingen"/>
          <w:rFonts w:ascii="Calibri" w:eastAsia="Calibri" w:hAnsi="Calibri" w:cs="Calibri"/>
          <w:lang w:val="en-US"/>
        </w:rPr>
      </w:pPr>
      <w:r>
        <w:rPr>
          <w:rStyle w:val="Ingen"/>
          <w:rFonts w:ascii="Calibri" w:hAnsi="Calibri"/>
          <w:lang w:val="en-US"/>
        </w:rPr>
        <w:t xml:space="preserve">1.  Culturally appropriate and gender-sensitive training materials and methodologies are developed with the participation of young indigenous </w:t>
      </w:r>
      <w:proofErr w:type="spellStart"/>
      <w:r>
        <w:rPr>
          <w:rStyle w:val="Ingen"/>
          <w:rFonts w:ascii="Calibri" w:hAnsi="Calibri"/>
          <w:lang w:val="en-US"/>
        </w:rPr>
        <w:t>Kukama</w:t>
      </w:r>
      <w:proofErr w:type="spellEnd"/>
      <w:r>
        <w:rPr>
          <w:rStyle w:val="Ingen"/>
          <w:rFonts w:ascii="Calibri" w:hAnsi="Calibri"/>
          <w:lang w:val="en-US"/>
        </w:rPr>
        <w:t xml:space="preserve"> women</w:t>
      </w:r>
      <w:r w:rsidRPr="00AB5E75">
        <w:rPr>
          <w:rStyle w:val="Ingen"/>
          <w:rFonts w:ascii="Calibri" w:hAnsi="Calibri"/>
          <w:lang w:val="en-US"/>
        </w:rPr>
        <w:t>.</w:t>
      </w:r>
    </w:p>
    <w:p w14:paraId="3518EF17" w14:textId="4094AE0C" w:rsidR="005A5DC2" w:rsidRPr="00AB5E75" w:rsidRDefault="0028316A">
      <w:pPr>
        <w:pStyle w:val="Brdtekst"/>
        <w:tabs>
          <w:tab w:val="left" w:pos="1134"/>
        </w:tabs>
        <w:spacing w:line="235" w:lineRule="auto"/>
        <w:ind w:left="373" w:right="60" w:hanging="360"/>
        <w:jc w:val="both"/>
        <w:rPr>
          <w:rStyle w:val="Ingen"/>
          <w:rFonts w:ascii="Calibri" w:eastAsia="Calibri" w:hAnsi="Calibri" w:cs="Calibri"/>
          <w:lang w:val="en-US"/>
        </w:rPr>
      </w:pPr>
      <w:r>
        <w:rPr>
          <w:rStyle w:val="Ingen"/>
          <w:rFonts w:ascii="Calibri" w:hAnsi="Calibri"/>
          <w:lang w:val="en-US"/>
        </w:rPr>
        <w:t xml:space="preserve">2. 40 young indigenous </w:t>
      </w:r>
      <w:proofErr w:type="spellStart"/>
      <w:r>
        <w:rPr>
          <w:rStyle w:val="Ingen"/>
          <w:rFonts w:ascii="Calibri" w:hAnsi="Calibri"/>
          <w:lang w:val="en-US"/>
        </w:rPr>
        <w:t>Kukama</w:t>
      </w:r>
      <w:proofErr w:type="spellEnd"/>
      <w:r>
        <w:rPr>
          <w:rStyle w:val="Ingen"/>
          <w:rFonts w:ascii="Calibri" w:hAnsi="Calibri"/>
          <w:lang w:val="en-US"/>
        </w:rPr>
        <w:t xml:space="preserve"> women receive training on their individual and collective rights, </w:t>
      </w:r>
      <w:r w:rsidR="006A770A">
        <w:rPr>
          <w:rStyle w:val="Ingen"/>
          <w:rFonts w:ascii="Calibri" w:hAnsi="Calibri"/>
          <w:lang w:val="en-US"/>
        </w:rPr>
        <w:t xml:space="preserve">and </w:t>
      </w:r>
      <w:r>
        <w:rPr>
          <w:rStyle w:val="Ingen"/>
          <w:rFonts w:ascii="Calibri" w:hAnsi="Calibri"/>
          <w:lang w:val="en-US"/>
        </w:rPr>
        <w:t>how to advocate for their rights and the rights of Mother Earth</w:t>
      </w:r>
      <w:r w:rsidR="006A770A">
        <w:rPr>
          <w:rStyle w:val="Ingen"/>
          <w:rFonts w:ascii="Calibri" w:hAnsi="Calibri"/>
          <w:lang w:val="en-US"/>
        </w:rPr>
        <w:t xml:space="preserve"> </w:t>
      </w:r>
      <w:r>
        <w:rPr>
          <w:rStyle w:val="Ingen"/>
          <w:rFonts w:ascii="Calibri" w:hAnsi="Calibri"/>
          <w:lang w:val="en-US"/>
        </w:rPr>
        <w:t>and connect with other indigenous women and women activists in Peru and Denmark.</w:t>
      </w:r>
    </w:p>
    <w:p w14:paraId="189926EA" w14:textId="6F52244F" w:rsidR="005A5DC2" w:rsidRPr="00AB5E75" w:rsidRDefault="0028316A">
      <w:pPr>
        <w:pStyle w:val="Brdtekst"/>
        <w:spacing w:line="235" w:lineRule="auto"/>
        <w:ind w:left="360" w:right="60" w:hanging="360"/>
        <w:jc w:val="both"/>
        <w:rPr>
          <w:rStyle w:val="Ingen"/>
          <w:rFonts w:ascii="Calibri" w:eastAsia="Calibri" w:hAnsi="Calibri" w:cs="Calibri"/>
          <w:lang w:val="en-US"/>
        </w:rPr>
      </w:pPr>
      <w:r>
        <w:rPr>
          <w:rStyle w:val="Ingen"/>
          <w:rFonts w:ascii="Calibri" w:hAnsi="Calibri"/>
          <w:lang w:val="en-US"/>
        </w:rPr>
        <w:t xml:space="preserve">3. A model for an </w:t>
      </w:r>
      <w:r w:rsidR="006A770A">
        <w:rPr>
          <w:rStyle w:val="Ingen"/>
          <w:rFonts w:ascii="Calibri" w:hAnsi="Calibri"/>
          <w:lang w:val="en-US"/>
        </w:rPr>
        <w:t>I</w:t>
      </w:r>
      <w:r>
        <w:rPr>
          <w:rStyle w:val="Ingen"/>
          <w:rFonts w:ascii="Calibri" w:hAnsi="Calibri"/>
          <w:lang w:val="en-US"/>
        </w:rPr>
        <w:t xml:space="preserve">tinerant </w:t>
      </w:r>
      <w:r w:rsidR="007F7580">
        <w:rPr>
          <w:rStyle w:val="Ingen"/>
          <w:rFonts w:ascii="Calibri" w:hAnsi="Calibri"/>
          <w:lang w:val="en-US"/>
        </w:rPr>
        <w:t>H</w:t>
      </w:r>
      <w:r>
        <w:rPr>
          <w:rStyle w:val="Ingen"/>
          <w:rFonts w:ascii="Calibri" w:hAnsi="Calibri"/>
          <w:lang w:val="en-US"/>
        </w:rPr>
        <w:t xml:space="preserve">uman </w:t>
      </w:r>
      <w:r w:rsidR="007F7580">
        <w:rPr>
          <w:rStyle w:val="Ingen"/>
          <w:rFonts w:ascii="Calibri" w:hAnsi="Calibri"/>
          <w:lang w:val="en-US"/>
        </w:rPr>
        <w:t>R</w:t>
      </w:r>
      <w:r>
        <w:rPr>
          <w:rStyle w:val="Ingen"/>
          <w:rFonts w:ascii="Calibri" w:hAnsi="Calibri"/>
          <w:lang w:val="en-US"/>
        </w:rPr>
        <w:t xml:space="preserve">ights </w:t>
      </w:r>
      <w:r w:rsidRPr="00AB5E75">
        <w:rPr>
          <w:rStyle w:val="Ingen"/>
          <w:rFonts w:ascii="Calibri" w:hAnsi="Calibri"/>
          <w:lang w:val="en-US"/>
        </w:rPr>
        <w:t>T</w:t>
      </w:r>
      <w:r>
        <w:rPr>
          <w:rStyle w:val="Ingen"/>
          <w:rFonts w:ascii="Calibri" w:hAnsi="Calibri"/>
          <w:lang w:val="en-US"/>
        </w:rPr>
        <w:t xml:space="preserve">raining </w:t>
      </w:r>
      <w:r w:rsidRPr="00AB5E75">
        <w:rPr>
          <w:rStyle w:val="Ingen"/>
          <w:rFonts w:ascii="Calibri" w:hAnsi="Calibri"/>
          <w:lang w:val="en-US"/>
        </w:rPr>
        <w:t>S</w:t>
      </w:r>
      <w:r>
        <w:rPr>
          <w:rStyle w:val="Ingen"/>
          <w:rFonts w:ascii="Calibri" w:hAnsi="Calibri"/>
          <w:lang w:val="en-US"/>
        </w:rPr>
        <w:t>chool for young indigenous women has been tested and documented for scaling and replication in other parts of the Peruvian Amazon</w:t>
      </w:r>
      <w:r w:rsidRPr="00AB5E75">
        <w:rPr>
          <w:rStyle w:val="Ingen"/>
          <w:rFonts w:ascii="Calibri" w:hAnsi="Calibri"/>
          <w:lang w:val="en-US"/>
        </w:rPr>
        <w:t>.</w:t>
      </w:r>
    </w:p>
    <w:p w14:paraId="4676A584" w14:textId="77777777" w:rsidR="005A5DC2" w:rsidRPr="00AB5E75" w:rsidRDefault="005A5DC2">
      <w:pPr>
        <w:pStyle w:val="Brdtekst"/>
        <w:rPr>
          <w:rStyle w:val="Ingen"/>
          <w:rFonts w:ascii="Calibri" w:eastAsia="Calibri" w:hAnsi="Calibri" w:cs="Calibri"/>
          <w:b/>
          <w:bCs/>
          <w:lang w:val="en-US"/>
        </w:rPr>
      </w:pPr>
    </w:p>
    <w:p w14:paraId="50B88FDF" w14:textId="0F275211" w:rsidR="005A5DC2" w:rsidRDefault="004603E3">
      <w:pPr>
        <w:pStyle w:val="BRUGDENNEOVERSKRIFT"/>
        <w:ind w:left="360" w:hanging="360"/>
        <w:rPr>
          <w:rStyle w:val="Ingen"/>
        </w:rPr>
      </w:pPr>
      <w:r>
        <w:rPr>
          <w:rStyle w:val="Ingen"/>
        </w:rPr>
        <w:t>S</w:t>
      </w:r>
      <w:r w:rsidR="0028316A">
        <w:rPr>
          <w:rStyle w:val="Ingen"/>
        </w:rPr>
        <w:t xml:space="preserve">trategy of the intervention </w:t>
      </w:r>
    </w:p>
    <w:p w14:paraId="0E73040A" w14:textId="2AF1BF35" w:rsidR="005A5DC2" w:rsidRPr="00AB5E75" w:rsidRDefault="0028316A">
      <w:pPr>
        <w:pStyle w:val="Brdtekst"/>
        <w:jc w:val="both"/>
        <w:rPr>
          <w:rStyle w:val="Ingen"/>
          <w:rFonts w:ascii="Calibri" w:eastAsia="Calibri" w:hAnsi="Calibri" w:cs="Calibri"/>
          <w:lang w:val="en-US"/>
        </w:rPr>
      </w:pPr>
      <w:r>
        <w:rPr>
          <w:rStyle w:val="Ingen"/>
          <w:rFonts w:ascii="Calibri" w:hAnsi="Calibri"/>
          <w:lang w:val="en-US"/>
        </w:rPr>
        <w:t xml:space="preserve">The </w:t>
      </w:r>
      <w:r w:rsidRPr="00AB5E75">
        <w:rPr>
          <w:rStyle w:val="Ingen"/>
          <w:rFonts w:ascii="Calibri" w:hAnsi="Calibri"/>
          <w:lang w:val="en-US"/>
        </w:rPr>
        <w:t xml:space="preserve">intervention </w:t>
      </w:r>
      <w:r>
        <w:rPr>
          <w:rStyle w:val="Ingen"/>
          <w:rFonts w:ascii="Calibri" w:hAnsi="Calibri"/>
          <w:lang w:val="en-US"/>
        </w:rPr>
        <w:t xml:space="preserve">will design and pilot </w:t>
      </w:r>
      <w:r w:rsidR="00F52715">
        <w:rPr>
          <w:rStyle w:val="Ingen"/>
          <w:rFonts w:ascii="Calibri" w:hAnsi="Calibri"/>
          <w:lang w:val="en-US"/>
        </w:rPr>
        <w:t xml:space="preserve">a </w:t>
      </w:r>
      <w:r w:rsidRPr="00AB5E75">
        <w:rPr>
          <w:rStyle w:val="Ingen"/>
          <w:rFonts w:ascii="Calibri" w:hAnsi="Calibri"/>
          <w:lang w:val="en-US"/>
        </w:rPr>
        <w:t>T</w:t>
      </w:r>
      <w:r>
        <w:rPr>
          <w:rStyle w:val="Ingen"/>
          <w:rFonts w:ascii="Calibri" w:hAnsi="Calibri"/>
          <w:lang w:val="en-US"/>
        </w:rPr>
        <w:t xml:space="preserve">raining </w:t>
      </w:r>
      <w:r w:rsidRPr="00AB5E75">
        <w:rPr>
          <w:rStyle w:val="Ingen"/>
          <w:rFonts w:ascii="Calibri" w:hAnsi="Calibri"/>
          <w:lang w:val="en-US"/>
        </w:rPr>
        <w:t>S</w:t>
      </w:r>
      <w:r>
        <w:rPr>
          <w:rStyle w:val="Ingen"/>
          <w:rFonts w:ascii="Calibri" w:hAnsi="Calibri"/>
          <w:lang w:val="en-US"/>
        </w:rPr>
        <w:t xml:space="preserve">chool for young indigenous Amazonian women in two </w:t>
      </w:r>
      <w:proofErr w:type="spellStart"/>
      <w:r>
        <w:rPr>
          <w:rStyle w:val="Ingen"/>
          <w:rFonts w:ascii="Calibri" w:hAnsi="Calibri"/>
          <w:lang w:val="en-US"/>
        </w:rPr>
        <w:t>Kukama</w:t>
      </w:r>
      <w:proofErr w:type="spellEnd"/>
      <w:r>
        <w:rPr>
          <w:rStyle w:val="Ingen"/>
          <w:rFonts w:ascii="Calibri" w:hAnsi="Calibri"/>
          <w:lang w:val="en-US"/>
        </w:rPr>
        <w:t xml:space="preserve"> communities. The process will be developed in a participatory manner with young </w:t>
      </w:r>
      <w:proofErr w:type="spellStart"/>
      <w:r>
        <w:rPr>
          <w:rStyle w:val="Ingen"/>
          <w:rFonts w:ascii="Calibri" w:hAnsi="Calibri"/>
          <w:lang w:val="en-US"/>
        </w:rPr>
        <w:t>Kukama</w:t>
      </w:r>
      <w:proofErr w:type="spellEnd"/>
      <w:r>
        <w:rPr>
          <w:rStyle w:val="Ingen"/>
          <w:rFonts w:ascii="Calibri" w:hAnsi="Calibri"/>
          <w:lang w:val="en-US"/>
        </w:rPr>
        <w:t xml:space="preserve"> women over a 9</w:t>
      </w:r>
      <w:r w:rsidRPr="00AB5E75">
        <w:rPr>
          <w:rStyle w:val="Ingen"/>
          <w:rFonts w:ascii="Calibri" w:hAnsi="Calibri"/>
          <w:lang w:val="en-US"/>
        </w:rPr>
        <w:t>-</w:t>
      </w:r>
      <w:r>
        <w:rPr>
          <w:rStyle w:val="Ingen"/>
          <w:rFonts w:ascii="Calibri" w:hAnsi="Calibri"/>
          <w:lang w:val="en-US"/>
        </w:rPr>
        <w:t xml:space="preserve">month period. It will use a bottom-up approach in which the needs, questions and interests of the target group </w:t>
      </w:r>
      <w:r w:rsidR="007F7580">
        <w:rPr>
          <w:rStyle w:val="Ingen"/>
          <w:rFonts w:ascii="Calibri" w:hAnsi="Calibri"/>
          <w:lang w:val="en-US"/>
        </w:rPr>
        <w:t>will direct</w:t>
      </w:r>
      <w:r>
        <w:rPr>
          <w:rStyle w:val="Ingen"/>
          <w:rFonts w:ascii="Calibri" w:hAnsi="Calibri"/>
          <w:lang w:val="en-US"/>
        </w:rPr>
        <w:t xml:space="preserve"> the </w:t>
      </w:r>
      <w:r w:rsidR="007F7580">
        <w:rPr>
          <w:rStyle w:val="Ingen"/>
          <w:rFonts w:ascii="Calibri" w:hAnsi="Calibri"/>
          <w:lang w:val="en-US"/>
        </w:rPr>
        <w:t>design of</w:t>
      </w:r>
      <w:r>
        <w:rPr>
          <w:rStyle w:val="Ingen"/>
          <w:rFonts w:ascii="Calibri" w:hAnsi="Calibri"/>
          <w:lang w:val="en-US"/>
        </w:rPr>
        <w:t xml:space="preserve"> the intervention, to ensure that it connects closely to their sociocultural context and lived reality. This pilot will allow the three project partners to validate a methodology to design a</w:t>
      </w:r>
      <w:r w:rsidR="00265CCD">
        <w:rPr>
          <w:rStyle w:val="Ingen"/>
          <w:rFonts w:ascii="Calibri" w:hAnsi="Calibri"/>
          <w:lang w:val="en-US"/>
        </w:rPr>
        <w:t xml:space="preserve"> </w:t>
      </w:r>
      <w:r>
        <w:rPr>
          <w:rStyle w:val="Ingen"/>
          <w:rFonts w:ascii="Calibri" w:hAnsi="Calibri"/>
          <w:lang w:val="en-US"/>
        </w:rPr>
        <w:t xml:space="preserve">Training School for </w:t>
      </w:r>
      <w:r w:rsidR="006A770A">
        <w:rPr>
          <w:rStyle w:val="Ingen"/>
          <w:rFonts w:ascii="Calibri" w:hAnsi="Calibri"/>
          <w:lang w:val="en-US"/>
        </w:rPr>
        <w:t>y</w:t>
      </w:r>
      <w:r>
        <w:rPr>
          <w:rStyle w:val="Ingen"/>
          <w:rFonts w:ascii="Calibri" w:hAnsi="Calibri"/>
          <w:lang w:val="en-US"/>
        </w:rPr>
        <w:t xml:space="preserve">oung </w:t>
      </w:r>
      <w:r w:rsidR="006A770A">
        <w:rPr>
          <w:rStyle w:val="Ingen"/>
          <w:rFonts w:ascii="Calibri" w:hAnsi="Calibri"/>
          <w:lang w:val="en-US"/>
        </w:rPr>
        <w:t>i</w:t>
      </w:r>
      <w:r>
        <w:rPr>
          <w:rStyle w:val="Ingen"/>
          <w:rFonts w:ascii="Calibri" w:hAnsi="Calibri"/>
          <w:lang w:val="en-US"/>
        </w:rPr>
        <w:t xml:space="preserve">ndigenous Amazonian </w:t>
      </w:r>
      <w:r w:rsidR="006A770A">
        <w:rPr>
          <w:rStyle w:val="Ingen"/>
          <w:rFonts w:ascii="Calibri" w:hAnsi="Calibri"/>
          <w:lang w:val="en-US"/>
        </w:rPr>
        <w:t>w</w:t>
      </w:r>
      <w:r>
        <w:rPr>
          <w:rStyle w:val="Ingen"/>
          <w:rFonts w:ascii="Calibri" w:hAnsi="Calibri"/>
          <w:lang w:val="en-US"/>
        </w:rPr>
        <w:t xml:space="preserve">omen and with this the </w:t>
      </w:r>
      <w:r w:rsidR="00192CDC">
        <w:rPr>
          <w:rStyle w:val="Ingen"/>
          <w:rFonts w:ascii="Calibri" w:hAnsi="Calibri"/>
          <w:lang w:val="en-US"/>
        </w:rPr>
        <w:t xml:space="preserve">intervention </w:t>
      </w:r>
      <w:r w:rsidRPr="00AB5E75">
        <w:rPr>
          <w:rStyle w:val="Ingen"/>
          <w:rFonts w:ascii="Calibri" w:hAnsi="Calibri"/>
          <w:lang w:val="en-US"/>
        </w:rPr>
        <w:t xml:space="preserve">partners </w:t>
      </w:r>
      <w:r>
        <w:rPr>
          <w:rStyle w:val="Ingen"/>
          <w:rFonts w:ascii="Calibri" w:hAnsi="Calibri"/>
          <w:lang w:val="en-US"/>
        </w:rPr>
        <w:t xml:space="preserve">will be able to expand the </w:t>
      </w:r>
      <w:r w:rsidRPr="00AB5E75">
        <w:rPr>
          <w:rStyle w:val="Ingen"/>
          <w:rFonts w:ascii="Calibri" w:hAnsi="Calibri"/>
          <w:lang w:val="en-US"/>
        </w:rPr>
        <w:t>s</w:t>
      </w:r>
      <w:r>
        <w:rPr>
          <w:rStyle w:val="Ingen"/>
          <w:rFonts w:ascii="Calibri" w:hAnsi="Calibri"/>
          <w:lang w:val="en-US"/>
        </w:rPr>
        <w:t xml:space="preserve">chool to more </w:t>
      </w:r>
      <w:proofErr w:type="spellStart"/>
      <w:r>
        <w:rPr>
          <w:rStyle w:val="Ingen"/>
          <w:rFonts w:ascii="Calibri" w:hAnsi="Calibri"/>
          <w:lang w:val="en-US"/>
        </w:rPr>
        <w:t>Kukama</w:t>
      </w:r>
      <w:proofErr w:type="spellEnd"/>
      <w:r>
        <w:rPr>
          <w:rStyle w:val="Ingen"/>
          <w:rFonts w:ascii="Calibri" w:hAnsi="Calibri"/>
          <w:lang w:val="en-US"/>
        </w:rPr>
        <w:t xml:space="preserve"> communities in Loreto and reach other indigenous women from other ethnic groups such as the Shipibo </w:t>
      </w:r>
      <w:proofErr w:type="spellStart"/>
      <w:r>
        <w:rPr>
          <w:rStyle w:val="Ingen"/>
          <w:rFonts w:ascii="Calibri" w:hAnsi="Calibri"/>
          <w:lang w:val="en-US"/>
        </w:rPr>
        <w:t>Konibo</w:t>
      </w:r>
      <w:proofErr w:type="spellEnd"/>
      <w:r>
        <w:rPr>
          <w:rStyle w:val="Ingen"/>
          <w:rFonts w:ascii="Calibri" w:hAnsi="Calibri"/>
          <w:lang w:val="en-US"/>
        </w:rPr>
        <w:t xml:space="preserve"> in Ucayali and </w:t>
      </w:r>
      <w:proofErr w:type="spellStart"/>
      <w:r>
        <w:rPr>
          <w:rStyle w:val="Ingen"/>
          <w:rFonts w:ascii="Calibri" w:hAnsi="Calibri"/>
          <w:lang w:val="en-US"/>
        </w:rPr>
        <w:t>Ash</w:t>
      </w:r>
      <w:r w:rsidRPr="00AB5E75">
        <w:rPr>
          <w:rStyle w:val="Ingen"/>
          <w:rFonts w:ascii="Calibri" w:hAnsi="Calibri"/>
          <w:lang w:val="en-US"/>
        </w:rPr>
        <w:t>á</w:t>
      </w:r>
      <w:r>
        <w:rPr>
          <w:rStyle w:val="Ingen"/>
          <w:rFonts w:ascii="Calibri" w:hAnsi="Calibri"/>
          <w:lang w:val="en-US"/>
        </w:rPr>
        <w:t>nikas</w:t>
      </w:r>
      <w:proofErr w:type="spellEnd"/>
      <w:r>
        <w:rPr>
          <w:rStyle w:val="Ingen"/>
          <w:rFonts w:ascii="Calibri" w:hAnsi="Calibri"/>
          <w:lang w:val="en-US"/>
        </w:rPr>
        <w:t xml:space="preserve"> in </w:t>
      </w:r>
      <w:proofErr w:type="spellStart"/>
      <w:r>
        <w:rPr>
          <w:rStyle w:val="Ingen"/>
          <w:rFonts w:ascii="Calibri" w:hAnsi="Calibri"/>
          <w:lang w:val="en-US"/>
        </w:rPr>
        <w:t>Junin</w:t>
      </w:r>
      <w:proofErr w:type="spellEnd"/>
      <w:r>
        <w:rPr>
          <w:rStyle w:val="Ingen"/>
          <w:rFonts w:ascii="Calibri" w:hAnsi="Calibri"/>
          <w:lang w:val="en-US"/>
        </w:rPr>
        <w:t xml:space="preserve">, respecting </w:t>
      </w:r>
      <w:r w:rsidR="007F7580">
        <w:rPr>
          <w:rStyle w:val="Ingen"/>
          <w:rFonts w:ascii="Calibri" w:hAnsi="Calibri"/>
          <w:lang w:val="en-US"/>
        </w:rPr>
        <w:t xml:space="preserve">the need for </w:t>
      </w:r>
      <w:r>
        <w:rPr>
          <w:rStyle w:val="Ingen"/>
          <w:rFonts w:ascii="Calibri" w:hAnsi="Calibri"/>
          <w:lang w:val="en-US"/>
        </w:rPr>
        <w:t>intercultural dialogue with each group.</w:t>
      </w:r>
    </w:p>
    <w:p w14:paraId="4C6C080C" w14:textId="77777777" w:rsidR="005A5DC2" w:rsidRPr="00AB5E75" w:rsidRDefault="005A5DC2">
      <w:pPr>
        <w:pStyle w:val="Brdtekst"/>
        <w:ind w:left="980" w:right="60" w:hanging="360"/>
        <w:jc w:val="both"/>
        <w:rPr>
          <w:rStyle w:val="Ingen"/>
          <w:rFonts w:ascii="Calibri" w:eastAsia="Calibri" w:hAnsi="Calibri" w:cs="Calibri"/>
          <w:b/>
          <w:bCs/>
          <w:lang w:val="en-US"/>
        </w:rPr>
      </w:pPr>
    </w:p>
    <w:p w14:paraId="677D8534" w14:textId="7284223A" w:rsidR="005A5DC2" w:rsidRPr="00AB5E75" w:rsidRDefault="004603E3">
      <w:pPr>
        <w:pStyle w:val="Brdtekst"/>
        <w:jc w:val="both"/>
        <w:rPr>
          <w:rStyle w:val="Ingen"/>
          <w:rFonts w:ascii="Calibri" w:eastAsia="Calibri" w:hAnsi="Calibri" w:cs="Calibri"/>
          <w:b/>
          <w:bCs/>
          <w:lang w:val="en-US"/>
        </w:rPr>
      </w:pPr>
      <w:r>
        <w:rPr>
          <w:rStyle w:val="Ingen"/>
          <w:rFonts w:ascii="Calibri" w:hAnsi="Calibri"/>
          <w:b/>
          <w:bCs/>
          <w:lang w:val="en-US"/>
        </w:rPr>
        <w:t xml:space="preserve">Planed </w:t>
      </w:r>
      <w:r w:rsidR="0028316A">
        <w:rPr>
          <w:rStyle w:val="Ingen"/>
          <w:rFonts w:ascii="Calibri" w:hAnsi="Calibri"/>
          <w:b/>
          <w:bCs/>
          <w:lang w:val="en-US"/>
        </w:rPr>
        <w:t>activities</w:t>
      </w:r>
      <w:r>
        <w:rPr>
          <w:rStyle w:val="Ingen"/>
          <w:rFonts w:ascii="Calibri" w:hAnsi="Calibri"/>
          <w:b/>
          <w:bCs/>
          <w:lang w:val="en-US"/>
        </w:rPr>
        <w:t xml:space="preserve"> leading to achievement of outputs and outcome</w:t>
      </w:r>
      <w:r w:rsidR="0028316A">
        <w:rPr>
          <w:rStyle w:val="Ingen"/>
          <w:rFonts w:ascii="Calibri" w:hAnsi="Calibri"/>
          <w:b/>
          <w:bCs/>
          <w:lang w:val="en-US"/>
        </w:rPr>
        <w:t xml:space="preserve">: </w:t>
      </w:r>
    </w:p>
    <w:p w14:paraId="78627203" w14:textId="77777777" w:rsidR="007F7580" w:rsidRDefault="007F7580">
      <w:pPr>
        <w:pStyle w:val="Brdtekst"/>
        <w:jc w:val="both"/>
        <w:rPr>
          <w:rStyle w:val="Ingen"/>
          <w:rFonts w:ascii="Calibri" w:eastAsia="Calibri" w:hAnsi="Calibri" w:cs="Calibri"/>
          <w:b/>
          <w:bCs/>
          <w:lang w:val="en-US"/>
        </w:rPr>
      </w:pPr>
    </w:p>
    <w:p w14:paraId="1D672890" w14:textId="01175D49" w:rsidR="005A5DC2" w:rsidRPr="00AB5E75" w:rsidRDefault="0028316A">
      <w:pPr>
        <w:pStyle w:val="Brdtekst"/>
        <w:jc w:val="both"/>
        <w:rPr>
          <w:rStyle w:val="Ingen"/>
          <w:rFonts w:ascii="Calibri" w:eastAsia="Calibri" w:hAnsi="Calibri" w:cs="Calibri"/>
          <w:b/>
          <w:bCs/>
          <w:lang w:val="en-US"/>
        </w:rPr>
      </w:pPr>
      <w:r>
        <w:rPr>
          <w:rStyle w:val="Ingen"/>
          <w:rFonts w:ascii="Calibri" w:hAnsi="Calibri"/>
          <w:b/>
          <w:bCs/>
          <w:lang w:val="en-US"/>
        </w:rPr>
        <w:t>1.1 Meetings with women representatives of the ONAMIAP bases, communities</w:t>
      </w:r>
      <w:r w:rsidRPr="00AB5E75">
        <w:rPr>
          <w:rStyle w:val="Ingen"/>
          <w:rFonts w:ascii="Calibri" w:hAnsi="Calibri"/>
          <w:b/>
          <w:bCs/>
          <w:lang w:val="en-US"/>
        </w:rPr>
        <w:t>,</w:t>
      </w:r>
      <w:r>
        <w:rPr>
          <w:rStyle w:val="Ingen"/>
          <w:rFonts w:ascii="Calibri" w:hAnsi="Calibri"/>
          <w:b/>
          <w:bCs/>
          <w:lang w:val="en-US"/>
        </w:rPr>
        <w:t xml:space="preserve"> and community authorities</w:t>
      </w:r>
      <w:r w:rsidRPr="00AB5E75">
        <w:rPr>
          <w:rStyle w:val="Ingen"/>
          <w:rFonts w:ascii="Calibri" w:hAnsi="Calibri"/>
          <w:b/>
          <w:bCs/>
          <w:lang w:val="en-US"/>
        </w:rPr>
        <w:t xml:space="preserve">. – </w:t>
      </w:r>
      <w:r>
        <w:rPr>
          <w:rStyle w:val="Ingen"/>
          <w:rFonts w:ascii="Calibri" w:hAnsi="Calibri"/>
          <w:b/>
          <w:bCs/>
          <w:lang w:val="en-US"/>
        </w:rPr>
        <w:t>Month 1</w:t>
      </w:r>
    </w:p>
    <w:p w14:paraId="198BEFB6" w14:textId="6A2E534B" w:rsidR="005A5DC2" w:rsidRPr="00AB5E75" w:rsidRDefault="0028316A">
      <w:pPr>
        <w:pStyle w:val="Brdtekst"/>
        <w:jc w:val="both"/>
        <w:rPr>
          <w:rStyle w:val="Ingen"/>
          <w:rFonts w:ascii="Calibri" w:eastAsia="Calibri" w:hAnsi="Calibri" w:cs="Calibri"/>
          <w:lang w:val="en-US"/>
        </w:rPr>
      </w:pPr>
      <w:r>
        <w:rPr>
          <w:rStyle w:val="Ingen"/>
          <w:rFonts w:ascii="Calibri" w:hAnsi="Calibri"/>
          <w:lang w:val="en-US"/>
        </w:rPr>
        <w:t xml:space="preserve">Preliminary </w:t>
      </w:r>
      <w:r w:rsidR="007F7580">
        <w:rPr>
          <w:rStyle w:val="Ingen"/>
          <w:rFonts w:ascii="Calibri" w:hAnsi="Calibri"/>
          <w:lang w:val="en-US"/>
        </w:rPr>
        <w:t xml:space="preserve">distance </w:t>
      </w:r>
      <w:r>
        <w:rPr>
          <w:rStyle w:val="Ingen"/>
          <w:rFonts w:ascii="Calibri" w:hAnsi="Calibri"/>
          <w:lang w:val="en-US"/>
        </w:rPr>
        <w:t xml:space="preserve">meetings will be held with women representatives of the ONAMIAP grassroots organizations in 2 </w:t>
      </w:r>
      <w:proofErr w:type="spellStart"/>
      <w:r>
        <w:rPr>
          <w:rStyle w:val="Ingen"/>
          <w:rFonts w:ascii="Calibri" w:hAnsi="Calibri"/>
          <w:lang w:val="en-US"/>
        </w:rPr>
        <w:t>Kukama</w:t>
      </w:r>
      <w:proofErr w:type="spellEnd"/>
      <w:r>
        <w:rPr>
          <w:rStyle w:val="Ingen"/>
          <w:rFonts w:ascii="Calibri" w:hAnsi="Calibri"/>
          <w:lang w:val="en-US"/>
        </w:rPr>
        <w:t xml:space="preserve"> communities to obtain their approval to coordinate the implementation of the </w:t>
      </w:r>
      <w:r w:rsidRPr="00AB5E75">
        <w:rPr>
          <w:rStyle w:val="Ingen"/>
          <w:rFonts w:ascii="Calibri" w:hAnsi="Calibri"/>
          <w:lang w:val="en-US"/>
        </w:rPr>
        <w:t>intervention</w:t>
      </w:r>
      <w:r>
        <w:rPr>
          <w:rStyle w:val="Ingen"/>
          <w:rFonts w:ascii="Calibri" w:hAnsi="Calibri"/>
          <w:lang w:val="en-US"/>
        </w:rPr>
        <w:t xml:space="preserve">. A first round of field visits will also be carried out to present the </w:t>
      </w:r>
      <w:r w:rsidRPr="00AB5E75">
        <w:rPr>
          <w:rStyle w:val="Ingen"/>
          <w:rFonts w:ascii="Calibri" w:hAnsi="Calibri"/>
          <w:lang w:val="en-US"/>
        </w:rPr>
        <w:t>intervention</w:t>
      </w:r>
      <w:r>
        <w:rPr>
          <w:rStyle w:val="Ingen"/>
          <w:rFonts w:ascii="Calibri" w:hAnsi="Calibri"/>
          <w:lang w:val="en-US"/>
        </w:rPr>
        <w:t xml:space="preserve"> in each of the communities and community authorities involved. The approval of both, the grassroots organization as well as the community authorities is required, to ensure the </w:t>
      </w:r>
      <w:r w:rsidR="007F7580">
        <w:rPr>
          <w:rStyle w:val="Ingen"/>
          <w:rFonts w:ascii="Calibri" w:hAnsi="Calibri"/>
          <w:lang w:val="en-US"/>
        </w:rPr>
        <w:t xml:space="preserve">success of the </w:t>
      </w:r>
      <w:r>
        <w:rPr>
          <w:rStyle w:val="Ingen"/>
          <w:rFonts w:ascii="Calibri" w:hAnsi="Calibri"/>
          <w:lang w:val="en-US"/>
        </w:rPr>
        <w:t xml:space="preserve">intervention. </w:t>
      </w:r>
      <w:r w:rsidR="00CC69D4">
        <w:rPr>
          <w:rStyle w:val="Ingen"/>
          <w:rFonts w:ascii="Calibri" w:hAnsi="Calibri"/>
          <w:lang w:val="en-US"/>
        </w:rPr>
        <w:t>It is expected that t</w:t>
      </w:r>
      <w:r>
        <w:rPr>
          <w:rStyle w:val="Ingen"/>
          <w:rFonts w:ascii="Calibri" w:hAnsi="Calibri"/>
          <w:lang w:val="en-US"/>
        </w:rPr>
        <w:t xml:space="preserve">he presentation in the community </w:t>
      </w:r>
      <w:r w:rsidR="00CC69D4">
        <w:rPr>
          <w:rStyle w:val="Ingen"/>
          <w:rFonts w:ascii="Calibri" w:hAnsi="Calibri"/>
          <w:lang w:val="en-US"/>
        </w:rPr>
        <w:t>will be</w:t>
      </w:r>
      <w:r>
        <w:rPr>
          <w:rStyle w:val="Ingen"/>
          <w:rFonts w:ascii="Calibri" w:hAnsi="Calibri"/>
          <w:lang w:val="en-US"/>
        </w:rPr>
        <w:t xml:space="preserve"> attended by a </w:t>
      </w:r>
      <w:r w:rsidR="00CC69D4">
        <w:rPr>
          <w:rStyle w:val="Ingen"/>
          <w:rFonts w:ascii="Calibri" w:hAnsi="Calibri"/>
          <w:lang w:val="en-US"/>
        </w:rPr>
        <w:t>large number of</w:t>
      </w:r>
      <w:r>
        <w:rPr>
          <w:rStyle w:val="Ingen"/>
          <w:rFonts w:ascii="Calibri" w:hAnsi="Calibri"/>
          <w:lang w:val="en-US"/>
        </w:rPr>
        <w:t xml:space="preserve"> community</w:t>
      </w:r>
      <w:r w:rsidR="00CC69D4">
        <w:rPr>
          <w:rStyle w:val="Ingen"/>
          <w:rFonts w:ascii="Calibri" w:hAnsi="Calibri"/>
          <w:lang w:val="en-US"/>
        </w:rPr>
        <w:t xml:space="preserve"> members. Special emphasis will be on securing the participation of</w:t>
      </w:r>
      <w:r w:rsidR="007F7580">
        <w:rPr>
          <w:rStyle w:val="Ingen"/>
          <w:rFonts w:ascii="Calibri" w:hAnsi="Calibri"/>
          <w:lang w:val="en-US"/>
        </w:rPr>
        <w:t xml:space="preserve"> young</w:t>
      </w:r>
      <w:r w:rsidR="00CC69D4">
        <w:rPr>
          <w:rStyle w:val="Ingen"/>
          <w:rFonts w:ascii="Calibri" w:hAnsi="Calibri"/>
          <w:lang w:val="en-US"/>
        </w:rPr>
        <w:t xml:space="preserve"> women, who will be invited to </w:t>
      </w:r>
      <w:r w:rsidR="000871B7">
        <w:rPr>
          <w:rStyle w:val="Ingen"/>
          <w:rFonts w:ascii="Calibri" w:hAnsi="Calibri"/>
          <w:lang w:val="en-US"/>
        </w:rPr>
        <w:t>join the project.</w:t>
      </w:r>
    </w:p>
    <w:p w14:paraId="2877D2F7" w14:textId="77777777" w:rsidR="005A5DC2" w:rsidRPr="00AB5E75" w:rsidRDefault="005A5DC2">
      <w:pPr>
        <w:pStyle w:val="Brdtekst"/>
        <w:jc w:val="both"/>
        <w:rPr>
          <w:rStyle w:val="Ingen"/>
          <w:rFonts w:ascii="Calibri" w:eastAsia="Calibri" w:hAnsi="Calibri" w:cs="Calibri"/>
          <w:lang w:val="en-US"/>
        </w:rPr>
      </w:pPr>
    </w:p>
    <w:p w14:paraId="11F99BCF" w14:textId="5B58DC1F" w:rsidR="005A5DC2" w:rsidRPr="00AB5E75" w:rsidRDefault="0028316A">
      <w:pPr>
        <w:pStyle w:val="Brdtekst"/>
        <w:jc w:val="both"/>
        <w:rPr>
          <w:rStyle w:val="Ingen"/>
          <w:rFonts w:ascii="Calibri" w:eastAsia="Calibri" w:hAnsi="Calibri" w:cs="Calibri"/>
          <w:b/>
          <w:bCs/>
          <w:lang w:val="en-US"/>
        </w:rPr>
      </w:pPr>
      <w:r w:rsidRPr="00AB5E75">
        <w:rPr>
          <w:rStyle w:val="Ingen"/>
          <w:rFonts w:ascii="Calibri" w:hAnsi="Calibri"/>
          <w:b/>
          <w:bCs/>
          <w:lang w:val="en-US"/>
        </w:rPr>
        <w:t>1.2</w:t>
      </w:r>
      <w:r>
        <w:rPr>
          <w:rStyle w:val="Ingen"/>
          <w:rFonts w:ascii="Calibri" w:hAnsi="Calibri"/>
          <w:b/>
          <w:bCs/>
          <w:lang w:val="en-US"/>
        </w:rPr>
        <w:t xml:space="preserve"> Design of the curriculum, educational materials</w:t>
      </w:r>
      <w:r w:rsidRPr="00AB5E75">
        <w:rPr>
          <w:rStyle w:val="Ingen"/>
          <w:rFonts w:ascii="Calibri" w:hAnsi="Calibri"/>
          <w:b/>
          <w:bCs/>
          <w:lang w:val="en-US"/>
        </w:rPr>
        <w:t>,</w:t>
      </w:r>
      <w:r>
        <w:rPr>
          <w:rStyle w:val="Ingen"/>
          <w:rFonts w:ascii="Calibri" w:hAnsi="Calibri"/>
          <w:b/>
          <w:bCs/>
          <w:lang w:val="en-US"/>
        </w:rPr>
        <w:t xml:space="preserve"> and content together with </w:t>
      </w:r>
      <w:proofErr w:type="spellStart"/>
      <w:r>
        <w:rPr>
          <w:rStyle w:val="Ingen"/>
          <w:rFonts w:ascii="Calibri" w:hAnsi="Calibri"/>
          <w:b/>
          <w:bCs/>
          <w:lang w:val="en-US"/>
        </w:rPr>
        <w:t>Kukama</w:t>
      </w:r>
      <w:proofErr w:type="spellEnd"/>
      <w:r>
        <w:rPr>
          <w:rStyle w:val="Ingen"/>
          <w:rFonts w:ascii="Calibri" w:hAnsi="Calibri"/>
          <w:b/>
          <w:bCs/>
          <w:lang w:val="en-US"/>
        </w:rPr>
        <w:t xml:space="preserve"> indigenous women. </w:t>
      </w:r>
      <w:r w:rsidRPr="00AB5E75">
        <w:rPr>
          <w:rStyle w:val="Ingen"/>
          <w:rFonts w:ascii="Calibri" w:hAnsi="Calibri"/>
          <w:b/>
          <w:bCs/>
          <w:lang w:val="en-US"/>
        </w:rPr>
        <w:t xml:space="preserve">– </w:t>
      </w:r>
      <w:r>
        <w:rPr>
          <w:rStyle w:val="Ingen"/>
          <w:rFonts w:ascii="Calibri" w:hAnsi="Calibri"/>
          <w:b/>
          <w:bCs/>
          <w:lang w:val="en-US"/>
        </w:rPr>
        <w:t>Months 1 to 3</w:t>
      </w:r>
    </w:p>
    <w:p w14:paraId="2FDB0128" w14:textId="071E2D42" w:rsidR="005A5DC2" w:rsidRPr="00AB5E75" w:rsidRDefault="0028316A">
      <w:pPr>
        <w:pStyle w:val="Brdtekst"/>
        <w:jc w:val="both"/>
        <w:rPr>
          <w:rStyle w:val="Ingen"/>
          <w:rFonts w:ascii="Calibri" w:eastAsia="Calibri" w:hAnsi="Calibri" w:cs="Calibri"/>
          <w:lang w:val="en-US"/>
        </w:rPr>
      </w:pPr>
      <w:r>
        <w:rPr>
          <w:rStyle w:val="Ingen"/>
          <w:rFonts w:ascii="Calibri" w:hAnsi="Calibri"/>
          <w:lang w:val="en-US"/>
        </w:rPr>
        <w:t>Based on the learning needs assessment, AI</w:t>
      </w:r>
      <w:r w:rsidRPr="00AB5E75">
        <w:rPr>
          <w:rStyle w:val="Ingen"/>
          <w:rFonts w:ascii="Calibri" w:hAnsi="Calibri"/>
          <w:lang w:val="en-US"/>
        </w:rPr>
        <w:t xml:space="preserve"> P</w:t>
      </w:r>
      <w:r>
        <w:rPr>
          <w:rStyle w:val="Ingen"/>
          <w:rFonts w:ascii="Calibri" w:hAnsi="Calibri"/>
          <w:lang w:val="de-DE"/>
        </w:rPr>
        <w:t>eru</w:t>
      </w:r>
      <w:r>
        <w:rPr>
          <w:rStyle w:val="Ingen"/>
          <w:rFonts w:ascii="Calibri" w:hAnsi="Calibri"/>
          <w:lang w:val="en-US"/>
        </w:rPr>
        <w:t xml:space="preserve"> and ONAMIAP with the support of AI</w:t>
      </w:r>
      <w:r w:rsidRPr="00AB5E75">
        <w:rPr>
          <w:rStyle w:val="Ingen"/>
          <w:rFonts w:ascii="Calibri" w:hAnsi="Calibri"/>
          <w:lang w:val="en-US"/>
        </w:rPr>
        <w:t xml:space="preserve"> </w:t>
      </w:r>
      <w:r>
        <w:rPr>
          <w:rStyle w:val="Ingen"/>
          <w:rFonts w:ascii="Calibri" w:hAnsi="Calibri"/>
          <w:lang w:val="en-US"/>
        </w:rPr>
        <w:t xml:space="preserve">DK will carry out the design and production of the curriculum, educational material and content together with the </w:t>
      </w:r>
      <w:proofErr w:type="spellStart"/>
      <w:r>
        <w:rPr>
          <w:rStyle w:val="Ingen"/>
          <w:rFonts w:ascii="Calibri" w:hAnsi="Calibri"/>
          <w:lang w:val="en-US"/>
        </w:rPr>
        <w:t>Kukama</w:t>
      </w:r>
      <w:proofErr w:type="spellEnd"/>
      <w:r>
        <w:rPr>
          <w:rStyle w:val="Ingen"/>
          <w:rFonts w:ascii="Calibri" w:hAnsi="Calibri"/>
          <w:lang w:val="en-US"/>
        </w:rPr>
        <w:t xml:space="preserve"> indigenous women for the Training School (</w:t>
      </w:r>
      <w:r w:rsidRPr="00AB5E75">
        <w:rPr>
          <w:rStyle w:val="Ingen"/>
          <w:rFonts w:ascii="Calibri" w:hAnsi="Calibri"/>
          <w:lang w:val="en-US"/>
        </w:rPr>
        <w:t>t</w:t>
      </w:r>
      <w:r>
        <w:rPr>
          <w:rStyle w:val="Ingen"/>
          <w:rFonts w:ascii="Calibri" w:hAnsi="Calibri"/>
          <w:lang w:val="en-US"/>
        </w:rPr>
        <w:t xml:space="preserve">oolkit, infographics, </w:t>
      </w:r>
      <w:r w:rsidR="007F7580">
        <w:rPr>
          <w:rStyle w:val="Ingen"/>
          <w:rFonts w:ascii="Calibri" w:hAnsi="Calibri"/>
          <w:lang w:val="en-US"/>
        </w:rPr>
        <w:t>presentations</w:t>
      </w:r>
      <w:r>
        <w:rPr>
          <w:rStyle w:val="Ingen"/>
          <w:rFonts w:ascii="Calibri" w:hAnsi="Calibri"/>
          <w:lang w:val="en-US"/>
        </w:rPr>
        <w:t>, etc</w:t>
      </w:r>
      <w:r w:rsidRPr="00AB5E75">
        <w:rPr>
          <w:rStyle w:val="Ingen"/>
          <w:rFonts w:ascii="Calibri" w:hAnsi="Calibri"/>
          <w:lang w:val="en-US"/>
        </w:rPr>
        <w:t>.</w:t>
      </w:r>
      <w:r>
        <w:rPr>
          <w:rStyle w:val="Ingen"/>
          <w:rFonts w:ascii="Calibri" w:hAnsi="Calibri"/>
          <w:lang w:val="en-US"/>
        </w:rPr>
        <w:t xml:space="preserve">). All materials produced together with the design of the curriculum will be used in the Training School and in the accompaniment of the </w:t>
      </w:r>
      <w:proofErr w:type="spellStart"/>
      <w:r>
        <w:rPr>
          <w:rStyle w:val="Ingen"/>
          <w:rFonts w:ascii="Calibri" w:hAnsi="Calibri"/>
          <w:lang w:val="en-US"/>
        </w:rPr>
        <w:t>K</w:t>
      </w:r>
      <w:r w:rsidR="000871B7">
        <w:rPr>
          <w:rStyle w:val="Ingen"/>
          <w:rFonts w:ascii="Calibri" w:hAnsi="Calibri"/>
          <w:lang w:val="en-US"/>
        </w:rPr>
        <w:t>u</w:t>
      </w:r>
      <w:r>
        <w:rPr>
          <w:rStyle w:val="Ingen"/>
          <w:rFonts w:ascii="Calibri" w:hAnsi="Calibri"/>
          <w:lang w:val="en-US"/>
        </w:rPr>
        <w:t>kama</w:t>
      </w:r>
      <w:proofErr w:type="spellEnd"/>
      <w:r>
        <w:rPr>
          <w:rStyle w:val="Ingen"/>
          <w:rFonts w:ascii="Calibri" w:hAnsi="Calibri"/>
          <w:lang w:val="en-US"/>
        </w:rPr>
        <w:t xml:space="preserve"> young women.</w:t>
      </w:r>
    </w:p>
    <w:p w14:paraId="7FC834C4" w14:textId="77777777" w:rsidR="005A5DC2" w:rsidRPr="00AB5E75" w:rsidRDefault="005A5DC2">
      <w:pPr>
        <w:pStyle w:val="Brdtekst"/>
        <w:jc w:val="both"/>
        <w:rPr>
          <w:rStyle w:val="Ingen"/>
          <w:rFonts w:ascii="Calibri" w:eastAsia="Calibri" w:hAnsi="Calibri" w:cs="Calibri"/>
          <w:lang w:val="en-US"/>
        </w:rPr>
      </w:pPr>
    </w:p>
    <w:p w14:paraId="15B8BC94" w14:textId="575FEF96" w:rsidR="005A5DC2" w:rsidRPr="00BE36E1" w:rsidRDefault="0028316A">
      <w:pPr>
        <w:pStyle w:val="Brdtekst"/>
        <w:jc w:val="both"/>
        <w:rPr>
          <w:rStyle w:val="Ingen"/>
          <w:rFonts w:ascii="Calibri" w:eastAsia="Calibri" w:hAnsi="Calibri" w:cs="Calibri"/>
          <w:b/>
          <w:bCs/>
          <w:lang w:val="en-US"/>
        </w:rPr>
      </w:pPr>
      <w:r>
        <w:rPr>
          <w:rStyle w:val="Ingen"/>
          <w:rFonts w:ascii="Calibri" w:hAnsi="Calibri"/>
          <w:b/>
          <w:bCs/>
          <w:lang w:val="en-US"/>
        </w:rPr>
        <w:t xml:space="preserve">2.1 Face to face workshops for 40 </w:t>
      </w:r>
      <w:proofErr w:type="spellStart"/>
      <w:r>
        <w:rPr>
          <w:rStyle w:val="Ingen"/>
          <w:rFonts w:ascii="Calibri" w:hAnsi="Calibri"/>
          <w:b/>
          <w:bCs/>
          <w:lang w:val="en-US"/>
        </w:rPr>
        <w:t>Kukama</w:t>
      </w:r>
      <w:proofErr w:type="spellEnd"/>
      <w:r>
        <w:rPr>
          <w:rStyle w:val="Ingen"/>
          <w:rFonts w:ascii="Calibri" w:hAnsi="Calibri"/>
          <w:b/>
          <w:bCs/>
          <w:lang w:val="en-US"/>
        </w:rPr>
        <w:t xml:space="preserve"> young women as part of the </w:t>
      </w:r>
      <w:r w:rsidR="00EC22DD" w:rsidRPr="00EC22DD">
        <w:rPr>
          <w:rStyle w:val="Ingen"/>
          <w:rFonts w:ascii="Calibri" w:hAnsi="Calibri"/>
          <w:b/>
          <w:bCs/>
          <w:lang w:val="en-US"/>
        </w:rPr>
        <w:t>Itinerant</w:t>
      </w:r>
      <w:r w:rsidR="00EC22DD">
        <w:rPr>
          <w:rStyle w:val="Ingen"/>
          <w:rFonts w:ascii="Calibri" w:hAnsi="Calibri"/>
          <w:lang w:val="en-US"/>
        </w:rPr>
        <w:t xml:space="preserve"> </w:t>
      </w:r>
      <w:r w:rsidR="00265CCD">
        <w:rPr>
          <w:rStyle w:val="Ingen"/>
          <w:rFonts w:ascii="Calibri" w:hAnsi="Calibri"/>
          <w:b/>
          <w:bCs/>
          <w:lang w:val="en-US"/>
        </w:rPr>
        <w:t xml:space="preserve">Human Rights </w:t>
      </w:r>
      <w:r>
        <w:rPr>
          <w:rStyle w:val="Ingen"/>
          <w:rFonts w:ascii="Calibri" w:hAnsi="Calibri"/>
          <w:b/>
          <w:bCs/>
          <w:lang w:val="en-US"/>
        </w:rPr>
        <w:t xml:space="preserve">Training School on indigenous peoples' rights. </w:t>
      </w:r>
      <w:r w:rsidR="004603E3" w:rsidRPr="00AB5E75">
        <w:rPr>
          <w:rStyle w:val="Ingen"/>
          <w:rFonts w:ascii="Calibri" w:hAnsi="Calibri"/>
          <w:b/>
          <w:bCs/>
          <w:lang w:val="en-US"/>
        </w:rPr>
        <w:t>–</w:t>
      </w:r>
      <w:r w:rsidR="004603E3">
        <w:rPr>
          <w:rStyle w:val="Ingen"/>
          <w:rFonts w:ascii="Calibri" w:hAnsi="Calibri"/>
          <w:b/>
          <w:bCs/>
          <w:lang w:val="en-US"/>
        </w:rPr>
        <w:t xml:space="preserve"> </w:t>
      </w:r>
      <w:r w:rsidRPr="00BE36E1">
        <w:rPr>
          <w:rStyle w:val="Ingen"/>
          <w:rFonts w:ascii="Calibri" w:hAnsi="Calibri"/>
          <w:b/>
          <w:bCs/>
          <w:lang w:val="en-US"/>
        </w:rPr>
        <w:t>Months</w:t>
      </w:r>
      <w:r w:rsidR="00BE36E1">
        <w:rPr>
          <w:rStyle w:val="Ingen"/>
          <w:rFonts w:ascii="Calibri" w:hAnsi="Calibri"/>
          <w:b/>
          <w:bCs/>
          <w:lang w:val="en-US"/>
        </w:rPr>
        <w:t xml:space="preserve"> 4 to 7</w:t>
      </w:r>
    </w:p>
    <w:p w14:paraId="6B273315" w14:textId="6E91D7D4" w:rsidR="005A5DC2" w:rsidRPr="00AB5E75" w:rsidRDefault="0028316A">
      <w:pPr>
        <w:pStyle w:val="Brdtekst"/>
        <w:jc w:val="both"/>
        <w:rPr>
          <w:rStyle w:val="Ingen"/>
          <w:rFonts w:ascii="Calibri" w:eastAsia="Calibri" w:hAnsi="Calibri" w:cs="Calibri"/>
          <w:lang w:val="en-US"/>
        </w:rPr>
      </w:pPr>
      <w:r w:rsidRPr="00BE36E1">
        <w:rPr>
          <w:rStyle w:val="Ingen"/>
          <w:rFonts w:ascii="Calibri" w:hAnsi="Calibri"/>
          <w:lang w:val="en-US"/>
        </w:rPr>
        <w:t>According to the agreed schedule, 4 sessions of the training workshop will be held</w:t>
      </w:r>
      <w:r w:rsidR="00BE36E1">
        <w:rPr>
          <w:rStyle w:val="Ingen"/>
          <w:rFonts w:ascii="Calibri" w:hAnsi="Calibri"/>
          <w:lang w:val="en-US"/>
        </w:rPr>
        <w:t xml:space="preserve"> over a period of 4 months. </w:t>
      </w:r>
      <w:r w:rsidRPr="00BE36E1">
        <w:rPr>
          <w:rStyle w:val="Ingen"/>
          <w:rFonts w:ascii="Calibri" w:hAnsi="Calibri"/>
          <w:lang w:val="en-US"/>
        </w:rPr>
        <w:t>Th</w:t>
      </w:r>
      <w:r>
        <w:rPr>
          <w:rStyle w:val="Ingen"/>
          <w:rFonts w:ascii="Calibri" w:hAnsi="Calibri"/>
          <w:lang w:val="en-US"/>
        </w:rPr>
        <w:t xml:space="preserve">e workshops will be co-facilitated by AI Peru and ONAMIAP staff. Each workshop will last 2 days, in each community. Basic issues of human rights, indigenous women's rights and training in campaigns will be </w:t>
      </w:r>
      <w:r w:rsidR="000871B7">
        <w:rPr>
          <w:rStyle w:val="Ingen"/>
          <w:rFonts w:ascii="Calibri" w:hAnsi="Calibri"/>
          <w:lang w:val="en-US"/>
        </w:rPr>
        <w:t xml:space="preserve">covered </w:t>
      </w:r>
      <w:r>
        <w:rPr>
          <w:rStyle w:val="Ingen"/>
          <w:rFonts w:ascii="Calibri" w:hAnsi="Calibri"/>
          <w:lang w:val="en-US"/>
        </w:rPr>
        <w:t>in the training workshops.</w:t>
      </w:r>
      <w:r w:rsidR="00A7681C">
        <w:rPr>
          <w:rStyle w:val="Ingen"/>
          <w:rFonts w:ascii="Calibri" w:hAnsi="Calibri"/>
          <w:lang w:val="en-US"/>
        </w:rPr>
        <w:t xml:space="preserve"> </w:t>
      </w:r>
      <w:r w:rsidR="00A7681C" w:rsidRPr="00AB1CFD">
        <w:rPr>
          <w:rStyle w:val="Ingen"/>
          <w:rFonts w:ascii="Calibri" w:hAnsi="Calibri"/>
          <w:lang w:val="en-US"/>
        </w:rPr>
        <w:t>The workshops will be held in the two communities, to facilitate the participation of the young women who may have childcare responsibilities or other restrictions to travel.</w:t>
      </w:r>
    </w:p>
    <w:p w14:paraId="74B41C06" w14:textId="77777777" w:rsidR="005A5DC2" w:rsidRPr="00AB5E75" w:rsidRDefault="005A5DC2">
      <w:pPr>
        <w:pStyle w:val="Brdtekst"/>
        <w:jc w:val="both"/>
        <w:rPr>
          <w:rStyle w:val="Ingen"/>
          <w:rFonts w:ascii="Calibri" w:eastAsia="Calibri" w:hAnsi="Calibri" w:cs="Calibri"/>
          <w:lang w:val="en-US"/>
        </w:rPr>
      </w:pPr>
    </w:p>
    <w:p w14:paraId="632C81D8" w14:textId="77777777" w:rsidR="005A5DC2" w:rsidRPr="00AB5E75" w:rsidRDefault="0028316A">
      <w:pPr>
        <w:pStyle w:val="Brdtekst"/>
        <w:spacing w:line="262" w:lineRule="auto"/>
        <w:jc w:val="both"/>
        <w:rPr>
          <w:rStyle w:val="Ingen"/>
          <w:rFonts w:ascii="Calibri" w:eastAsia="Calibri" w:hAnsi="Calibri" w:cs="Calibri"/>
          <w:b/>
          <w:bCs/>
          <w:lang w:val="en-US"/>
        </w:rPr>
      </w:pPr>
      <w:r>
        <w:rPr>
          <w:rStyle w:val="Ingen"/>
          <w:rFonts w:ascii="Calibri" w:hAnsi="Calibri"/>
          <w:b/>
          <w:bCs/>
          <w:lang w:val="en-US"/>
        </w:rPr>
        <w:t xml:space="preserve">2.2 Accompaniment of </w:t>
      </w:r>
      <w:proofErr w:type="spellStart"/>
      <w:r>
        <w:rPr>
          <w:rStyle w:val="Ingen"/>
          <w:rFonts w:ascii="Calibri" w:hAnsi="Calibri"/>
          <w:b/>
          <w:bCs/>
          <w:lang w:val="en-US"/>
        </w:rPr>
        <w:t>Kukama</w:t>
      </w:r>
      <w:proofErr w:type="spellEnd"/>
      <w:r>
        <w:rPr>
          <w:rStyle w:val="Ingen"/>
          <w:rFonts w:ascii="Calibri" w:hAnsi="Calibri"/>
          <w:b/>
          <w:bCs/>
          <w:lang w:val="en-US"/>
        </w:rPr>
        <w:t xml:space="preserve"> women as they carry out self-learning activities, pass on knowledge to other women in their communities, and put into practice their learning by designing a campaign. </w:t>
      </w:r>
      <w:r w:rsidRPr="00AB5E75">
        <w:rPr>
          <w:rStyle w:val="Ingen"/>
          <w:rFonts w:ascii="Calibri" w:hAnsi="Calibri"/>
          <w:b/>
          <w:bCs/>
          <w:lang w:val="en-US"/>
        </w:rPr>
        <w:t xml:space="preserve">– </w:t>
      </w:r>
      <w:r>
        <w:rPr>
          <w:rStyle w:val="Ingen"/>
          <w:rFonts w:ascii="Calibri" w:hAnsi="Calibri"/>
          <w:b/>
          <w:bCs/>
          <w:lang w:val="en-US"/>
        </w:rPr>
        <w:t>Months 4 to 8</w:t>
      </w:r>
    </w:p>
    <w:p w14:paraId="3D7E3348" w14:textId="23EE8E07" w:rsidR="005A5DC2" w:rsidRPr="00AB5E75" w:rsidRDefault="0028316A">
      <w:pPr>
        <w:pStyle w:val="Brdtekst"/>
        <w:spacing w:line="262" w:lineRule="auto"/>
        <w:jc w:val="both"/>
        <w:rPr>
          <w:rStyle w:val="Ingen"/>
          <w:rFonts w:ascii="Calibri" w:eastAsia="Calibri" w:hAnsi="Calibri" w:cs="Calibri"/>
          <w:lang w:val="en-US"/>
        </w:rPr>
      </w:pPr>
      <w:r>
        <w:rPr>
          <w:rStyle w:val="Ingen"/>
          <w:rFonts w:ascii="Calibri" w:hAnsi="Calibri"/>
          <w:lang w:val="en-US"/>
        </w:rPr>
        <w:t xml:space="preserve">The ONAMIAP Community Coordinator will make at least 2 visits to each community, after each face-to-face workshop, in order to accompany the </w:t>
      </w:r>
      <w:proofErr w:type="spellStart"/>
      <w:r>
        <w:rPr>
          <w:rStyle w:val="Ingen"/>
          <w:rFonts w:ascii="Calibri" w:hAnsi="Calibri"/>
          <w:lang w:val="en-US"/>
        </w:rPr>
        <w:t>Kukama</w:t>
      </w:r>
      <w:proofErr w:type="spellEnd"/>
      <w:r>
        <w:rPr>
          <w:rStyle w:val="Ingen"/>
          <w:rFonts w:ascii="Calibri" w:hAnsi="Calibri"/>
          <w:lang w:val="en-US"/>
        </w:rPr>
        <w:t xml:space="preserve"> women in the transmission of information to other women in their communities and to strengthen what was learned in the workshops. After the last session of the workshops, which will focus on how to design local campaigns, the young </w:t>
      </w:r>
      <w:proofErr w:type="spellStart"/>
      <w:r>
        <w:rPr>
          <w:rStyle w:val="Ingen"/>
          <w:rFonts w:ascii="Calibri" w:hAnsi="Calibri"/>
          <w:lang w:val="en-US"/>
        </w:rPr>
        <w:t>Kukama</w:t>
      </w:r>
      <w:proofErr w:type="spellEnd"/>
      <w:r>
        <w:rPr>
          <w:rStyle w:val="Ingen"/>
          <w:rFonts w:ascii="Calibri" w:hAnsi="Calibri"/>
          <w:lang w:val="en-US"/>
        </w:rPr>
        <w:t xml:space="preserve"> women will develop their own campaign on a topic of their choice in order to put what they have learned into practice.</w:t>
      </w:r>
    </w:p>
    <w:p w14:paraId="72850F2A" w14:textId="05E67E6E" w:rsidR="005A5DC2" w:rsidRPr="00AB5E75" w:rsidRDefault="005A5DC2">
      <w:pPr>
        <w:pStyle w:val="Brdtekst"/>
        <w:jc w:val="both"/>
        <w:rPr>
          <w:rStyle w:val="Ingen"/>
          <w:rFonts w:ascii="Calibri" w:eastAsia="Calibri" w:hAnsi="Calibri" w:cs="Calibri"/>
          <w:lang w:val="en-US"/>
        </w:rPr>
      </w:pPr>
    </w:p>
    <w:p w14:paraId="238700CB" w14:textId="77777777" w:rsidR="005A5DC2" w:rsidRPr="00AB5E75" w:rsidRDefault="0028316A">
      <w:pPr>
        <w:pStyle w:val="Brdtekst"/>
        <w:jc w:val="both"/>
        <w:rPr>
          <w:rStyle w:val="Ingen"/>
          <w:rFonts w:ascii="Calibri" w:eastAsia="Calibri" w:hAnsi="Calibri" w:cs="Calibri"/>
          <w:b/>
          <w:bCs/>
          <w:lang w:val="en-US"/>
        </w:rPr>
      </w:pPr>
      <w:r w:rsidRPr="00AB5E75">
        <w:rPr>
          <w:rStyle w:val="Ingen"/>
          <w:rFonts w:ascii="Calibri" w:hAnsi="Calibri"/>
          <w:b/>
          <w:bCs/>
          <w:lang w:val="en-US"/>
        </w:rPr>
        <w:t>2.3</w:t>
      </w:r>
      <w:r w:rsidRPr="00AB5E75">
        <w:rPr>
          <w:rStyle w:val="Ingen"/>
          <w:rFonts w:ascii="Calibri" w:hAnsi="Calibri"/>
          <w:lang w:val="en-US"/>
        </w:rPr>
        <w:t xml:space="preserve"> </w:t>
      </w:r>
      <w:r>
        <w:rPr>
          <w:rStyle w:val="Ingen"/>
          <w:rFonts w:ascii="Calibri" w:hAnsi="Calibri"/>
          <w:b/>
          <w:bCs/>
          <w:lang w:val="en-US"/>
        </w:rPr>
        <w:t xml:space="preserve">Young </w:t>
      </w:r>
      <w:proofErr w:type="spellStart"/>
      <w:r>
        <w:rPr>
          <w:rStyle w:val="Ingen"/>
          <w:rFonts w:ascii="Calibri" w:hAnsi="Calibri"/>
          <w:b/>
          <w:bCs/>
          <w:lang w:val="en-US"/>
        </w:rPr>
        <w:t>Kukama</w:t>
      </w:r>
      <w:proofErr w:type="spellEnd"/>
      <w:r>
        <w:rPr>
          <w:rStyle w:val="Ingen"/>
          <w:rFonts w:ascii="Calibri" w:hAnsi="Calibri"/>
          <w:b/>
          <w:bCs/>
          <w:lang w:val="en-US"/>
        </w:rPr>
        <w:t xml:space="preserve"> women share their experiences with other indigenous women and other women's organizations in urban areas in Peru, as well as women activists in Denmark, through educational initiatives. </w:t>
      </w:r>
      <w:r w:rsidRPr="00AB5E75">
        <w:rPr>
          <w:rStyle w:val="Ingen"/>
          <w:rFonts w:ascii="Calibri" w:hAnsi="Calibri"/>
          <w:b/>
          <w:bCs/>
          <w:lang w:val="en-US"/>
        </w:rPr>
        <w:t xml:space="preserve">– </w:t>
      </w:r>
      <w:r>
        <w:rPr>
          <w:rStyle w:val="Ingen"/>
          <w:rFonts w:ascii="Calibri" w:hAnsi="Calibri"/>
          <w:b/>
          <w:bCs/>
          <w:lang w:val="en-US"/>
        </w:rPr>
        <w:t xml:space="preserve">Months 6 to 8 </w:t>
      </w:r>
    </w:p>
    <w:p w14:paraId="0D363DCC" w14:textId="3CC7B17D" w:rsidR="005A5DC2" w:rsidRPr="00AB5E75" w:rsidRDefault="00BE36E1">
      <w:pPr>
        <w:pStyle w:val="Brdtekst"/>
        <w:jc w:val="both"/>
        <w:rPr>
          <w:rStyle w:val="Ingen"/>
          <w:rFonts w:ascii="Calibri" w:eastAsia="Calibri" w:hAnsi="Calibri" w:cs="Calibri"/>
          <w:lang w:val="en-US"/>
        </w:rPr>
      </w:pPr>
      <w:r>
        <w:rPr>
          <w:rStyle w:val="Ingen"/>
          <w:rFonts w:ascii="Calibri" w:hAnsi="Calibri"/>
          <w:lang w:val="en-US"/>
        </w:rPr>
        <w:t>Online</w:t>
      </w:r>
      <w:r w:rsidR="0028316A">
        <w:rPr>
          <w:rStyle w:val="Ingen"/>
          <w:rFonts w:ascii="Calibri" w:hAnsi="Calibri"/>
          <w:lang w:val="en-US"/>
        </w:rPr>
        <w:t xml:space="preserve"> meetings will be organized between </w:t>
      </w:r>
      <w:proofErr w:type="spellStart"/>
      <w:r w:rsidR="0028316A">
        <w:rPr>
          <w:rStyle w:val="Ingen"/>
          <w:rFonts w:ascii="Calibri" w:hAnsi="Calibri"/>
          <w:lang w:val="en-US"/>
        </w:rPr>
        <w:t>Kukama</w:t>
      </w:r>
      <w:proofErr w:type="spellEnd"/>
      <w:r w:rsidR="0028316A">
        <w:rPr>
          <w:rStyle w:val="Ingen"/>
          <w:rFonts w:ascii="Calibri" w:hAnsi="Calibri"/>
          <w:lang w:val="en-US"/>
        </w:rPr>
        <w:t xml:space="preserve"> indigenous women and women's organizations in urban areas, such as Girl Gov (</w:t>
      </w:r>
      <w:r>
        <w:rPr>
          <w:rStyle w:val="Ingen"/>
          <w:rFonts w:ascii="Calibri" w:hAnsi="Calibri"/>
          <w:lang w:val="en-US"/>
        </w:rPr>
        <w:t>o</w:t>
      </w:r>
      <w:r w:rsidR="0028316A">
        <w:rPr>
          <w:rStyle w:val="Ingen"/>
          <w:rFonts w:ascii="Calibri" w:hAnsi="Calibri"/>
          <w:lang w:val="en-US"/>
        </w:rPr>
        <w:t xml:space="preserve">rganization of young women between 13 and 18 years old) and </w:t>
      </w:r>
      <w:proofErr w:type="spellStart"/>
      <w:r w:rsidR="0028316A">
        <w:rPr>
          <w:rStyle w:val="Ingen"/>
          <w:rFonts w:ascii="Calibri" w:hAnsi="Calibri"/>
          <w:lang w:val="en-US"/>
        </w:rPr>
        <w:t>Colectiva</w:t>
      </w:r>
      <w:proofErr w:type="spellEnd"/>
      <w:r w:rsidR="0028316A">
        <w:rPr>
          <w:rStyle w:val="Ingen"/>
          <w:rFonts w:ascii="Calibri" w:hAnsi="Calibri"/>
          <w:lang w:val="en-US"/>
        </w:rPr>
        <w:t xml:space="preserve"> </w:t>
      </w:r>
      <w:proofErr w:type="spellStart"/>
      <w:r w:rsidR="0028316A">
        <w:rPr>
          <w:rStyle w:val="Ingen"/>
          <w:rFonts w:ascii="Calibri" w:hAnsi="Calibri"/>
          <w:lang w:val="en-US"/>
        </w:rPr>
        <w:t>Trenzar</w:t>
      </w:r>
      <w:proofErr w:type="spellEnd"/>
      <w:r w:rsidR="0028316A">
        <w:rPr>
          <w:rStyle w:val="Ingen"/>
          <w:rFonts w:ascii="Calibri" w:hAnsi="Calibri"/>
          <w:lang w:val="en-US"/>
        </w:rPr>
        <w:t xml:space="preserve"> (organization of women who carry out art </w:t>
      </w:r>
      <w:r>
        <w:rPr>
          <w:rStyle w:val="Ingen"/>
          <w:rFonts w:ascii="Calibri" w:hAnsi="Calibri"/>
          <w:lang w:val="en-US"/>
        </w:rPr>
        <w:t>and</w:t>
      </w:r>
      <w:r w:rsidR="0028316A">
        <w:rPr>
          <w:rStyle w:val="Ingen"/>
          <w:rFonts w:ascii="Calibri" w:hAnsi="Calibri"/>
          <w:lang w:val="en-US"/>
        </w:rPr>
        <w:t xml:space="preserve"> activism for </w:t>
      </w:r>
      <w:r>
        <w:rPr>
          <w:rStyle w:val="Ingen"/>
          <w:rFonts w:ascii="Calibri" w:hAnsi="Calibri"/>
          <w:lang w:val="en-US"/>
        </w:rPr>
        <w:t>h</w:t>
      </w:r>
      <w:r w:rsidR="0028316A">
        <w:rPr>
          <w:rStyle w:val="Ingen"/>
          <w:rFonts w:ascii="Calibri" w:hAnsi="Calibri"/>
          <w:lang w:val="en-US"/>
        </w:rPr>
        <w:t xml:space="preserve">uman </w:t>
      </w:r>
      <w:r>
        <w:rPr>
          <w:rStyle w:val="Ingen"/>
          <w:rFonts w:ascii="Calibri" w:hAnsi="Calibri"/>
          <w:lang w:val="en-US"/>
        </w:rPr>
        <w:t>r</w:t>
      </w:r>
      <w:r w:rsidR="0028316A">
        <w:rPr>
          <w:rStyle w:val="Ingen"/>
          <w:rFonts w:ascii="Calibri" w:hAnsi="Calibri"/>
          <w:lang w:val="en-US"/>
        </w:rPr>
        <w:t>ights), and with female</w:t>
      </w:r>
      <w:r w:rsidR="0028316A" w:rsidRPr="00AB5E75">
        <w:rPr>
          <w:rStyle w:val="Ingen"/>
          <w:rFonts w:ascii="Calibri" w:hAnsi="Calibri"/>
          <w:lang w:val="en-US"/>
        </w:rPr>
        <w:t xml:space="preserve"> and indigenous </w:t>
      </w:r>
      <w:r w:rsidR="0028316A">
        <w:rPr>
          <w:rStyle w:val="Ingen"/>
          <w:rFonts w:ascii="Calibri" w:hAnsi="Calibri"/>
          <w:lang w:val="en-US"/>
        </w:rPr>
        <w:t>activists from Denmark</w:t>
      </w:r>
      <w:r w:rsidR="0028316A" w:rsidRPr="00AB5E75">
        <w:rPr>
          <w:rStyle w:val="Ingen"/>
          <w:rFonts w:ascii="Calibri" w:hAnsi="Calibri"/>
          <w:lang w:val="en-US"/>
        </w:rPr>
        <w:t xml:space="preserve"> and Greenland</w:t>
      </w:r>
      <w:r w:rsidR="0028316A">
        <w:rPr>
          <w:rStyle w:val="Ingen"/>
          <w:rFonts w:ascii="Calibri" w:hAnsi="Calibri"/>
          <w:lang w:val="en-US"/>
        </w:rPr>
        <w:t xml:space="preserve"> in order to make the work of indigenous women in defense of their rights visible and strengthen ties of solidarity between different women's organizations in Peru and Denmark. </w:t>
      </w:r>
      <w:r w:rsidR="00B75671">
        <w:rPr>
          <w:rStyle w:val="Ingen"/>
          <w:rFonts w:ascii="Calibri" w:hAnsi="Calibri"/>
          <w:lang w:val="en-US"/>
        </w:rPr>
        <w:t xml:space="preserve">For these meetings we will need simultaneous translation. </w:t>
      </w:r>
      <w:r w:rsidR="0028316A" w:rsidRPr="00AB5E75">
        <w:rPr>
          <w:rStyle w:val="Ingen"/>
          <w:rFonts w:ascii="Calibri" w:hAnsi="Calibri"/>
          <w:lang w:val="en-US"/>
        </w:rPr>
        <w:t>T</w:t>
      </w:r>
      <w:r w:rsidR="0028316A">
        <w:rPr>
          <w:rStyle w:val="Ingen"/>
          <w:rFonts w:ascii="Calibri" w:hAnsi="Calibri"/>
          <w:lang w:val="en-US"/>
        </w:rPr>
        <w:t xml:space="preserve">he three </w:t>
      </w:r>
      <w:r w:rsidR="0028316A" w:rsidRPr="00AB5E75">
        <w:rPr>
          <w:rStyle w:val="Ingen"/>
          <w:rFonts w:ascii="Calibri" w:hAnsi="Calibri"/>
          <w:lang w:val="en-US"/>
        </w:rPr>
        <w:t xml:space="preserve">partners </w:t>
      </w:r>
      <w:r w:rsidR="0028316A">
        <w:rPr>
          <w:rStyle w:val="Ingen"/>
          <w:rFonts w:ascii="Calibri" w:hAnsi="Calibri"/>
          <w:lang w:val="en-US"/>
        </w:rPr>
        <w:t xml:space="preserve">hope that these meetings will be the first step in building a </w:t>
      </w:r>
      <w:r w:rsidR="00A90DFC">
        <w:rPr>
          <w:rStyle w:val="Ingen"/>
          <w:rFonts w:ascii="Calibri" w:hAnsi="Calibri"/>
          <w:lang w:val="en-US"/>
        </w:rPr>
        <w:t>trans</w:t>
      </w:r>
      <w:r w:rsidR="0028316A">
        <w:rPr>
          <w:rStyle w:val="Ingen"/>
          <w:rFonts w:ascii="Calibri" w:hAnsi="Calibri"/>
          <w:lang w:val="en-US"/>
        </w:rPr>
        <w:t>national network of</w:t>
      </w:r>
      <w:r w:rsidR="000871B7">
        <w:rPr>
          <w:rStyle w:val="Ingen"/>
          <w:rFonts w:ascii="Calibri" w:hAnsi="Calibri"/>
          <w:lang w:val="en-US"/>
        </w:rPr>
        <w:t xml:space="preserve"> Peruvian and Danish</w:t>
      </w:r>
      <w:r w:rsidR="0028316A">
        <w:rPr>
          <w:rStyle w:val="Ingen"/>
          <w:rFonts w:ascii="Calibri" w:hAnsi="Calibri"/>
          <w:lang w:val="en-US"/>
        </w:rPr>
        <w:t xml:space="preserve"> young women who defend their rights</w:t>
      </w:r>
      <w:r w:rsidR="0028316A" w:rsidRPr="00AB5E75">
        <w:rPr>
          <w:rStyle w:val="Ingen"/>
          <w:rFonts w:ascii="Calibri" w:hAnsi="Calibri"/>
          <w:lang w:val="en-US"/>
        </w:rPr>
        <w:t>, using the online learning and engagement platform Act For Rights</w:t>
      </w:r>
      <w:r w:rsidR="006A770A">
        <w:rPr>
          <w:rStyle w:val="Ingen"/>
          <w:rFonts w:ascii="Calibri" w:hAnsi="Calibri"/>
          <w:lang w:val="en-US"/>
        </w:rPr>
        <w:t xml:space="preserve"> </w:t>
      </w:r>
      <w:r w:rsidR="004972BD">
        <w:rPr>
          <w:rStyle w:val="Ingen"/>
          <w:rFonts w:ascii="Calibri" w:hAnsi="Calibri"/>
          <w:lang w:val="en-US"/>
        </w:rPr>
        <w:t>supported by CISU</w:t>
      </w:r>
      <w:r w:rsidR="0028316A" w:rsidRPr="00AB5E75">
        <w:rPr>
          <w:rStyle w:val="Ingen"/>
          <w:rFonts w:ascii="Calibri" w:hAnsi="Calibri"/>
          <w:lang w:val="en-US"/>
        </w:rPr>
        <w:t>, which AI DK has developed and are currentl</w:t>
      </w:r>
      <w:r w:rsidR="000871B7">
        <w:rPr>
          <w:rStyle w:val="Ingen"/>
          <w:rFonts w:ascii="Calibri" w:hAnsi="Calibri"/>
          <w:lang w:val="en-US"/>
        </w:rPr>
        <w:t>y</w:t>
      </w:r>
      <w:r w:rsidR="0028316A" w:rsidRPr="00AB5E75">
        <w:rPr>
          <w:rStyle w:val="Ingen"/>
          <w:rFonts w:ascii="Calibri" w:hAnsi="Calibri"/>
          <w:lang w:val="en-US"/>
        </w:rPr>
        <w:t xml:space="preserve"> piloting for the ODW project. </w:t>
      </w:r>
      <w:r w:rsidR="0028316A">
        <w:rPr>
          <w:rStyle w:val="Ingen"/>
          <w:rFonts w:ascii="Calibri" w:hAnsi="Calibri"/>
          <w:lang w:val="en-US"/>
        </w:rPr>
        <w:t xml:space="preserve">To involve more women from feminist organizations in Peru, </w:t>
      </w:r>
      <w:r>
        <w:rPr>
          <w:rStyle w:val="Ingen"/>
          <w:rFonts w:ascii="Calibri" w:hAnsi="Calibri"/>
          <w:lang w:val="en-US"/>
        </w:rPr>
        <w:t>two</w:t>
      </w:r>
      <w:r w:rsidR="0028316A">
        <w:rPr>
          <w:rStyle w:val="Ingen"/>
          <w:rFonts w:ascii="Calibri" w:hAnsi="Calibri"/>
          <w:lang w:val="en-US"/>
        </w:rPr>
        <w:t xml:space="preserve"> training events, such as webinars or forums, will be held</w:t>
      </w:r>
      <w:r w:rsidR="0028316A" w:rsidRPr="00AB5E75">
        <w:rPr>
          <w:rStyle w:val="Ingen"/>
          <w:rFonts w:ascii="Calibri" w:hAnsi="Calibri"/>
          <w:lang w:val="en-US"/>
        </w:rPr>
        <w:t xml:space="preserve"> </w:t>
      </w:r>
      <w:r w:rsidR="0028316A">
        <w:rPr>
          <w:rStyle w:val="Ingen"/>
          <w:rFonts w:ascii="Calibri" w:hAnsi="Calibri"/>
          <w:lang w:val="en-US"/>
        </w:rPr>
        <w:t>to strengthen the participation of young indigenous women in feminist movements at the national level</w:t>
      </w:r>
      <w:r>
        <w:rPr>
          <w:rStyle w:val="Ingen"/>
          <w:rFonts w:ascii="Calibri" w:hAnsi="Calibri"/>
          <w:lang w:val="en-US"/>
        </w:rPr>
        <w:t xml:space="preserve"> using AI Peru’s own resources</w:t>
      </w:r>
      <w:r w:rsidR="0028316A">
        <w:rPr>
          <w:rStyle w:val="Ingen"/>
          <w:rFonts w:ascii="Calibri" w:hAnsi="Calibri"/>
          <w:lang w:val="en-US"/>
        </w:rPr>
        <w:t>.</w:t>
      </w:r>
    </w:p>
    <w:p w14:paraId="4075F409" w14:textId="77777777" w:rsidR="005A5DC2" w:rsidRPr="00AB5E75" w:rsidRDefault="005A5DC2">
      <w:pPr>
        <w:pStyle w:val="Brdtekst"/>
        <w:jc w:val="both"/>
        <w:rPr>
          <w:rStyle w:val="Ingen"/>
          <w:rFonts w:ascii="Calibri" w:eastAsia="Calibri" w:hAnsi="Calibri" w:cs="Calibri"/>
          <w:lang w:val="en-US"/>
        </w:rPr>
      </w:pPr>
    </w:p>
    <w:p w14:paraId="58AB0DA1" w14:textId="2BBAFDF1" w:rsidR="005A5DC2" w:rsidRPr="00AB5E75" w:rsidRDefault="0028316A">
      <w:pPr>
        <w:pStyle w:val="Brdtekst"/>
        <w:jc w:val="both"/>
        <w:rPr>
          <w:rStyle w:val="Ingen"/>
          <w:rFonts w:ascii="Calibri" w:eastAsia="Calibri" w:hAnsi="Calibri" w:cs="Calibri"/>
          <w:b/>
          <w:bCs/>
          <w:lang w:val="en-US"/>
        </w:rPr>
      </w:pPr>
      <w:r w:rsidRPr="00AB5E75">
        <w:rPr>
          <w:rStyle w:val="Ingen"/>
          <w:rFonts w:ascii="Calibri" w:hAnsi="Calibri"/>
          <w:b/>
          <w:bCs/>
          <w:lang w:val="en-US"/>
        </w:rPr>
        <w:t xml:space="preserve">3.1 </w:t>
      </w:r>
      <w:r>
        <w:rPr>
          <w:rStyle w:val="Ingen"/>
          <w:rFonts w:ascii="Calibri" w:hAnsi="Calibri"/>
          <w:b/>
          <w:bCs/>
          <w:lang w:val="en-US"/>
        </w:rPr>
        <w:t>Implementation of a plan to share experiences amongst the project partners (AI</w:t>
      </w:r>
      <w:r w:rsidRPr="00AB5E75">
        <w:rPr>
          <w:rStyle w:val="Ingen"/>
          <w:rFonts w:ascii="Calibri" w:hAnsi="Calibri"/>
          <w:b/>
          <w:bCs/>
          <w:lang w:val="en-US"/>
        </w:rPr>
        <w:t xml:space="preserve"> DK, AI P</w:t>
      </w:r>
      <w:proofErr w:type="spellStart"/>
      <w:r>
        <w:rPr>
          <w:rStyle w:val="Ingen"/>
          <w:rFonts w:ascii="Calibri" w:hAnsi="Calibri"/>
          <w:b/>
          <w:bCs/>
          <w:lang w:val="de-DE"/>
        </w:rPr>
        <w:t>eru</w:t>
      </w:r>
      <w:proofErr w:type="spellEnd"/>
      <w:r>
        <w:rPr>
          <w:rStyle w:val="Ingen"/>
          <w:rFonts w:ascii="Calibri" w:hAnsi="Calibri"/>
          <w:b/>
          <w:bCs/>
          <w:lang w:val="en-US"/>
        </w:rPr>
        <w:t xml:space="preserve"> </w:t>
      </w:r>
      <w:r w:rsidR="00192CDC">
        <w:rPr>
          <w:rStyle w:val="Ingen"/>
          <w:rFonts w:ascii="Calibri" w:hAnsi="Calibri"/>
          <w:b/>
          <w:bCs/>
          <w:lang w:val="en-US"/>
        </w:rPr>
        <w:t>and</w:t>
      </w:r>
      <w:r>
        <w:rPr>
          <w:rStyle w:val="Ingen"/>
          <w:rFonts w:ascii="Calibri" w:hAnsi="Calibri"/>
          <w:b/>
          <w:bCs/>
          <w:lang w:val="en-US"/>
        </w:rPr>
        <w:t xml:space="preserve"> ONAMIAP) on training in intercultural contexts and on gender issues and women's rights. </w:t>
      </w:r>
      <w:r w:rsidRPr="00AB5E75">
        <w:rPr>
          <w:rStyle w:val="Ingen"/>
          <w:rFonts w:ascii="Calibri" w:hAnsi="Calibri"/>
          <w:b/>
          <w:bCs/>
          <w:lang w:val="en-US"/>
        </w:rPr>
        <w:t xml:space="preserve">– </w:t>
      </w:r>
      <w:r>
        <w:rPr>
          <w:rStyle w:val="Ingen"/>
          <w:rFonts w:ascii="Calibri" w:hAnsi="Calibri"/>
          <w:b/>
          <w:bCs/>
          <w:lang w:val="en-US"/>
        </w:rPr>
        <w:t>Months 1 to 3</w:t>
      </w:r>
    </w:p>
    <w:p w14:paraId="3536BBA5" w14:textId="6C11C910" w:rsidR="005A5DC2" w:rsidRDefault="0028316A">
      <w:pPr>
        <w:pStyle w:val="Brdtekst"/>
        <w:jc w:val="both"/>
        <w:rPr>
          <w:rStyle w:val="Ingen"/>
          <w:rFonts w:ascii="Calibri" w:hAnsi="Calibri"/>
          <w:lang w:val="en-US"/>
        </w:rPr>
      </w:pPr>
      <w:r>
        <w:rPr>
          <w:rStyle w:val="Ingen"/>
          <w:rFonts w:ascii="Calibri" w:hAnsi="Calibri"/>
          <w:lang w:val="en-US"/>
        </w:rPr>
        <w:t xml:space="preserve">This exchange will take place at the beginning of the </w:t>
      </w:r>
      <w:r w:rsidRPr="00AB5E75">
        <w:rPr>
          <w:rStyle w:val="Ingen"/>
          <w:rFonts w:ascii="Calibri" w:hAnsi="Calibri"/>
          <w:lang w:val="en-US"/>
        </w:rPr>
        <w:t xml:space="preserve">intervention </w:t>
      </w:r>
      <w:r>
        <w:rPr>
          <w:rStyle w:val="Ingen"/>
          <w:rFonts w:ascii="Calibri" w:hAnsi="Calibri"/>
          <w:lang w:val="en-US"/>
        </w:rPr>
        <w:t xml:space="preserve">and will serve to identify all the experiences that may be useful for the design of the </w:t>
      </w:r>
      <w:r w:rsidRPr="00AB5E75">
        <w:rPr>
          <w:rStyle w:val="Ingen"/>
          <w:rFonts w:ascii="Calibri" w:hAnsi="Calibri"/>
          <w:lang w:val="en-US"/>
        </w:rPr>
        <w:t>T</w:t>
      </w:r>
      <w:r>
        <w:rPr>
          <w:rStyle w:val="Ingen"/>
          <w:rFonts w:ascii="Calibri" w:hAnsi="Calibri"/>
          <w:lang w:val="en-US"/>
        </w:rPr>
        <w:t xml:space="preserve">raining </w:t>
      </w:r>
      <w:r w:rsidRPr="00AB5E75">
        <w:rPr>
          <w:rStyle w:val="Ingen"/>
          <w:rFonts w:ascii="Calibri" w:hAnsi="Calibri"/>
          <w:lang w:val="en-US"/>
        </w:rPr>
        <w:t>S</w:t>
      </w:r>
      <w:r>
        <w:rPr>
          <w:rStyle w:val="Ingen"/>
          <w:rFonts w:ascii="Calibri" w:hAnsi="Calibri"/>
          <w:lang w:val="en-US"/>
        </w:rPr>
        <w:t xml:space="preserve">chool. They will be carried out through meetings and zoom presentations, between the </w:t>
      </w:r>
      <w:r w:rsidR="007436A4">
        <w:rPr>
          <w:rStyle w:val="Ingen"/>
          <w:rFonts w:ascii="Calibri" w:hAnsi="Calibri"/>
          <w:lang w:val="en-US"/>
        </w:rPr>
        <w:t xml:space="preserve">three </w:t>
      </w:r>
      <w:r w:rsidRPr="00AB5E75">
        <w:rPr>
          <w:rStyle w:val="Ingen"/>
          <w:rFonts w:ascii="Calibri" w:hAnsi="Calibri"/>
          <w:lang w:val="en-US"/>
        </w:rPr>
        <w:t>partners</w:t>
      </w:r>
      <w:r>
        <w:rPr>
          <w:rStyle w:val="Ingen"/>
          <w:rFonts w:ascii="Calibri" w:hAnsi="Calibri"/>
          <w:lang w:val="en-US"/>
        </w:rPr>
        <w:t>, for which simultaneous translation will be required.</w:t>
      </w:r>
    </w:p>
    <w:p w14:paraId="6860E43B" w14:textId="05165D35" w:rsidR="005A5DC2" w:rsidRPr="00AB5E75" w:rsidRDefault="0028316A">
      <w:pPr>
        <w:pStyle w:val="Brdtekst"/>
        <w:jc w:val="both"/>
        <w:rPr>
          <w:rStyle w:val="Ingen"/>
          <w:rFonts w:ascii="Calibri" w:eastAsia="Calibri" w:hAnsi="Calibri" w:cs="Calibri"/>
          <w:b/>
          <w:bCs/>
          <w:lang w:val="en-US"/>
        </w:rPr>
      </w:pPr>
      <w:r>
        <w:rPr>
          <w:rStyle w:val="Ingen"/>
          <w:rFonts w:ascii="Calibri" w:hAnsi="Calibri"/>
          <w:b/>
          <w:bCs/>
          <w:lang w:val="en-US"/>
        </w:rPr>
        <w:t xml:space="preserve">3.2    Systematization of the learning training experience. </w:t>
      </w:r>
      <w:r w:rsidRPr="00AB5E75">
        <w:rPr>
          <w:rStyle w:val="Ingen"/>
          <w:rFonts w:ascii="Calibri" w:hAnsi="Calibri"/>
          <w:b/>
          <w:bCs/>
          <w:lang w:val="en-US"/>
        </w:rPr>
        <w:t xml:space="preserve">– </w:t>
      </w:r>
      <w:r>
        <w:rPr>
          <w:rStyle w:val="Ingen"/>
          <w:rFonts w:ascii="Calibri" w:hAnsi="Calibri"/>
          <w:b/>
          <w:bCs/>
          <w:lang w:val="en-US"/>
        </w:rPr>
        <w:t>Months 7 to 9</w:t>
      </w:r>
    </w:p>
    <w:p w14:paraId="6820AC62" w14:textId="6CC0CB8D" w:rsidR="005A5DC2" w:rsidRPr="00AB5E75" w:rsidRDefault="0028316A">
      <w:pPr>
        <w:pStyle w:val="Brdtekst"/>
        <w:jc w:val="both"/>
        <w:rPr>
          <w:rStyle w:val="Ingen"/>
          <w:rFonts w:ascii="Calibri" w:eastAsia="Calibri" w:hAnsi="Calibri" w:cs="Calibri"/>
          <w:lang w:val="en-US"/>
        </w:rPr>
      </w:pPr>
      <w:r>
        <w:rPr>
          <w:rStyle w:val="Ingen"/>
          <w:rFonts w:ascii="Calibri" w:hAnsi="Calibri"/>
          <w:lang w:val="en-US"/>
        </w:rPr>
        <w:t xml:space="preserve">The systematization of the experience of the design and implementation of the </w:t>
      </w:r>
      <w:r w:rsidR="00192CDC">
        <w:rPr>
          <w:rStyle w:val="Ingen"/>
          <w:rFonts w:ascii="Calibri" w:hAnsi="Calibri"/>
          <w:lang w:val="en-US"/>
        </w:rPr>
        <w:t>T</w:t>
      </w:r>
      <w:r>
        <w:rPr>
          <w:rStyle w:val="Ingen"/>
          <w:rFonts w:ascii="Calibri" w:hAnsi="Calibri"/>
          <w:lang w:val="en-US"/>
        </w:rPr>
        <w:t xml:space="preserve">raining </w:t>
      </w:r>
      <w:r w:rsidR="00192CDC">
        <w:rPr>
          <w:rStyle w:val="Ingen"/>
          <w:rFonts w:ascii="Calibri" w:hAnsi="Calibri"/>
          <w:lang w:val="en-US"/>
        </w:rPr>
        <w:t>S</w:t>
      </w:r>
      <w:r>
        <w:rPr>
          <w:rStyle w:val="Ingen"/>
          <w:rFonts w:ascii="Calibri" w:hAnsi="Calibri"/>
          <w:lang w:val="en-US"/>
        </w:rPr>
        <w:t xml:space="preserve">chool will allow the three partners to identify a roadmap for future work with indigenous women in the Amazon. To collect information, interviews will be conducted with young indigenous women in each community and meetings will be held throughout the </w:t>
      </w:r>
      <w:r w:rsidR="007436A4">
        <w:rPr>
          <w:rStyle w:val="Ingen"/>
          <w:rFonts w:ascii="Calibri" w:hAnsi="Calibri"/>
          <w:lang w:val="en-US"/>
        </w:rPr>
        <w:t>intervention</w:t>
      </w:r>
      <w:r>
        <w:rPr>
          <w:rStyle w:val="Ingen"/>
          <w:rFonts w:ascii="Calibri" w:hAnsi="Calibri"/>
          <w:lang w:val="en-US"/>
        </w:rPr>
        <w:t xml:space="preserve">, with the ONAMIAP and </w:t>
      </w:r>
      <w:r w:rsidR="001F6B1A">
        <w:rPr>
          <w:rStyle w:val="Ingen"/>
          <w:rFonts w:ascii="Calibri" w:hAnsi="Calibri"/>
          <w:lang w:val="en-US"/>
        </w:rPr>
        <w:t xml:space="preserve">AI </w:t>
      </w:r>
      <w:r>
        <w:rPr>
          <w:rStyle w:val="Ingen"/>
          <w:rFonts w:ascii="Calibri" w:hAnsi="Calibri"/>
          <w:lang w:val="en-US"/>
        </w:rPr>
        <w:t xml:space="preserve">Peru staff. It will also use the </w:t>
      </w:r>
      <w:r w:rsidR="007436A4">
        <w:rPr>
          <w:rStyle w:val="Ingen"/>
          <w:rFonts w:ascii="Calibri" w:hAnsi="Calibri"/>
          <w:lang w:val="en-US"/>
        </w:rPr>
        <w:t xml:space="preserve">intervention’s </w:t>
      </w:r>
      <w:r>
        <w:rPr>
          <w:rStyle w:val="Ingen"/>
          <w:rFonts w:ascii="Calibri" w:hAnsi="Calibri"/>
          <w:lang w:val="en-US"/>
        </w:rPr>
        <w:t xml:space="preserve">quarterly reports as input. </w:t>
      </w:r>
      <w:r w:rsidR="00BE36E1">
        <w:rPr>
          <w:rStyle w:val="Ingen"/>
          <w:rFonts w:ascii="Calibri" w:hAnsi="Calibri"/>
          <w:lang w:val="en-US"/>
        </w:rPr>
        <w:t>T</w:t>
      </w:r>
      <w:r>
        <w:rPr>
          <w:rStyle w:val="Ingen"/>
          <w:rFonts w:ascii="Calibri" w:hAnsi="Calibri"/>
          <w:lang w:val="en-US"/>
        </w:rPr>
        <w:t xml:space="preserve">he systematization </w:t>
      </w:r>
      <w:r w:rsidR="00BE36E1">
        <w:rPr>
          <w:rStyle w:val="Ingen"/>
          <w:rFonts w:ascii="Calibri" w:hAnsi="Calibri"/>
          <w:lang w:val="en-US"/>
        </w:rPr>
        <w:t>process</w:t>
      </w:r>
      <w:r>
        <w:rPr>
          <w:rStyle w:val="Ingen"/>
          <w:rFonts w:ascii="Calibri" w:hAnsi="Calibri"/>
          <w:lang w:val="en-US"/>
        </w:rPr>
        <w:t xml:space="preserve"> will finish </w:t>
      </w:r>
      <w:r w:rsidR="000871B7">
        <w:rPr>
          <w:rStyle w:val="Ingen"/>
          <w:rFonts w:ascii="Calibri" w:hAnsi="Calibri"/>
          <w:lang w:val="en-US"/>
        </w:rPr>
        <w:t xml:space="preserve">with </w:t>
      </w:r>
      <w:r>
        <w:rPr>
          <w:rStyle w:val="Ingen"/>
          <w:rFonts w:ascii="Calibri" w:hAnsi="Calibri"/>
          <w:lang w:val="en-US"/>
        </w:rPr>
        <w:t>a report and a first draft of a manual for the design of similar training schools.</w:t>
      </w:r>
    </w:p>
    <w:p w14:paraId="48821C98" w14:textId="77777777" w:rsidR="005A5DC2" w:rsidRPr="00AB5E75" w:rsidRDefault="005A5DC2">
      <w:pPr>
        <w:pStyle w:val="Brdtekst"/>
        <w:jc w:val="both"/>
        <w:rPr>
          <w:rStyle w:val="Ingen"/>
          <w:rFonts w:ascii="Calibri" w:eastAsia="Calibri" w:hAnsi="Calibri" w:cs="Calibri"/>
          <w:lang w:val="en-US"/>
        </w:rPr>
      </w:pPr>
    </w:p>
    <w:p w14:paraId="18376D77" w14:textId="77777777" w:rsidR="005A5DC2" w:rsidRPr="00AB5E75" w:rsidRDefault="0028316A">
      <w:pPr>
        <w:pStyle w:val="Brdtekst"/>
        <w:jc w:val="both"/>
        <w:rPr>
          <w:rStyle w:val="Ingen"/>
          <w:rFonts w:ascii="Calibri" w:eastAsia="Calibri" w:hAnsi="Calibri" w:cs="Calibri"/>
          <w:b/>
          <w:bCs/>
          <w:lang w:val="en-US"/>
        </w:rPr>
      </w:pPr>
      <w:r>
        <w:rPr>
          <w:rStyle w:val="Ingen"/>
          <w:rFonts w:ascii="Calibri" w:hAnsi="Calibri"/>
          <w:b/>
          <w:bCs/>
          <w:lang w:val="en-US"/>
        </w:rPr>
        <w:t xml:space="preserve">3.3 Evaluation and next steps: final adaptation and strategic planning for scaling up pilot intervention beyond the scope of the project. </w:t>
      </w:r>
      <w:r w:rsidRPr="00AB5E75">
        <w:rPr>
          <w:rStyle w:val="Ingen"/>
          <w:rFonts w:ascii="Calibri" w:hAnsi="Calibri"/>
          <w:b/>
          <w:bCs/>
          <w:lang w:val="en-US"/>
        </w:rPr>
        <w:t xml:space="preserve">– </w:t>
      </w:r>
      <w:r>
        <w:rPr>
          <w:rStyle w:val="Ingen"/>
          <w:rFonts w:ascii="Calibri" w:hAnsi="Calibri"/>
          <w:b/>
          <w:bCs/>
          <w:lang w:val="en-US"/>
        </w:rPr>
        <w:t>Months 8 to 9</w:t>
      </w:r>
    </w:p>
    <w:p w14:paraId="54B25002" w14:textId="357F4928" w:rsidR="005A5DC2" w:rsidRPr="00AB5E75" w:rsidRDefault="0028316A">
      <w:pPr>
        <w:pStyle w:val="Brdtekst"/>
        <w:jc w:val="both"/>
        <w:rPr>
          <w:rStyle w:val="Ingen"/>
          <w:rFonts w:ascii="Calibri" w:eastAsia="Calibri" w:hAnsi="Calibri" w:cs="Calibri"/>
          <w:lang w:val="en-US"/>
        </w:rPr>
      </w:pPr>
      <w:r>
        <w:rPr>
          <w:rStyle w:val="Ingen"/>
          <w:rFonts w:ascii="Calibri" w:hAnsi="Calibri"/>
          <w:lang w:val="en-US"/>
        </w:rPr>
        <w:t xml:space="preserve">An internal evaluation of the outputs and outcome of the </w:t>
      </w:r>
      <w:r w:rsidR="007436A4">
        <w:rPr>
          <w:rStyle w:val="Ingen"/>
          <w:rFonts w:ascii="Calibri" w:hAnsi="Calibri"/>
          <w:lang w:val="en-US"/>
        </w:rPr>
        <w:t xml:space="preserve">intervention </w:t>
      </w:r>
      <w:r>
        <w:rPr>
          <w:rStyle w:val="Ingen"/>
          <w:rFonts w:ascii="Calibri" w:hAnsi="Calibri"/>
          <w:lang w:val="en-US"/>
        </w:rPr>
        <w:t xml:space="preserve">will be carried out. For this, evaluation instruments will be designed and implemented towards the end of the </w:t>
      </w:r>
      <w:r w:rsidR="001F6B1A">
        <w:rPr>
          <w:rStyle w:val="Ingen"/>
          <w:rFonts w:ascii="Calibri" w:hAnsi="Calibri"/>
          <w:lang w:val="en-US"/>
        </w:rPr>
        <w:t>intervention</w:t>
      </w:r>
      <w:r>
        <w:rPr>
          <w:rStyle w:val="Ingen"/>
          <w:rFonts w:ascii="Calibri" w:hAnsi="Calibri"/>
          <w:lang w:val="en-US"/>
        </w:rPr>
        <w:t xml:space="preserve">. Based on this information, a strategy document </w:t>
      </w:r>
      <w:r w:rsidR="00BE36E1">
        <w:rPr>
          <w:rStyle w:val="Ingen"/>
          <w:rFonts w:ascii="Calibri" w:hAnsi="Calibri"/>
          <w:lang w:val="en-US"/>
        </w:rPr>
        <w:t xml:space="preserve">will be developed </w:t>
      </w:r>
      <w:r>
        <w:rPr>
          <w:rStyle w:val="Ingen"/>
          <w:rFonts w:ascii="Calibri" w:hAnsi="Calibri"/>
          <w:lang w:val="en-US"/>
        </w:rPr>
        <w:t xml:space="preserve">to expand the </w:t>
      </w:r>
      <w:r w:rsidR="007436A4">
        <w:rPr>
          <w:rStyle w:val="Ingen"/>
          <w:rFonts w:ascii="Calibri" w:hAnsi="Calibri"/>
          <w:lang w:val="en-US"/>
        </w:rPr>
        <w:t xml:space="preserve">intervention </w:t>
      </w:r>
      <w:r>
        <w:rPr>
          <w:rStyle w:val="Ingen"/>
          <w:rFonts w:ascii="Calibri" w:hAnsi="Calibri"/>
          <w:lang w:val="en-US"/>
        </w:rPr>
        <w:t xml:space="preserve">to other indigenous communities in the Amazon and </w:t>
      </w:r>
      <w:r w:rsidR="000871B7">
        <w:rPr>
          <w:rStyle w:val="Ingen"/>
          <w:rFonts w:ascii="Calibri" w:hAnsi="Calibri"/>
          <w:lang w:val="en-US"/>
        </w:rPr>
        <w:t>to provide further accompaniment to</w:t>
      </w:r>
      <w:r>
        <w:rPr>
          <w:rStyle w:val="Ingen"/>
          <w:rFonts w:ascii="Calibri" w:hAnsi="Calibri"/>
          <w:lang w:val="en-US"/>
        </w:rPr>
        <w:t xml:space="preserve"> young indigenous women to </w:t>
      </w:r>
      <w:r w:rsidR="000871B7">
        <w:rPr>
          <w:rStyle w:val="Ingen"/>
          <w:rFonts w:ascii="Calibri" w:hAnsi="Calibri"/>
          <w:lang w:val="en-US"/>
        </w:rPr>
        <w:t xml:space="preserve">put their learning into practice and </w:t>
      </w:r>
      <w:r>
        <w:rPr>
          <w:rStyle w:val="Ingen"/>
          <w:rFonts w:ascii="Calibri" w:hAnsi="Calibri"/>
          <w:lang w:val="en-US"/>
        </w:rPr>
        <w:t>take action through their campai</w:t>
      </w:r>
      <w:r w:rsidRPr="00AB5E75">
        <w:rPr>
          <w:rStyle w:val="Ingen"/>
          <w:rFonts w:ascii="Calibri" w:hAnsi="Calibri"/>
          <w:lang w:val="en-US"/>
        </w:rPr>
        <w:t>gn</w:t>
      </w:r>
      <w:r w:rsidRPr="00CA0B9D">
        <w:rPr>
          <w:rStyle w:val="Ingen"/>
          <w:rFonts w:ascii="Calibri" w:hAnsi="Calibri"/>
          <w:lang w:val="en-US"/>
        </w:rPr>
        <w:t>s.</w:t>
      </w:r>
    </w:p>
    <w:p w14:paraId="57B437EA" w14:textId="77777777" w:rsidR="005A5DC2" w:rsidRPr="00AB5E75" w:rsidRDefault="005A5DC2">
      <w:pPr>
        <w:pStyle w:val="Brdtekst"/>
        <w:jc w:val="both"/>
        <w:rPr>
          <w:rStyle w:val="Ingen"/>
          <w:rFonts w:ascii="Calibri" w:eastAsia="Calibri" w:hAnsi="Calibri" w:cs="Calibri"/>
          <w:lang w:val="en-US"/>
        </w:rPr>
      </w:pPr>
    </w:p>
    <w:p w14:paraId="4D169D21" w14:textId="1773DD60" w:rsidR="007F7580" w:rsidRPr="00AB5E75" w:rsidRDefault="007F7580" w:rsidP="007F7580">
      <w:pPr>
        <w:pStyle w:val="Brdtekst"/>
        <w:jc w:val="both"/>
        <w:rPr>
          <w:rStyle w:val="Ingen"/>
          <w:rFonts w:ascii="Calibri" w:eastAsia="Calibri" w:hAnsi="Calibri" w:cs="Calibri"/>
          <w:b/>
          <w:bCs/>
          <w:lang w:val="en-US"/>
        </w:rPr>
      </w:pPr>
      <w:r>
        <w:rPr>
          <w:rStyle w:val="Ingen"/>
          <w:rFonts w:ascii="Calibri" w:hAnsi="Calibri"/>
          <w:b/>
          <w:bCs/>
          <w:lang w:val="en-US"/>
        </w:rPr>
        <w:t>Planning, coordination</w:t>
      </w:r>
      <w:r w:rsidR="00BE36E1">
        <w:rPr>
          <w:rStyle w:val="Ingen"/>
          <w:rFonts w:ascii="Calibri" w:hAnsi="Calibri"/>
          <w:b/>
          <w:bCs/>
          <w:lang w:val="en-US"/>
        </w:rPr>
        <w:t xml:space="preserve">, </w:t>
      </w:r>
      <w:r>
        <w:rPr>
          <w:rStyle w:val="Ingen"/>
          <w:rFonts w:ascii="Calibri" w:hAnsi="Calibri"/>
          <w:b/>
          <w:bCs/>
          <w:lang w:val="en-US"/>
        </w:rPr>
        <w:t>monitoring</w:t>
      </w:r>
      <w:r w:rsidR="00BE36E1">
        <w:rPr>
          <w:rStyle w:val="Ingen"/>
          <w:rFonts w:ascii="Calibri" w:hAnsi="Calibri"/>
          <w:b/>
          <w:bCs/>
          <w:lang w:val="en-US"/>
        </w:rPr>
        <w:t xml:space="preserve"> and reporting</w:t>
      </w:r>
    </w:p>
    <w:p w14:paraId="7796DDE4" w14:textId="295AF867" w:rsidR="007F7580" w:rsidRPr="00AB5E75" w:rsidRDefault="007F7580" w:rsidP="007F7580">
      <w:pPr>
        <w:pStyle w:val="Brdtekst"/>
        <w:jc w:val="both"/>
        <w:rPr>
          <w:rStyle w:val="Ingen"/>
          <w:rFonts w:ascii="Calibri" w:eastAsia="Calibri" w:hAnsi="Calibri" w:cs="Calibri"/>
          <w:lang w:val="en-US"/>
        </w:rPr>
      </w:pPr>
      <w:r>
        <w:rPr>
          <w:rStyle w:val="Ingen"/>
          <w:rFonts w:ascii="Calibri" w:hAnsi="Calibri"/>
          <w:lang w:val="en-US"/>
        </w:rPr>
        <w:t>A project coordination group comprising representatives from AI</w:t>
      </w:r>
      <w:r w:rsidRPr="00AB5E75">
        <w:rPr>
          <w:rStyle w:val="Ingen"/>
          <w:rFonts w:ascii="Calibri" w:hAnsi="Calibri"/>
          <w:lang w:val="en-US"/>
        </w:rPr>
        <w:t xml:space="preserve"> DK, AI P</w:t>
      </w:r>
      <w:proofErr w:type="spellStart"/>
      <w:r>
        <w:rPr>
          <w:rStyle w:val="Ingen"/>
          <w:rFonts w:ascii="Calibri" w:hAnsi="Calibri"/>
          <w:lang w:val="de-DE"/>
        </w:rPr>
        <w:t>eru</w:t>
      </w:r>
      <w:proofErr w:type="spellEnd"/>
      <w:r>
        <w:rPr>
          <w:rStyle w:val="Ingen"/>
          <w:rFonts w:ascii="Calibri" w:hAnsi="Calibri"/>
          <w:lang w:val="en-US"/>
        </w:rPr>
        <w:t xml:space="preserve"> and ONAMIAP will be established to oversee the planning, coordination and monitoring of the </w:t>
      </w:r>
      <w:r w:rsidRPr="00AB5E75">
        <w:rPr>
          <w:rStyle w:val="Ingen"/>
          <w:rFonts w:ascii="Calibri" w:hAnsi="Calibri"/>
          <w:lang w:val="en-US"/>
        </w:rPr>
        <w:t>intervention</w:t>
      </w:r>
      <w:r>
        <w:rPr>
          <w:rStyle w:val="Ingen"/>
          <w:rFonts w:ascii="Calibri" w:hAnsi="Calibri"/>
          <w:lang w:val="en-US"/>
        </w:rPr>
        <w:t xml:space="preserve">. At the start of the </w:t>
      </w:r>
      <w:r w:rsidRPr="00AB5E75">
        <w:rPr>
          <w:rStyle w:val="Ingen"/>
          <w:rFonts w:ascii="Calibri" w:hAnsi="Calibri"/>
          <w:lang w:val="en-US"/>
        </w:rPr>
        <w:t>intervention</w:t>
      </w:r>
      <w:r>
        <w:rPr>
          <w:rStyle w:val="Ingen"/>
          <w:rFonts w:ascii="Calibri" w:hAnsi="Calibri"/>
          <w:lang w:val="en-US"/>
        </w:rPr>
        <w:t>, an inception meeting will be organized to establish the principles of the partnership, ways of working, and the project plan. AI DK will participate virtually due to COVID-19. The three partners will be in regular communication to assess the project advances and challenges and agree any course correction that may be needed. A shared risk analysis and mitigation actions will be regularly reviewed and updated.</w:t>
      </w:r>
      <w:r w:rsidR="00BE36E1">
        <w:rPr>
          <w:rStyle w:val="Ingen"/>
          <w:rFonts w:ascii="Calibri" w:hAnsi="Calibri"/>
          <w:lang w:val="en-US"/>
        </w:rPr>
        <w:t xml:space="preserve"> A mid-term and final report will be provided to CISU, in addition to any ad-hoc communications required. </w:t>
      </w:r>
    </w:p>
    <w:p w14:paraId="2F432661" w14:textId="3E241E32" w:rsidR="007F7580" w:rsidRDefault="007F7580">
      <w:pPr>
        <w:pStyle w:val="Brdtekst"/>
        <w:jc w:val="both"/>
        <w:rPr>
          <w:rStyle w:val="Ingen"/>
          <w:rFonts w:ascii="Calibri" w:eastAsia="Calibri" w:hAnsi="Calibri" w:cs="Calibri"/>
          <w:lang w:val="en-US"/>
        </w:rPr>
      </w:pPr>
    </w:p>
    <w:p w14:paraId="5AA2E574" w14:textId="03377F4A" w:rsidR="007F7580" w:rsidRDefault="007F7580">
      <w:pPr>
        <w:pStyle w:val="Brdtekst"/>
        <w:jc w:val="both"/>
        <w:rPr>
          <w:rStyle w:val="Ingen"/>
          <w:rFonts w:ascii="Calibri" w:hAnsi="Calibri"/>
          <w:b/>
          <w:bCs/>
          <w:lang w:val="en-US"/>
        </w:rPr>
      </w:pPr>
      <w:r>
        <w:rPr>
          <w:rStyle w:val="Ingen"/>
          <w:rFonts w:ascii="Calibri" w:hAnsi="Calibri"/>
          <w:b/>
          <w:bCs/>
          <w:lang w:val="en-US"/>
        </w:rPr>
        <w:t>COVID-19</w:t>
      </w:r>
      <w:r w:rsidR="008D161D">
        <w:rPr>
          <w:rStyle w:val="Ingen"/>
          <w:rFonts w:ascii="Calibri" w:hAnsi="Calibri"/>
          <w:b/>
          <w:bCs/>
          <w:lang w:val="en-US"/>
        </w:rPr>
        <w:t xml:space="preserve"> </w:t>
      </w:r>
      <w:r w:rsidR="00716168">
        <w:rPr>
          <w:rStyle w:val="Ingen"/>
          <w:rFonts w:ascii="Calibri" w:hAnsi="Calibri"/>
          <w:b/>
          <w:bCs/>
          <w:lang w:val="en-US"/>
        </w:rPr>
        <w:t>c</w:t>
      </w:r>
      <w:r w:rsidR="008D161D">
        <w:rPr>
          <w:rStyle w:val="Ingen"/>
          <w:rFonts w:ascii="Calibri" w:hAnsi="Calibri"/>
          <w:b/>
          <w:bCs/>
          <w:lang w:val="en-US"/>
        </w:rPr>
        <w:t xml:space="preserve">ontingency </w:t>
      </w:r>
      <w:r w:rsidR="00716168">
        <w:rPr>
          <w:rStyle w:val="Ingen"/>
          <w:rFonts w:ascii="Calibri" w:hAnsi="Calibri"/>
          <w:b/>
          <w:bCs/>
          <w:lang w:val="en-US"/>
        </w:rPr>
        <w:t>p</w:t>
      </w:r>
      <w:r w:rsidR="008D161D">
        <w:rPr>
          <w:rStyle w:val="Ingen"/>
          <w:rFonts w:ascii="Calibri" w:hAnsi="Calibri"/>
          <w:b/>
          <w:bCs/>
          <w:lang w:val="en-US"/>
        </w:rPr>
        <w:t>lanning</w:t>
      </w:r>
    </w:p>
    <w:p w14:paraId="47A241C0" w14:textId="692CF78D" w:rsidR="008D161D" w:rsidRDefault="008D161D">
      <w:pPr>
        <w:pStyle w:val="Brdtekst"/>
        <w:jc w:val="both"/>
        <w:rPr>
          <w:rStyle w:val="Ingen"/>
          <w:rFonts w:ascii="Calibri" w:hAnsi="Calibri"/>
          <w:lang w:val="en-US"/>
        </w:rPr>
      </w:pPr>
      <w:r>
        <w:rPr>
          <w:rStyle w:val="Ingen"/>
          <w:rFonts w:ascii="Calibri" w:hAnsi="Calibri"/>
          <w:lang w:val="en-US"/>
        </w:rPr>
        <w:t xml:space="preserve">The </w:t>
      </w:r>
      <w:r w:rsidR="00716168">
        <w:rPr>
          <w:rStyle w:val="Ingen"/>
          <w:rFonts w:ascii="Calibri" w:hAnsi="Calibri"/>
          <w:lang w:val="en-US"/>
        </w:rPr>
        <w:t>project partners will place the safety of the beneficiaries, communities and staff front and center, taking all the necessary measures to avoid infection and ensur</w:t>
      </w:r>
      <w:r w:rsidR="00AC7BC2">
        <w:rPr>
          <w:rStyle w:val="Ingen"/>
          <w:rFonts w:ascii="Calibri" w:hAnsi="Calibri"/>
          <w:lang w:val="en-US"/>
        </w:rPr>
        <w:t>e</w:t>
      </w:r>
      <w:r w:rsidR="00716168">
        <w:rPr>
          <w:rStyle w:val="Ingen"/>
          <w:rFonts w:ascii="Calibri" w:hAnsi="Calibri"/>
          <w:lang w:val="en-US"/>
        </w:rPr>
        <w:t xml:space="preserve"> compliance with government recommendations. The </w:t>
      </w:r>
      <w:r>
        <w:rPr>
          <w:rStyle w:val="Ingen"/>
          <w:rFonts w:ascii="Calibri" w:hAnsi="Calibri"/>
          <w:lang w:val="en-US"/>
        </w:rPr>
        <w:t xml:space="preserve">following precautions and contingency plans will be put into place: </w:t>
      </w:r>
    </w:p>
    <w:p w14:paraId="4378E177" w14:textId="77777777" w:rsidR="00AC7BC2" w:rsidRDefault="008D161D" w:rsidP="008D161D">
      <w:pPr>
        <w:pStyle w:val="Brdtekst"/>
        <w:numPr>
          <w:ilvl w:val="0"/>
          <w:numId w:val="18"/>
        </w:numPr>
        <w:jc w:val="both"/>
        <w:rPr>
          <w:rStyle w:val="Ingen"/>
          <w:rFonts w:ascii="Calibri" w:hAnsi="Calibri"/>
          <w:lang w:val="en-US"/>
        </w:rPr>
      </w:pPr>
      <w:r>
        <w:rPr>
          <w:rStyle w:val="Ingen"/>
          <w:rFonts w:ascii="Calibri" w:hAnsi="Calibri"/>
          <w:lang w:val="en-US"/>
        </w:rPr>
        <w:t xml:space="preserve">Safety protocols for field visits by AI Peru and ONAMIAP staff, and external consultants (especially those based in Lima where infection rates are currently higher) will be established, including COVID testing </w:t>
      </w:r>
      <w:r w:rsidR="00716168">
        <w:rPr>
          <w:rStyle w:val="Ingen"/>
          <w:rFonts w:ascii="Calibri" w:hAnsi="Calibri"/>
          <w:lang w:val="en-US"/>
        </w:rPr>
        <w:t xml:space="preserve">prior to field visits </w:t>
      </w:r>
      <w:r>
        <w:rPr>
          <w:rStyle w:val="Ingen"/>
          <w:rFonts w:ascii="Calibri" w:hAnsi="Calibri"/>
          <w:lang w:val="en-US"/>
        </w:rPr>
        <w:t>and use of personal protective equipment.</w:t>
      </w:r>
    </w:p>
    <w:p w14:paraId="4A384A63" w14:textId="4EA9DCD2" w:rsidR="008D161D" w:rsidRDefault="00AC7BC2" w:rsidP="008D161D">
      <w:pPr>
        <w:pStyle w:val="Brdtekst"/>
        <w:numPr>
          <w:ilvl w:val="0"/>
          <w:numId w:val="18"/>
        </w:numPr>
        <w:jc w:val="both"/>
        <w:rPr>
          <w:rStyle w:val="Ingen"/>
          <w:rFonts w:ascii="Calibri" w:hAnsi="Calibri"/>
          <w:lang w:val="en-US"/>
        </w:rPr>
      </w:pPr>
      <w:r>
        <w:rPr>
          <w:rStyle w:val="Ingen"/>
          <w:rFonts w:ascii="Calibri" w:hAnsi="Calibri"/>
          <w:lang w:val="en-US"/>
        </w:rPr>
        <w:t xml:space="preserve">Provision of masks and hand sanitizer for all project participants. </w:t>
      </w:r>
    </w:p>
    <w:p w14:paraId="323CA3E3" w14:textId="2FDB219F" w:rsidR="008D161D" w:rsidRPr="008D161D" w:rsidRDefault="008D161D" w:rsidP="008D161D">
      <w:pPr>
        <w:pStyle w:val="Brdtekst"/>
        <w:numPr>
          <w:ilvl w:val="0"/>
          <w:numId w:val="18"/>
        </w:numPr>
        <w:jc w:val="both"/>
        <w:rPr>
          <w:rStyle w:val="Ingen"/>
          <w:rFonts w:ascii="Calibri" w:hAnsi="Calibri"/>
          <w:lang w:val="en-US"/>
        </w:rPr>
      </w:pPr>
      <w:r>
        <w:rPr>
          <w:rStyle w:val="Ingen"/>
          <w:rFonts w:ascii="Calibri" w:hAnsi="Calibri"/>
          <w:lang w:val="en-US"/>
        </w:rPr>
        <w:t xml:space="preserve">The majority of visits to the community will be carried out by the ONAMIAP Community Coordinator who will be based in </w:t>
      </w:r>
      <w:proofErr w:type="spellStart"/>
      <w:r>
        <w:rPr>
          <w:rStyle w:val="Ingen"/>
          <w:rFonts w:ascii="Calibri" w:hAnsi="Calibri"/>
          <w:lang w:val="en-US"/>
        </w:rPr>
        <w:t>Nauta</w:t>
      </w:r>
      <w:proofErr w:type="spellEnd"/>
      <w:r>
        <w:rPr>
          <w:rStyle w:val="Ingen"/>
          <w:rFonts w:ascii="Calibri" w:hAnsi="Calibri"/>
          <w:lang w:val="en-US"/>
        </w:rPr>
        <w:t xml:space="preserve">, </w:t>
      </w:r>
      <w:r>
        <w:rPr>
          <w:rStyle w:val="Ingen"/>
          <w:rFonts w:ascii="Calibri" w:hAnsi="Calibri"/>
          <w:shd w:val="clear" w:color="auto" w:fill="FFFFFF"/>
          <w:lang w:val="en-US"/>
        </w:rPr>
        <w:t xml:space="preserve">in the northeastern part of Loreto Province in the Peruvian Amazon, roughly 100 km south of Iquitos, the provincial capital and located on the bank of the </w:t>
      </w:r>
      <w:proofErr w:type="spellStart"/>
      <w:r>
        <w:rPr>
          <w:rStyle w:val="Ingen"/>
          <w:rFonts w:ascii="Calibri" w:hAnsi="Calibri"/>
          <w:shd w:val="clear" w:color="auto" w:fill="FFFFFF"/>
          <w:lang w:val="en-US"/>
        </w:rPr>
        <w:t>Mara</w:t>
      </w:r>
      <w:r w:rsidRPr="00CA0B9D">
        <w:rPr>
          <w:rStyle w:val="Ingen"/>
          <w:rFonts w:ascii="Calibri" w:hAnsi="Calibri"/>
          <w:shd w:val="clear" w:color="auto" w:fill="FFFFFF"/>
          <w:lang w:val="en-US"/>
        </w:rPr>
        <w:t>ñó</w:t>
      </w:r>
      <w:r>
        <w:rPr>
          <w:rStyle w:val="Ingen"/>
          <w:rFonts w:ascii="Calibri" w:hAnsi="Calibri"/>
          <w:shd w:val="clear" w:color="auto" w:fill="FFFFFF"/>
          <w:lang w:val="en-US"/>
        </w:rPr>
        <w:t>n</w:t>
      </w:r>
      <w:proofErr w:type="spellEnd"/>
      <w:r>
        <w:rPr>
          <w:rStyle w:val="Ingen"/>
          <w:rFonts w:ascii="Calibri" w:hAnsi="Calibri"/>
          <w:shd w:val="clear" w:color="auto" w:fill="FFFFFF"/>
          <w:lang w:val="en-US"/>
        </w:rPr>
        <w:t xml:space="preserve"> River. </w:t>
      </w:r>
    </w:p>
    <w:p w14:paraId="178E010D" w14:textId="22F29600" w:rsidR="008D161D" w:rsidRPr="008D161D" w:rsidRDefault="008D161D" w:rsidP="008D161D">
      <w:pPr>
        <w:pStyle w:val="Brdtekst"/>
        <w:numPr>
          <w:ilvl w:val="0"/>
          <w:numId w:val="18"/>
        </w:numPr>
        <w:jc w:val="both"/>
        <w:rPr>
          <w:rStyle w:val="Ingen"/>
          <w:rFonts w:ascii="Calibri" w:eastAsia="Calibri" w:hAnsi="Calibri" w:cs="Calibri"/>
          <w:lang w:val="en-US"/>
        </w:rPr>
      </w:pPr>
      <w:r>
        <w:rPr>
          <w:rStyle w:val="Ingen"/>
          <w:rFonts w:ascii="Calibri" w:hAnsi="Calibri"/>
          <w:lang w:val="en-US"/>
        </w:rPr>
        <w:t xml:space="preserve">If the pandemic does not allow travel to the communities, </w:t>
      </w:r>
      <w:r w:rsidR="00AC7BC2">
        <w:rPr>
          <w:rStyle w:val="Ingen"/>
          <w:rFonts w:ascii="Calibri" w:hAnsi="Calibri"/>
          <w:lang w:val="en-US"/>
        </w:rPr>
        <w:t>remote working strategies will be established. M</w:t>
      </w:r>
      <w:r>
        <w:rPr>
          <w:rStyle w:val="Ingen"/>
          <w:rFonts w:ascii="Calibri" w:hAnsi="Calibri"/>
          <w:lang w:val="en-US"/>
        </w:rPr>
        <w:t>eetings will be held virtually, or through the identification and close digital accompaniment of key local stakeholders in each community to serve as focal points and carry out small-scale visits.</w:t>
      </w:r>
    </w:p>
    <w:p w14:paraId="4B70F592" w14:textId="0A4684A4" w:rsidR="00716168" w:rsidRDefault="00716168" w:rsidP="007B5470">
      <w:pPr>
        <w:pStyle w:val="Brdtekst"/>
        <w:numPr>
          <w:ilvl w:val="0"/>
          <w:numId w:val="18"/>
        </w:numPr>
        <w:jc w:val="both"/>
        <w:rPr>
          <w:rStyle w:val="Ingen"/>
          <w:rFonts w:ascii="Calibri" w:hAnsi="Calibri"/>
          <w:lang w:val="en-US"/>
        </w:rPr>
      </w:pPr>
      <w:r w:rsidRPr="00716168">
        <w:rPr>
          <w:rStyle w:val="Ingen"/>
          <w:rFonts w:ascii="Calibri" w:hAnsi="Calibri"/>
          <w:lang w:val="en-US"/>
        </w:rPr>
        <w:t>If face-to-face training is not possible,</w:t>
      </w:r>
      <w:r w:rsidR="008D161D" w:rsidRPr="00716168">
        <w:rPr>
          <w:rStyle w:val="Ingen"/>
          <w:rFonts w:ascii="Calibri" w:hAnsi="Calibri"/>
          <w:lang w:val="en-US"/>
        </w:rPr>
        <w:t xml:space="preserve"> educational activities will be designed </w:t>
      </w:r>
      <w:r w:rsidRPr="00716168">
        <w:rPr>
          <w:rStyle w:val="Ingen"/>
          <w:rFonts w:ascii="Calibri" w:hAnsi="Calibri"/>
          <w:lang w:val="en-US"/>
        </w:rPr>
        <w:t>based on distance learning, o</w:t>
      </w:r>
      <w:r w:rsidR="008D161D" w:rsidRPr="00716168">
        <w:rPr>
          <w:rStyle w:val="Ingen"/>
          <w:rFonts w:ascii="Calibri" w:hAnsi="Calibri"/>
          <w:lang w:val="en-US"/>
        </w:rPr>
        <w:t xml:space="preserve">ffering resources and technical support to move face-to-face sessions online using accessible tools such as </w:t>
      </w:r>
      <w:proofErr w:type="spellStart"/>
      <w:r w:rsidR="008D161D" w:rsidRPr="00716168">
        <w:rPr>
          <w:rStyle w:val="Ingen"/>
          <w:rFonts w:ascii="Calibri" w:hAnsi="Calibri"/>
          <w:lang w:val="en-US"/>
        </w:rPr>
        <w:t>Whatsapp</w:t>
      </w:r>
      <w:proofErr w:type="spellEnd"/>
      <w:r w:rsidR="008D161D" w:rsidRPr="00716168">
        <w:rPr>
          <w:rStyle w:val="Ingen"/>
          <w:rFonts w:ascii="Calibri" w:hAnsi="Calibri"/>
          <w:lang w:val="en-US"/>
        </w:rPr>
        <w:t xml:space="preserve">, </w:t>
      </w:r>
      <w:r w:rsidR="00EE7BD6">
        <w:rPr>
          <w:rStyle w:val="Ingen"/>
          <w:rFonts w:ascii="Calibri" w:hAnsi="Calibri"/>
          <w:lang w:val="en-US"/>
        </w:rPr>
        <w:t>AI</w:t>
      </w:r>
      <w:r w:rsidR="008D161D" w:rsidRPr="00716168">
        <w:rPr>
          <w:rStyle w:val="Ingen"/>
          <w:rFonts w:ascii="Calibri" w:hAnsi="Calibri"/>
          <w:rtl/>
        </w:rPr>
        <w:t>’</w:t>
      </w:r>
      <w:proofErr w:type="spellStart"/>
      <w:r w:rsidR="008D161D" w:rsidRPr="00716168">
        <w:rPr>
          <w:rStyle w:val="Ingen"/>
          <w:rFonts w:ascii="Calibri" w:hAnsi="Calibri"/>
          <w:lang w:val="en-US"/>
        </w:rPr>
        <w:t>s low</w:t>
      </w:r>
      <w:proofErr w:type="spellEnd"/>
      <w:r w:rsidR="008D161D" w:rsidRPr="00716168">
        <w:rPr>
          <w:rStyle w:val="Ingen"/>
          <w:rFonts w:ascii="Calibri" w:hAnsi="Calibri"/>
          <w:lang w:val="en-US"/>
        </w:rPr>
        <w:t>-bandwidth Academy app, individual coaching, etc.</w:t>
      </w:r>
      <w:r w:rsidRPr="00716168">
        <w:rPr>
          <w:rStyle w:val="Ingen"/>
          <w:rFonts w:ascii="Calibri" w:hAnsi="Calibri"/>
          <w:lang w:val="en-US"/>
        </w:rPr>
        <w:t xml:space="preserve"> and incorporating a </w:t>
      </w:r>
      <w:r w:rsidR="0028316A" w:rsidRPr="00716168">
        <w:rPr>
          <w:rStyle w:val="Ingen"/>
          <w:rFonts w:ascii="Calibri" w:hAnsi="Calibri"/>
          <w:lang w:val="en-US"/>
        </w:rPr>
        <w:t>blended methodology will enhances self-learning</w:t>
      </w:r>
      <w:r>
        <w:rPr>
          <w:rStyle w:val="Ingen"/>
          <w:rFonts w:ascii="Calibri" w:hAnsi="Calibri"/>
          <w:lang w:val="en-US"/>
        </w:rPr>
        <w:t xml:space="preserve">. </w:t>
      </w:r>
    </w:p>
    <w:p w14:paraId="58343815" w14:textId="22F1E118" w:rsidR="005A5DC2" w:rsidRPr="00716168" w:rsidRDefault="00716168" w:rsidP="007B5470">
      <w:pPr>
        <w:pStyle w:val="Brdtekst"/>
        <w:numPr>
          <w:ilvl w:val="0"/>
          <w:numId w:val="18"/>
        </w:numPr>
        <w:jc w:val="both"/>
        <w:rPr>
          <w:rStyle w:val="Ingen"/>
          <w:rFonts w:ascii="Calibri" w:hAnsi="Calibri"/>
          <w:lang w:val="en-US"/>
        </w:rPr>
      </w:pPr>
      <w:r>
        <w:rPr>
          <w:rStyle w:val="Ingen"/>
          <w:rFonts w:ascii="Calibri" w:hAnsi="Calibri"/>
          <w:lang w:val="en-US"/>
        </w:rPr>
        <w:t>In addition to COVID-19</w:t>
      </w:r>
      <w:r w:rsidR="0028316A" w:rsidRPr="00716168">
        <w:rPr>
          <w:rStyle w:val="Ingen"/>
          <w:rFonts w:ascii="Calibri" w:hAnsi="Calibri"/>
          <w:lang w:val="en-US"/>
        </w:rPr>
        <w:t xml:space="preserve">, the project area </w:t>
      </w:r>
      <w:r>
        <w:rPr>
          <w:rStyle w:val="Ingen"/>
          <w:rFonts w:ascii="Calibri" w:hAnsi="Calibri"/>
          <w:lang w:val="en-US"/>
        </w:rPr>
        <w:t xml:space="preserve">is </w:t>
      </w:r>
      <w:r w:rsidR="0028316A" w:rsidRPr="00716168">
        <w:rPr>
          <w:rStyle w:val="Ingen"/>
          <w:rFonts w:ascii="Calibri" w:hAnsi="Calibri"/>
          <w:lang w:val="en-US"/>
        </w:rPr>
        <w:t xml:space="preserve">affected by </w:t>
      </w:r>
      <w:r>
        <w:rPr>
          <w:rStyle w:val="Ingen"/>
          <w:rFonts w:ascii="Calibri" w:hAnsi="Calibri"/>
          <w:lang w:val="en-US"/>
        </w:rPr>
        <w:t>d</w:t>
      </w:r>
      <w:r w:rsidR="0028316A" w:rsidRPr="00716168">
        <w:rPr>
          <w:rStyle w:val="Ingen"/>
          <w:rFonts w:ascii="Calibri" w:hAnsi="Calibri"/>
          <w:lang w:val="en-US"/>
        </w:rPr>
        <w:t xml:space="preserve">engue and </w:t>
      </w:r>
      <w:r>
        <w:rPr>
          <w:rStyle w:val="Ingen"/>
          <w:rFonts w:ascii="Calibri" w:hAnsi="Calibri"/>
          <w:lang w:val="en-US"/>
        </w:rPr>
        <w:t>y</w:t>
      </w:r>
      <w:r w:rsidR="0028316A" w:rsidRPr="00716168">
        <w:rPr>
          <w:rStyle w:val="Ingen"/>
          <w:rFonts w:ascii="Calibri" w:hAnsi="Calibri"/>
          <w:lang w:val="en-US"/>
        </w:rPr>
        <w:t xml:space="preserve">ellow </w:t>
      </w:r>
      <w:r>
        <w:rPr>
          <w:rStyle w:val="Ingen"/>
          <w:rFonts w:ascii="Calibri" w:hAnsi="Calibri"/>
          <w:lang w:val="en-US"/>
        </w:rPr>
        <w:t>f</w:t>
      </w:r>
      <w:r w:rsidR="0028316A" w:rsidRPr="00716168">
        <w:rPr>
          <w:rStyle w:val="Ingen"/>
          <w:rFonts w:ascii="Calibri" w:hAnsi="Calibri"/>
          <w:lang w:val="en-US"/>
        </w:rPr>
        <w:t xml:space="preserve">ever, so </w:t>
      </w:r>
      <w:r>
        <w:rPr>
          <w:rStyle w:val="Ingen"/>
          <w:rFonts w:ascii="Calibri" w:hAnsi="Calibri"/>
          <w:lang w:val="en-US"/>
        </w:rPr>
        <w:t>safety</w:t>
      </w:r>
      <w:r w:rsidR="0028316A" w:rsidRPr="00716168">
        <w:rPr>
          <w:rStyle w:val="Ingen"/>
          <w:rFonts w:ascii="Calibri" w:hAnsi="Calibri"/>
          <w:lang w:val="en-US"/>
        </w:rPr>
        <w:t xml:space="preserve"> measures will als</w:t>
      </w:r>
      <w:r>
        <w:rPr>
          <w:rStyle w:val="Ingen"/>
          <w:rFonts w:ascii="Calibri" w:hAnsi="Calibri"/>
          <w:lang w:val="en-US"/>
        </w:rPr>
        <w:t>o reflect the risk from these other diseases.</w:t>
      </w:r>
    </w:p>
    <w:p w14:paraId="6603A98F" w14:textId="77777777" w:rsidR="005A5DC2" w:rsidRPr="00AB5E75" w:rsidRDefault="0028316A">
      <w:pPr>
        <w:pStyle w:val="Brdtekst"/>
        <w:jc w:val="both"/>
        <w:rPr>
          <w:rStyle w:val="Ingen"/>
          <w:rFonts w:ascii="Calibri" w:eastAsia="Calibri" w:hAnsi="Calibri" w:cs="Calibri"/>
          <w:lang w:val="en-US"/>
        </w:rPr>
      </w:pPr>
      <w:r w:rsidRPr="00AB5E75">
        <w:rPr>
          <w:rStyle w:val="Ingen"/>
          <w:rFonts w:ascii="Calibri" w:hAnsi="Calibri"/>
          <w:lang w:val="en-US"/>
        </w:rPr>
        <w:t xml:space="preserve"> </w:t>
      </w:r>
    </w:p>
    <w:p w14:paraId="68DBEBFF" w14:textId="77777777" w:rsidR="00A97948" w:rsidRDefault="00A97948">
      <w:pPr>
        <w:rPr>
          <w:rStyle w:val="Ingen"/>
          <w:rFonts w:ascii="Calibri" w:hAnsi="Calibri" w:cs="Arial Unicode MS"/>
          <w:b/>
          <w:bCs/>
          <w:color w:val="000000"/>
          <w:sz w:val="22"/>
          <w:szCs w:val="22"/>
          <w:u w:color="000000"/>
          <w:lang w:eastAsia="da-DK"/>
          <w14:textOutline w14:w="12700" w14:cap="flat" w14:cmpd="sng" w14:algn="ctr">
            <w14:noFill/>
            <w14:prstDash w14:val="solid"/>
            <w14:miter w14:lim="400000"/>
          </w14:textOutline>
        </w:rPr>
      </w:pPr>
      <w:r>
        <w:rPr>
          <w:rStyle w:val="Ingen"/>
          <w:rFonts w:ascii="Calibri" w:hAnsi="Calibri"/>
          <w:b/>
          <w:bCs/>
        </w:rPr>
        <w:br w:type="page"/>
      </w:r>
    </w:p>
    <w:p w14:paraId="4F1B0619" w14:textId="4432B87A" w:rsidR="00A97948" w:rsidRDefault="000667EA" w:rsidP="00A97948">
      <w:pPr>
        <w:pStyle w:val="Brdtekst"/>
        <w:jc w:val="both"/>
        <w:rPr>
          <w:rStyle w:val="Ingen"/>
          <w:rFonts w:ascii="Calibri" w:hAnsi="Calibri"/>
          <w:b/>
          <w:bCs/>
          <w:lang w:val="en-US"/>
        </w:rPr>
      </w:pPr>
      <w:r>
        <w:rPr>
          <w:rStyle w:val="Ingen"/>
          <w:rFonts w:ascii="Calibri" w:hAnsi="Calibri"/>
          <w:b/>
          <w:bCs/>
          <w:lang w:val="en-US"/>
        </w:rPr>
        <w:t xml:space="preserve">Testing of </w:t>
      </w:r>
      <w:r w:rsidR="0028316A">
        <w:rPr>
          <w:rStyle w:val="Ingen"/>
          <w:rFonts w:ascii="Calibri" w:hAnsi="Calibri"/>
          <w:b/>
          <w:bCs/>
          <w:lang w:val="en-US"/>
        </w:rPr>
        <w:t>new, experimental</w:t>
      </w:r>
      <w:r w:rsidR="0028316A" w:rsidRPr="00AB5E75">
        <w:rPr>
          <w:rStyle w:val="Ingen"/>
          <w:rFonts w:ascii="Calibri" w:hAnsi="Calibri"/>
          <w:b/>
          <w:bCs/>
          <w:lang w:val="en-US"/>
        </w:rPr>
        <w:t>,</w:t>
      </w:r>
      <w:r w:rsidR="0028316A">
        <w:rPr>
          <w:rStyle w:val="Ingen"/>
          <w:rFonts w:ascii="Calibri" w:hAnsi="Calibri"/>
          <w:b/>
          <w:bCs/>
          <w:lang w:val="en-US"/>
        </w:rPr>
        <w:t xml:space="preserve"> and innovative methods and approaches </w:t>
      </w:r>
    </w:p>
    <w:p w14:paraId="625C95FA" w14:textId="4E9327E7" w:rsidR="005A5DC2" w:rsidRPr="00A97948" w:rsidRDefault="0028316A" w:rsidP="00A97948">
      <w:pPr>
        <w:pStyle w:val="Brdtekst"/>
        <w:numPr>
          <w:ilvl w:val="0"/>
          <w:numId w:val="13"/>
        </w:numPr>
        <w:jc w:val="both"/>
        <w:rPr>
          <w:rFonts w:ascii="Calibri" w:hAnsi="Calibri"/>
          <w:lang w:val="en-US"/>
        </w:rPr>
      </w:pPr>
      <w:r>
        <w:rPr>
          <w:rStyle w:val="Sidetal0"/>
          <w:rFonts w:ascii="Calibri" w:hAnsi="Calibri"/>
        </w:rPr>
        <w:t xml:space="preserve">An </w:t>
      </w:r>
      <w:r w:rsidRPr="00A97948">
        <w:rPr>
          <w:rStyle w:val="Ingen"/>
          <w:rFonts w:ascii="Calibri" w:hAnsi="Calibri"/>
          <w:b/>
          <w:bCs/>
          <w:lang w:val="en-US"/>
        </w:rPr>
        <w:t>intercultural approach</w:t>
      </w:r>
      <w:r>
        <w:rPr>
          <w:rStyle w:val="Sidetal0"/>
          <w:rFonts w:ascii="Calibri" w:hAnsi="Calibri"/>
        </w:rPr>
        <w:t xml:space="preserve"> that allows us to establish a dialogue between </w:t>
      </w:r>
      <w:proofErr w:type="spellStart"/>
      <w:r>
        <w:rPr>
          <w:rStyle w:val="Sidetal0"/>
          <w:rFonts w:ascii="Calibri" w:hAnsi="Calibri"/>
        </w:rPr>
        <w:t>Kukama's</w:t>
      </w:r>
      <w:proofErr w:type="spellEnd"/>
      <w:r>
        <w:rPr>
          <w:rStyle w:val="Sidetal0"/>
          <w:rFonts w:ascii="Calibri" w:hAnsi="Calibri"/>
        </w:rPr>
        <w:t xml:space="preserve"> cultural knowledge and to value their experience in defending their rights and the rights of Mother </w:t>
      </w:r>
      <w:r w:rsidR="000667EA">
        <w:rPr>
          <w:rStyle w:val="Sidetal0"/>
          <w:rFonts w:ascii="Calibri" w:hAnsi="Calibri"/>
        </w:rPr>
        <w:t>Earth</w:t>
      </w:r>
      <w:r>
        <w:rPr>
          <w:rStyle w:val="Sidetal0"/>
          <w:rFonts w:ascii="Calibri" w:hAnsi="Calibri"/>
        </w:rPr>
        <w:t>.</w:t>
      </w:r>
    </w:p>
    <w:p w14:paraId="14F2721D" w14:textId="10749AE2" w:rsidR="005A5DC2" w:rsidRDefault="0028316A">
      <w:pPr>
        <w:pStyle w:val="Listeafsnit"/>
        <w:numPr>
          <w:ilvl w:val="0"/>
          <w:numId w:val="13"/>
        </w:numPr>
        <w:spacing w:line="240" w:lineRule="auto"/>
        <w:jc w:val="both"/>
        <w:rPr>
          <w:rFonts w:ascii="Calibri" w:hAnsi="Calibri"/>
        </w:rPr>
      </w:pPr>
      <w:r>
        <w:rPr>
          <w:rStyle w:val="Sidetal0"/>
          <w:rFonts w:ascii="Calibri" w:hAnsi="Calibri"/>
        </w:rPr>
        <w:t xml:space="preserve">A </w:t>
      </w:r>
      <w:r>
        <w:rPr>
          <w:rStyle w:val="Ingen"/>
          <w:rFonts w:ascii="Calibri" w:hAnsi="Calibri"/>
          <w:b/>
          <w:bCs/>
        </w:rPr>
        <w:t>participatory, youth-led and bottom-up approach</w:t>
      </w:r>
      <w:r>
        <w:rPr>
          <w:rStyle w:val="Sidetal0"/>
          <w:rFonts w:ascii="Calibri" w:hAnsi="Calibri"/>
        </w:rPr>
        <w:t xml:space="preserve"> that will allow us to actively involve the </w:t>
      </w:r>
      <w:proofErr w:type="spellStart"/>
      <w:r>
        <w:rPr>
          <w:rStyle w:val="Sidetal0"/>
          <w:rFonts w:ascii="Calibri" w:hAnsi="Calibri"/>
        </w:rPr>
        <w:t>Kukama</w:t>
      </w:r>
      <w:proofErr w:type="spellEnd"/>
      <w:r>
        <w:rPr>
          <w:rStyle w:val="Sidetal0"/>
          <w:rFonts w:ascii="Calibri" w:hAnsi="Calibri"/>
        </w:rPr>
        <w:t xml:space="preserve"> young indigenous women in the different moments of the design and implementation of the </w:t>
      </w:r>
      <w:r w:rsidR="007436A4">
        <w:rPr>
          <w:rStyle w:val="Sidetal0"/>
          <w:rFonts w:ascii="Calibri" w:hAnsi="Calibri"/>
        </w:rPr>
        <w:t xml:space="preserve">intervention </w:t>
      </w:r>
      <w:r>
        <w:rPr>
          <w:rStyle w:val="Sidetal0"/>
          <w:rFonts w:ascii="Calibri" w:hAnsi="Calibri"/>
        </w:rPr>
        <w:t>and have their input lead the development of the intervention, with the local organizations enabling and accompanying this process. In this way AI</w:t>
      </w:r>
      <w:r w:rsidR="00477E46">
        <w:rPr>
          <w:rStyle w:val="Sidetal0"/>
          <w:rFonts w:ascii="Calibri" w:hAnsi="Calibri"/>
        </w:rPr>
        <w:t xml:space="preserve"> DK and AI Peru</w:t>
      </w:r>
      <w:r>
        <w:rPr>
          <w:rStyle w:val="Sidetal0"/>
          <w:rFonts w:ascii="Calibri" w:hAnsi="Calibri"/>
        </w:rPr>
        <w:t xml:space="preserve"> ensure that the population's previous knowledge is validated, strengthening their soft skills and competencies for participation and advocacy for their rights. This will have an important subjective effect on the levels of ownership of the project by the indigenous </w:t>
      </w:r>
      <w:r w:rsidR="000667EA">
        <w:rPr>
          <w:rStyle w:val="Sidetal0"/>
          <w:rFonts w:ascii="Calibri" w:hAnsi="Calibri"/>
        </w:rPr>
        <w:t>women</w:t>
      </w:r>
      <w:r>
        <w:rPr>
          <w:rStyle w:val="Sidetal0"/>
          <w:rFonts w:ascii="Calibri" w:hAnsi="Calibri"/>
        </w:rPr>
        <w:t>.</w:t>
      </w:r>
    </w:p>
    <w:p w14:paraId="3410714B" w14:textId="42C66FF6" w:rsidR="005A5DC2" w:rsidRDefault="0028316A">
      <w:pPr>
        <w:pStyle w:val="Listeafsnit"/>
        <w:numPr>
          <w:ilvl w:val="0"/>
          <w:numId w:val="13"/>
        </w:numPr>
        <w:spacing w:line="240" w:lineRule="auto"/>
        <w:jc w:val="both"/>
        <w:rPr>
          <w:rFonts w:ascii="Calibri" w:hAnsi="Calibri"/>
        </w:rPr>
      </w:pPr>
      <w:r>
        <w:rPr>
          <w:rStyle w:val="Sidetal0"/>
          <w:rFonts w:ascii="Calibri" w:hAnsi="Calibri"/>
        </w:rPr>
        <w:t xml:space="preserve">A </w:t>
      </w:r>
      <w:r>
        <w:rPr>
          <w:rStyle w:val="Ingen"/>
          <w:rFonts w:ascii="Calibri" w:hAnsi="Calibri"/>
          <w:b/>
          <w:bCs/>
        </w:rPr>
        <w:t>human rights approach</w:t>
      </w:r>
      <w:r>
        <w:rPr>
          <w:rStyle w:val="Sidetal0"/>
          <w:rFonts w:ascii="Calibri" w:hAnsi="Calibri"/>
        </w:rPr>
        <w:t xml:space="preserve">, recognizing </w:t>
      </w:r>
      <w:proofErr w:type="spellStart"/>
      <w:r>
        <w:rPr>
          <w:rStyle w:val="Sidetal0"/>
          <w:rFonts w:ascii="Calibri" w:hAnsi="Calibri"/>
        </w:rPr>
        <w:t>Kukama</w:t>
      </w:r>
      <w:proofErr w:type="spellEnd"/>
      <w:r>
        <w:rPr>
          <w:rStyle w:val="Sidetal0"/>
          <w:rFonts w:ascii="Calibri" w:hAnsi="Calibri"/>
        </w:rPr>
        <w:t xml:space="preserve"> young indigenous women as subjects of law, with the capacity of agency to defend their individual and collective rights, as well as to participate in public affairs and strengthen coexistence without discrimination and with equity.</w:t>
      </w:r>
    </w:p>
    <w:p w14:paraId="75D70AE8" w14:textId="3ACAC858" w:rsidR="005A5DC2" w:rsidRDefault="0028316A">
      <w:pPr>
        <w:pStyle w:val="Listeafsnit"/>
        <w:numPr>
          <w:ilvl w:val="0"/>
          <w:numId w:val="13"/>
        </w:numPr>
        <w:spacing w:line="240" w:lineRule="auto"/>
        <w:jc w:val="both"/>
        <w:rPr>
          <w:rFonts w:ascii="Calibri" w:hAnsi="Calibri"/>
        </w:rPr>
      </w:pPr>
      <w:r>
        <w:rPr>
          <w:rStyle w:val="Ingen"/>
          <w:rFonts w:ascii="Calibri" w:hAnsi="Calibri"/>
          <w:b/>
          <w:bCs/>
        </w:rPr>
        <w:t>Gender approach</w:t>
      </w:r>
      <w:r>
        <w:rPr>
          <w:rStyle w:val="Sidetal0"/>
          <w:rFonts w:ascii="Calibri" w:hAnsi="Calibri"/>
        </w:rPr>
        <w:t xml:space="preserve">, which allows </w:t>
      </w:r>
      <w:r w:rsidR="007436A4">
        <w:rPr>
          <w:rStyle w:val="Sidetal0"/>
          <w:rFonts w:ascii="Calibri" w:hAnsi="Calibri"/>
        </w:rPr>
        <w:t xml:space="preserve">us </w:t>
      </w:r>
      <w:r>
        <w:rPr>
          <w:rStyle w:val="Sidetal0"/>
          <w:rFonts w:ascii="Calibri" w:hAnsi="Calibri"/>
        </w:rPr>
        <w:t>to question the gender roles that hinder the exercise of women's rights in indigenous communities and establish the necessary conditions for women to exercise their right to participate in the decisions taken in their communities and in the defense of their rights. As well as learning about the structural nature of gender</w:t>
      </w:r>
      <w:r w:rsidR="00AC7BC2">
        <w:rPr>
          <w:rStyle w:val="Sidetal0"/>
          <w:rFonts w:ascii="Calibri" w:hAnsi="Calibri"/>
        </w:rPr>
        <w:t>-</w:t>
      </w:r>
      <w:r>
        <w:rPr>
          <w:rStyle w:val="Sidetal0"/>
          <w:rFonts w:ascii="Calibri" w:hAnsi="Calibri"/>
        </w:rPr>
        <w:t xml:space="preserve">based discrimination. </w:t>
      </w:r>
    </w:p>
    <w:p w14:paraId="55CA5D1E" w14:textId="26AC4AFB" w:rsidR="005A5DC2" w:rsidRDefault="0028316A">
      <w:pPr>
        <w:pStyle w:val="Listeafsnit"/>
        <w:numPr>
          <w:ilvl w:val="0"/>
          <w:numId w:val="13"/>
        </w:numPr>
        <w:spacing w:line="240" w:lineRule="auto"/>
        <w:jc w:val="both"/>
        <w:rPr>
          <w:rFonts w:ascii="Calibri" w:hAnsi="Calibri"/>
        </w:rPr>
      </w:pPr>
      <w:r>
        <w:rPr>
          <w:rStyle w:val="Ingen"/>
          <w:rFonts w:ascii="Calibri" w:hAnsi="Calibri"/>
          <w:b/>
          <w:bCs/>
        </w:rPr>
        <w:t>Intersectional approach:</w:t>
      </w:r>
      <w:r>
        <w:rPr>
          <w:rStyle w:val="Sidetal0"/>
          <w:rFonts w:ascii="Calibri" w:hAnsi="Calibri"/>
        </w:rPr>
        <w:t xml:space="preserve"> AI</w:t>
      </w:r>
      <w:r w:rsidR="00477E46">
        <w:rPr>
          <w:rStyle w:val="Sidetal0"/>
          <w:rFonts w:ascii="Calibri" w:hAnsi="Calibri"/>
        </w:rPr>
        <w:t xml:space="preserve"> DK and AI Peru</w:t>
      </w:r>
      <w:r>
        <w:rPr>
          <w:rStyle w:val="Sidetal0"/>
          <w:rFonts w:ascii="Calibri" w:hAnsi="Calibri"/>
        </w:rPr>
        <w:t xml:space="preserve"> are aware that Amazonian indigenous women are affected by different forms of discrimination that intersect. Therefore, we must at all times consider a complex approach that includes </w:t>
      </w:r>
      <w:r w:rsidRPr="00AB5E75">
        <w:rPr>
          <w:rStyle w:val="Sidetal0"/>
          <w:rFonts w:ascii="Calibri" w:hAnsi="Calibri"/>
        </w:rPr>
        <w:t xml:space="preserve">how </w:t>
      </w:r>
      <w:r>
        <w:rPr>
          <w:rStyle w:val="Sidetal0"/>
          <w:rFonts w:ascii="Calibri" w:hAnsi="Calibri"/>
        </w:rPr>
        <w:t>these different forms of discrimination</w:t>
      </w:r>
      <w:r w:rsidRPr="00AB5E75">
        <w:rPr>
          <w:rStyle w:val="Sidetal0"/>
          <w:rFonts w:ascii="Calibri" w:hAnsi="Calibri"/>
        </w:rPr>
        <w:t xml:space="preserve"> combine</w:t>
      </w:r>
      <w:r>
        <w:rPr>
          <w:rStyle w:val="Sidetal0"/>
          <w:rFonts w:ascii="Calibri" w:hAnsi="Calibri"/>
        </w:rPr>
        <w:t>, when seeking solutions and guaranteeing rights.</w:t>
      </w:r>
    </w:p>
    <w:p w14:paraId="4F632509" w14:textId="77777777" w:rsidR="005A5DC2" w:rsidRPr="00AB5E75" w:rsidRDefault="0028316A">
      <w:pPr>
        <w:pStyle w:val="Brdtekst"/>
        <w:rPr>
          <w:rStyle w:val="Ingen"/>
          <w:rFonts w:ascii="Calibri" w:eastAsia="Calibri" w:hAnsi="Calibri" w:cs="Calibri"/>
          <w:lang w:val="en-US"/>
        </w:rPr>
      </w:pPr>
      <w:r w:rsidRPr="00AB5E75">
        <w:rPr>
          <w:rStyle w:val="Ingen"/>
          <w:rFonts w:ascii="Calibri" w:hAnsi="Calibri"/>
          <w:lang w:val="en-US"/>
        </w:rPr>
        <w:t xml:space="preserve"> </w:t>
      </w:r>
    </w:p>
    <w:p w14:paraId="29909BA5" w14:textId="5AA8E842" w:rsidR="005A5DC2" w:rsidRPr="00AB5E75" w:rsidRDefault="000667EA">
      <w:pPr>
        <w:pStyle w:val="Brdtekst"/>
        <w:jc w:val="both"/>
        <w:rPr>
          <w:rStyle w:val="Ingen"/>
          <w:rFonts w:ascii="Calibri" w:eastAsia="Calibri" w:hAnsi="Calibri" w:cs="Calibri"/>
          <w:lang w:val="en-US"/>
        </w:rPr>
      </w:pPr>
      <w:r>
        <w:rPr>
          <w:rStyle w:val="Ingen"/>
          <w:rFonts w:ascii="Calibri" w:hAnsi="Calibri"/>
          <w:b/>
          <w:bCs/>
          <w:lang w:val="en-US"/>
        </w:rPr>
        <w:t xml:space="preserve">Plans for </w:t>
      </w:r>
      <w:r w:rsidR="0028316A">
        <w:rPr>
          <w:rStyle w:val="Ingen"/>
          <w:rFonts w:ascii="Calibri" w:hAnsi="Calibri"/>
          <w:b/>
          <w:bCs/>
          <w:lang w:val="en-US"/>
        </w:rPr>
        <w:t>systematiz</w:t>
      </w:r>
      <w:r>
        <w:rPr>
          <w:rStyle w:val="Ingen"/>
          <w:rFonts w:ascii="Calibri" w:hAnsi="Calibri"/>
          <w:b/>
          <w:bCs/>
          <w:lang w:val="en-US"/>
        </w:rPr>
        <w:t xml:space="preserve">ing </w:t>
      </w:r>
      <w:r w:rsidR="0028316A">
        <w:rPr>
          <w:rStyle w:val="Ingen"/>
          <w:rFonts w:ascii="Calibri" w:hAnsi="Calibri"/>
          <w:b/>
          <w:bCs/>
          <w:lang w:val="en-US"/>
        </w:rPr>
        <w:t xml:space="preserve">the experiences </w:t>
      </w:r>
    </w:p>
    <w:p w14:paraId="2BAFC676" w14:textId="25A2809A" w:rsidR="005A5DC2" w:rsidRPr="00AB5E75" w:rsidRDefault="0028316A">
      <w:pPr>
        <w:pStyle w:val="Brdtekst"/>
        <w:jc w:val="both"/>
        <w:rPr>
          <w:rStyle w:val="Ingen"/>
          <w:rFonts w:ascii="Calibri" w:eastAsia="Calibri" w:hAnsi="Calibri" w:cs="Calibri"/>
          <w:lang w:val="en-US"/>
        </w:rPr>
      </w:pPr>
      <w:r>
        <w:rPr>
          <w:rStyle w:val="Ingen"/>
          <w:rFonts w:ascii="Calibri" w:hAnsi="Calibri"/>
          <w:lang w:val="en-US"/>
        </w:rPr>
        <w:t xml:space="preserve">The three partners will be work together on the systematization of the experience of the </w:t>
      </w:r>
      <w:r w:rsidRPr="00AB5E75">
        <w:rPr>
          <w:rStyle w:val="Ingen"/>
          <w:rFonts w:ascii="Calibri" w:hAnsi="Calibri"/>
          <w:lang w:val="en-US"/>
        </w:rPr>
        <w:t>intervention</w:t>
      </w:r>
      <w:r>
        <w:rPr>
          <w:rStyle w:val="Ingen"/>
          <w:rFonts w:ascii="Calibri" w:hAnsi="Calibri"/>
          <w:lang w:val="en-US"/>
        </w:rPr>
        <w:t>, in terms of the participation of the young indigenous women in their grassroots organizations for the defense of their rights. Through systematization the partners</w:t>
      </w:r>
      <w:r w:rsidRPr="00AB5E75">
        <w:rPr>
          <w:rStyle w:val="Ingen"/>
          <w:rFonts w:ascii="Calibri" w:hAnsi="Calibri"/>
          <w:lang w:val="en-US"/>
        </w:rPr>
        <w:t xml:space="preserve"> </w:t>
      </w:r>
      <w:r>
        <w:rPr>
          <w:rStyle w:val="Ingen"/>
          <w:rFonts w:ascii="Calibri" w:hAnsi="Calibri"/>
          <w:lang w:val="en-US"/>
        </w:rPr>
        <w:t>seek to narrate the history of the design of the school, identifying the main learnings that help improve and scale the experience, to work with other indigenous communities in the Amazon. This work will be carried out through meetings between A</w:t>
      </w:r>
      <w:r w:rsidRPr="00AB5E75">
        <w:rPr>
          <w:rStyle w:val="Ingen"/>
          <w:rFonts w:ascii="Calibri" w:hAnsi="Calibri"/>
          <w:lang w:val="en-US"/>
        </w:rPr>
        <w:t>I</w:t>
      </w:r>
      <w:r>
        <w:rPr>
          <w:rStyle w:val="Ingen"/>
          <w:rFonts w:ascii="Calibri" w:hAnsi="Calibri"/>
          <w:lang w:val="en-US"/>
        </w:rPr>
        <w:t xml:space="preserve"> Peru, ONAMIAP and representatives of the </w:t>
      </w:r>
      <w:proofErr w:type="spellStart"/>
      <w:r>
        <w:rPr>
          <w:rStyle w:val="Ingen"/>
          <w:rFonts w:ascii="Calibri" w:hAnsi="Calibri"/>
          <w:lang w:val="en-US"/>
        </w:rPr>
        <w:t>Kukama</w:t>
      </w:r>
      <w:proofErr w:type="spellEnd"/>
      <w:r>
        <w:rPr>
          <w:rStyle w:val="Ingen"/>
          <w:rFonts w:ascii="Calibri" w:hAnsi="Calibri"/>
          <w:lang w:val="en-US"/>
        </w:rPr>
        <w:t xml:space="preserve"> indigenous women involved in the </w:t>
      </w:r>
      <w:r w:rsidRPr="00AB5E75">
        <w:rPr>
          <w:rStyle w:val="Ingen"/>
          <w:rFonts w:ascii="Calibri" w:hAnsi="Calibri"/>
          <w:lang w:val="en-US"/>
        </w:rPr>
        <w:t>T</w:t>
      </w:r>
      <w:r>
        <w:rPr>
          <w:rStyle w:val="Ingen"/>
          <w:rFonts w:ascii="Calibri" w:hAnsi="Calibri"/>
          <w:lang w:val="en-US"/>
        </w:rPr>
        <w:t xml:space="preserve">raining </w:t>
      </w:r>
      <w:r w:rsidRPr="00AB5E75">
        <w:rPr>
          <w:rStyle w:val="Ingen"/>
          <w:rFonts w:ascii="Calibri" w:hAnsi="Calibri"/>
          <w:lang w:val="en-US"/>
        </w:rPr>
        <w:t>S</w:t>
      </w:r>
      <w:r>
        <w:rPr>
          <w:rStyle w:val="Ingen"/>
          <w:rFonts w:ascii="Calibri" w:hAnsi="Calibri"/>
          <w:lang w:val="en-US"/>
        </w:rPr>
        <w:t xml:space="preserve">chool. All the systematization work will finish </w:t>
      </w:r>
      <w:r w:rsidR="00B41430">
        <w:rPr>
          <w:rStyle w:val="Ingen"/>
          <w:rFonts w:ascii="Calibri" w:hAnsi="Calibri"/>
          <w:lang w:val="en-US"/>
        </w:rPr>
        <w:t xml:space="preserve">with </w:t>
      </w:r>
      <w:r>
        <w:rPr>
          <w:rStyle w:val="Ingen"/>
          <w:rFonts w:ascii="Calibri" w:hAnsi="Calibri"/>
          <w:lang w:val="en-US"/>
        </w:rPr>
        <w:t>a report and a first draft of a manual for the design of similar training schools.</w:t>
      </w:r>
    </w:p>
    <w:p w14:paraId="115D5537" w14:textId="662C56A1" w:rsidR="005A5DC2" w:rsidRPr="00AB5E75" w:rsidRDefault="005A5DC2">
      <w:pPr>
        <w:pStyle w:val="Brdtekst"/>
        <w:ind w:left="360"/>
        <w:rPr>
          <w:rStyle w:val="Ingen"/>
          <w:rFonts w:ascii="Calibri" w:eastAsia="Calibri" w:hAnsi="Calibri" w:cs="Calibri"/>
          <w:lang w:val="en-US"/>
        </w:rPr>
      </w:pPr>
    </w:p>
    <w:p w14:paraId="449AE93C" w14:textId="1CE32523" w:rsidR="005A5DC2" w:rsidRPr="00AB5E75" w:rsidRDefault="0028316A">
      <w:pPr>
        <w:pStyle w:val="Brdtekst"/>
        <w:ind w:left="720" w:hanging="360"/>
        <w:rPr>
          <w:rStyle w:val="Ingen"/>
          <w:rFonts w:ascii="Calibri" w:eastAsia="Calibri" w:hAnsi="Calibri" w:cs="Calibri"/>
          <w:b/>
          <w:bCs/>
          <w:lang w:val="en-US"/>
        </w:rPr>
      </w:pPr>
      <w:r w:rsidRPr="00AB5E75">
        <w:rPr>
          <w:rStyle w:val="Ingen"/>
          <w:rFonts w:ascii="Calibri" w:hAnsi="Calibri"/>
          <w:b/>
          <w:bCs/>
          <w:lang w:val="en-US"/>
        </w:rPr>
        <w:t>4.</w:t>
      </w:r>
      <w:r w:rsidRPr="00AB5E75">
        <w:rPr>
          <w:rStyle w:val="Ingen"/>
          <w:rFonts w:ascii="Calibri" w:hAnsi="Calibri"/>
          <w:lang w:val="en-US"/>
        </w:rPr>
        <w:t xml:space="preserve">    </w:t>
      </w:r>
      <w:r w:rsidR="000667EA">
        <w:rPr>
          <w:rStyle w:val="Ingen"/>
          <w:rFonts w:ascii="Calibri" w:hAnsi="Calibri"/>
          <w:b/>
          <w:bCs/>
          <w:lang w:val="en-US"/>
        </w:rPr>
        <w:t>DISSEMINATION IN DENMARK</w:t>
      </w:r>
    </w:p>
    <w:p w14:paraId="05F27CDD" w14:textId="77777777" w:rsidR="005A5DC2" w:rsidRDefault="0028316A">
      <w:pPr>
        <w:pStyle w:val="Brdtekst"/>
        <w:shd w:val="clear" w:color="auto" w:fill="FFFFFF"/>
        <w:spacing w:before="240" w:after="240" w:line="276" w:lineRule="auto"/>
        <w:rPr>
          <w:rStyle w:val="Ingen"/>
          <w:rFonts w:ascii="Calibri" w:eastAsia="Calibri" w:hAnsi="Calibri" w:cs="Calibri"/>
          <w:lang w:val="en-US"/>
        </w:rPr>
      </w:pPr>
      <w:r>
        <w:rPr>
          <w:rStyle w:val="Ingen"/>
          <w:rFonts w:ascii="Calibri" w:hAnsi="Calibri"/>
          <w:lang w:val="en-US"/>
        </w:rPr>
        <w:t xml:space="preserve">The dissemination effort in Denmark will focus on two areas: </w:t>
      </w:r>
    </w:p>
    <w:p w14:paraId="42ACEA80" w14:textId="785E99DE" w:rsidR="005A5DC2" w:rsidRPr="00AC7BC2" w:rsidRDefault="0028316A" w:rsidP="00AC7BC2">
      <w:pPr>
        <w:pStyle w:val="Brdtekst"/>
        <w:numPr>
          <w:ilvl w:val="0"/>
          <w:numId w:val="15"/>
        </w:numPr>
        <w:shd w:val="clear" w:color="auto" w:fill="FFFFFF"/>
        <w:spacing w:before="240" w:after="240"/>
        <w:jc w:val="both"/>
        <w:rPr>
          <w:rFonts w:ascii="Calibri" w:hAnsi="Calibri"/>
          <w:color w:val="auto"/>
          <w:lang w:val="en-US"/>
        </w:rPr>
      </w:pPr>
      <w:r w:rsidRPr="00AC7BC2">
        <w:rPr>
          <w:rStyle w:val="Ingen"/>
          <w:rFonts w:ascii="Calibri" w:hAnsi="Calibri"/>
          <w:color w:val="auto"/>
          <w:lang w:val="en-US"/>
        </w:rPr>
        <w:t>Targeted relation building and sharing of experiences and strategies among Danish and international women’s organizations and women activists, including indigenous movements and groups (i.e. groups representing Inuit people, and especially women, from Greenland) with the purpose of developing exchanges with indigenous women from Peru, and in order to develop and strengthen ties of solidarity between different women’s and indigenous organizations in Peru and Denmark. The relation building will take place through a safe online platform, Act for Rights, where activists can share experiences. The purpose of the relation building is to create an openminded, caring and supportive community and to problem solve some of the issues facing women and indigenous activists in Peru and Denmark by sharing experiences.</w:t>
      </w:r>
    </w:p>
    <w:p w14:paraId="4D342AF4" w14:textId="60F893D9" w:rsidR="005A5DC2" w:rsidRPr="00477E46" w:rsidRDefault="0028316A" w:rsidP="00477E46">
      <w:pPr>
        <w:pStyle w:val="Brdtekst"/>
        <w:numPr>
          <w:ilvl w:val="0"/>
          <w:numId w:val="15"/>
        </w:numPr>
        <w:shd w:val="clear" w:color="auto" w:fill="FFFFFF"/>
        <w:spacing w:before="240" w:after="240"/>
        <w:jc w:val="both"/>
        <w:rPr>
          <w:rFonts w:ascii="Calibri" w:hAnsi="Calibri"/>
          <w:color w:val="auto"/>
          <w:lang w:val="en-US"/>
        </w:rPr>
      </w:pPr>
      <w:r w:rsidRPr="00AC7BC2">
        <w:rPr>
          <w:rStyle w:val="Ingen"/>
          <w:rFonts w:ascii="Calibri" w:hAnsi="Calibri"/>
          <w:color w:val="auto"/>
          <w:lang w:val="en-US"/>
        </w:rPr>
        <w:t>General information about the partnership to members of AI D</w:t>
      </w:r>
      <w:r w:rsidR="00A97948">
        <w:rPr>
          <w:rStyle w:val="Ingen"/>
          <w:rFonts w:ascii="Calibri" w:hAnsi="Calibri"/>
          <w:color w:val="auto"/>
          <w:lang w:val="en-US"/>
        </w:rPr>
        <w:t>K</w:t>
      </w:r>
      <w:r w:rsidRPr="00AC7BC2">
        <w:rPr>
          <w:rStyle w:val="Ingen"/>
          <w:rFonts w:ascii="Calibri" w:hAnsi="Calibri"/>
          <w:color w:val="auto"/>
          <w:lang w:val="en-US"/>
        </w:rPr>
        <w:t>, women organizations and the general public, with the purpose of inspiring and mobilizing more people to support AI</w:t>
      </w:r>
      <w:r w:rsidR="00EE7BD6">
        <w:rPr>
          <w:rStyle w:val="Ingen"/>
          <w:rFonts w:ascii="Calibri" w:hAnsi="Calibri"/>
          <w:color w:val="auto"/>
          <w:lang w:val="en-US"/>
        </w:rPr>
        <w:t>’</w:t>
      </w:r>
      <w:r w:rsidR="00477E46">
        <w:rPr>
          <w:rStyle w:val="Ingen"/>
          <w:rFonts w:ascii="Calibri" w:hAnsi="Calibri"/>
          <w:color w:val="auto"/>
          <w:lang w:val="en-US"/>
        </w:rPr>
        <w:t>s</w:t>
      </w:r>
      <w:r w:rsidR="004972BD">
        <w:rPr>
          <w:rStyle w:val="Ingen"/>
          <w:rFonts w:ascii="Calibri" w:hAnsi="Calibri"/>
          <w:color w:val="auto"/>
          <w:lang w:val="en-US"/>
        </w:rPr>
        <w:t xml:space="preserve"> </w:t>
      </w:r>
      <w:r w:rsidRPr="00AC7BC2">
        <w:rPr>
          <w:rStyle w:val="Ingen"/>
          <w:rFonts w:ascii="Calibri" w:hAnsi="Calibri"/>
          <w:color w:val="auto"/>
          <w:lang w:val="en-US"/>
        </w:rPr>
        <w:t>human rights work, including gender work and with the purpose of securing continued support from existing members and activists. For this purpose, AI DK’s existing social media channels as well as member magazine will be used to share stories about the intervention in Peru and the partnership.</w:t>
      </w:r>
    </w:p>
    <w:sectPr w:rsidR="005A5DC2" w:rsidRPr="00477E46">
      <w:headerReference w:type="default" r:id="rId12"/>
      <w:footerReference w:type="default" r:id="rId13"/>
      <w:pgSz w:w="11900" w:h="16840"/>
      <w:pgMar w:top="1701" w:right="1134" w:bottom="1701" w:left="1134"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98007" w14:textId="77777777" w:rsidR="00745EA1" w:rsidRDefault="00745EA1">
      <w:r>
        <w:separator/>
      </w:r>
    </w:p>
  </w:endnote>
  <w:endnote w:type="continuationSeparator" w:id="0">
    <w:p w14:paraId="54D0B179" w14:textId="77777777" w:rsidR="00745EA1" w:rsidRDefault="0074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65CB6" w14:textId="6F2B54A2" w:rsidR="00CA0B9D" w:rsidRPr="00CA0B9D" w:rsidRDefault="00CA0B9D">
    <w:pPr>
      <w:pStyle w:val="Sidetal"/>
      <w:rPr>
        <w:lang w:val="en-US"/>
      </w:rPr>
    </w:pPr>
    <w:r>
      <w:rPr>
        <w:rFonts w:ascii="Cambria" w:eastAsia="Cambria" w:hAnsi="Cambria" w:cs="Cambria"/>
        <w:b/>
        <w:bCs/>
        <w:lang w:val="en-US"/>
      </w:rPr>
      <w:fldChar w:fldCharType="begin"/>
    </w:r>
    <w:r>
      <w:rPr>
        <w:rFonts w:ascii="Cambria" w:eastAsia="Cambria" w:hAnsi="Cambria" w:cs="Cambria"/>
        <w:b/>
        <w:bCs/>
        <w:lang w:val="en-US"/>
      </w:rPr>
      <w:instrText xml:space="preserve"> PAGE </w:instrText>
    </w:r>
    <w:r>
      <w:rPr>
        <w:rFonts w:ascii="Cambria" w:eastAsia="Cambria" w:hAnsi="Cambria" w:cs="Cambria"/>
        <w:b/>
        <w:bCs/>
        <w:lang w:val="en-US"/>
      </w:rPr>
      <w:fldChar w:fldCharType="separate"/>
    </w:r>
    <w:r>
      <w:rPr>
        <w:rFonts w:ascii="Cambria" w:eastAsia="Cambria" w:hAnsi="Cambria" w:cs="Cambria"/>
        <w:b/>
        <w:bCs/>
        <w:noProof/>
        <w:lang w:val="en-US"/>
      </w:rPr>
      <w:t>1</w:t>
    </w:r>
    <w:r>
      <w:rPr>
        <w:rFonts w:ascii="Cambria" w:eastAsia="Cambria" w:hAnsi="Cambria" w:cs="Cambria"/>
        <w:b/>
        <w:bCs/>
        <w:lang w:val="en-US"/>
      </w:rPr>
      <w:fldChar w:fldCharType="end"/>
    </w:r>
    <w:r>
      <w:rPr>
        <w:rFonts w:ascii="Cambria" w:hAnsi="Cambria"/>
        <w:b/>
        <w:bCs/>
        <w:lang w:val="en-US"/>
      </w:rPr>
      <w:t xml:space="preserve">  </w:t>
    </w:r>
    <w:r>
      <w:rPr>
        <w:rFonts w:ascii="Cambria" w:hAnsi="Cambria"/>
        <w:lang w:val="en-US"/>
      </w:rPr>
      <w:t>|</w:t>
    </w:r>
    <w:r>
      <w:rPr>
        <w:rFonts w:ascii="Cambria" w:hAnsi="Cambria"/>
        <w:b/>
        <w:bCs/>
        <w:lang w:val="en-US"/>
      </w:rPr>
      <w:t xml:space="preserve">  </w:t>
    </w:r>
    <w:r>
      <w:rPr>
        <w:rFonts w:ascii="Cambria" w:hAnsi="Cambria"/>
        <w:lang w:val="en-US"/>
      </w:rPr>
      <w:t>THE</w:t>
    </w:r>
    <w:r>
      <w:rPr>
        <w:rFonts w:ascii="Cambria" w:hAnsi="Cambria"/>
        <w:b/>
        <w:bCs/>
        <w:lang w:val="en-US"/>
      </w:rPr>
      <w:t xml:space="preserve"> </w:t>
    </w:r>
    <w:r>
      <w:rPr>
        <w:rFonts w:ascii="Cambria" w:hAnsi="Cambria"/>
        <w:lang w:val="en-US"/>
      </w:rPr>
      <w:t>CIVIL SOCIETY FUND, Citizen Participation Intervention. Revised 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A29D1" w14:textId="77777777" w:rsidR="00745EA1" w:rsidRDefault="00745EA1">
      <w:r>
        <w:separator/>
      </w:r>
    </w:p>
  </w:footnote>
  <w:footnote w:type="continuationSeparator" w:id="0">
    <w:p w14:paraId="3B5B1BB8" w14:textId="77777777" w:rsidR="00745EA1" w:rsidRDefault="00745EA1">
      <w:r>
        <w:continuationSeparator/>
      </w:r>
    </w:p>
  </w:footnote>
  <w:footnote w:type="continuationNotice" w:id="1">
    <w:p w14:paraId="7A8F232B" w14:textId="77777777" w:rsidR="00745EA1" w:rsidRDefault="00745EA1"/>
  </w:footnote>
  <w:footnote w:id="2">
    <w:p w14:paraId="6BEF0001" w14:textId="70E9A623" w:rsidR="00993E32" w:rsidRPr="00993E32" w:rsidRDefault="00993E32">
      <w:pPr>
        <w:pStyle w:val="Fodnotetekst"/>
        <w:rPr>
          <w:rFonts w:ascii="Calibri" w:hAnsi="Calibri"/>
        </w:rPr>
      </w:pPr>
      <w:r w:rsidRPr="00993E32">
        <w:rPr>
          <w:rStyle w:val="Fodnotehenvisning"/>
          <w:rFonts w:ascii="Calibri" w:hAnsi="Calibri"/>
        </w:rPr>
        <w:footnoteRef/>
      </w:r>
      <w:r w:rsidRPr="00993E32">
        <w:rPr>
          <w:rFonts w:ascii="Calibri" w:hAnsi="Calibri"/>
        </w:rPr>
        <w:t xml:space="preserve"> For example, the </w:t>
      </w:r>
      <w:r w:rsidRPr="00993E32">
        <w:rPr>
          <w:rStyle w:val="Ingen"/>
          <w:rFonts w:ascii="Calibri" w:hAnsi="Calibri"/>
        </w:rPr>
        <w:t>Inter-ethnic Association for the Development of the Peruvian Jungle AIDESEP</w:t>
      </w:r>
      <w:r>
        <w:rPr>
          <w:rStyle w:val="Ingen"/>
          <w:rFonts w:ascii="Calibri" w:hAnsi="Calibri"/>
        </w:rPr>
        <w:t xml:space="preserve"> and the</w:t>
      </w:r>
      <w:r w:rsidRPr="00993E32">
        <w:rPr>
          <w:rStyle w:val="Ingen"/>
          <w:rFonts w:ascii="Calibri" w:hAnsi="Calibri"/>
        </w:rPr>
        <w:t xml:space="preserve"> National Confederation of Amazonian Nationalities of Peru CONAP</w:t>
      </w:r>
    </w:p>
  </w:footnote>
  <w:footnote w:id="3">
    <w:p w14:paraId="4BFD2128" w14:textId="3DEF90FF" w:rsidR="00CA0B9D" w:rsidRPr="00B93856" w:rsidRDefault="00CA0B9D">
      <w:pPr>
        <w:pStyle w:val="Fodnotetekst"/>
        <w:rPr>
          <w:rFonts w:ascii="Calibri" w:hAnsi="Calibri"/>
        </w:rPr>
      </w:pPr>
      <w:r w:rsidRPr="00B93856">
        <w:rPr>
          <w:rStyle w:val="Fodnotehenvisning"/>
          <w:rFonts w:ascii="Calibri" w:hAnsi="Calibri"/>
        </w:rPr>
        <w:footnoteRef/>
      </w:r>
      <w:r w:rsidR="00B93856" w:rsidRPr="00B93856">
        <w:rPr>
          <w:rFonts w:ascii="Calibri" w:hAnsi="Calibri"/>
        </w:rPr>
        <w:t xml:space="preserve"> IPCC Special Report on Climate Change and 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85E16" w14:textId="77777777" w:rsidR="00CA0B9D" w:rsidRDefault="00CA0B9D">
    <w:pPr>
      <w:pStyle w:val="Sidehoved"/>
      <w:tabs>
        <w:tab w:val="clear" w:pos="9638"/>
        <w:tab w:val="right" w:pos="9612"/>
      </w:tabs>
    </w:pPr>
    <w:r>
      <w:rPr>
        <w:noProof/>
      </w:rPr>
      <w:drawing>
        <wp:anchor distT="152400" distB="152400" distL="152400" distR="152400" simplePos="0" relativeHeight="251658240" behindDoc="1" locked="0" layoutInCell="1" allowOverlap="1" wp14:anchorId="47A20278" wp14:editId="2D459BDF">
          <wp:simplePos x="0" y="0"/>
          <wp:positionH relativeFrom="page">
            <wp:posOffset>4554219</wp:posOffset>
          </wp:positionH>
          <wp:positionV relativeFrom="page">
            <wp:posOffset>298450</wp:posOffset>
          </wp:positionV>
          <wp:extent cx="2286000" cy="431800"/>
          <wp:effectExtent l="0" t="0" r="0" b="0"/>
          <wp:wrapNone/>
          <wp:docPr id="1073741825" name="officeArt object" descr="Et billede, der indeholder ur, tegning&#10;&#10;Automatisk genereret beskrivelse"/>
          <wp:cNvGraphicFramePr/>
          <a:graphic xmlns:a="http://schemas.openxmlformats.org/drawingml/2006/main">
            <a:graphicData uri="http://schemas.openxmlformats.org/drawingml/2006/picture">
              <pic:pic xmlns:pic="http://schemas.openxmlformats.org/drawingml/2006/picture">
                <pic:nvPicPr>
                  <pic:cNvPr id="1073741825" name="Et billede, der indeholder ur, tegningAutomatisk genereret beskrivelse" descr="Et billede, der indeholder ur, tegningAutomatisk genereret beskrivelse"/>
                  <pic:cNvPicPr>
                    <a:picLocks noChangeAspect="1"/>
                  </pic:cNvPicPr>
                </pic:nvPicPr>
                <pic:blipFill>
                  <a:blip r:embed="rId1"/>
                  <a:stretch>
                    <a:fillRect/>
                  </a:stretch>
                </pic:blipFill>
                <pic:spPr>
                  <a:xfrm>
                    <a:off x="0" y="0"/>
                    <a:ext cx="2286000" cy="43180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14:anchorId="62799187" wp14:editId="6CD0C7E0">
              <wp:simplePos x="0" y="0"/>
              <wp:positionH relativeFrom="page">
                <wp:posOffset>720089</wp:posOffset>
              </wp:positionH>
              <wp:positionV relativeFrom="page">
                <wp:posOffset>6350</wp:posOffset>
              </wp:positionV>
              <wp:extent cx="2051686" cy="1005839"/>
              <wp:effectExtent l="0" t="0" r="0" b="0"/>
              <wp:wrapNone/>
              <wp:docPr id="1073741826" name="officeArt object" descr="Rectangle 5"/>
              <wp:cNvGraphicFramePr/>
              <a:graphic xmlns:a="http://schemas.openxmlformats.org/drawingml/2006/main">
                <a:graphicData uri="http://schemas.microsoft.com/office/word/2010/wordprocessingShape">
                  <wps:wsp>
                    <wps:cNvSpPr/>
                    <wps:spPr>
                      <a:xfrm>
                        <a:off x="0" y="0"/>
                        <a:ext cx="2051686" cy="1005839"/>
                      </a:xfrm>
                      <a:prstGeom prst="rect">
                        <a:avLst/>
                      </a:prstGeom>
                      <a:solidFill>
                        <a:srgbClr val="C7862F"/>
                      </a:solidFill>
                      <a:ln w="12700" cap="flat">
                        <a:noFill/>
                        <a:miter lim="400000"/>
                      </a:ln>
                      <a:effectLst/>
                    </wps:spPr>
                    <wps:txbx>
                      <w:txbxContent>
                        <w:p w14:paraId="2FF088C5" w14:textId="77777777" w:rsidR="00CA0B9D" w:rsidRDefault="00CA0B9D">
                          <w:pPr>
                            <w:pStyle w:val="CISUHeadingTopBox"/>
                            <w:shd w:val="clear" w:color="auto" w:fill="C7862F"/>
                            <w:spacing w:before="0"/>
                            <w:jc w:val="left"/>
                            <w:rPr>
                              <w:sz w:val="22"/>
                              <w:szCs w:val="22"/>
                            </w:rPr>
                          </w:pPr>
                          <w:r>
                            <w:rPr>
                              <w:sz w:val="22"/>
                              <w:szCs w:val="22"/>
                            </w:rPr>
                            <w:t>Application format</w:t>
                          </w:r>
                        </w:p>
                        <w:p w14:paraId="39BBBFFD" w14:textId="77777777" w:rsidR="00CA0B9D" w:rsidRDefault="00CA0B9D">
                          <w:pPr>
                            <w:pStyle w:val="CISUHeadingTopBox"/>
                            <w:shd w:val="clear" w:color="auto" w:fill="C7862F"/>
                            <w:jc w:val="left"/>
                            <w:rPr>
                              <w:sz w:val="22"/>
                              <w:szCs w:val="22"/>
                            </w:rPr>
                          </w:pPr>
                          <w:r>
                            <w:rPr>
                              <w:sz w:val="22"/>
                              <w:szCs w:val="22"/>
                            </w:rPr>
                            <w:t>Citizen Participation Interventions</w:t>
                          </w:r>
                        </w:p>
                        <w:p w14:paraId="72C11F41" w14:textId="77777777" w:rsidR="00CA0B9D" w:rsidRDefault="00CA0B9D">
                          <w:pPr>
                            <w:pStyle w:val="CISUHeadingTopBox"/>
                            <w:shd w:val="clear" w:color="auto" w:fill="C7862F"/>
                            <w:jc w:val="left"/>
                          </w:pPr>
                          <w:r>
                            <w:rPr>
                              <w:b w:val="0"/>
                              <w:bCs w:val="0"/>
                            </w:rPr>
                            <w:t xml:space="preserve">THE CIVIL SOCIETY FUND </w:t>
                          </w:r>
                        </w:p>
                      </w:txbxContent>
                    </wps:txbx>
                    <wps:bodyPr wrap="square" lIns="144000" tIns="144000" rIns="144000" bIns="144000" numCol="1" anchor="b">
                      <a:noAutofit/>
                    </wps:bodyPr>
                  </wps:wsp>
                </a:graphicData>
              </a:graphic>
            </wp:anchor>
          </w:drawing>
        </mc:Choice>
        <mc:Fallback>
          <w:pict>
            <v:rect w14:anchorId="62799187" id="officeArt object" o:spid="_x0000_s1026" alt="Rectangle 5" style="position:absolute;margin-left:56.7pt;margin-top:.5pt;width:161.55pt;height:79.2pt;z-index:-251657216;visibility:visible;mso-wrap-style:square;mso-wrap-distance-left:12pt;mso-wrap-distance-top:12pt;mso-wrap-distance-right:12pt;mso-wrap-distance-bottom:12pt;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" fillcolor="#c7862f" stroked="f" strokeweight="1pt">
              <v:stroke miterlimit="4"/>
              <v:textbox inset="4mm,4mm,4mm,4mm">
                <w:txbxContent>
                  <w:p w14:paraId="2FF088C5" w14:textId="77777777" w:rsidR="00CA0B9D" w:rsidRDefault="00CA0B9D">
                    <w:pPr>
                      <w:pStyle w:val="CISUHeadingTopBox"/>
                      <w:shd w:val="clear" w:color="auto" w:fill="C7862F"/>
                      <w:spacing w:before="0"/>
                      <w:jc w:val="left"/>
                      <w:rPr>
                        <w:sz w:val="22"/>
                        <w:szCs w:val="22"/>
                      </w:rPr>
                    </w:pPr>
                    <w:r>
                      <w:rPr>
                        <w:sz w:val="22"/>
                        <w:szCs w:val="22"/>
                      </w:rPr>
                      <w:t>Application format</w:t>
                    </w:r>
                  </w:p>
                  <w:p w14:paraId="39BBBFFD" w14:textId="77777777" w:rsidR="00CA0B9D" w:rsidRDefault="00CA0B9D">
                    <w:pPr>
                      <w:pStyle w:val="CISUHeadingTopBox"/>
                      <w:shd w:val="clear" w:color="auto" w:fill="C7862F"/>
                      <w:jc w:val="left"/>
                      <w:rPr>
                        <w:sz w:val="22"/>
                        <w:szCs w:val="22"/>
                      </w:rPr>
                    </w:pPr>
                    <w:r>
                      <w:rPr>
                        <w:sz w:val="22"/>
                        <w:szCs w:val="22"/>
                      </w:rPr>
                      <w:t>Citizen Participation Interventions</w:t>
                    </w:r>
                  </w:p>
                  <w:p w14:paraId="72C11F41" w14:textId="77777777" w:rsidR="00CA0B9D" w:rsidRDefault="00CA0B9D">
                    <w:pPr>
                      <w:pStyle w:val="CISUHeadingTopBox"/>
                      <w:shd w:val="clear" w:color="auto" w:fill="C7862F"/>
                      <w:jc w:val="left"/>
                    </w:pPr>
                    <w:r>
                      <w:rPr>
                        <w:b w:val="0"/>
                        <w:bCs w:val="0"/>
                      </w:rPr>
                      <w:t xml:space="preserve">THE CIVIL SOCIETY FUND </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74E74"/>
    <w:multiLevelType w:val="hybridMultilevel"/>
    <w:tmpl w:val="F012A2FE"/>
    <w:styleLink w:val="Importeretformat3"/>
    <w:lvl w:ilvl="0" w:tplc="83282AC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ACEAF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6CBBAA">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464C7C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DCD36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6A89A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0DC0B56">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FAB4B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C4CA79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8B65E8"/>
    <w:multiLevelType w:val="hybridMultilevel"/>
    <w:tmpl w:val="F012A2FE"/>
    <w:numStyleLink w:val="Importeretformat3"/>
  </w:abstractNum>
  <w:abstractNum w:abstractNumId="2" w15:restartNumberingAfterBreak="0">
    <w:nsid w:val="08973561"/>
    <w:multiLevelType w:val="hybridMultilevel"/>
    <w:tmpl w:val="37A4E736"/>
    <w:lvl w:ilvl="0" w:tplc="0D443B88">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AD0482"/>
    <w:multiLevelType w:val="hybridMultilevel"/>
    <w:tmpl w:val="307C796A"/>
    <w:numStyleLink w:val="Importeretformat4"/>
  </w:abstractNum>
  <w:abstractNum w:abstractNumId="4" w15:restartNumberingAfterBreak="0">
    <w:nsid w:val="17C23330"/>
    <w:multiLevelType w:val="hybridMultilevel"/>
    <w:tmpl w:val="E1BED176"/>
    <w:styleLink w:val="Importeretformat6"/>
    <w:lvl w:ilvl="0" w:tplc="29EA82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2A83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CE82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E2898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564DC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D2DC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424BE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D888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4EFC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39A0EBC"/>
    <w:multiLevelType w:val="hybridMultilevel"/>
    <w:tmpl w:val="1354F62C"/>
    <w:numStyleLink w:val="Medbogstaver"/>
  </w:abstractNum>
  <w:abstractNum w:abstractNumId="6" w15:restartNumberingAfterBreak="0">
    <w:nsid w:val="29F55CDC"/>
    <w:multiLevelType w:val="hybridMultilevel"/>
    <w:tmpl w:val="77D82AB4"/>
    <w:lvl w:ilvl="0" w:tplc="0406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2A5EAD0A">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1E4028">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A785D12">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10A3C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042C6A">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BDE45A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A8C43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AA1A18">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D903B1C"/>
    <w:multiLevelType w:val="hybridMultilevel"/>
    <w:tmpl w:val="CD908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494C0C"/>
    <w:multiLevelType w:val="hybridMultilevel"/>
    <w:tmpl w:val="7002992C"/>
    <w:styleLink w:val="Importeretformat2"/>
    <w:lvl w:ilvl="0" w:tplc="9D5C397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D2DB6A">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7C968E">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41C400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7C709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A8DFE4">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AF448A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3EFF18">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1CC0876">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39E668E"/>
    <w:multiLevelType w:val="hybridMultilevel"/>
    <w:tmpl w:val="E1BED176"/>
    <w:numStyleLink w:val="Importeretformat6"/>
  </w:abstractNum>
  <w:abstractNum w:abstractNumId="10" w15:restartNumberingAfterBreak="0">
    <w:nsid w:val="350D75C3"/>
    <w:multiLevelType w:val="hybridMultilevel"/>
    <w:tmpl w:val="7002992C"/>
    <w:numStyleLink w:val="Importeretformat2"/>
  </w:abstractNum>
  <w:abstractNum w:abstractNumId="11" w15:restartNumberingAfterBreak="0">
    <w:nsid w:val="3C2F1B36"/>
    <w:multiLevelType w:val="hybridMultilevel"/>
    <w:tmpl w:val="51C67EBE"/>
    <w:numStyleLink w:val="Importeretformat5"/>
  </w:abstractNum>
  <w:abstractNum w:abstractNumId="12" w15:restartNumberingAfterBreak="0">
    <w:nsid w:val="4E2A6D93"/>
    <w:multiLevelType w:val="hybridMultilevel"/>
    <w:tmpl w:val="4F1AE93A"/>
    <w:numStyleLink w:val="Importeretformat1"/>
  </w:abstractNum>
  <w:abstractNum w:abstractNumId="13" w15:restartNumberingAfterBreak="0">
    <w:nsid w:val="53BF0825"/>
    <w:multiLevelType w:val="hybridMultilevel"/>
    <w:tmpl w:val="4F1AE93A"/>
    <w:styleLink w:val="Importeretformat1"/>
    <w:lvl w:ilvl="0" w:tplc="E2AEA7CC">
      <w:start w:val="1"/>
      <w:numFmt w:val="decimal"/>
      <w:lvlText w:val="%1."/>
      <w:lvlJc w:val="left"/>
      <w:pPr>
        <w:ind w:left="435" w:hanging="375"/>
      </w:pPr>
      <w:rPr>
        <w:rFonts w:hAnsi="Arial Unicode MS"/>
        <w:b/>
        <w:bCs/>
        <w:caps w:val="0"/>
        <w:smallCaps w:val="0"/>
        <w:strike w:val="0"/>
        <w:dstrike w:val="0"/>
        <w:outline w:val="0"/>
        <w:emboss w:val="0"/>
        <w:imprint w:val="0"/>
        <w:spacing w:val="0"/>
        <w:w w:val="100"/>
        <w:kern w:val="0"/>
        <w:position w:val="0"/>
        <w:highlight w:val="none"/>
        <w:vertAlign w:val="baseline"/>
      </w:rPr>
    </w:lvl>
    <w:lvl w:ilvl="1" w:tplc="D33AF7E6">
      <w:start w:val="1"/>
      <w:numFmt w:val="lowerLetter"/>
      <w:lvlText w:val="%2."/>
      <w:lvlJc w:val="left"/>
      <w:pPr>
        <w:ind w:left="11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8B20BDC">
      <w:start w:val="1"/>
      <w:numFmt w:val="lowerRoman"/>
      <w:lvlText w:val="%3."/>
      <w:lvlJc w:val="left"/>
      <w:pPr>
        <w:ind w:left="18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43F0AAB4">
      <w:start w:val="1"/>
      <w:numFmt w:val="decimal"/>
      <w:lvlText w:val="%4."/>
      <w:lvlJc w:val="left"/>
      <w:pPr>
        <w:ind w:left="25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D48A9B8">
      <w:start w:val="1"/>
      <w:numFmt w:val="lowerLetter"/>
      <w:lvlText w:val="%5."/>
      <w:lvlJc w:val="left"/>
      <w:pPr>
        <w:ind w:left="33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1E2859A">
      <w:start w:val="1"/>
      <w:numFmt w:val="lowerRoman"/>
      <w:lvlText w:val="%6."/>
      <w:lvlJc w:val="left"/>
      <w:pPr>
        <w:ind w:left="40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E5C41FC4">
      <w:start w:val="1"/>
      <w:numFmt w:val="decimal"/>
      <w:lvlText w:val="%7."/>
      <w:lvlJc w:val="left"/>
      <w:pPr>
        <w:ind w:left="47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62613E6">
      <w:start w:val="1"/>
      <w:numFmt w:val="lowerLetter"/>
      <w:lvlText w:val="%8."/>
      <w:lvlJc w:val="left"/>
      <w:pPr>
        <w:ind w:left="54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5CEC962">
      <w:start w:val="1"/>
      <w:numFmt w:val="lowerRoman"/>
      <w:lvlText w:val="%9."/>
      <w:lvlJc w:val="left"/>
      <w:pPr>
        <w:ind w:left="61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77732EB"/>
    <w:multiLevelType w:val="hybridMultilevel"/>
    <w:tmpl w:val="307C796A"/>
    <w:styleLink w:val="Importeretformat4"/>
    <w:lvl w:ilvl="0" w:tplc="547452D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AA3014">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CEF9C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B18338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CA7F3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8888D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F4CE29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C64CFE">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1AB87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BE65982"/>
    <w:multiLevelType w:val="hybridMultilevel"/>
    <w:tmpl w:val="51C67EBE"/>
    <w:styleLink w:val="Importeretformat5"/>
    <w:lvl w:ilvl="0" w:tplc="D646C0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6C92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E288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1683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40F2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6EFE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7A08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EC43B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60CC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4926F37"/>
    <w:multiLevelType w:val="hybridMultilevel"/>
    <w:tmpl w:val="BB2E6BD0"/>
    <w:lvl w:ilvl="0" w:tplc="0D443B88">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E3A08E9"/>
    <w:multiLevelType w:val="hybridMultilevel"/>
    <w:tmpl w:val="1354F62C"/>
    <w:styleLink w:val="Medbogstaver"/>
    <w:lvl w:ilvl="0" w:tplc="9E52525C">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10BD00">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7AC79E">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316F2DC">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108A420">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8E0F50">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D6A33BC">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4E74FA">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486D30">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12"/>
  </w:num>
  <w:num w:numId="3">
    <w:abstractNumId w:val="8"/>
  </w:num>
  <w:num w:numId="4">
    <w:abstractNumId w:val="10"/>
  </w:num>
  <w:num w:numId="5">
    <w:abstractNumId w:val="0"/>
  </w:num>
  <w:num w:numId="6">
    <w:abstractNumId w:val="1"/>
  </w:num>
  <w:num w:numId="7">
    <w:abstractNumId w:val="14"/>
  </w:num>
  <w:num w:numId="8">
    <w:abstractNumId w:val="3"/>
  </w:num>
  <w:num w:numId="9">
    <w:abstractNumId w:val="15"/>
  </w:num>
  <w:num w:numId="10">
    <w:abstractNumId w:val="11"/>
  </w:num>
  <w:num w:numId="11">
    <w:abstractNumId w:val="4"/>
  </w:num>
  <w:num w:numId="12">
    <w:abstractNumId w:val="9"/>
  </w:num>
  <w:num w:numId="13">
    <w:abstractNumId w:val="3"/>
    <w:lvlOverride w:ilvl="0">
      <w:lvl w:ilvl="0" w:tplc="E95ADAF0">
        <w:start w:val="1"/>
        <w:numFmt w:val="bullet"/>
        <w:lvlText w:val="-"/>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9ECA246">
        <w:start w:val="1"/>
        <w:numFmt w:val="bullet"/>
        <w:lvlText w:val="-"/>
        <w:lvlJc w:val="left"/>
        <w:pPr>
          <w:ind w:left="86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9EA7284">
        <w:start w:val="1"/>
        <w:numFmt w:val="bullet"/>
        <w:lvlText w:val="-"/>
        <w:lvlJc w:val="left"/>
        <w:pPr>
          <w:ind w:left="158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6E0F65A">
        <w:start w:val="1"/>
        <w:numFmt w:val="bullet"/>
        <w:lvlText w:val="-"/>
        <w:lvlJc w:val="left"/>
        <w:pPr>
          <w:ind w:left="230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6D439FE">
        <w:start w:val="1"/>
        <w:numFmt w:val="bullet"/>
        <w:lvlText w:val="-"/>
        <w:lvlJc w:val="left"/>
        <w:pPr>
          <w:ind w:left="302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31ACB54">
        <w:start w:val="1"/>
        <w:numFmt w:val="bullet"/>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54CFC7E">
        <w:start w:val="1"/>
        <w:numFmt w:val="bullet"/>
        <w:lvlText w:val="-"/>
        <w:lvlJc w:val="left"/>
        <w:pPr>
          <w:ind w:left="446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A16139E">
        <w:start w:val="1"/>
        <w:numFmt w:val="bullet"/>
        <w:lvlText w:val="-"/>
        <w:lvlJc w:val="left"/>
        <w:pPr>
          <w:ind w:left="518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D1248E4">
        <w:start w:val="1"/>
        <w:numFmt w:val="bullet"/>
        <w:lvlText w:val="-"/>
        <w:lvlJc w:val="left"/>
        <w:pPr>
          <w:ind w:left="5902" w:hanging="1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7"/>
  </w:num>
  <w:num w:numId="15">
    <w:abstractNumId w:val="5"/>
  </w:num>
  <w:num w:numId="16">
    <w:abstractNumId w:val="2"/>
  </w:num>
  <w:num w:numId="17">
    <w:abstractNumId w:val="16"/>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isplayBackgroundShape/>
  <w:proofState w:spelling="clean" w:grammar="clean"/>
  <w:defaultTabStop w:val="720"/>
  <w:hyphenationZone w:val="425"/>
  <w:characterSpacingControl w:val="doNotCompress"/>
  <w:savePreviewPicture/>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C2"/>
    <w:rsid w:val="000667EA"/>
    <w:rsid w:val="000871B7"/>
    <w:rsid w:val="000A6BCB"/>
    <w:rsid w:val="000B4D56"/>
    <w:rsid w:val="00173736"/>
    <w:rsid w:val="00192CDC"/>
    <w:rsid w:val="00195E86"/>
    <w:rsid w:val="001A07F5"/>
    <w:rsid w:val="001C6C57"/>
    <w:rsid w:val="001F6B1A"/>
    <w:rsid w:val="00240EC2"/>
    <w:rsid w:val="00251308"/>
    <w:rsid w:val="00265CCD"/>
    <w:rsid w:val="0027237A"/>
    <w:rsid w:val="0028316A"/>
    <w:rsid w:val="002C6007"/>
    <w:rsid w:val="002D14FD"/>
    <w:rsid w:val="002F7CAC"/>
    <w:rsid w:val="00350874"/>
    <w:rsid w:val="0036569B"/>
    <w:rsid w:val="00402281"/>
    <w:rsid w:val="004439F7"/>
    <w:rsid w:val="004603E3"/>
    <w:rsid w:val="00465FE3"/>
    <w:rsid w:val="00470A55"/>
    <w:rsid w:val="00477E46"/>
    <w:rsid w:val="004972BD"/>
    <w:rsid w:val="004C0642"/>
    <w:rsid w:val="00555F77"/>
    <w:rsid w:val="005A5DC2"/>
    <w:rsid w:val="005C0AE7"/>
    <w:rsid w:val="005C15E3"/>
    <w:rsid w:val="00632B67"/>
    <w:rsid w:val="00674696"/>
    <w:rsid w:val="006A770A"/>
    <w:rsid w:val="006C3014"/>
    <w:rsid w:val="006E65F0"/>
    <w:rsid w:val="00716168"/>
    <w:rsid w:val="007436A4"/>
    <w:rsid w:val="00745EA1"/>
    <w:rsid w:val="00751062"/>
    <w:rsid w:val="0078269A"/>
    <w:rsid w:val="007A19C1"/>
    <w:rsid w:val="007E2F5B"/>
    <w:rsid w:val="007E58E4"/>
    <w:rsid w:val="007F32D6"/>
    <w:rsid w:val="007F32E5"/>
    <w:rsid w:val="007F7580"/>
    <w:rsid w:val="00841CDE"/>
    <w:rsid w:val="008A12A1"/>
    <w:rsid w:val="008B22D4"/>
    <w:rsid w:val="008B652A"/>
    <w:rsid w:val="008D161D"/>
    <w:rsid w:val="00991DBB"/>
    <w:rsid w:val="00993E32"/>
    <w:rsid w:val="009A11C5"/>
    <w:rsid w:val="009A1F12"/>
    <w:rsid w:val="00A1390A"/>
    <w:rsid w:val="00A236AD"/>
    <w:rsid w:val="00A56FE5"/>
    <w:rsid w:val="00A7681C"/>
    <w:rsid w:val="00A90DFC"/>
    <w:rsid w:val="00A97948"/>
    <w:rsid w:val="00AB1CFD"/>
    <w:rsid w:val="00AB328B"/>
    <w:rsid w:val="00AB5E75"/>
    <w:rsid w:val="00AC7BC2"/>
    <w:rsid w:val="00AE2C58"/>
    <w:rsid w:val="00B41430"/>
    <w:rsid w:val="00B54BEC"/>
    <w:rsid w:val="00B57013"/>
    <w:rsid w:val="00B61B89"/>
    <w:rsid w:val="00B715E1"/>
    <w:rsid w:val="00B75671"/>
    <w:rsid w:val="00B93856"/>
    <w:rsid w:val="00BE36E1"/>
    <w:rsid w:val="00C24AA0"/>
    <w:rsid w:val="00C83500"/>
    <w:rsid w:val="00CA0B9D"/>
    <w:rsid w:val="00CB6668"/>
    <w:rsid w:val="00CC69D4"/>
    <w:rsid w:val="00D23771"/>
    <w:rsid w:val="00D65BE6"/>
    <w:rsid w:val="00DD495E"/>
    <w:rsid w:val="00DE7558"/>
    <w:rsid w:val="00E04B2F"/>
    <w:rsid w:val="00E42875"/>
    <w:rsid w:val="00E53713"/>
    <w:rsid w:val="00E9348B"/>
    <w:rsid w:val="00EC22DD"/>
    <w:rsid w:val="00EE7BD6"/>
    <w:rsid w:val="00EF11DC"/>
    <w:rsid w:val="00F50756"/>
    <w:rsid w:val="00F52715"/>
    <w:rsid w:val="00F62D6A"/>
    <w:rsid w:val="00F77A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4FB5D"/>
  <w15:docId w15:val="{C1A48EC0-198E-45E3-AFFF-5DF31B7A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Overskrift1">
    <w:name w:val="heading 1"/>
    <w:basedOn w:val="Normal"/>
    <w:link w:val="Overskrift1Tegn"/>
    <w:uiPriority w:val="9"/>
    <w:qFormat/>
    <w:rsid w:val="00C24A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s-MX" w:eastAsia="es-MX"/>
    </w:rPr>
  </w:style>
  <w:style w:type="paragraph" w:styleId="Overskrift2">
    <w:name w:val="heading 2"/>
    <w:basedOn w:val="Normal"/>
    <w:next w:val="Normal"/>
    <w:link w:val="Overskrift2Tegn"/>
    <w:uiPriority w:val="9"/>
    <w:unhideWhenUsed/>
    <w:qFormat/>
    <w:rsid w:val="00E9348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Sidehoved">
    <w:name w:val="header"/>
    <w:pPr>
      <w:tabs>
        <w:tab w:val="center" w:pos="4819"/>
        <w:tab w:val="right" w:pos="9638"/>
      </w:tabs>
    </w:pPr>
    <w:rPr>
      <w:rFonts w:ascii="Arial" w:hAnsi="Arial" w:cs="Arial Unicode MS"/>
      <w:color w:val="000000"/>
      <w:sz w:val="22"/>
      <w:szCs w:val="22"/>
      <w:u w:color="000000"/>
      <w:lang w:val="en-US"/>
    </w:rPr>
  </w:style>
  <w:style w:type="paragraph" w:customStyle="1" w:styleId="CISUHeadingTopBox">
    <w:name w:val="CISU Heading Top Box"/>
    <w:pPr>
      <w:keepNext/>
      <w:keepLines/>
      <w:spacing w:before="40" w:line="240" w:lineRule="exact"/>
      <w:jc w:val="center"/>
      <w:outlineLvl w:val="2"/>
    </w:pPr>
    <w:rPr>
      <w:rFonts w:ascii="Calibri" w:hAnsi="Calibri" w:cs="Arial Unicode MS"/>
      <w:b/>
      <w:bCs/>
      <w:color w:val="FFFFFF"/>
      <w:sz w:val="26"/>
      <w:szCs w:val="26"/>
      <w:u w:color="FFFFFF"/>
      <w:lang w:val="en-US"/>
    </w:rPr>
  </w:style>
  <w:style w:type="paragraph" w:customStyle="1" w:styleId="Sidetal">
    <w:name w:val="Sidetal ++"/>
    <w:pPr>
      <w:spacing w:line="240" w:lineRule="atLeast"/>
    </w:pPr>
    <w:rPr>
      <w:rFonts w:ascii="Calibri" w:eastAsia="Calibri" w:hAnsi="Calibri" w:cs="Calibri"/>
      <w:color w:val="000000"/>
      <w:spacing w:val="4"/>
      <w:sz w:val="18"/>
      <w:szCs w:val="18"/>
      <w:u w:color="000000"/>
    </w:rPr>
  </w:style>
  <w:style w:type="paragraph" w:styleId="Brdtekst">
    <w:name w:val="Body Text"/>
    <w:link w:val="BrdtekstTegn"/>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Standard">
    <w:name w:val="Standard"/>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paragraph">
    <w:name w:val="paragraph"/>
    <w:pPr>
      <w:spacing w:before="100" w:after="100"/>
    </w:pPr>
    <w:rPr>
      <w:rFonts w:cs="Arial Unicode MS"/>
      <w:color w:val="000000"/>
      <w:sz w:val="24"/>
      <w:szCs w:val="24"/>
      <w:u w:color="000000"/>
    </w:rPr>
  </w:style>
  <w:style w:type="paragraph" w:styleId="Listeafsnit">
    <w:name w:val="List Paragraph"/>
    <w:pPr>
      <w:spacing w:line="276" w:lineRule="auto"/>
      <w:ind w:left="720"/>
    </w:pPr>
    <w:rPr>
      <w:rFonts w:ascii="Arial" w:hAnsi="Arial" w:cs="Arial Unicode MS"/>
      <w:color w:val="000000"/>
      <w:sz w:val="22"/>
      <w:szCs w:val="22"/>
      <w:u w:color="000000"/>
      <w:lang w:val="en-US"/>
    </w:rPr>
  </w:style>
  <w:style w:type="numbering" w:customStyle="1" w:styleId="Importeretformat1">
    <w:name w:val="Importeret format 1"/>
    <w:pPr>
      <w:numPr>
        <w:numId w:val="1"/>
      </w:numPr>
    </w:pPr>
  </w:style>
  <w:style w:type="character" w:styleId="Sidetal0">
    <w:name w:val="page number"/>
    <w:rPr>
      <w:lang w:val="en-US"/>
    </w:rPr>
  </w:style>
  <w:style w:type="character" w:customStyle="1" w:styleId="Ingen">
    <w:name w:val="Ingen"/>
  </w:style>
  <w:style w:type="character" w:customStyle="1" w:styleId="Hyperlink0">
    <w:name w:val="Hyperlink.0"/>
    <w:basedOn w:val="Ingen"/>
    <w:rPr>
      <w:rFonts w:ascii="Calibri" w:eastAsia="Calibri" w:hAnsi="Calibri" w:cs="Calibri"/>
      <w:u w:val="single"/>
    </w:rPr>
  </w:style>
  <w:style w:type="character" w:customStyle="1" w:styleId="Link">
    <w:name w:val="Link"/>
    <w:rPr>
      <w:outline w:val="0"/>
      <w:color w:val="0000FF"/>
      <w:u w:val="single" w:color="0000FF"/>
    </w:rPr>
  </w:style>
  <w:style w:type="character" w:customStyle="1" w:styleId="Hyperlink1">
    <w:name w:val="Hyperlink.1"/>
    <w:basedOn w:val="Link"/>
    <w:rPr>
      <w:rFonts w:ascii="Calibri" w:eastAsia="Calibri" w:hAnsi="Calibri" w:cs="Calibri"/>
      <w:i/>
      <w:iCs/>
      <w:outline w:val="0"/>
      <w:color w:val="0000FF"/>
      <w:u w:val="single" w:color="0000FF"/>
      <w:lang w:val="fr-FR"/>
    </w:rPr>
  </w:style>
  <w:style w:type="character" w:customStyle="1" w:styleId="Hyperlink2">
    <w:name w:val="Hyperlink.2"/>
    <w:basedOn w:val="Ingen"/>
    <w:rPr>
      <w:rFonts w:ascii="Calibri" w:eastAsia="Calibri" w:hAnsi="Calibri" w:cs="Calibri"/>
      <w:outline w:val="0"/>
      <w:color w:val="1155CC"/>
      <w:u w:val="single" w:color="1155CC"/>
    </w:rPr>
  </w:style>
  <w:style w:type="character" w:customStyle="1" w:styleId="Hyperlink3">
    <w:name w:val="Hyperlink.3"/>
    <w:basedOn w:val="Link"/>
    <w:rPr>
      <w:rFonts w:ascii="Calibri" w:eastAsia="Calibri" w:hAnsi="Calibri" w:cs="Calibri"/>
      <w:i/>
      <w:iCs/>
      <w:outline w:val="0"/>
      <w:color w:val="0000FF"/>
      <w:u w:val="single" w:color="0000FF"/>
    </w:rPr>
  </w:style>
  <w:style w:type="numbering" w:customStyle="1" w:styleId="Importeretformat2">
    <w:name w:val="Importeret format 2"/>
    <w:pPr>
      <w:numPr>
        <w:numId w:val="3"/>
      </w:numPr>
    </w:pPr>
  </w:style>
  <w:style w:type="numbering" w:customStyle="1" w:styleId="Importeretformat3">
    <w:name w:val="Importeret format 3"/>
    <w:pPr>
      <w:numPr>
        <w:numId w:val="5"/>
      </w:numPr>
    </w:pPr>
  </w:style>
  <w:style w:type="numbering" w:customStyle="1" w:styleId="Importeretformat4">
    <w:name w:val="Importeret format 4"/>
    <w:pPr>
      <w:numPr>
        <w:numId w:val="7"/>
      </w:numPr>
    </w:pPr>
  </w:style>
  <w:style w:type="numbering" w:customStyle="1" w:styleId="Importeretformat5">
    <w:name w:val="Importeret format 5"/>
    <w:pPr>
      <w:numPr>
        <w:numId w:val="9"/>
      </w:numPr>
    </w:pPr>
  </w:style>
  <w:style w:type="numbering" w:customStyle="1" w:styleId="Importeretformat6">
    <w:name w:val="Importeret format 6"/>
    <w:pPr>
      <w:numPr>
        <w:numId w:val="11"/>
      </w:numPr>
    </w:pPr>
  </w:style>
  <w:style w:type="paragraph" w:customStyle="1" w:styleId="BRUGDENNEOVERSKRIFT">
    <w:name w:val="BRUG DENNE OVERSKRIFT"/>
    <w:rPr>
      <w:rFonts w:ascii="Calibri" w:hAnsi="Calibri" w:cs="Arial Unicode MS"/>
      <w:b/>
      <w:bCs/>
      <w:color w:val="000000"/>
      <w:sz w:val="22"/>
      <w:szCs w:val="22"/>
      <w:u w:color="000000"/>
      <w:lang w:val="en-US"/>
    </w:rPr>
  </w:style>
  <w:style w:type="numbering" w:customStyle="1" w:styleId="Medbogstaver">
    <w:name w:val="Med bogstaver"/>
    <w:pPr>
      <w:numPr>
        <w:numId w:val="14"/>
      </w:numPr>
    </w:pPr>
  </w:style>
  <w:style w:type="paragraph" w:styleId="Kommentartekst">
    <w:name w:val="annotation text"/>
    <w:basedOn w:val="Normal"/>
    <w:link w:val="KommentartekstTegn"/>
    <w:uiPriority w:val="99"/>
    <w:semiHidden/>
    <w:unhideWhenUsed/>
    <w:rPr>
      <w:sz w:val="20"/>
      <w:szCs w:val="20"/>
    </w:rPr>
  </w:style>
  <w:style w:type="character" w:customStyle="1" w:styleId="KommentartekstTegn">
    <w:name w:val="Kommentartekst Tegn"/>
    <w:basedOn w:val="Standardskrifttypeiafsnit"/>
    <w:link w:val="Kommentartekst"/>
    <w:uiPriority w:val="99"/>
    <w:semiHidden/>
    <w:rPr>
      <w:lang w:val="en-US" w:eastAsia="en-US"/>
    </w:rPr>
  </w:style>
  <w:style w:type="character" w:styleId="Kommentarhenvisning">
    <w:name w:val="annotation reference"/>
    <w:basedOn w:val="Standardskrifttypeiafsnit"/>
    <w:uiPriority w:val="99"/>
    <w:semiHidden/>
    <w:unhideWhenUsed/>
    <w:rPr>
      <w:sz w:val="16"/>
      <w:szCs w:val="16"/>
    </w:rPr>
  </w:style>
  <w:style w:type="paragraph" w:styleId="Markeringsbobletekst">
    <w:name w:val="Balloon Text"/>
    <w:basedOn w:val="Normal"/>
    <w:link w:val="MarkeringsbobletekstTegn"/>
    <w:uiPriority w:val="99"/>
    <w:semiHidden/>
    <w:unhideWhenUsed/>
    <w:rsid w:val="002C6007"/>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C6007"/>
    <w:rPr>
      <w:rFonts w:ascii="Segoe UI" w:hAnsi="Segoe UI" w:cs="Segoe UI"/>
      <w:sz w:val="18"/>
      <w:szCs w:val="18"/>
      <w:lang w:val="en-US" w:eastAsia="en-US"/>
    </w:rPr>
  </w:style>
  <w:style w:type="paragraph" w:styleId="Kommentaremne">
    <w:name w:val="annotation subject"/>
    <w:basedOn w:val="Kommentartekst"/>
    <w:next w:val="Kommentartekst"/>
    <w:link w:val="KommentaremneTegn"/>
    <w:uiPriority w:val="99"/>
    <w:semiHidden/>
    <w:unhideWhenUsed/>
    <w:rsid w:val="002C6007"/>
    <w:rPr>
      <w:b/>
      <w:bCs/>
    </w:rPr>
  </w:style>
  <w:style w:type="character" w:customStyle="1" w:styleId="KommentaremneTegn">
    <w:name w:val="Kommentaremne Tegn"/>
    <w:basedOn w:val="KommentartekstTegn"/>
    <w:link w:val="Kommentaremne"/>
    <w:uiPriority w:val="99"/>
    <w:semiHidden/>
    <w:rsid w:val="002C6007"/>
    <w:rPr>
      <w:b/>
      <w:bCs/>
      <w:lang w:val="en-US" w:eastAsia="en-US"/>
    </w:rPr>
  </w:style>
  <w:style w:type="paragraph" w:styleId="Korrektur">
    <w:name w:val="Revision"/>
    <w:hidden/>
    <w:uiPriority w:val="99"/>
    <w:semiHidden/>
    <w:rsid w:val="00A1390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Overskrift1Tegn">
    <w:name w:val="Overskrift 1 Tegn"/>
    <w:basedOn w:val="Standardskrifttypeiafsnit"/>
    <w:link w:val="Overskrift1"/>
    <w:uiPriority w:val="9"/>
    <w:rsid w:val="00C24AA0"/>
    <w:rPr>
      <w:rFonts w:eastAsia="Times New Roman"/>
      <w:b/>
      <w:bCs/>
      <w:kern w:val="36"/>
      <w:sz w:val="48"/>
      <w:szCs w:val="48"/>
      <w:bdr w:val="none" w:sz="0" w:space="0" w:color="auto"/>
      <w:lang w:val="es-MX" w:eastAsia="es-MX"/>
    </w:rPr>
  </w:style>
  <w:style w:type="paragraph" w:customStyle="1" w:styleId="Default">
    <w:name w:val="Default"/>
    <w:rsid w:val="006C30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lang w:val="es-MX"/>
    </w:rPr>
  </w:style>
  <w:style w:type="paragraph" w:styleId="Fodnotetekst">
    <w:name w:val="footnote text"/>
    <w:basedOn w:val="Normal"/>
    <w:link w:val="FodnotetekstTegn"/>
    <w:uiPriority w:val="99"/>
    <w:semiHidden/>
    <w:unhideWhenUsed/>
    <w:rsid w:val="007E58E4"/>
    <w:rPr>
      <w:sz w:val="20"/>
      <w:szCs w:val="20"/>
    </w:rPr>
  </w:style>
  <w:style w:type="character" w:customStyle="1" w:styleId="FodnotetekstTegn">
    <w:name w:val="Fodnotetekst Tegn"/>
    <w:basedOn w:val="Standardskrifttypeiafsnit"/>
    <w:link w:val="Fodnotetekst"/>
    <w:uiPriority w:val="99"/>
    <w:semiHidden/>
    <w:rsid w:val="007E58E4"/>
    <w:rPr>
      <w:lang w:val="en-US" w:eastAsia="en-US"/>
    </w:rPr>
  </w:style>
  <w:style w:type="character" w:styleId="Fodnotehenvisning">
    <w:name w:val="footnote reference"/>
    <w:basedOn w:val="Standardskrifttypeiafsnit"/>
    <w:uiPriority w:val="99"/>
    <w:semiHidden/>
    <w:unhideWhenUsed/>
    <w:rsid w:val="007E58E4"/>
    <w:rPr>
      <w:vertAlign w:val="superscript"/>
    </w:rPr>
  </w:style>
  <w:style w:type="character" w:customStyle="1" w:styleId="BrdtekstTegn">
    <w:name w:val="Brødtekst Tegn"/>
    <w:basedOn w:val="Standardskrifttypeiafsnit"/>
    <w:link w:val="Brdtekst"/>
    <w:rsid w:val="009A11C5"/>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Overskrift2Tegn">
    <w:name w:val="Overskrift 2 Tegn"/>
    <w:basedOn w:val="Standardskrifttypeiafsnit"/>
    <w:link w:val="Overskrift2"/>
    <w:uiPriority w:val="9"/>
    <w:rsid w:val="00E9348B"/>
    <w:rPr>
      <w:rFonts w:asciiTheme="majorHAnsi" w:eastAsiaTheme="majorEastAsia" w:hAnsiTheme="majorHAnsi" w:cstheme="majorBidi"/>
      <w:color w:val="365F91" w:themeColor="accent1" w:themeShade="BF"/>
      <w:sz w:val="26"/>
      <w:szCs w:val="26"/>
      <w:lang w:val="en-US" w:eastAsia="en-US"/>
    </w:rPr>
  </w:style>
  <w:style w:type="character" w:styleId="Ulstomtale">
    <w:name w:val="Unresolved Mention"/>
    <w:basedOn w:val="Standardskrifttypeiafsnit"/>
    <w:uiPriority w:val="99"/>
    <w:semiHidden/>
    <w:unhideWhenUsed/>
    <w:rsid w:val="00AC7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474">
      <w:bodyDiv w:val="1"/>
      <w:marLeft w:val="0"/>
      <w:marRight w:val="0"/>
      <w:marTop w:val="0"/>
      <w:marBottom w:val="0"/>
      <w:divBdr>
        <w:top w:val="none" w:sz="0" w:space="0" w:color="auto"/>
        <w:left w:val="none" w:sz="0" w:space="0" w:color="auto"/>
        <w:bottom w:val="none" w:sz="0" w:space="0" w:color="auto"/>
        <w:right w:val="none" w:sz="0" w:space="0" w:color="auto"/>
      </w:divBdr>
    </w:div>
    <w:div w:id="139348125">
      <w:bodyDiv w:val="1"/>
      <w:marLeft w:val="0"/>
      <w:marRight w:val="0"/>
      <w:marTop w:val="0"/>
      <w:marBottom w:val="0"/>
      <w:divBdr>
        <w:top w:val="none" w:sz="0" w:space="0" w:color="auto"/>
        <w:left w:val="none" w:sz="0" w:space="0" w:color="auto"/>
        <w:bottom w:val="none" w:sz="0" w:space="0" w:color="auto"/>
        <w:right w:val="none" w:sz="0" w:space="0" w:color="auto"/>
      </w:divBdr>
    </w:div>
    <w:div w:id="401105753">
      <w:bodyDiv w:val="1"/>
      <w:marLeft w:val="0"/>
      <w:marRight w:val="0"/>
      <w:marTop w:val="0"/>
      <w:marBottom w:val="0"/>
      <w:divBdr>
        <w:top w:val="none" w:sz="0" w:space="0" w:color="auto"/>
        <w:left w:val="none" w:sz="0" w:space="0" w:color="auto"/>
        <w:bottom w:val="none" w:sz="0" w:space="0" w:color="auto"/>
        <w:right w:val="none" w:sz="0" w:space="0" w:color="auto"/>
      </w:divBdr>
    </w:div>
    <w:div w:id="1058942908">
      <w:bodyDiv w:val="1"/>
      <w:marLeft w:val="0"/>
      <w:marRight w:val="0"/>
      <w:marTop w:val="0"/>
      <w:marBottom w:val="0"/>
      <w:divBdr>
        <w:top w:val="none" w:sz="0" w:space="0" w:color="auto"/>
        <w:left w:val="none" w:sz="0" w:space="0" w:color="auto"/>
        <w:bottom w:val="none" w:sz="0" w:space="0" w:color="auto"/>
        <w:right w:val="none" w:sz="0" w:space="0" w:color="auto"/>
      </w:divBdr>
    </w:div>
    <w:div w:id="1622346273">
      <w:bodyDiv w:val="1"/>
      <w:marLeft w:val="0"/>
      <w:marRight w:val="0"/>
      <w:marTop w:val="0"/>
      <w:marBottom w:val="0"/>
      <w:divBdr>
        <w:top w:val="none" w:sz="0" w:space="0" w:color="auto"/>
        <w:left w:val="none" w:sz="0" w:space="0" w:color="auto"/>
        <w:bottom w:val="none" w:sz="0" w:space="0" w:color="auto"/>
        <w:right w:val="none" w:sz="0" w:space="0" w:color="auto"/>
      </w:divBdr>
    </w:div>
    <w:div w:id="1960255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amiap.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nesty.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mnistia.org.pe/" TargetMode="External"/><Relationship Id="rId4" Type="http://schemas.openxmlformats.org/officeDocument/2006/relationships/settings" Target="settings.xml"/><Relationship Id="rId9" Type="http://schemas.openxmlformats.org/officeDocument/2006/relationships/hyperlink" Target="https://www.amnesty.org/en/documents/amr01/8158/2018/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279A4-022B-4808-8FAB-8F3C60524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5408</Words>
  <Characters>32989</Characters>
  <Application>Microsoft Office Word</Application>
  <DocSecurity>0</DocSecurity>
  <Lines>274</Lines>
  <Paragraphs>76</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Helle Jacobsen</dc:creator>
  <cp:lastModifiedBy>Kristina Søs Henriksen</cp:lastModifiedBy>
  <cp:revision>2</cp:revision>
  <dcterms:created xsi:type="dcterms:W3CDTF">2020-12-17T17:04:00Z</dcterms:created>
  <dcterms:modified xsi:type="dcterms:W3CDTF">2020-12-17T17:04:00Z</dcterms:modified>
</cp:coreProperties>
</file>