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4A437BE5" w14:textId="070F81D8" w:rsidR="002D5073" w:rsidRPr="007653CC" w:rsidRDefault="002D5073" w:rsidP="00F702F9">
      <w:pPr>
        <w:rPr>
          <w:rFonts w:ascii="Arial" w:hAnsi="Arial" w:cs="Arial"/>
          <w:b/>
          <w:sz w:val="22"/>
          <w:szCs w:val="22"/>
        </w:rPr>
      </w:pPr>
    </w:p>
    <w:p w14:paraId="0D6C3014" w14:textId="37DB682C"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C2220A">
        <w:rPr>
          <w:rFonts w:asciiTheme="minorHAnsi" w:hAnsiTheme="minorHAnsi" w:cstheme="minorHAnsi"/>
          <w:bCs/>
          <w:sz w:val="22"/>
          <w:szCs w:val="22"/>
        </w:rPr>
        <w:t>International Aid Services Denmark</w:t>
      </w:r>
    </w:p>
    <w:p w14:paraId="3AF189D4" w14:textId="2B8CC6FD"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sidR="0002403C" w:rsidRPr="00B82996">
        <w:rPr>
          <w:rFonts w:asciiTheme="minorHAnsi" w:hAnsiTheme="minorHAnsi" w:cstheme="minorHAnsi"/>
          <w:bCs/>
          <w:i/>
          <w:iCs/>
          <w:sz w:val="22"/>
          <w:szCs w:val="22"/>
        </w:rPr>
        <w:t xml:space="preserve">Relief to refugees and vulnerable people in </w:t>
      </w:r>
      <w:proofErr w:type="spellStart"/>
      <w:r w:rsidR="0002403C" w:rsidRPr="00B82996">
        <w:rPr>
          <w:rFonts w:asciiTheme="minorHAnsi" w:hAnsiTheme="minorHAnsi" w:cstheme="minorHAnsi"/>
          <w:bCs/>
          <w:i/>
          <w:iCs/>
          <w:sz w:val="22"/>
          <w:szCs w:val="22"/>
        </w:rPr>
        <w:t>Bolgrad</w:t>
      </w:r>
      <w:proofErr w:type="spellEnd"/>
      <w:r w:rsidR="0002403C" w:rsidRPr="00B82996">
        <w:rPr>
          <w:rFonts w:asciiTheme="minorHAnsi" w:hAnsiTheme="minorHAnsi" w:cstheme="minorHAnsi"/>
          <w:bCs/>
          <w:i/>
          <w:iCs/>
          <w:sz w:val="22"/>
          <w:szCs w:val="22"/>
        </w:rPr>
        <w:t>, Ukraine</w:t>
      </w:r>
    </w:p>
    <w:p w14:paraId="4C2F1EFC" w14:textId="2ADCF1D8" w:rsidR="00D65020" w:rsidRPr="007653CC" w:rsidRDefault="00D65020" w:rsidP="00F702F9">
      <w:pPr>
        <w:rPr>
          <w:rFonts w:ascii="Arial" w:hAnsi="Arial" w:cs="Arial"/>
          <w:b/>
          <w:sz w:val="22"/>
          <w:szCs w:val="22"/>
        </w:rPr>
      </w:pPr>
    </w:p>
    <w:p w14:paraId="39A58496" w14:textId="4E06D370" w:rsidR="00D65020" w:rsidRPr="007653CC" w:rsidRDefault="00D65020" w:rsidP="00A56BEB">
      <w:pPr>
        <w:pStyle w:val="Overskrift2"/>
        <w:numPr>
          <w:ilvl w:val="0"/>
          <w:numId w:val="11"/>
        </w:numPr>
        <w:shd w:val="clear" w:color="auto" w:fill="D0CECE" w:themeFill="background2" w:themeFillShade="E6"/>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w:t>
      </w:r>
      <w:r w:rsidR="00BD57EA" w:rsidRPr="00EB4F22">
        <w:rPr>
          <w:b w:val="0"/>
          <w:bCs/>
          <w:sz w:val="22"/>
          <w:szCs w:val="22"/>
        </w:rPr>
        <w:t>5</w:t>
      </w:r>
      <w:r w:rsidR="00A75A70" w:rsidRPr="00EB4F22">
        <w:rPr>
          <w:b w:val="0"/>
          <w:bCs/>
          <w:sz w:val="22"/>
          <w:szCs w:val="22"/>
        </w:rPr>
        <w:t xml:space="preserve"> pages</w:t>
      </w:r>
      <w:r w:rsidR="00537537" w:rsidRPr="007653CC">
        <w:rPr>
          <w:b w:val="0"/>
          <w:bCs/>
          <w:sz w:val="22"/>
          <w:szCs w:val="22"/>
        </w:rPr>
        <w:t>)</w:t>
      </w:r>
    </w:p>
    <w:p w14:paraId="483A9436" w14:textId="77777777" w:rsidR="00D65020" w:rsidRPr="007653CC" w:rsidRDefault="00D65020" w:rsidP="00EB4F22">
      <w:pPr>
        <w:rPr>
          <w:rFonts w:ascii="Arial" w:hAnsi="Arial" w:cs="Arial"/>
          <w:b/>
          <w:sz w:val="22"/>
          <w:szCs w:val="22"/>
        </w:rPr>
      </w:pPr>
    </w:p>
    <w:p w14:paraId="3331DA9E" w14:textId="1A9C9E1E" w:rsidR="009B0391" w:rsidRPr="009B0391" w:rsidRDefault="003D0873" w:rsidP="00EB4F22">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9B0391">
        <w:rPr>
          <w:rFonts w:asciiTheme="minorHAnsi" w:hAnsiTheme="minorHAnsi" w:cstheme="minorHAnsi"/>
          <w:b/>
          <w:bCs/>
          <w:iCs/>
          <w:sz w:val="22"/>
          <w:szCs w:val="22"/>
        </w:rPr>
        <w:t>The context:</w:t>
      </w:r>
      <w:r w:rsidRPr="009B0391">
        <w:rPr>
          <w:rFonts w:asciiTheme="minorHAnsi" w:hAnsiTheme="minorHAnsi" w:cstheme="minorHAnsi"/>
          <w:iCs/>
          <w:sz w:val="22"/>
          <w:szCs w:val="22"/>
        </w:rPr>
        <w:t xml:space="preserve"> </w:t>
      </w:r>
    </w:p>
    <w:p w14:paraId="2415C811" w14:textId="73078AEA" w:rsidR="00A52E18" w:rsidRPr="008C09EE" w:rsidRDefault="003D0873" w:rsidP="00EB4F22">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rPr>
      </w:pPr>
      <w:r w:rsidRPr="008C09EE">
        <w:rPr>
          <w:rFonts w:asciiTheme="minorHAnsi" w:hAnsiTheme="minorHAnsi" w:cstheme="minorHAnsi"/>
          <w:iCs/>
          <w:sz w:val="22"/>
          <w:szCs w:val="22"/>
        </w:rPr>
        <w:t>Considering the description of the context submitted by the implementing part</w:t>
      </w:r>
      <w:r w:rsidR="00685600" w:rsidRPr="008C09EE">
        <w:rPr>
          <w:rFonts w:asciiTheme="minorHAnsi" w:hAnsiTheme="minorHAnsi" w:cstheme="minorHAnsi"/>
          <w:iCs/>
          <w:sz w:val="22"/>
          <w:szCs w:val="22"/>
        </w:rPr>
        <w:t>ner</w:t>
      </w:r>
      <w:r w:rsidRPr="008C09EE">
        <w:rPr>
          <w:rFonts w:asciiTheme="minorHAnsi" w:hAnsiTheme="minorHAnsi" w:cstheme="minorHAnsi"/>
          <w:iCs/>
          <w:sz w:val="22"/>
          <w:szCs w:val="22"/>
        </w:rPr>
        <w:t xml:space="preserve"> (attached to this application), how have you ensured that the proposed intervention is appropriate and relevant (CHS</w:t>
      </w:r>
      <w:r w:rsidR="0043632F" w:rsidRPr="008C09EE">
        <w:rPr>
          <w:rFonts w:asciiTheme="minorHAnsi" w:hAnsiTheme="minorHAnsi" w:cstheme="minorHAnsi"/>
          <w:iCs/>
          <w:sz w:val="22"/>
          <w:szCs w:val="22"/>
        </w:rPr>
        <w:t xml:space="preserve"> 1) </w:t>
      </w:r>
      <w:r w:rsidRPr="008C09EE">
        <w:rPr>
          <w:rFonts w:asciiTheme="minorHAnsi" w:hAnsiTheme="minorHAnsi" w:cstheme="minorHAnsi"/>
          <w:iCs/>
          <w:sz w:val="22"/>
          <w:szCs w:val="22"/>
        </w:rPr>
        <w:t>for the affected population and vulnerable groups?</w:t>
      </w:r>
    </w:p>
    <w:p w14:paraId="3A4B6409" w14:textId="0BA3C8C7" w:rsidR="003D0873" w:rsidRPr="00EB4F22" w:rsidRDefault="00A52E18" w:rsidP="00EB4F22">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rPr>
      </w:pPr>
      <w:r w:rsidRPr="00EB4F22">
        <w:rPr>
          <w:rFonts w:asciiTheme="minorHAnsi" w:hAnsiTheme="minorHAnsi" w:cstheme="minorHAnsi"/>
          <w:iCs/>
          <w:sz w:val="22"/>
          <w:szCs w:val="22"/>
        </w:rPr>
        <w:t>Describe how the proposed intervention is effective and timely (CHS 2) in relation to the described context.</w:t>
      </w:r>
      <w:r w:rsidR="00F64A20" w:rsidRPr="00EB4F22">
        <w:rPr>
          <w:rFonts w:asciiTheme="minorHAnsi" w:hAnsiTheme="minorHAnsi" w:cstheme="minorHAnsi"/>
          <w:iCs/>
          <w:sz w:val="22"/>
          <w:szCs w:val="22"/>
        </w:rPr>
        <w:t xml:space="preserve"> </w:t>
      </w:r>
    </w:p>
    <w:p w14:paraId="454D8E05" w14:textId="7971C36F" w:rsidR="00A75CE4" w:rsidRDefault="00C2220A" w:rsidP="00EB4F22">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The situation in Ukraine is evolving constantly. Hence the situation is </w:t>
      </w:r>
      <w:r w:rsidR="00A75CE4">
        <w:rPr>
          <w:rFonts w:asciiTheme="minorHAnsi" w:hAnsiTheme="minorHAnsi" w:cstheme="minorHAnsi"/>
          <w:iCs/>
          <w:sz w:val="22"/>
          <w:szCs w:val="22"/>
        </w:rPr>
        <w:t xml:space="preserve">constantly </w:t>
      </w:r>
      <w:proofErr w:type="gramStart"/>
      <w:r>
        <w:rPr>
          <w:rFonts w:asciiTheme="minorHAnsi" w:hAnsiTheme="minorHAnsi" w:cstheme="minorHAnsi"/>
          <w:iCs/>
          <w:sz w:val="22"/>
          <w:szCs w:val="22"/>
        </w:rPr>
        <w:t>monitored</w:t>
      </w:r>
      <w:proofErr w:type="gramEnd"/>
      <w:r>
        <w:rPr>
          <w:rFonts w:asciiTheme="minorHAnsi" w:hAnsiTheme="minorHAnsi" w:cstheme="minorHAnsi"/>
          <w:iCs/>
          <w:sz w:val="22"/>
          <w:szCs w:val="22"/>
        </w:rPr>
        <w:t xml:space="preserve"> and the intervention </w:t>
      </w:r>
      <w:r w:rsidR="00A75CE4">
        <w:rPr>
          <w:rFonts w:asciiTheme="minorHAnsi" w:hAnsiTheme="minorHAnsi" w:cstheme="minorHAnsi"/>
          <w:iCs/>
          <w:sz w:val="22"/>
          <w:szCs w:val="22"/>
        </w:rPr>
        <w:t xml:space="preserve">is </w:t>
      </w:r>
      <w:r>
        <w:rPr>
          <w:rFonts w:asciiTheme="minorHAnsi" w:hAnsiTheme="minorHAnsi" w:cstheme="minorHAnsi"/>
          <w:iCs/>
          <w:sz w:val="22"/>
          <w:szCs w:val="22"/>
        </w:rPr>
        <w:t xml:space="preserve">adapted to </w:t>
      </w:r>
      <w:r w:rsidR="00A75CE4">
        <w:rPr>
          <w:rFonts w:asciiTheme="minorHAnsi" w:hAnsiTheme="minorHAnsi" w:cstheme="minorHAnsi"/>
          <w:iCs/>
          <w:sz w:val="22"/>
          <w:szCs w:val="22"/>
        </w:rPr>
        <w:t xml:space="preserve">meet </w:t>
      </w:r>
      <w:r>
        <w:rPr>
          <w:rFonts w:asciiTheme="minorHAnsi" w:hAnsiTheme="minorHAnsi" w:cstheme="minorHAnsi"/>
          <w:iCs/>
          <w:sz w:val="22"/>
          <w:szCs w:val="22"/>
        </w:rPr>
        <w:t>the most urgent need. IAS</w:t>
      </w:r>
      <w:r w:rsidR="00A75CE4">
        <w:rPr>
          <w:rFonts w:asciiTheme="minorHAnsi" w:hAnsiTheme="minorHAnsi" w:cstheme="minorHAnsi"/>
          <w:iCs/>
          <w:sz w:val="22"/>
          <w:szCs w:val="22"/>
        </w:rPr>
        <w:t>’</w:t>
      </w:r>
      <w:r>
        <w:rPr>
          <w:rFonts w:asciiTheme="minorHAnsi" w:hAnsiTheme="minorHAnsi" w:cstheme="minorHAnsi"/>
          <w:iCs/>
          <w:sz w:val="22"/>
          <w:szCs w:val="22"/>
        </w:rPr>
        <w:t xml:space="preserve"> partner </w:t>
      </w:r>
      <w:r w:rsidR="00B344BB">
        <w:rPr>
          <w:rFonts w:asciiTheme="minorHAnsi" w:hAnsiTheme="minorHAnsi" w:cstheme="minorHAnsi"/>
          <w:iCs/>
          <w:sz w:val="22"/>
          <w:szCs w:val="22"/>
        </w:rPr>
        <w:t xml:space="preserve">Charity Fund “Gift” </w:t>
      </w:r>
      <w:r>
        <w:rPr>
          <w:rFonts w:asciiTheme="minorHAnsi" w:hAnsiTheme="minorHAnsi" w:cstheme="minorHAnsi"/>
          <w:iCs/>
          <w:sz w:val="22"/>
          <w:szCs w:val="22"/>
        </w:rPr>
        <w:t>ha</w:t>
      </w:r>
      <w:r w:rsidR="00A75CE4">
        <w:rPr>
          <w:rFonts w:asciiTheme="minorHAnsi" w:hAnsiTheme="minorHAnsi" w:cstheme="minorHAnsi"/>
          <w:iCs/>
          <w:sz w:val="22"/>
          <w:szCs w:val="22"/>
        </w:rPr>
        <w:t>ve</w:t>
      </w:r>
      <w:r>
        <w:rPr>
          <w:rFonts w:asciiTheme="minorHAnsi" w:hAnsiTheme="minorHAnsi" w:cstheme="minorHAnsi"/>
          <w:iCs/>
          <w:sz w:val="22"/>
          <w:szCs w:val="22"/>
        </w:rPr>
        <w:t xml:space="preserve"> implemented relief to the most vulnerable groups through funds collected in Denmark </w:t>
      </w:r>
      <w:r w:rsidR="003641C8">
        <w:rPr>
          <w:rFonts w:asciiTheme="minorHAnsi" w:hAnsiTheme="minorHAnsi" w:cstheme="minorHAnsi"/>
          <w:iCs/>
          <w:sz w:val="22"/>
          <w:szCs w:val="22"/>
        </w:rPr>
        <w:t xml:space="preserve">for the last 15 years and intensified this intervention </w:t>
      </w:r>
      <w:r>
        <w:rPr>
          <w:rFonts w:asciiTheme="minorHAnsi" w:hAnsiTheme="minorHAnsi" w:cstheme="minorHAnsi"/>
          <w:iCs/>
          <w:sz w:val="22"/>
          <w:szCs w:val="22"/>
        </w:rPr>
        <w:t>since the war begun on 24</w:t>
      </w:r>
      <w:r w:rsidRPr="00C2220A">
        <w:rPr>
          <w:rFonts w:asciiTheme="minorHAnsi" w:hAnsiTheme="minorHAnsi" w:cstheme="minorHAnsi"/>
          <w:iCs/>
          <w:sz w:val="22"/>
          <w:szCs w:val="22"/>
          <w:vertAlign w:val="superscript"/>
        </w:rPr>
        <w:t>th</w:t>
      </w:r>
      <w:r>
        <w:rPr>
          <w:rFonts w:asciiTheme="minorHAnsi" w:hAnsiTheme="minorHAnsi" w:cstheme="minorHAnsi"/>
          <w:iCs/>
          <w:sz w:val="22"/>
          <w:szCs w:val="22"/>
        </w:rPr>
        <w:t xml:space="preserve"> February. </w:t>
      </w:r>
      <w:r w:rsidR="003641C8">
        <w:rPr>
          <w:rFonts w:asciiTheme="minorHAnsi" w:hAnsiTheme="minorHAnsi" w:cstheme="minorHAnsi"/>
          <w:iCs/>
          <w:sz w:val="22"/>
          <w:szCs w:val="22"/>
        </w:rPr>
        <w:t xml:space="preserve">The partner is well connected with the local government and the people in the area. </w:t>
      </w:r>
      <w:r w:rsidR="00A75CE4">
        <w:rPr>
          <w:rFonts w:asciiTheme="minorHAnsi" w:hAnsiTheme="minorHAnsi" w:cstheme="minorHAnsi"/>
          <w:iCs/>
          <w:sz w:val="22"/>
          <w:szCs w:val="22"/>
        </w:rPr>
        <w:t xml:space="preserve">The relevance of the intervention is evaluated through meetings with the affected population, the local authorities and other relevant stakeholders. </w:t>
      </w:r>
      <w:r>
        <w:rPr>
          <w:rFonts w:asciiTheme="minorHAnsi" w:hAnsiTheme="minorHAnsi" w:cstheme="minorHAnsi"/>
          <w:iCs/>
          <w:sz w:val="22"/>
          <w:szCs w:val="22"/>
        </w:rPr>
        <w:t xml:space="preserve">The growing number of women, children, elderly, disabled people, and others </w:t>
      </w:r>
      <w:r w:rsidR="003641C8">
        <w:rPr>
          <w:rFonts w:asciiTheme="minorHAnsi" w:hAnsiTheme="minorHAnsi" w:cstheme="minorHAnsi"/>
          <w:iCs/>
          <w:sz w:val="22"/>
          <w:szCs w:val="22"/>
        </w:rPr>
        <w:t xml:space="preserve">coming as refugees through </w:t>
      </w:r>
      <w:proofErr w:type="spellStart"/>
      <w:r w:rsidR="003641C8">
        <w:rPr>
          <w:rFonts w:asciiTheme="minorHAnsi" w:hAnsiTheme="minorHAnsi" w:cstheme="minorHAnsi"/>
          <w:iCs/>
          <w:sz w:val="22"/>
          <w:szCs w:val="22"/>
        </w:rPr>
        <w:t>Bolgrad</w:t>
      </w:r>
      <w:proofErr w:type="spellEnd"/>
      <w:r w:rsidR="003641C8">
        <w:rPr>
          <w:rFonts w:asciiTheme="minorHAnsi" w:hAnsiTheme="minorHAnsi" w:cstheme="minorHAnsi"/>
          <w:iCs/>
          <w:sz w:val="22"/>
          <w:szCs w:val="22"/>
        </w:rPr>
        <w:t xml:space="preserve"> and </w:t>
      </w:r>
      <w:proofErr w:type="spellStart"/>
      <w:r w:rsidR="003641C8">
        <w:rPr>
          <w:rFonts w:asciiTheme="minorHAnsi" w:hAnsiTheme="minorHAnsi" w:cstheme="minorHAnsi"/>
          <w:iCs/>
          <w:sz w:val="22"/>
          <w:szCs w:val="22"/>
        </w:rPr>
        <w:t>Izmail</w:t>
      </w:r>
      <w:proofErr w:type="spellEnd"/>
      <w:r w:rsidR="003641C8">
        <w:rPr>
          <w:rFonts w:asciiTheme="minorHAnsi" w:hAnsiTheme="minorHAnsi" w:cstheme="minorHAnsi"/>
          <w:iCs/>
          <w:sz w:val="22"/>
          <w:szCs w:val="22"/>
        </w:rPr>
        <w:t xml:space="preserve"> </w:t>
      </w:r>
      <w:r>
        <w:rPr>
          <w:rFonts w:asciiTheme="minorHAnsi" w:hAnsiTheme="minorHAnsi" w:cstheme="minorHAnsi"/>
          <w:iCs/>
          <w:sz w:val="22"/>
          <w:szCs w:val="22"/>
        </w:rPr>
        <w:t xml:space="preserve">are being </w:t>
      </w:r>
      <w:r w:rsidR="003641C8">
        <w:rPr>
          <w:rFonts w:asciiTheme="minorHAnsi" w:hAnsiTheme="minorHAnsi" w:cstheme="minorHAnsi"/>
          <w:iCs/>
          <w:sz w:val="22"/>
          <w:szCs w:val="22"/>
        </w:rPr>
        <w:t xml:space="preserve">assessed </w:t>
      </w:r>
      <w:r>
        <w:rPr>
          <w:rFonts w:asciiTheme="minorHAnsi" w:hAnsiTheme="minorHAnsi" w:cstheme="minorHAnsi"/>
          <w:iCs/>
          <w:sz w:val="22"/>
          <w:szCs w:val="22"/>
        </w:rPr>
        <w:t>in collaboration</w:t>
      </w:r>
      <w:r w:rsidR="00A75CE4">
        <w:rPr>
          <w:rFonts w:asciiTheme="minorHAnsi" w:hAnsiTheme="minorHAnsi" w:cstheme="minorHAnsi"/>
          <w:iCs/>
          <w:sz w:val="22"/>
          <w:szCs w:val="22"/>
        </w:rPr>
        <w:t xml:space="preserve"> and coordination</w:t>
      </w:r>
      <w:r>
        <w:rPr>
          <w:rFonts w:asciiTheme="minorHAnsi" w:hAnsiTheme="minorHAnsi" w:cstheme="minorHAnsi"/>
          <w:iCs/>
          <w:sz w:val="22"/>
          <w:szCs w:val="22"/>
        </w:rPr>
        <w:t xml:space="preserve"> with the Mayor of </w:t>
      </w:r>
      <w:proofErr w:type="spellStart"/>
      <w:r>
        <w:rPr>
          <w:rFonts w:asciiTheme="minorHAnsi" w:hAnsiTheme="minorHAnsi" w:cstheme="minorHAnsi"/>
          <w:iCs/>
          <w:sz w:val="22"/>
          <w:szCs w:val="22"/>
        </w:rPr>
        <w:t>Bolgrad</w:t>
      </w:r>
      <w:proofErr w:type="spellEnd"/>
      <w:r w:rsidR="00BD164F">
        <w:rPr>
          <w:rFonts w:asciiTheme="minorHAnsi" w:hAnsiTheme="minorHAnsi" w:cstheme="minorHAnsi"/>
          <w:iCs/>
          <w:sz w:val="22"/>
          <w:szCs w:val="22"/>
        </w:rPr>
        <w:t xml:space="preserve">, </w:t>
      </w:r>
      <w:proofErr w:type="spellStart"/>
      <w:r w:rsidR="00BD164F" w:rsidRPr="00BD164F">
        <w:rPr>
          <w:rFonts w:asciiTheme="minorHAnsi" w:hAnsiTheme="minorHAnsi" w:cstheme="minorHAnsi"/>
          <w:iCs/>
          <w:sz w:val="22"/>
          <w:szCs w:val="22"/>
        </w:rPr>
        <w:t>Dimintov</w:t>
      </w:r>
      <w:proofErr w:type="spellEnd"/>
      <w:r w:rsidR="00BD164F" w:rsidRPr="00BD164F">
        <w:rPr>
          <w:rFonts w:asciiTheme="minorHAnsi" w:hAnsiTheme="minorHAnsi" w:cstheme="minorHAnsi"/>
          <w:iCs/>
          <w:sz w:val="22"/>
          <w:szCs w:val="22"/>
        </w:rPr>
        <w:t xml:space="preserve"> </w:t>
      </w:r>
      <w:proofErr w:type="gramStart"/>
      <w:r w:rsidR="00BD164F" w:rsidRPr="00BD164F">
        <w:rPr>
          <w:rFonts w:asciiTheme="minorHAnsi" w:hAnsiTheme="minorHAnsi" w:cstheme="minorHAnsi"/>
          <w:iCs/>
          <w:sz w:val="22"/>
          <w:szCs w:val="22"/>
        </w:rPr>
        <w:t>Sergey</w:t>
      </w:r>
      <w:r w:rsidR="00BD164F">
        <w:rPr>
          <w:rFonts w:asciiTheme="minorHAnsi" w:hAnsiTheme="minorHAnsi" w:cstheme="minorHAnsi"/>
          <w:iCs/>
          <w:sz w:val="22"/>
          <w:szCs w:val="22"/>
        </w:rPr>
        <w:t xml:space="preserve"> </w:t>
      </w:r>
      <w:r>
        <w:rPr>
          <w:rFonts w:asciiTheme="minorHAnsi" w:hAnsiTheme="minorHAnsi" w:cstheme="minorHAnsi"/>
          <w:iCs/>
          <w:sz w:val="22"/>
          <w:szCs w:val="22"/>
        </w:rPr>
        <w:t xml:space="preserve"> and</w:t>
      </w:r>
      <w:proofErr w:type="gramEnd"/>
      <w:r>
        <w:rPr>
          <w:rFonts w:asciiTheme="minorHAnsi" w:hAnsiTheme="minorHAnsi" w:cstheme="minorHAnsi"/>
          <w:iCs/>
          <w:sz w:val="22"/>
          <w:szCs w:val="22"/>
        </w:rPr>
        <w:t xml:space="preserve"> the local city </w:t>
      </w:r>
      <w:r w:rsidR="00BD164F">
        <w:rPr>
          <w:rFonts w:asciiTheme="minorHAnsi" w:hAnsiTheme="minorHAnsi" w:cstheme="minorHAnsi"/>
          <w:iCs/>
          <w:sz w:val="22"/>
          <w:szCs w:val="22"/>
        </w:rPr>
        <w:t xml:space="preserve">social department </w:t>
      </w:r>
      <w:r>
        <w:rPr>
          <w:rFonts w:asciiTheme="minorHAnsi" w:hAnsiTheme="minorHAnsi" w:cstheme="minorHAnsi"/>
          <w:iCs/>
          <w:sz w:val="22"/>
          <w:szCs w:val="22"/>
        </w:rPr>
        <w:t>administration</w:t>
      </w:r>
      <w:r w:rsidRPr="00D1202B">
        <w:rPr>
          <w:rFonts w:asciiTheme="minorHAnsi" w:hAnsiTheme="minorHAnsi" w:cstheme="minorHAnsi"/>
          <w:iCs/>
          <w:sz w:val="22"/>
          <w:szCs w:val="22"/>
        </w:rPr>
        <w:t xml:space="preserve">. </w:t>
      </w:r>
      <w:r w:rsidR="00A75CE4" w:rsidRPr="00D1202B">
        <w:rPr>
          <w:rFonts w:asciiTheme="minorHAnsi" w:hAnsiTheme="minorHAnsi" w:cstheme="minorHAnsi"/>
          <w:iCs/>
          <w:sz w:val="22"/>
          <w:szCs w:val="22"/>
        </w:rPr>
        <w:t xml:space="preserve">A set of criteria for support is guiding the selection of beneficiaries and the implementation. </w:t>
      </w:r>
      <w:r w:rsidRPr="00D1202B">
        <w:rPr>
          <w:rFonts w:asciiTheme="minorHAnsi" w:hAnsiTheme="minorHAnsi" w:cstheme="minorHAnsi"/>
          <w:iCs/>
          <w:sz w:val="22"/>
          <w:szCs w:val="22"/>
        </w:rPr>
        <w:t>Our partne</w:t>
      </w:r>
      <w:r>
        <w:rPr>
          <w:rFonts w:asciiTheme="minorHAnsi" w:hAnsiTheme="minorHAnsi" w:cstheme="minorHAnsi"/>
          <w:iCs/>
          <w:sz w:val="22"/>
          <w:szCs w:val="22"/>
        </w:rPr>
        <w:t xml:space="preserve">rs’ team are visiting IDPs, shelters, homes and institutions daily with relief items and NFIs bought in local stores and farms. Up to now it has been financed by </w:t>
      </w:r>
      <w:r w:rsidR="003641C8">
        <w:rPr>
          <w:rFonts w:asciiTheme="minorHAnsi" w:hAnsiTheme="minorHAnsi" w:cstheme="minorHAnsi"/>
          <w:iCs/>
          <w:sz w:val="22"/>
          <w:szCs w:val="22"/>
        </w:rPr>
        <w:t xml:space="preserve">IAS Danish hinterland and </w:t>
      </w:r>
      <w:r>
        <w:rPr>
          <w:rFonts w:asciiTheme="minorHAnsi" w:hAnsiTheme="minorHAnsi" w:cstheme="minorHAnsi"/>
          <w:iCs/>
          <w:sz w:val="22"/>
          <w:szCs w:val="22"/>
        </w:rPr>
        <w:t xml:space="preserve">private donations. </w:t>
      </w:r>
      <w:r w:rsidR="00A75CE4">
        <w:rPr>
          <w:rFonts w:asciiTheme="minorHAnsi" w:hAnsiTheme="minorHAnsi" w:cstheme="minorHAnsi"/>
          <w:iCs/>
          <w:sz w:val="22"/>
          <w:szCs w:val="22"/>
        </w:rPr>
        <w:t>IAS has daily meetings on Whats</w:t>
      </w:r>
      <w:r w:rsidR="003641C8">
        <w:rPr>
          <w:rFonts w:asciiTheme="minorHAnsi" w:hAnsiTheme="minorHAnsi" w:cstheme="minorHAnsi"/>
          <w:iCs/>
          <w:sz w:val="22"/>
          <w:szCs w:val="22"/>
        </w:rPr>
        <w:t>A</w:t>
      </w:r>
      <w:r w:rsidR="00A75CE4">
        <w:rPr>
          <w:rFonts w:asciiTheme="minorHAnsi" w:hAnsiTheme="minorHAnsi" w:cstheme="minorHAnsi"/>
          <w:iCs/>
          <w:sz w:val="22"/>
          <w:szCs w:val="22"/>
        </w:rPr>
        <w:t xml:space="preserve">pp </w:t>
      </w:r>
      <w:r w:rsidR="003641C8">
        <w:rPr>
          <w:rFonts w:asciiTheme="minorHAnsi" w:hAnsiTheme="minorHAnsi" w:cstheme="minorHAnsi"/>
          <w:iCs/>
          <w:sz w:val="22"/>
          <w:szCs w:val="22"/>
        </w:rPr>
        <w:t xml:space="preserve">with the coordinator </w:t>
      </w:r>
      <w:r w:rsidR="00A75CE4">
        <w:rPr>
          <w:rFonts w:asciiTheme="minorHAnsi" w:hAnsiTheme="minorHAnsi" w:cstheme="minorHAnsi"/>
          <w:iCs/>
          <w:sz w:val="22"/>
          <w:szCs w:val="22"/>
        </w:rPr>
        <w:t xml:space="preserve">to </w:t>
      </w:r>
      <w:r w:rsidR="003641C8">
        <w:rPr>
          <w:rFonts w:asciiTheme="minorHAnsi" w:hAnsiTheme="minorHAnsi" w:cstheme="minorHAnsi"/>
          <w:iCs/>
          <w:sz w:val="22"/>
          <w:szCs w:val="22"/>
        </w:rPr>
        <w:t xml:space="preserve">assess, </w:t>
      </w:r>
      <w:r w:rsidR="00A75CE4">
        <w:rPr>
          <w:rFonts w:asciiTheme="minorHAnsi" w:hAnsiTheme="minorHAnsi" w:cstheme="minorHAnsi"/>
          <w:iCs/>
          <w:sz w:val="22"/>
          <w:szCs w:val="22"/>
        </w:rPr>
        <w:t xml:space="preserve">monitor, advice and ensure that the assistance is appropriate to the context and meets the most urgent need </w:t>
      </w:r>
      <w:r w:rsidR="003641C8">
        <w:rPr>
          <w:rFonts w:asciiTheme="minorHAnsi" w:hAnsiTheme="minorHAnsi" w:cstheme="minorHAnsi"/>
          <w:iCs/>
          <w:sz w:val="22"/>
          <w:szCs w:val="22"/>
        </w:rPr>
        <w:t xml:space="preserve">at the right time </w:t>
      </w:r>
      <w:r w:rsidR="00A75CE4">
        <w:rPr>
          <w:rFonts w:asciiTheme="minorHAnsi" w:hAnsiTheme="minorHAnsi" w:cstheme="minorHAnsi"/>
          <w:iCs/>
          <w:sz w:val="22"/>
          <w:szCs w:val="22"/>
        </w:rPr>
        <w:t xml:space="preserve">among the most vulnerable people. </w:t>
      </w:r>
      <w:r w:rsidR="002B6DC3">
        <w:rPr>
          <w:rFonts w:asciiTheme="minorHAnsi" w:hAnsiTheme="minorHAnsi" w:cstheme="minorHAnsi"/>
          <w:iCs/>
          <w:sz w:val="22"/>
          <w:szCs w:val="22"/>
        </w:rPr>
        <w:t xml:space="preserve">Beneficiaries </w:t>
      </w:r>
      <w:r w:rsidR="003641C8">
        <w:rPr>
          <w:rFonts w:asciiTheme="minorHAnsi" w:hAnsiTheme="minorHAnsi" w:cstheme="minorHAnsi"/>
          <w:iCs/>
          <w:sz w:val="22"/>
          <w:szCs w:val="22"/>
        </w:rPr>
        <w:t xml:space="preserve">are assisted with </w:t>
      </w:r>
      <w:r w:rsidR="002B6DC3">
        <w:rPr>
          <w:rFonts w:asciiTheme="minorHAnsi" w:hAnsiTheme="minorHAnsi" w:cstheme="minorHAnsi"/>
          <w:iCs/>
          <w:sz w:val="22"/>
          <w:szCs w:val="22"/>
        </w:rPr>
        <w:t xml:space="preserve">food, hygienic and sanitation kits, </w:t>
      </w:r>
      <w:r w:rsidR="0004282A">
        <w:rPr>
          <w:rFonts w:asciiTheme="minorHAnsi" w:hAnsiTheme="minorHAnsi" w:cstheme="minorHAnsi"/>
          <w:iCs/>
          <w:sz w:val="22"/>
          <w:szCs w:val="22"/>
        </w:rPr>
        <w:t>m</w:t>
      </w:r>
      <w:r w:rsidR="00BD164F" w:rsidRPr="00BD164F">
        <w:rPr>
          <w:rFonts w:asciiTheme="minorHAnsi" w:hAnsiTheme="minorHAnsi" w:cstheme="minorHAnsi"/>
          <w:iCs/>
          <w:sz w:val="22"/>
          <w:szCs w:val="22"/>
        </w:rPr>
        <w:t>edicin</w:t>
      </w:r>
      <w:r w:rsidR="003641C8">
        <w:rPr>
          <w:rFonts w:asciiTheme="minorHAnsi" w:hAnsiTheme="minorHAnsi" w:cstheme="minorHAnsi"/>
          <w:iCs/>
          <w:sz w:val="22"/>
          <w:szCs w:val="22"/>
        </w:rPr>
        <w:t>e</w:t>
      </w:r>
      <w:r w:rsidR="00BD164F" w:rsidRPr="00BD164F">
        <w:rPr>
          <w:rFonts w:asciiTheme="minorHAnsi" w:hAnsiTheme="minorHAnsi" w:cstheme="minorHAnsi"/>
          <w:iCs/>
          <w:sz w:val="22"/>
          <w:szCs w:val="22"/>
        </w:rPr>
        <w:t>, baby food, infant formula, and nappies</w:t>
      </w:r>
      <w:r w:rsidR="0004282A">
        <w:rPr>
          <w:rFonts w:asciiTheme="minorHAnsi" w:hAnsiTheme="minorHAnsi" w:cstheme="minorHAnsi"/>
          <w:iCs/>
          <w:sz w:val="22"/>
          <w:szCs w:val="22"/>
        </w:rPr>
        <w:t>,</w:t>
      </w:r>
      <w:r w:rsidR="00BD164F" w:rsidRPr="00BD164F">
        <w:rPr>
          <w:rFonts w:asciiTheme="minorHAnsi" w:hAnsiTheme="minorHAnsi" w:cstheme="minorHAnsi"/>
          <w:iCs/>
          <w:sz w:val="22"/>
          <w:szCs w:val="22"/>
        </w:rPr>
        <w:t xml:space="preserve"> </w:t>
      </w:r>
      <w:r w:rsidR="002B6DC3">
        <w:rPr>
          <w:rFonts w:asciiTheme="minorHAnsi" w:hAnsiTheme="minorHAnsi" w:cstheme="minorHAnsi"/>
          <w:iCs/>
          <w:sz w:val="22"/>
          <w:szCs w:val="22"/>
        </w:rPr>
        <w:t>clothes, torches (</w:t>
      </w:r>
      <w:proofErr w:type="gramStart"/>
      <w:r w:rsidR="002B6DC3">
        <w:rPr>
          <w:rFonts w:asciiTheme="minorHAnsi" w:hAnsiTheme="minorHAnsi" w:cstheme="minorHAnsi"/>
          <w:iCs/>
          <w:sz w:val="22"/>
          <w:szCs w:val="22"/>
        </w:rPr>
        <w:t>flash lights</w:t>
      </w:r>
      <w:proofErr w:type="gramEnd"/>
      <w:r w:rsidR="002B6DC3">
        <w:rPr>
          <w:rFonts w:asciiTheme="minorHAnsi" w:hAnsiTheme="minorHAnsi" w:cstheme="minorHAnsi"/>
          <w:iCs/>
          <w:sz w:val="22"/>
          <w:szCs w:val="22"/>
        </w:rPr>
        <w:t>), batteries for electronic devices, vouche</w:t>
      </w:r>
      <w:r w:rsidR="00E83979">
        <w:rPr>
          <w:rFonts w:asciiTheme="minorHAnsi" w:hAnsiTheme="minorHAnsi" w:cstheme="minorHAnsi"/>
          <w:iCs/>
          <w:sz w:val="22"/>
          <w:szCs w:val="22"/>
        </w:rPr>
        <w:t>r</w:t>
      </w:r>
      <w:r w:rsidR="002B6DC3">
        <w:rPr>
          <w:rFonts w:asciiTheme="minorHAnsi" w:hAnsiTheme="minorHAnsi" w:cstheme="minorHAnsi"/>
          <w:iCs/>
          <w:sz w:val="22"/>
          <w:szCs w:val="22"/>
        </w:rPr>
        <w:t>s for air time, etc.</w:t>
      </w:r>
    </w:p>
    <w:p w14:paraId="40910209" w14:textId="77777777" w:rsidR="00C2220A" w:rsidRPr="007653CC" w:rsidRDefault="00C2220A" w:rsidP="00EB4F22">
      <w:pPr>
        <w:overflowPunct/>
        <w:autoSpaceDE/>
        <w:autoSpaceDN/>
        <w:adjustRightInd/>
        <w:spacing w:line="276" w:lineRule="auto"/>
        <w:jc w:val="both"/>
        <w:textAlignment w:val="auto"/>
        <w:rPr>
          <w:rFonts w:asciiTheme="minorHAnsi" w:hAnsiTheme="minorHAnsi" w:cstheme="minorHAnsi"/>
          <w:iCs/>
          <w:sz w:val="22"/>
          <w:szCs w:val="22"/>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753A40F9" w14:textId="05A289E2" w:rsidR="00DB4A6F" w:rsidRDefault="00F908CD" w:rsidP="00DB4A6F">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a</w:t>
      </w:r>
      <w:r w:rsidR="00DB4A6F" w:rsidRPr="007653CC">
        <w:rPr>
          <w:rFonts w:asciiTheme="minorHAnsi" w:hAnsiTheme="minorHAnsi" w:cstheme="minorHAnsi"/>
          <w:iCs/>
          <w:sz w:val="22"/>
          <w:szCs w:val="22"/>
        </w:rPr>
        <w:t xml:space="preserve">) Describe in a few sentences the </w:t>
      </w:r>
      <w:r w:rsidR="00DB4A6F">
        <w:rPr>
          <w:rFonts w:asciiTheme="minorHAnsi" w:hAnsiTheme="minorHAnsi" w:cstheme="minorHAnsi"/>
          <w:iCs/>
          <w:sz w:val="22"/>
          <w:szCs w:val="22"/>
        </w:rPr>
        <w:t xml:space="preserve">overall </w:t>
      </w:r>
      <w:r w:rsidR="00DB4A6F" w:rsidRPr="007653CC">
        <w:rPr>
          <w:rFonts w:asciiTheme="minorHAnsi" w:hAnsiTheme="minorHAnsi" w:cstheme="minorHAnsi"/>
          <w:iCs/>
          <w:sz w:val="22"/>
          <w:szCs w:val="22"/>
        </w:rPr>
        <w:t>change</w:t>
      </w:r>
      <w:r w:rsidR="00DB4A6F">
        <w:rPr>
          <w:rFonts w:asciiTheme="minorHAnsi" w:hAnsiTheme="minorHAnsi" w:cstheme="minorHAnsi"/>
          <w:iCs/>
          <w:sz w:val="22"/>
          <w:szCs w:val="22"/>
        </w:rPr>
        <w:t xml:space="preserve"> </w:t>
      </w:r>
      <w:r w:rsidR="00DB4A6F" w:rsidRPr="007653CC">
        <w:rPr>
          <w:rFonts w:asciiTheme="minorHAnsi" w:hAnsiTheme="minorHAnsi" w:cstheme="minorHAnsi"/>
          <w:iCs/>
          <w:sz w:val="22"/>
          <w:szCs w:val="22"/>
        </w:rPr>
        <w:t>your intervention will bring to the people affected by the crisis. What do you expect the</w:t>
      </w:r>
      <w:r w:rsidR="00DB4A6F">
        <w:rPr>
          <w:rFonts w:asciiTheme="minorHAnsi" w:hAnsiTheme="minorHAnsi" w:cstheme="minorHAnsi"/>
          <w:iCs/>
          <w:sz w:val="22"/>
          <w:szCs w:val="22"/>
        </w:rPr>
        <w:t xml:space="preserve"> short-term</w:t>
      </w:r>
      <w:r w:rsidR="00DB4A6F" w:rsidRPr="007653CC">
        <w:rPr>
          <w:rFonts w:asciiTheme="minorHAnsi" w:hAnsiTheme="minorHAnsi" w:cstheme="minorHAnsi"/>
          <w:iCs/>
          <w:sz w:val="22"/>
          <w:szCs w:val="22"/>
        </w:rPr>
        <w:t xml:space="preserve"> impact to be after completion of your intervention?</w:t>
      </w:r>
    </w:p>
    <w:p w14:paraId="479048B7" w14:textId="0542755E" w:rsidR="002B6DC3" w:rsidRDefault="002B6DC3" w:rsidP="00DB4A6F">
      <w:pPr>
        <w:overflowPunct/>
        <w:autoSpaceDE/>
        <w:autoSpaceDN/>
        <w:adjustRightInd/>
        <w:spacing w:line="276" w:lineRule="auto"/>
        <w:jc w:val="both"/>
        <w:textAlignment w:val="auto"/>
        <w:rPr>
          <w:rFonts w:asciiTheme="minorHAnsi" w:hAnsiTheme="minorHAnsi" w:cstheme="minorHAnsi"/>
          <w:iCs/>
          <w:sz w:val="22"/>
          <w:szCs w:val="22"/>
        </w:rPr>
      </w:pPr>
    </w:p>
    <w:p w14:paraId="619D454D" w14:textId="2AE5FC41" w:rsidR="002B6DC3" w:rsidRDefault="002B6DC3" w:rsidP="00DB4A6F">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The intervention is </w:t>
      </w:r>
      <w:proofErr w:type="gramStart"/>
      <w:r>
        <w:rPr>
          <w:rFonts w:asciiTheme="minorHAnsi" w:hAnsiTheme="minorHAnsi" w:cstheme="minorHAnsi"/>
          <w:iCs/>
          <w:sz w:val="22"/>
          <w:szCs w:val="22"/>
        </w:rPr>
        <w:t>life-saving</w:t>
      </w:r>
      <w:proofErr w:type="gramEnd"/>
      <w:r>
        <w:rPr>
          <w:rFonts w:asciiTheme="minorHAnsi" w:hAnsiTheme="minorHAnsi" w:cstheme="minorHAnsi"/>
          <w:iCs/>
          <w:sz w:val="22"/>
          <w:szCs w:val="22"/>
        </w:rPr>
        <w:t xml:space="preserve"> for people fleeing from war in Ukraine</w:t>
      </w:r>
      <w:r w:rsidR="001B750A">
        <w:rPr>
          <w:rFonts w:asciiTheme="minorHAnsi" w:hAnsiTheme="minorHAnsi" w:cstheme="minorHAnsi"/>
          <w:iCs/>
          <w:sz w:val="22"/>
          <w:szCs w:val="22"/>
        </w:rPr>
        <w:t xml:space="preserve"> and vulnerable people living in the area of </w:t>
      </w:r>
      <w:proofErr w:type="spellStart"/>
      <w:r w:rsidR="001B750A">
        <w:rPr>
          <w:rFonts w:asciiTheme="minorHAnsi" w:hAnsiTheme="minorHAnsi" w:cstheme="minorHAnsi"/>
          <w:iCs/>
          <w:sz w:val="22"/>
          <w:szCs w:val="22"/>
        </w:rPr>
        <w:t>Bolgrad</w:t>
      </w:r>
      <w:proofErr w:type="spellEnd"/>
      <w:r>
        <w:rPr>
          <w:rFonts w:asciiTheme="minorHAnsi" w:hAnsiTheme="minorHAnsi" w:cstheme="minorHAnsi"/>
          <w:iCs/>
          <w:sz w:val="22"/>
          <w:szCs w:val="22"/>
        </w:rPr>
        <w:t>. The people affected have lost most of their belongings</w:t>
      </w:r>
      <w:r w:rsidR="001B750A">
        <w:rPr>
          <w:rFonts w:asciiTheme="minorHAnsi" w:hAnsiTheme="minorHAnsi" w:cstheme="minorHAnsi"/>
          <w:iCs/>
          <w:sz w:val="22"/>
          <w:szCs w:val="22"/>
        </w:rPr>
        <w:t xml:space="preserve"> and some are not able to get their daily needs met</w:t>
      </w:r>
      <w:r>
        <w:rPr>
          <w:rFonts w:asciiTheme="minorHAnsi" w:hAnsiTheme="minorHAnsi" w:cstheme="minorHAnsi"/>
          <w:iCs/>
          <w:sz w:val="22"/>
          <w:szCs w:val="22"/>
        </w:rPr>
        <w:t>, hence the intervention will result in</w:t>
      </w:r>
      <w:r w:rsidR="00BA3594">
        <w:rPr>
          <w:rFonts w:asciiTheme="minorHAnsi" w:hAnsiTheme="minorHAnsi" w:cstheme="minorHAnsi"/>
          <w:iCs/>
          <w:sz w:val="22"/>
          <w:szCs w:val="22"/>
        </w:rPr>
        <w:t xml:space="preserve"> better</w:t>
      </w:r>
      <w:r>
        <w:rPr>
          <w:rFonts w:asciiTheme="minorHAnsi" w:hAnsiTheme="minorHAnsi" w:cstheme="minorHAnsi"/>
          <w:iCs/>
          <w:sz w:val="22"/>
          <w:szCs w:val="22"/>
        </w:rPr>
        <w:t xml:space="preserve"> nutrition, </w:t>
      </w:r>
      <w:r w:rsidR="00BA3594">
        <w:rPr>
          <w:rFonts w:asciiTheme="minorHAnsi" w:hAnsiTheme="minorHAnsi" w:cstheme="minorHAnsi"/>
          <w:iCs/>
          <w:sz w:val="22"/>
          <w:szCs w:val="22"/>
        </w:rPr>
        <w:t xml:space="preserve">strengthen health and immune defence systems, reduce sickness through provision of sanitation kits, </w:t>
      </w:r>
      <w:r>
        <w:rPr>
          <w:rFonts w:asciiTheme="minorHAnsi" w:hAnsiTheme="minorHAnsi" w:cstheme="minorHAnsi"/>
          <w:iCs/>
          <w:sz w:val="22"/>
          <w:szCs w:val="22"/>
        </w:rPr>
        <w:t xml:space="preserve">food and water for the most vulnerable, and give them capacity to either stay as IDPs or continue their journey to the border to transit into Europe. The </w:t>
      </w:r>
      <w:proofErr w:type="gramStart"/>
      <w:r>
        <w:rPr>
          <w:rFonts w:asciiTheme="minorHAnsi" w:hAnsiTheme="minorHAnsi" w:cstheme="minorHAnsi"/>
          <w:iCs/>
          <w:sz w:val="22"/>
          <w:szCs w:val="22"/>
        </w:rPr>
        <w:t>short term</w:t>
      </w:r>
      <w:proofErr w:type="gramEnd"/>
      <w:r>
        <w:rPr>
          <w:rFonts w:asciiTheme="minorHAnsi" w:hAnsiTheme="minorHAnsi" w:cstheme="minorHAnsi"/>
          <w:iCs/>
          <w:sz w:val="22"/>
          <w:szCs w:val="22"/>
        </w:rPr>
        <w:t xml:space="preserve"> impact is saving lives, give some dignity, and provide NFIs to survive weeks</w:t>
      </w:r>
      <w:r w:rsidR="001B750A">
        <w:rPr>
          <w:rFonts w:asciiTheme="minorHAnsi" w:hAnsiTheme="minorHAnsi" w:cstheme="minorHAnsi"/>
          <w:iCs/>
          <w:sz w:val="22"/>
          <w:szCs w:val="22"/>
        </w:rPr>
        <w:t xml:space="preserve"> or months</w:t>
      </w:r>
      <w:r>
        <w:rPr>
          <w:rFonts w:asciiTheme="minorHAnsi" w:hAnsiTheme="minorHAnsi" w:cstheme="minorHAnsi"/>
          <w:iCs/>
          <w:sz w:val="22"/>
          <w:szCs w:val="22"/>
        </w:rPr>
        <w:t xml:space="preserve"> until they are brought to safety</w:t>
      </w:r>
      <w:r w:rsidR="001B750A">
        <w:rPr>
          <w:rFonts w:asciiTheme="minorHAnsi" w:hAnsiTheme="minorHAnsi" w:cstheme="minorHAnsi"/>
          <w:iCs/>
          <w:sz w:val="22"/>
          <w:szCs w:val="22"/>
        </w:rPr>
        <w:t xml:space="preserve"> or the safety situation in Ukraine has improved and stabilized</w:t>
      </w:r>
      <w:r>
        <w:rPr>
          <w:rFonts w:asciiTheme="minorHAnsi" w:hAnsiTheme="minorHAnsi" w:cstheme="minorHAnsi"/>
          <w:iCs/>
          <w:sz w:val="22"/>
          <w:szCs w:val="22"/>
        </w:rPr>
        <w:t xml:space="preserve">.  </w:t>
      </w:r>
    </w:p>
    <w:p w14:paraId="42411354" w14:textId="77777777" w:rsidR="00DB4A6F" w:rsidRPr="007653CC" w:rsidRDefault="00DB4A6F" w:rsidP="00DB4A6F">
      <w:pPr>
        <w:overflowPunct/>
        <w:autoSpaceDE/>
        <w:autoSpaceDN/>
        <w:adjustRightInd/>
        <w:spacing w:line="276" w:lineRule="auto"/>
        <w:jc w:val="both"/>
        <w:textAlignment w:val="auto"/>
        <w:rPr>
          <w:rFonts w:asciiTheme="minorHAnsi" w:hAnsiTheme="minorHAnsi" w:cstheme="minorHAnsi"/>
          <w:iCs/>
          <w:sz w:val="22"/>
          <w:szCs w:val="22"/>
        </w:rPr>
      </w:pPr>
    </w:p>
    <w:p w14:paraId="67D5C8FB" w14:textId="0422E7F9" w:rsidR="001D3E1F" w:rsidRPr="007653CC" w:rsidRDefault="00F908CD"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b</w:t>
      </w:r>
      <w:r w:rsidR="00CB7C90" w:rsidRPr="007653CC">
        <w:rPr>
          <w:rFonts w:asciiTheme="minorHAnsi" w:hAnsiTheme="minorHAnsi" w:cstheme="minorHAnsi"/>
          <w:iCs/>
          <w:sz w:val="22"/>
          <w:szCs w:val="22"/>
        </w:rPr>
        <w:t>) Describe the intervention</w:t>
      </w:r>
      <w:r w:rsidR="0043632F" w:rsidRPr="007653CC">
        <w:rPr>
          <w:rFonts w:asciiTheme="minorHAnsi" w:hAnsiTheme="minorHAnsi" w:cstheme="minorHAnsi"/>
          <w:iCs/>
          <w:sz w:val="22"/>
          <w:szCs w:val="22"/>
        </w:rPr>
        <w:t>’</w:t>
      </w:r>
      <w:r w:rsidR="00CB7C90" w:rsidRPr="007653CC">
        <w:rPr>
          <w:rFonts w:asciiTheme="minorHAnsi" w:hAnsiTheme="minorHAnsi" w:cstheme="minorHAnsi"/>
          <w:iCs/>
          <w:sz w:val="22"/>
          <w:szCs w:val="22"/>
        </w:rPr>
        <w:t xml:space="preserve">s activities, the results these will have and what the outcome of these will be. </w:t>
      </w:r>
    </w:p>
    <w:p w14:paraId="19638463" w14:textId="1656666B" w:rsidR="00BA3594" w:rsidRPr="007653CC" w:rsidRDefault="00BA3594" w:rsidP="00F702F9">
      <w:pPr>
        <w:overflowPunct/>
        <w:autoSpaceDE/>
        <w:autoSpaceDN/>
        <w:adjustRightInd/>
        <w:spacing w:line="276" w:lineRule="auto"/>
        <w:jc w:val="both"/>
        <w:textAlignment w:val="auto"/>
        <w:rPr>
          <w:rFonts w:asciiTheme="minorHAnsi" w:hAnsiTheme="minorHAnsi" w:cstheme="minorHAnsi"/>
          <w:i/>
          <w:color w:val="FF0000"/>
          <w:sz w:val="22"/>
          <w:szCs w:val="22"/>
        </w:rPr>
      </w:pPr>
    </w:p>
    <w:tbl>
      <w:tblPr>
        <w:tblStyle w:val="Tabel-Gitter"/>
        <w:tblW w:w="11250" w:type="dxa"/>
        <w:jc w:val="center"/>
        <w:tblInd w:w="0" w:type="dxa"/>
        <w:tblLook w:val="04A0" w:firstRow="1" w:lastRow="0" w:firstColumn="1" w:lastColumn="0" w:noHBand="0" w:noVBand="1"/>
      </w:tblPr>
      <w:tblGrid>
        <w:gridCol w:w="2610"/>
        <w:gridCol w:w="3060"/>
        <w:gridCol w:w="2880"/>
        <w:gridCol w:w="2700"/>
      </w:tblGrid>
      <w:tr w:rsidR="00BA3594" w:rsidRPr="001C4990" w14:paraId="75F4D02B" w14:textId="77777777" w:rsidTr="00BA3594">
        <w:trPr>
          <w:jc w:val="center"/>
        </w:trPr>
        <w:tc>
          <w:tcPr>
            <w:tcW w:w="2610" w:type="dxa"/>
            <w:shd w:val="clear" w:color="auto" w:fill="E7E6E6" w:themeFill="background2"/>
          </w:tcPr>
          <w:p w14:paraId="3896736B" w14:textId="1114E7D2"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lastRenderedPageBreak/>
              <w:t>Objectives</w:t>
            </w:r>
          </w:p>
        </w:tc>
        <w:tc>
          <w:tcPr>
            <w:tcW w:w="3060" w:type="dxa"/>
            <w:shd w:val="clear" w:color="auto" w:fill="E7E6E6" w:themeFill="background2"/>
          </w:tcPr>
          <w:p w14:paraId="7ED69614" w14:textId="77777777"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Activities</w:t>
            </w:r>
          </w:p>
        </w:tc>
        <w:tc>
          <w:tcPr>
            <w:tcW w:w="2880" w:type="dxa"/>
            <w:shd w:val="clear" w:color="auto" w:fill="E7E6E6" w:themeFill="background2"/>
          </w:tcPr>
          <w:p w14:paraId="09486A24" w14:textId="77777777"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Expected Results</w:t>
            </w:r>
          </w:p>
        </w:tc>
        <w:tc>
          <w:tcPr>
            <w:tcW w:w="2700" w:type="dxa"/>
            <w:shd w:val="clear" w:color="auto" w:fill="E7E6E6" w:themeFill="background2"/>
          </w:tcPr>
          <w:p w14:paraId="3A1C97B5" w14:textId="77777777"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Indicators</w:t>
            </w:r>
          </w:p>
        </w:tc>
      </w:tr>
      <w:tr w:rsidR="00BA3594" w:rsidRPr="001C4990" w14:paraId="482F4A72" w14:textId="77777777" w:rsidTr="00F26808">
        <w:trPr>
          <w:trHeight w:val="889"/>
          <w:jc w:val="center"/>
        </w:trPr>
        <w:tc>
          <w:tcPr>
            <w:tcW w:w="2610" w:type="dxa"/>
          </w:tcPr>
          <w:p w14:paraId="4BE30485" w14:textId="0527D86E" w:rsidR="00BA3594" w:rsidRPr="001C4990" w:rsidRDefault="00BA3594" w:rsidP="00F26808">
            <w:pPr>
              <w:overflowPunct/>
              <w:autoSpaceDE/>
              <w:autoSpaceDN/>
              <w:adjustRightInd/>
              <w:textAlignment w:val="auto"/>
              <w:rPr>
                <w:rFonts w:asciiTheme="minorHAnsi" w:hAnsiTheme="minorHAnsi" w:cstheme="minorHAnsi"/>
                <w:iCs/>
                <w:sz w:val="22"/>
                <w:szCs w:val="22"/>
              </w:rPr>
            </w:pPr>
            <w:r w:rsidRPr="001C4990">
              <w:rPr>
                <w:rFonts w:asciiTheme="minorHAnsi" w:hAnsiTheme="minorHAnsi" w:cstheme="minorHAnsi"/>
                <w:sz w:val="22"/>
                <w:szCs w:val="22"/>
              </w:rPr>
              <w:t xml:space="preserve">1. Provision of </w:t>
            </w:r>
            <w:r w:rsidR="005B6437">
              <w:rPr>
                <w:rFonts w:asciiTheme="minorHAnsi" w:hAnsiTheme="minorHAnsi" w:cstheme="minorHAnsi"/>
                <w:sz w:val="22"/>
                <w:szCs w:val="22"/>
              </w:rPr>
              <w:t>shelter, food</w:t>
            </w:r>
            <w:r w:rsidR="0037440D">
              <w:rPr>
                <w:rFonts w:asciiTheme="minorHAnsi" w:hAnsiTheme="minorHAnsi" w:cstheme="minorHAnsi"/>
                <w:sz w:val="22"/>
                <w:szCs w:val="22"/>
              </w:rPr>
              <w:t>,</w:t>
            </w:r>
            <w:r w:rsidR="005B6437">
              <w:rPr>
                <w:rFonts w:asciiTheme="minorHAnsi" w:hAnsiTheme="minorHAnsi" w:cstheme="minorHAnsi"/>
                <w:sz w:val="22"/>
                <w:szCs w:val="22"/>
              </w:rPr>
              <w:t xml:space="preserve"> and medicine for </w:t>
            </w:r>
            <w:r w:rsidR="0037440D">
              <w:rPr>
                <w:rFonts w:asciiTheme="minorHAnsi" w:hAnsiTheme="minorHAnsi" w:cstheme="minorHAnsi"/>
                <w:sz w:val="22"/>
                <w:szCs w:val="22"/>
              </w:rPr>
              <w:t xml:space="preserve">700 </w:t>
            </w:r>
            <w:r w:rsidR="00442430">
              <w:rPr>
                <w:rFonts w:asciiTheme="minorHAnsi" w:hAnsiTheme="minorHAnsi" w:cstheme="minorHAnsi"/>
                <w:sz w:val="22"/>
                <w:szCs w:val="22"/>
              </w:rPr>
              <w:t xml:space="preserve">refugees passing through </w:t>
            </w:r>
            <w:r w:rsidR="0037440D">
              <w:rPr>
                <w:rFonts w:asciiTheme="minorHAnsi" w:hAnsiTheme="minorHAnsi" w:cstheme="minorHAnsi"/>
                <w:sz w:val="22"/>
                <w:szCs w:val="22"/>
              </w:rPr>
              <w:t xml:space="preserve">some internal and others </w:t>
            </w:r>
            <w:r w:rsidR="00442430">
              <w:rPr>
                <w:rFonts w:asciiTheme="minorHAnsi" w:hAnsiTheme="minorHAnsi" w:cstheme="minorHAnsi"/>
                <w:sz w:val="22"/>
                <w:szCs w:val="22"/>
              </w:rPr>
              <w:t>to Europe</w:t>
            </w:r>
          </w:p>
        </w:tc>
        <w:tc>
          <w:tcPr>
            <w:tcW w:w="3060" w:type="dxa"/>
            <w:shd w:val="clear" w:color="auto" w:fill="auto"/>
          </w:tcPr>
          <w:p w14:paraId="5F3148BE" w14:textId="1AF6933B" w:rsidR="00BA3594" w:rsidRPr="001C4990" w:rsidRDefault="00BA3594" w:rsidP="00F26808">
            <w:pPr>
              <w:pStyle w:val="Listeafsnit"/>
              <w:ind w:left="0" w:hanging="30"/>
              <w:rPr>
                <w:rFonts w:asciiTheme="minorHAnsi" w:hAnsiTheme="minorHAnsi" w:cstheme="minorHAnsi"/>
                <w:bCs/>
                <w:sz w:val="22"/>
                <w:szCs w:val="22"/>
              </w:rPr>
            </w:pPr>
            <w:r w:rsidRPr="001C4990">
              <w:rPr>
                <w:rFonts w:asciiTheme="minorHAnsi" w:hAnsiTheme="minorHAnsi" w:cstheme="minorHAnsi"/>
                <w:bCs/>
                <w:sz w:val="22"/>
                <w:szCs w:val="22"/>
              </w:rPr>
              <w:t>1.1. Provid</w:t>
            </w:r>
            <w:r w:rsidR="00442430">
              <w:rPr>
                <w:rFonts w:asciiTheme="minorHAnsi" w:hAnsiTheme="minorHAnsi" w:cstheme="minorHAnsi"/>
                <w:bCs/>
                <w:sz w:val="22"/>
                <w:szCs w:val="22"/>
              </w:rPr>
              <w:t>e</w:t>
            </w:r>
            <w:r w:rsidR="00F30DD8">
              <w:rPr>
                <w:rFonts w:asciiTheme="minorHAnsi" w:hAnsiTheme="minorHAnsi" w:cstheme="minorHAnsi"/>
                <w:bCs/>
                <w:sz w:val="22"/>
                <w:szCs w:val="22"/>
              </w:rPr>
              <w:t>s</w:t>
            </w:r>
            <w:r w:rsidR="00442430">
              <w:rPr>
                <w:rFonts w:asciiTheme="minorHAnsi" w:hAnsiTheme="minorHAnsi" w:cstheme="minorHAnsi"/>
                <w:bCs/>
                <w:sz w:val="22"/>
                <w:szCs w:val="22"/>
              </w:rPr>
              <w:t xml:space="preserve"> and give</w:t>
            </w:r>
            <w:r w:rsidR="00F30DD8">
              <w:rPr>
                <w:rFonts w:asciiTheme="minorHAnsi" w:hAnsiTheme="minorHAnsi" w:cstheme="minorHAnsi"/>
                <w:bCs/>
                <w:sz w:val="22"/>
                <w:szCs w:val="22"/>
              </w:rPr>
              <w:t>s</w:t>
            </w:r>
            <w:r w:rsidR="00442430">
              <w:rPr>
                <w:rFonts w:asciiTheme="minorHAnsi" w:hAnsiTheme="minorHAnsi" w:cstheme="minorHAnsi"/>
                <w:bCs/>
                <w:sz w:val="22"/>
                <w:szCs w:val="22"/>
              </w:rPr>
              <w:t xml:space="preserve"> out</w:t>
            </w:r>
            <w:r w:rsidR="003E6CF0">
              <w:rPr>
                <w:rFonts w:asciiTheme="minorHAnsi" w:hAnsiTheme="minorHAnsi" w:cstheme="minorHAnsi"/>
                <w:bCs/>
                <w:sz w:val="22"/>
                <w:szCs w:val="22"/>
              </w:rPr>
              <w:t xml:space="preserve"> </w:t>
            </w:r>
            <w:r w:rsidR="00442430">
              <w:rPr>
                <w:rFonts w:asciiTheme="minorHAnsi" w:hAnsiTheme="minorHAnsi" w:cstheme="minorHAnsi"/>
                <w:bCs/>
                <w:sz w:val="22"/>
                <w:szCs w:val="22"/>
              </w:rPr>
              <w:t xml:space="preserve">food, hot meals, </w:t>
            </w:r>
            <w:r w:rsidR="00ED41B4" w:rsidRPr="00ED41B4">
              <w:rPr>
                <w:rFonts w:asciiTheme="minorHAnsi" w:hAnsiTheme="minorHAnsi" w:cstheme="minorHAnsi"/>
                <w:bCs/>
                <w:color w:val="00B050"/>
                <w:sz w:val="22"/>
                <w:szCs w:val="22"/>
              </w:rPr>
              <w:t>vouchers to supermarkets</w:t>
            </w:r>
            <w:r w:rsidR="00ED41B4">
              <w:rPr>
                <w:rFonts w:asciiTheme="minorHAnsi" w:hAnsiTheme="minorHAnsi" w:cstheme="minorHAnsi"/>
                <w:bCs/>
                <w:color w:val="00B050"/>
                <w:sz w:val="22"/>
                <w:szCs w:val="22"/>
              </w:rPr>
              <w:t xml:space="preserve">, </w:t>
            </w:r>
            <w:r w:rsidR="00442430">
              <w:rPr>
                <w:rFonts w:asciiTheme="minorHAnsi" w:hAnsiTheme="minorHAnsi" w:cstheme="minorHAnsi"/>
                <w:bCs/>
                <w:sz w:val="22"/>
                <w:szCs w:val="22"/>
              </w:rPr>
              <w:t>sleeping bags and bring comfort and help to the re</w:t>
            </w:r>
            <w:r w:rsidR="00633F0C">
              <w:rPr>
                <w:rFonts w:asciiTheme="minorHAnsi" w:hAnsiTheme="minorHAnsi" w:cstheme="minorHAnsi"/>
                <w:bCs/>
                <w:sz w:val="22"/>
                <w:szCs w:val="22"/>
              </w:rPr>
              <w:t>f</w:t>
            </w:r>
            <w:r w:rsidR="00442430">
              <w:rPr>
                <w:rFonts w:asciiTheme="minorHAnsi" w:hAnsiTheme="minorHAnsi" w:cstheme="minorHAnsi"/>
                <w:bCs/>
                <w:sz w:val="22"/>
                <w:szCs w:val="22"/>
              </w:rPr>
              <w:t>ugees</w:t>
            </w:r>
            <w:r w:rsidR="00F30DD8">
              <w:rPr>
                <w:rFonts w:asciiTheme="minorHAnsi" w:hAnsiTheme="minorHAnsi" w:cstheme="minorHAnsi"/>
                <w:bCs/>
                <w:sz w:val="22"/>
                <w:szCs w:val="22"/>
              </w:rPr>
              <w:t xml:space="preserve">. </w:t>
            </w:r>
            <w:r w:rsidR="001E5891">
              <w:rPr>
                <w:rFonts w:asciiTheme="minorHAnsi" w:hAnsiTheme="minorHAnsi" w:cstheme="minorHAnsi"/>
                <w:bCs/>
                <w:sz w:val="22"/>
                <w:szCs w:val="22"/>
              </w:rPr>
              <w:t>Protection secured through c</w:t>
            </w:r>
            <w:r w:rsidR="00F30DD8">
              <w:rPr>
                <w:rFonts w:asciiTheme="minorHAnsi" w:hAnsiTheme="minorHAnsi" w:cstheme="minorHAnsi"/>
                <w:bCs/>
                <w:sz w:val="22"/>
                <w:szCs w:val="22"/>
              </w:rPr>
              <w:t>hurches open doors for refugees</w:t>
            </w:r>
          </w:p>
        </w:tc>
        <w:tc>
          <w:tcPr>
            <w:tcW w:w="2880" w:type="dxa"/>
          </w:tcPr>
          <w:p w14:paraId="7A53B18D" w14:textId="77777777" w:rsidR="00BA3594" w:rsidRDefault="00BA3594" w:rsidP="00F26808">
            <w:pPr>
              <w:widowControl w:val="0"/>
              <w:numPr>
                <w:ilvl w:val="0"/>
                <w:numId w:val="23"/>
              </w:numPr>
              <w:ind w:left="75" w:hanging="142"/>
              <w:contextualSpacing/>
              <w:rPr>
                <w:rFonts w:asciiTheme="minorHAnsi" w:hAnsiTheme="minorHAnsi" w:cstheme="minorHAnsi"/>
                <w:sz w:val="22"/>
                <w:szCs w:val="22"/>
              </w:rPr>
            </w:pPr>
            <w:r w:rsidRPr="001C4990">
              <w:rPr>
                <w:rFonts w:asciiTheme="minorHAnsi" w:hAnsiTheme="minorHAnsi" w:cstheme="minorHAnsi"/>
                <w:sz w:val="22"/>
                <w:szCs w:val="22"/>
              </w:rPr>
              <w:t xml:space="preserve">Reduced </w:t>
            </w:r>
            <w:r w:rsidR="00F30DD8">
              <w:rPr>
                <w:rFonts w:asciiTheme="minorHAnsi" w:hAnsiTheme="minorHAnsi" w:cstheme="minorHAnsi"/>
                <w:sz w:val="22"/>
                <w:szCs w:val="22"/>
              </w:rPr>
              <w:t>suffering. Provide shelter and basic needs</w:t>
            </w:r>
          </w:p>
          <w:p w14:paraId="00C0867B" w14:textId="18C04DD1" w:rsidR="001E5891" w:rsidRPr="007711C3" w:rsidRDefault="001E5891" w:rsidP="00F26808">
            <w:pPr>
              <w:widowControl w:val="0"/>
              <w:numPr>
                <w:ilvl w:val="0"/>
                <w:numId w:val="23"/>
              </w:numPr>
              <w:ind w:left="75" w:hanging="142"/>
              <w:contextualSpacing/>
              <w:rPr>
                <w:rFonts w:asciiTheme="minorHAnsi" w:hAnsiTheme="minorHAnsi" w:cstheme="minorHAnsi"/>
                <w:sz w:val="22"/>
                <w:szCs w:val="22"/>
              </w:rPr>
            </w:pPr>
            <w:r>
              <w:rPr>
                <w:rFonts w:asciiTheme="minorHAnsi" w:hAnsiTheme="minorHAnsi" w:cstheme="minorHAnsi"/>
                <w:sz w:val="22"/>
                <w:szCs w:val="22"/>
              </w:rPr>
              <w:t>Security and protection provided</w:t>
            </w:r>
          </w:p>
        </w:tc>
        <w:tc>
          <w:tcPr>
            <w:tcW w:w="2700" w:type="dxa"/>
          </w:tcPr>
          <w:p w14:paraId="1608D42D" w14:textId="4667378B" w:rsidR="00BA3594" w:rsidRDefault="00BA3594" w:rsidP="00F26808">
            <w:pPr>
              <w:widowControl w:val="0"/>
              <w:rPr>
                <w:rFonts w:asciiTheme="minorHAnsi" w:hAnsiTheme="minorHAnsi" w:cstheme="minorHAnsi"/>
                <w:bCs/>
                <w:sz w:val="22"/>
                <w:szCs w:val="22"/>
              </w:rPr>
            </w:pPr>
            <w:r w:rsidRPr="001C4990">
              <w:rPr>
                <w:rFonts w:asciiTheme="minorHAnsi" w:hAnsiTheme="minorHAnsi" w:cstheme="minorHAnsi"/>
                <w:bCs/>
                <w:sz w:val="22"/>
                <w:szCs w:val="22"/>
              </w:rPr>
              <w:t xml:space="preserve">a. </w:t>
            </w:r>
            <w:r w:rsidR="00B83FB5">
              <w:rPr>
                <w:rFonts w:asciiTheme="minorHAnsi" w:hAnsiTheme="minorHAnsi" w:cstheme="minorHAnsi"/>
                <w:bCs/>
                <w:sz w:val="22"/>
                <w:szCs w:val="22"/>
              </w:rPr>
              <w:t xml:space="preserve">Daily count numbers of refugees who receive </w:t>
            </w:r>
            <w:r w:rsidR="001E5891">
              <w:rPr>
                <w:rFonts w:asciiTheme="minorHAnsi" w:hAnsiTheme="minorHAnsi" w:cstheme="minorHAnsi"/>
                <w:bCs/>
                <w:sz w:val="22"/>
                <w:szCs w:val="22"/>
              </w:rPr>
              <w:t>shelter and protection</w:t>
            </w:r>
          </w:p>
          <w:p w14:paraId="74F3CDE9" w14:textId="38A5EFA2" w:rsidR="00B83FB5" w:rsidRPr="001C4990" w:rsidRDefault="00B83FB5" w:rsidP="00F26808">
            <w:pPr>
              <w:widowControl w:val="0"/>
              <w:rPr>
                <w:rFonts w:asciiTheme="minorHAnsi" w:hAnsiTheme="minorHAnsi" w:cstheme="minorHAnsi"/>
                <w:bCs/>
                <w:sz w:val="22"/>
                <w:szCs w:val="22"/>
              </w:rPr>
            </w:pPr>
            <w:r>
              <w:rPr>
                <w:rFonts w:asciiTheme="minorHAnsi" w:hAnsiTheme="minorHAnsi" w:cstheme="minorHAnsi"/>
                <w:bCs/>
                <w:sz w:val="22"/>
                <w:szCs w:val="22"/>
              </w:rPr>
              <w:t xml:space="preserve">b. </w:t>
            </w:r>
            <w:r w:rsidR="001E5891">
              <w:rPr>
                <w:rFonts w:asciiTheme="minorHAnsi" w:hAnsiTheme="minorHAnsi" w:cstheme="minorHAnsi"/>
                <w:bCs/>
                <w:sz w:val="22"/>
                <w:szCs w:val="22"/>
              </w:rPr>
              <w:t>Number of people having r</w:t>
            </w:r>
            <w:r>
              <w:rPr>
                <w:rFonts w:asciiTheme="minorHAnsi" w:hAnsiTheme="minorHAnsi" w:cstheme="minorHAnsi"/>
                <w:bCs/>
                <w:sz w:val="22"/>
                <w:szCs w:val="22"/>
              </w:rPr>
              <w:t>educ</w:t>
            </w:r>
            <w:r w:rsidR="001E5891">
              <w:rPr>
                <w:rFonts w:asciiTheme="minorHAnsi" w:hAnsiTheme="minorHAnsi" w:cstheme="minorHAnsi"/>
                <w:bCs/>
                <w:sz w:val="22"/>
                <w:szCs w:val="22"/>
              </w:rPr>
              <w:t>ed</w:t>
            </w:r>
            <w:r>
              <w:rPr>
                <w:rFonts w:asciiTheme="minorHAnsi" w:hAnsiTheme="minorHAnsi" w:cstheme="minorHAnsi"/>
                <w:bCs/>
                <w:sz w:val="22"/>
                <w:szCs w:val="22"/>
              </w:rPr>
              <w:t xml:space="preserve"> level of hunger</w:t>
            </w:r>
            <w:r w:rsidR="00BA2273">
              <w:rPr>
                <w:rFonts w:asciiTheme="minorHAnsi" w:hAnsiTheme="minorHAnsi" w:cstheme="minorHAnsi"/>
                <w:bCs/>
                <w:sz w:val="22"/>
                <w:szCs w:val="22"/>
              </w:rPr>
              <w:t>.</w:t>
            </w:r>
          </w:p>
        </w:tc>
      </w:tr>
      <w:tr w:rsidR="00BA3594" w:rsidRPr="001C4990" w14:paraId="7ADDE91A" w14:textId="77777777" w:rsidTr="00F26808">
        <w:trPr>
          <w:trHeight w:val="1169"/>
          <w:jc w:val="center"/>
        </w:trPr>
        <w:tc>
          <w:tcPr>
            <w:tcW w:w="2610" w:type="dxa"/>
          </w:tcPr>
          <w:p w14:paraId="5947E4E2" w14:textId="6F408B2A" w:rsidR="00BA3594" w:rsidRPr="001C4990" w:rsidRDefault="00BA3594" w:rsidP="005B6437">
            <w:pPr>
              <w:overflowPunct/>
              <w:autoSpaceDE/>
              <w:autoSpaceDN/>
              <w:adjustRightInd/>
              <w:textAlignment w:val="auto"/>
              <w:rPr>
                <w:rFonts w:asciiTheme="minorHAnsi" w:hAnsiTheme="minorHAnsi" w:cstheme="minorHAnsi"/>
                <w:sz w:val="22"/>
                <w:szCs w:val="22"/>
                <w:lang w:eastAsia="en-US"/>
              </w:rPr>
            </w:pPr>
            <w:r w:rsidRPr="001C4990">
              <w:rPr>
                <w:rFonts w:asciiTheme="minorHAnsi" w:hAnsiTheme="minorHAnsi" w:cstheme="minorHAnsi"/>
                <w:sz w:val="22"/>
                <w:szCs w:val="22"/>
                <w:lang w:eastAsia="en-US"/>
              </w:rPr>
              <w:t>2.Provision of food supply</w:t>
            </w:r>
            <w:r w:rsidR="005B6437">
              <w:rPr>
                <w:rFonts w:asciiTheme="minorHAnsi" w:hAnsiTheme="minorHAnsi" w:cstheme="minorHAnsi"/>
                <w:sz w:val="22"/>
                <w:szCs w:val="22"/>
                <w:lang w:eastAsia="en-US"/>
              </w:rPr>
              <w:t xml:space="preserve"> and medicine</w:t>
            </w:r>
            <w:r w:rsidRPr="001C4990">
              <w:rPr>
                <w:rFonts w:asciiTheme="minorHAnsi" w:hAnsiTheme="minorHAnsi" w:cstheme="minorHAnsi"/>
                <w:sz w:val="22"/>
                <w:szCs w:val="22"/>
                <w:lang w:eastAsia="en-US"/>
              </w:rPr>
              <w:t xml:space="preserve"> for </w:t>
            </w:r>
            <w:r w:rsidR="005B6437">
              <w:rPr>
                <w:rFonts w:asciiTheme="minorHAnsi" w:hAnsiTheme="minorHAnsi" w:cstheme="minorHAnsi"/>
                <w:sz w:val="22"/>
                <w:szCs w:val="22"/>
                <w:lang w:eastAsia="en-US"/>
              </w:rPr>
              <w:t xml:space="preserve">54 vulnerable </w:t>
            </w:r>
            <w:r w:rsidRPr="001C4990">
              <w:rPr>
                <w:rFonts w:asciiTheme="minorHAnsi" w:hAnsiTheme="minorHAnsi" w:cstheme="minorHAnsi"/>
                <w:sz w:val="22"/>
                <w:szCs w:val="22"/>
                <w:lang w:eastAsia="en-US"/>
              </w:rPr>
              <w:t>families</w:t>
            </w:r>
            <w:r w:rsidR="00534FC5">
              <w:rPr>
                <w:rFonts w:asciiTheme="minorHAnsi" w:hAnsiTheme="minorHAnsi" w:cstheme="minorHAnsi"/>
                <w:sz w:val="22"/>
                <w:szCs w:val="22"/>
                <w:lang w:eastAsia="en-US"/>
              </w:rPr>
              <w:t xml:space="preserve"> – in total 216 people. </w:t>
            </w:r>
          </w:p>
          <w:p w14:paraId="36249A67" w14:textId="77777777"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p>
        </w:tc>
        <w:tc>
          <w:tcPr>
            <w:tcW w:w="3060" w:type="dxa"/>
          </w:tcPr>
          <w:p w14:paraId="35443544" w14:textId="3DC34199" w:rsidR="00BA3594" w:rsidRPr="001C4990" w:rsidRDefault="00BA3594" w:rsidP="00F26808">
            <w:pPr>
              <w:rPr>
                <w:rFonts w:asciiTheme="minorHAnsi" w:hAnsiTheme="minorHAnsi" w:cstheme="minorHAnsi"/>
                <w:sz w:val="22"/>
                <w:szCs w:val="22"/>
              </w:rPr>
            </w:pPr>
            <w:r w:rsidRPr="001C4990">
              <w:rPr>
                <w:rFonts w:asciiTheme="minorHAnsi" w:hAnsiTheme="minorHAnsi" w:cstheme="minorHAnsi"/>
                <w:sz w:val="22"/>
                <w:szCs w:val="22"/>
              </w:rPr>
              <w:t xml:space="preserve">2.1. Provide 3 months of supplementary food assistance such as rice, wheat flour, milk, oil, and sugar for </w:t>
            </w:r>
            <w:r w:rsidR="005B6437">
              <w:rPr>
                <w:rFonts w:asciiTheme="minorHAnsi" w:hAnsiTheme="minorHAnsi" w:cstheme="minorHAnsi"/>
                <w:sz w:val="22"/>
                <w:szCs w:val="22"/>
              </w:rPr>
              <w:t>54</w:t>
            </w:r>
            <w:r w:rsidRPr="001C4990">
              <w:rPr>
                <w:rFonts w:asciiTheme="minorHAnsi" w:hAnsiTheme="minorHAnsi" w:cstheme="minorHAnsi"/>
                <w:sz w:val="22"/>
                <w:szCs w:val="22"/>
              </w:rPr>
              <w:t xml:space="preserve"> families</w:t>
            </w:r>
          </w:p>
          <w:p w14:paraId="1263B672" w14:textId="5C5B9BAE" w:rsidR="00BA3594" w:rsidRPr="001C4990" w:rsidRDefault="00BA3594" w:rsidP="00477B99">
            <w:pPr>
              <w:rPr>
                <w:rFonts w:asciiTheme="minorHAnsi" w:hAnsiTheme="minorHAnsi" w:cstheme="minorHAnsi"/>
                <w:iCs/>
                <w:sz w:val="22"/>
                <w:szCs w:val="22"/>
              </w:rPr>
            </w:pPr>
            <w:r w:rsidRPr="001C4990">
              <w:rPr>
                <w:rFonts w:asciiTheme="minorHAnsi" w:hAnsiTheme="minorHAnsi" w:cstheme="minorHAnsi"/>
                <w:sz w:val="22"/>
                <w:szCs w:val="22"/>
              </w:rPr>
              <w:t xml:space="preserve">2.2. </w:t>
            </w:r>
            <w:r w:rsidR="00477B99">
              <w:rPr>
                <w:rFonts w:asciiTheme="minorHAnsi" w:hAnsiTheme="minorHAnsi" w:cstheme="minorHAnsi"/>
                <w:sz w:val="22"/>
                <w:szCs w:val="22"/>
              </w:rPr>
              <w:t>Provide medicine for 54 families</w:t>
            </w:r>
          </w:p>
        </w:tc>
        <w:tc>
          <w:tcPr>
            <w:tcW w:w="2880" w:type="dxa"/>
          </w:tcPr>
          <w:p w14:paraId="1E02C0B6" w14:textId="77777777" w:rsidR="00BA3594" w:rsidRDefault="00BA3594" w:rsidP="00477B99">
            <w:pPr>
              <w:widowControl w:val="0"/>
              <w:numPr>
                <w:ilvl w:val="0"/>
                <w:numId w:val="24"/>
              </w:numPr>
              <w:pBdr>
                <w:top w:val="nil"/>
                <w:left w:val="nil"/>
                <w:bottom w:val="nil"/>
                <w:right w:val="nil"/>
                <w:between w:val="nil"/>
              </w:pBdr>
              <w:ind w:left="75" w:hanging="142"/>
              <w:contextualSpacing/>
              <w:rPr>
                <w:rFonts w:asciiTheme="minorHAnsi" w:hAnsiTheme="minorHAnsi" w:cstheme="minorHAnsi"/>
                <w:sz w:val="22"/>
                <w:szCs w:val="22"/>
              </w:rPr>
            </w:pPr>
            <w:r w:rsidRPr="001C4990">
              <w:rPr>
                <w:rFonts w:asciiTheme="minorHAnsi" w:hAnsiTheme="minorHAnsi" w:cstheme="minorHAnsi"/>
                <w:sz w:val="22"/>
                <w:szCs w:val="22"/>
              </w:rPr>
              <w:t xml:space="preserve">Reduced hunger, starvation and, malnutrition of most vulnerable </w:t>
            </w:r>
            <w:r w:rsidR="00477B99">
              <w:rPr>
                <w:rFonts w:asciiTheme="minorHAnsi" w:hAnsiTheme="minorHAnsi" w:cstheme="minorHAnsi"/>
                <w:sz w:val="22"/>
                <w:szCs w:val="22"/>
              </w:rPr>
              <w:t>families</w:t>
            </w:r>
          </w:p>
          <w:p w14:paraId="37DCF010" w14:textId="6DE65489" w:rsidR="00477B99" w:rsidRPr="001C4990" w:rsidRDefault="00477B99" w:rsidP="00477B99">
            <w:pPr>
              <w:widowControl w:val="0"/>
              <w:numPr>
                <w:ilvl w:val="0"/>
                <w:numId w:val="24"/>
              </w:numPr>
              <w:pBdr>
                <w:top w:val="nil"/>
                <w:left w:val="nil"/>
                <w:bottom w:val="nil"/>
                <w:right w:val="nil"/>
                <w:between w:val="nil"/>
              </w:pBdr>
              <w:ind w:left="75" w:hanging="142"/>
              <w:contextualSpacing/>
              <w:rPr>
                <w:rFonts w:asciiTheme="minorHAnsi" w:hAnsiTheme="minorHAnsi" w:cstheme="minorHAnsi"/>
                <w:sz w:val="22"/>
                <w:szCs w:val="22"/>
              </w:rPr>
            </w:pPr>
            <w:r>
              <w:rPr>
                <w:rFonts w:asciiTheme="minorHAnsi" w:hAnsiTheme="minorHAnsi" w:cstheme="minorHAnsi"/>
                <w:sz w:val="22"/>
                <w:szCs w:val="22"/>
              </w:rPr>
              <w:t>Provide better health for the families</w:t>
            </w:r>
          </w:p>
        </w:tc>
        <w:tc>
          <w:tcPr>
            <w:tcW w:w="2700" w:type="dxa"/>
          </w:tcPr>
          <w:p w14:paraId="31F26098" w14:textId="045200CA" w:rsidR="00BA3594" w:rsidRPr="001C4990" w:rsidRDefault="00BA3594" w:rsidP="00F26808">
            <w:pPr>
              <w:widowControl w:val="0"/>
              <w:pBdr>
                <w:top w:val="nil"/>
                <w:left w:val="nil"/>
                <w:bottom w:val="nil"/>
                <w:right w:val="nil"/>
                <w:between w:val="nil"/>
              </w:pBdr>
              <w:contextualSpacing/>
              <w:rPr>
                <w:rFonts w:asciiTheme="minorHAnsi" w:hAnsiTheme="minorHAnsi" w:cstheme="minorHAnsi"/>
                <w:sz w:val="22"/>
                <w:szCs w:val="22"/>
              </w:rPr>
            </w:pPr>
            <w:r w:rsidRPr="001C4990">
              <w:rPr>
                <w:rFonts w:asciiTheme="minorHAnsi" w:hAnsiTheme="minorHAnsi" w:cstheme="minorHAnsi"/>
                <w:sz w:val="22"/>
                <w:szCs w:val="22"/>
              </w:rPr>
              <w:t xml:space="preserve">a. Number of families who got support of flour, rice and oil, </w:t>
            </w:r>
            <w:r w:rsidR="00FF2B56" w:rsidRPr="001C4990">
              <w:rPr>
                <w:rFonts w:asciiTheme="minorHAnsi" w:hAnsiTheme="minorHAnsi" w:cstheme="minorHAnsi"/>
                <w:sz w:val="22"/>
                <w:szCs w:val="22"/>
              </w:rPr>
              <w:t>milk,</w:t>
            </w:r>
            <w:r w:rsidRPr="001C4990">
              <w:rPr>
                <w:rFonts w:asciiTheme="minorHAnsi" w:hAnsiTheme="minorHAnsi" w:cstheme="minorHAnsi"/>
                <w:sz w:val="22"/>
                <w:szCs w:val="22"/>
              </w:rPr>
              <w:t xml:space="preserve"> and sugar</w:t>
            </w:r>
          </w:p>
          <w:p w14:paraId="3A706556" w14:textId="3EBB84AA" w:rsidR="00BA3594" w:rsidRPr="001C4990" w:rsidRDefault="00BA3594" w:rsidP="00F26808">
            <w:pPr>
              <w:widowControl w:val="0"/>
              <w:pBdr>
                <w:top w:val="nil"/>
                <w:left w:val="nil"/>
                <w:bottom w:val="nil"/>
                <w:right w:val="nil"/>
                <w:between w:val="nil"/>
              </w:pBdr>
              <w:contextualSpacing/>
              <w:rPr>
                <w:rFonts w:asciiTheme="minorHAnsi" w:hAnsiTheme="minorHAnsi" w:cstheme="minorHAnsi"/>
                <w:sz w:val="22"/>
                <w:szCs w:val="22"/>
              </w:rPr>
            </w:pPr>
            <w:r w:rsidRPr="001C4990">
              <w:rPr>
                <w:rFonts w:asciiTheme="minorHAnsi" w:hAnsiTheme="minorHAnsi" w:cstheme="minorHAnsi"/>
                <w:sz w:val="22"/>
                <w:szCs w:val="22"/>
              </w:rPr>
              <w:t xml:space="preserve">b. Reduction in the level of </w:t>
            </w:r>
            <w:r w:rsidR="001E5891">
              <w:rPr>
                <w:rFonts w:asciiTheme="minorHAnsi" w:hAnsiTheme="minorHAnsi" w:cstheme="minorHAnsi"/>
                <w:sz w:val="22"/>
                <w:szCs w:val="22"/>
              </w:rPr>
              <w:t>sickness</w:t>
            </w:r>
            <w:r w:rsidR="00F232B9">
              <w:rPr>
                <w:rFonts w:asciiTheme="minorHAnsi" w:hAnsiTheme="minorHAnsi" w:cstheme="minorHAnsi"/>
                <w:sz w:val="22"/>
                <w:szCs w:val="22"/>
              </w:rPr>
              <w:t xml:space="preserve"> and </w:t>
            </w:r>
            <w:r w:rsidRPr="001C4990">
              <w:rPr>
                <w:rFonts w:asciiTheme="minorHAnsi" w:hAnsiTheme="minorHAnsi" w:cstheme="minorHAnsi"/>
                <w:sz w:val="22"/>
                <w:szCs w:val="22"/>
              </w:rPr>
              <w:t>malnutrition.</w:t>
            </w:r>
          </w:p>
          <w:p w14:paraId="04EC5DFA" w14:textId="77777777"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p>
        </w:tc>
      </w:tr>
      <w:tr w:rsidR="00633F0C" w:rsidRPr="001C4990" w14:paraId="3C84F72C" w14:textId="77777777" w:rsidTr="00F26808">
        <w:trPr>
          <w:jc w:val="center"/>
        </w:trPr>
        <w:tc>
          <w:tcPr>
            <w:tcW w:w="2610" w:type="dxa"/>
          </w:tcPr>
          <w:p w14:paraId="22F8868C" w14:textId="2C0DF834" w:rsidR="00633F0C" w:rsidRPr="00F30DD8" w:rsidRDefault="00F30DD8" w:rsidP="007F628E">
            <w:pPr>
              <w:overflowPunct/>
              <w:autoSpaceDE/>
              <w:autoSpaceDN/>
              <w:adjustRightInd/>
              <w:textAlignment w:val="auto"/>
              <w:rPr>
                <w:rFonts w:asciiTheme="minorHAnsi" w:hAnsiTheme="minorHAnsi" w:cstheme="minorHAnsi"/>
                <w:sz w:val="22"/>
                <w:szCs w:val="22"/>
              </w:rPr>
            </w:pPr>
            <w:r w:rsidRPr="00F30DD8">
              <w:rPr>
                <w:rFonts w:asciiTheme="minorHAnsi" w:hAnsiTheme="minorHAnsi" w:cstheme="minorHAnsi"/>
                <w:sz w:val="22"/>
                <w:szCs w:val="22"/>
              </w:rPr>
              <w:t>3.</w:t>
            </w:r>
            <w:r>
              <w:rPr>
                <w:rFonts w:asciiTheme="minorHAnsi" w:hAnsiTheme="minorHAnsi" w:cstheme="minorHAnsi"/>
                <w:sz w:val="22"/>
                <w:szCs w:val="22"/>
              </w:rPr>
              <w:t xml:space="preserve"> Provision of food and medication for 1</w:t>
            </w:r>
            <w:r w:rsidR="009219BC">
              <w:rPr>
                <w:rFonts w:asciiTheme="minorHAnsi" w:hAnsiTheme="minorHAnsi" w:cstheme="minorHAnsi"/>
                <w:sz w:val="22"/>
                <w:szCs w:val="22"/>
              </w:rPr>
              <w:t>2</w:t>
            </w:r>
            <w:r>
              <w:rPr>
                <w:rFonts w:asciiTheme="minorHAnsi" w:hAnsiTheme="minorHAnsi" w:cstheme="minorHAnsi"/>
                <w:sz w:val="22"/>
                <w:szCs w:val="22"/>
              </w:rPr>
              <w:t>0 vulnerable elderly people</w:t>
            </w:r>
          </w:p>
          <w:p w14:paraId="2E00B93E" w14:textId="334E80FA" w:rsidR="00F30DD8" w:rsidRPr="001C4990" w:rsidRDefault="00F30DD8" w:rsidP="00F26808">
            <w:pPr>
              <w:overflowPunct/>
              <w:autoSpaceDE/>
              <w:autoSpaceDN/>
              <w:adjustRightInd/>
              <w:jc w:val="both"/>
              <w:textAlignment w:val="auto"/>
              <w:rPr>
                <w:rFonts w:asciiTheme="minorHAnsi" w:hAnsiTheme="minorHAnsi" w:cstheme="minorHAnsi"/>
                <w:sz w:val="22"/>
                <w:szCs w:val="22"/>
              </w:rPr>
            </w:pPr>
          </w:p>
        </w:tc>
        <w:tc>
          <w:tcPr>
            <w:tcW w:w="3060" w:type="dxa"/>
          </w:tcPr>
          <w:p w14:paraId="010227C5" w14:textId="30EB067D" w:rsidR="007F628E" w:rsidRDefault="007F628E" w:rsidP="00F26808">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3.1 </w:t>
            </w:r>
            <w:r w:rsidR="00F30DD8">
              <w:rPr>
                <w:rFonts w:asciiTheme="minorHAnsi" w:hAnsiTheme="minorHAnsi" w:cstheme="minorHAnsi"/>
                <w:sz w:val="22"/>
                <w:szCs w:val="22"/>
              </w:rPr>
              <w:t>Bringing food</w:t>
            </w:r>
            <w:r>
              <w:rPr>
                <w:rFonts w:asciiTheme="minorHAnsi" w:hAnsiTheme="minorHAnsi" w:cstheme="minorHAnsi"/>
                <w:sz w:val="22"/>
                <w:szCs w:val="22"/>
              </w:rPr>
              <w:t xml:space="preserve"> packages</w:t>
            </w:r>
          </w:p>
          <w:p w14:paraId="6CCF497A" w14:textId="0D387A42" w:rsidR="007F628E" w:rsidRPr="001C4990" w:rsidRDefault="007F628E" w:rsidP="00F26808">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3.2</w:t>
            </w:r>
            <w:r w:rsidR="00F30DD8">
              <w:rPr>
                <w:rFonts w:asciiTheme="minorHAnsi" w:hAnsiTheme="minorHAnsi" w:cstheme="minorHAnsi"/>
                <w:sz w:val="22"/>
                <w:szCs w:val="22"/>
              </w:rPr>
              <w:t xml:space="preserve"> </w:t>
            </w:r>
            <w:r>
              <w:rPr>
                <w:rFonts w:asciiTheme="minorHAnsi" w:hAnsiTheme="minorHAnsi" w:cstheme="minorHAnsi"/>
                <w:sz w:val="22"/>
                <w:szCs w:val="22"/>
              </w:rPr>
              <w:t xml:space="preserve">Providing precooked meals medication and hygiene products. </w:t>
            </w:r>
          </w:p>
        </w:tc>
        <w:tc>
          <w:tcPr>
            <w:tcW w:w="2880" w:type="dxa"/>
          </w:tcPr>
          <w:p w14:paraId="769A0D0E" w14:textId="77777777" w:rsidR="00E75E50" w:rsidRDefault="007F628E" w:rsidP="00BA3594">
            <w:pPr>
              <w:widowControl w:val="0"/>
              <w:numPr>
                <w:ilvl w:val="0"/>
                <w:numId w:val="24"/>
              </w:numPr>
              <w:pBdr>
                <w:top w:val="nil"/>
                <w:left w:val="nil"/>
                <w:bottom w:val="nil"/>
                <w:right w:val="nil"/>
                <w:between w:val="nil"/>
              </w:pBdr>
              <w:ind w:left="75" w:hanging="142"/>
              <w:contextualSpacing/>
              <w:rPr>
                <w:rFonts w:asciiTheme="minorHAnsi" w:hAnsiTheme="minorHAnsi" w:cstheme="minorHAnsi"/>
                <w:sz w:val="22"/>
                <w:szCs w:val="22"/>
              </w:rPr>
            </w:pPr>
            <w:r>
              <w:rPr>
                <w:rFonts w:asciiTheme="minorHAnsi" w:hAnsiTheme="minorHAnsi" w:cstheme="minorHAnsi"/>
                <w:sz w:val="22"/>
                <w:szCs w:val="22"/>
              </w:rPr>
              <w:t xml:space="preserve">Reduce malnutrition and starvation </w:t>
            </w:r>
          </w:p>
          <w:p w14:paraId="6742B1DF" w14:textId="0C36FCCE" w:rsidR="00633F0C" w:rsidRPr="001C4990" w:rsidRDefault="00E75E50" w:rsidP="00BA3594">
            <w:pPr>
              <w:widowControl w:val="0"/>
              <w:numPr>
                <w:ilvl w:val="0"/>
                <w:numId w:val="24"/>
              </w:numPr>
              <w:pBdr>
                <w:top w:val="nil"/>
                <w:left w:val="nil"/>
                <w:bottom w:val="nil"/>
                <w:right w:val="nil"/>
                <w:between w:val="nil"/>
              </w:pBdr>
              <w:ind w:left="75" w:hanging="142"/>
              <w:contextualSpacing/>
              <w:rPr>
                <w:rFonts w:asciiTheme="minorHAnsi" w:hAnsiTheme="minorHAnsi" w:cstheme="minorHAnsi"/>
                <w:sz w:val="22"/>
                <w:szCs w:val="22"/>
              </w:rPr>
            </w:pPr>
            <w:r>
              <w:rPr>
                <w:rFonts w:asciiTheme="minorHAnsi" w:hAnsiTheme="minorHAnsi" w:cstheme="minorHAnsi"/>
                <w:sz w:val="22"/>
                <w:szCs w:val="22"/>
              </w:rPr>
              <w:t>Reduce sickness by improving</w:t>
            </w:r>
            <w:r w:rsidR="001E5891">
              <w:rPr>
                <w:rFonts w:asciiTheme="minorHAnsi" w:hAnsiTheme="minorHAnsi" w:cstheme="minorHAnsi"/>
                <w:sz w:val="22"/>
                <w:szCs w:val="22"/>
              </w:rPr>
              <w:t xml:space="preserve"> medicine and sanitation</w:t>
            </w:r>
          </w:p>
        </w:tc>
        <w:tc>
          <w:tcPr>
            <w:tcW w:w="2700" w:type="dxa"/>
          </w:tcPr>
          <w:p w14:paraId="484F4577" w14:textId="77777777" w:rsidR="00450546" w:rsidRDefault="00450546" w:rsidP="00F26808">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a. Reports from social department that show deduce of sickness and improving health</w:t>
            </w:r>
          </w:p>
          <w:p w14:paraId="04AEAF3A" w14:textId="10F3D31E" w:rsidR="00BA2273" w:rsidRPr="001C4990" w:rsidRDefault="00BA2273" w:rsidP="00F26808">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b. Reduced number of SOS call</w:t>
            </w:r>
            <w:r w:rsidR="006B47E0">
              <w:rPr>
                <w:rFonts w:asciiTheme="minorHAnsi" w:hAnsiTheme="minorHAnsi" w:cstheme="minorHAnsi"/>
                <w:sz w:val="22"/>
                <w:szCs w:val="22"/>
              </w:rPr>
              <w:t>s</w:t>
            </w:r>
            <w:r>
              <w:rPr>
                <w:rFonts w:asciiTheme="minorHAnsi" w:hAnsiTheme="minorHAnsi" w:cstheme="minorHAnsi"/>
                <w:sz w:val="22"/>
                <w:szCs w:val="22"/>
              </w:rPr>
              <w:t xml:space="preserve"> to the social department</w:t>
            </w:r>
          </w:p>
        </w:tc>
      </w:tr>
      <w:tr w:rsidR="00BA3594" w:rsidRPr="001C4990" w14:paraId="3B1C96EC" w14:textId="77777777" w:rsidTr="00F26808">
        <w:trPr>
          <w:jc w:val="center"/>
        </w:trPr>
        <w:tc>
          <w:tcPr>
            <w:tcW w:w="2610" w:type="dxa"/>
          </w:tcPr>
          <w:p w14:paraId="21E80446" w14:textId="2F1B44A9" w:rsidR="00BA3594" w:rsidRPr="001C4990" w:rsidRDefault="00E75E50" w:rsidP="00F26808">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4. Provision of food, </w:t>
            </w:r>
            <w:r w:rsidR="009B5E91">
              <w:rPr>
                <w:rFonts w:asciiTheme="minorHAnsi" w:hAnsiTheme="minorHAnsi" w:cstheme="minorHAnsi"/>
                <w:iCs/>
                <w:sz w:val="22"/>
                <w:szCs w:val="22"/>
              </w:rPr>
              <w:t>medicine,</w:t>
            </w:r>
            <w:r>
              <w:rPr>
                <w:rFonts w:asciiTheme="minorHAnsi" w:hAnsiTheme="minorHAnsi" w:cstheme="minorHAnsi"/>
                <w:iCs/>
                <w:sz w:val="22"/>
                <w:szCs w:val="22"/>
              </w:rPr>
              <w:t xml:space="preserve"> and </w:t>
            </w:r>
            <w:r w:rsidR="009C35B4">
              <w:rPr>
                <w:rFonts w:asciiTheme="minorHAnsi" w:hAnsiTheme="minorHAnsi" w:cstheme="minorHAnsi"/>
                <w:iCs/>
                <w:sz w:val="22"/>
                <w:szCs w:val="22"/>
              </w:rPr>
              <w:t>hygiene products</w:t>
            </w:r>
            <w:r>
              <w:rPr>
                <w:rFonts w:asciiTheme="minorHAnsi" w:hAnsiTheme="minorHAnsi" w:cstheme="minorHAnsi"/>
                <w:iCs/>
                <w:sz w:val="22"/>
                <w:szCs w:val="22"/>
              </w:rPr>
              <w:t xml:space="preserve"> for orphanage for </w:t>
            </w:r>
            <w:r w:rsidR="009219BC">
              <w:rPr>
                <w:rFonts w:asciiTheme="minorHAnsi" w:hAnsiTheme="minorHAnsi" w:cstheme="minorHAnsi"/>
                <w:iCs/>
                <w:sz w:val="22"/>
                <w:szCs w:val="22"/>
              </w:rPr>
              <w:t xml:space="preserve">35 </w:t>
            </w:r>
            <w:r>
              <w:rPr>
                <w:rFonts w:asciiTheme="minorHAnsi" w:hAnsiTheme="minorHAnsi" w:cstheme="minorHAnsi"/>
                <w:iCs/>
                <w:sz w:val="22"/>
                <w:szCs w:val="22"/>
              </w:rPr>
              <w:t>disabled children</w:t>
            </w:r>
          </w:p>
        </w:tc>
        <w:tc>
          <w:tcPr>
            <w:tcW w:w="3060" w:type="dxa"/>
          </w:tcPr>
          <w:p w14:paraId="5CF8A8CD" w14:textId="7F7556B6" w:rsidR="00BA3594" w:rsidRDefault="009C35B4" w:rsidP="00F26808">
            <w:pPr>
              <w:rPr>
                <w:rFonts w:asciiTheme="minorHAnsi" w:hAnsiTheme="minorHAnsi" w:cstheme="minorHAnsi"/>
                <w:iCs/>
                <w:sz w:val="22"/>
                <w:szCs w:val="22"/>
              </w:rPr>
            </w:pPr>
            <w:r>
              <w:rPr>
                <w:rFonts w:asciiTheme="minorHAnsi" w:hAnsiTheme="minorHAnsi" w:cstheme="minorHAnsi"/>
                <w:iCs/>
                <w:sz w:val="22"/>
                <w:szCs w:val="22"/>
              </w:rPr>
              <w:t>4.1 Bringing food packages and hygiene products</w:t>
            </w:r>
          </w:p>
          <w:p w14:paraId="4A1DD1E5" w14:textId="6DD14B4C" w:rsidR="009C35B4" w:rsidRPr="001C4990" w:rsidRDefault="009C35B4" w:rsidP="00F26808">
            <w:pPr>
              <w:rPr>
                <w:rFonts w:asciiTheme="minorHAnsi" w:hAnsiTheme="minorHAnsi" w:cstheme="minorHAnsi"/>
                <w:iCs/>
                <w:sz w:val="22"/>
                <w:szCs w:val="22"/>
              </w:rPr>
            </w:pPr>
            <w:r>
              <w:rPr>
                <w:rFonts w:asciiTheme="minorHAnsi" w:hAnsiTheme="minorHAnsi" w:cstheme="minorHAnsi"/>
                <w:iCs/>
                <w:sz w:val="22"/>
                <w:szCs w:val="22"/>
              </w:rPr>
              <w:t>4.2 Providing medication</w:t>
            </w:r>
          </w:p>
          <w:p w14:paraId="4A70A33A" w14:textId="77777777" w:rsidR="00BA3594" w:rsidRPr="001C4990" w:rsidRDefault="00BA3594" w:rsidP="00F26808">
            <w:pPr>
              <w:overflowPunct/>
              <w:autoSpaceDE/>
              <w:autoSpaceDN/>
              <w:adjustRightInd/>
              <w:jc w:val="both"/>
              <w:textAlignment w:val="auto"/>
              <w:rPr>
                <w:rFonts w:asciiTheme="minorHAnsi" w:hAnsiTheme="minorHAnsi" w:cstheme="minorHAnsi"/>
                <w:iCs/>
                <w:sz w:val="22"/>
                <w:szCs w:val="22"/>
              </w:rPr>
            </w:pPr>
          </w:p>
        </w:tc>
        <w:tc>
          <w:tcPr>
            <w:tcW w:w="2880" w:type="dxa"/>
          </w:tcPr>
          <w:p w14:paraId="6EC9D993" w14:textId="77777777" w:rsidR="009C35B4" w:rsidRDefault="009C35B4" w:rsidP="009C35B4">
            <w:pPr>
              <w:widowControl w:val="0"/>
              <w:numPr>
                <w:ilvl w:val="0"/>
                <w:numId w:val="24"/>
              </w:numPr>
              <w:pBdr>
                <w:top w:val="nil"/>
                <w:left w:val="nil"/>
                <w:bottom w:val="nil"/>
                <w:right w:val="nil"/>
                <w:between w:val="nil"/>
              </w:pBdr>
              <w:ind w:left="75" w:hanging="142"/>
              <w:contextualSpacing/>
              <w:rPr>
                <w:rFonts w:asciiTheme="minorHAnsi" w:hAnsiTheme="minorHAnsi" w:cstheme="minorHAnsi"/>
                <w:sz w:val="22"/>
                <w:szCs w:val="22"/>
              </w:rPr>
            </w:pPr>
            <w:r>
              <w:rPr>
                <w:rFonts w:asciiTheme="minorHAnsi" w:hAnsiTheme="minorHAnsi" w:cstheme="minorHAnsi"/>
                <w:sz w:val="22"/>
                <w:szCs w:val="22"/>
              </w:rPr>
              <w:t xml:space="preserve">Reduce malnutrition and starvation </w:t>
            </w:r>
          </w:p>
          <w:p w14:paraId="5E32D158" w14:textId="50ACBCAF" w:rsidR="00BA3594" w:rsidRPr="001C4990" w:rsidRDefault="009C35B4" w:rsidP="009C35B4">
            <w:pPr>
              <w:widowControl w:val="0"/>
              <w:numPr>
                <w:ilvl w:val="0"/>
                <w:numId w:val="24"/>
              </w:numPr>
              <w:pBdr>
                <w:top w:val="nil"/>
                <w:left w:val="nil"/>
                <w:bottom w:val="nil"/>
                <w:right w:val="nil"/>
                <w:between w:val="nil"/>
              </w:pBdr>
              <w:ind w:left="75" w:hanging="142"/>
              <w:contextualSpacing/>
              <w:rPr>
                <w:rFonts w:asciiTheme="minorHAnsi" w:hAnsiTheme="minorHAnsi" w:cstheme="minorHAnsi"/>
                <w:iCs/>
                <w:sz w:val="22"/>
                <w:szCs w:val="22"/>
              </w:rPr>
            </w:pPr>
            <w:r>
              <w:rPr>
                <w:rFonts w:asciiTheme="minorHAnsi" w:hAnsiTheme="minorHAnsi" w:cstheme="minorHAnsi"/>
                <w:sz w:val="22"/>
                <w:szCs w:val="22"/>
              </w:rPr>
              <w:t>Reduce sickness by improving health</w:t>
            </w:r>
          </w:p>
        </w:tc>
        <w:tc>
          <w:tcPr>
            <w:tcW w:w="2700" w:type="dxa"/>
          </w:tcPr>
          <w:p w14:paraId="6CB31440" w14:textId="78CFF26D" w:rsidR="00F95FC5" w:rsidRDefault="00F95FC5" w:rsidP="00F26808">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bCs/>
                <w:sz w:val="22"/>
                <w:szCs w:val="22"/>
              </w:rPr>
              <w:t>a. Number of disabled children with improved nutrition and hygiene</w:t>
            </w:r>
          </w:p>
          <w:p w14:paraId="5E95FEAC" w14:textId="6C1E97D1" w:rsidR="00BA3594" w:rsidRDefault="00F95FC5" w:rsidP="00F26808">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b</w:t>
            </w:r>
            <w:r w:rsidR="00BA3594" w:rsidRPr="001C4990">
              <w:rPr>
                <w:rFonts w:asciiTheme="minorHAnsi" w:hAnsiTheme="minorHAnsi" w:cstheme="minorHAnsi"/>
                <w:sz w:val="22"/>
                <w:szCs w:val="22"/>
              </w:rPr>
              <w:t>.</w:t>
            </w:r>
            <w:r w:rsidR="00BA2273">
              <w:rPr>
                <w:rFonts w:asciiTheme="minorHAnsi" w:hAnsiTheme="minorHAnsi" w:cstheme="minorHAnsi"/>
                <w:sz w:val="22"/>
                <w:szCs w:val="22"/>
              </w:rPr>
              <w:t xml:space="preserve"> </w:t>
            </w:r>
            <w:r>
              <w:rPr>
                <w:rFonts w:asciiTheme="minorHAnsi" w:hAnsiTheme="minorHAnsi" w:cstheme="minorHAnsi"/>
                <w:sz w:val="22"/>
                <w:szCs w:val="22"/>
              </w:rPr>
              <w:t xml:space="preserve">Number of reported </w:t>
            </w:r>
            <w:r w:rsidR="00F232B9">
              <w:rPr>
                <w:rFonts w:asciiTheme="minorHAnsi" w:hAnsiTheme="minorHAnsi" w:cstheme="minorHAnsi"/>
                <w:sz w:val="22"/>
                <w:szCs w:val="22"/>
              </w:rPr>
              <w:t>health issues</w:t>
            </w:r>
          </w:p>
          <w:p w14:paraId="3B58074B" w14:textId="1339189D" w:rsidR="00BA3594" w:rsidRPr="00FF2B56" w:rsidRDefault="00BA3594" w:rsidP="00FF2B56">
            <w:pPr>
              <w:widowControl w:val="0"/>
              <w:pBdr>
                <w:top w:val="nil"/>
                <w:left w:val="nil"/>
                <w:bottom w:val="nil"/>
                <w:right w:val="nil"/>
                <w:between w:val="nil"/>
              </w:pBdr>
              <w:rPr>
                <w:rFonts w:asciiTheme="minorHAnsi" w:hAnsiTheme="minorHAnsi" w:cstheme="minorHAnsi"/>
                <w:sz w:val="22"/>
                <w:szCs w:val="22"/>
              </w:rPr>
            </w:pPr>
          </w:p>
        </w:tc>
      </w:tr>
    </w:tbl>
    <w:p w14:paraId="7C1627D0" w14:textId="1693127A" w:rsidR="00CB7C90"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p>
    <w:p w14:paraId="23388E57" w14:textId="77777777" w:rsidR="00471938" w:rsidRPr="007653CC" w:rsidRDefault="00471938" w:rsidP="00F702F9">
      <w:pPr>
        <w:overflowPunct/>
        <w:autoSpaceDE/>
        <w:autoSpaceDN/>
        <w:adjustRightInd/>
        <w:spacing w:line="276" w:lineRule="auto"/>
        <w:jc w:val="both"/>
        <w:textAlignment w:val="auto"/>
        <w:rPr>
          <w:rFonts w:asciiTheme="minorHAnsi" w:hAnsiTheme="minorHAnsi" w:cstheme="minorHAnsi"/>
          <w:iCs/>
          <w:sz w:val="22"/>
          <w:szCs w:val="22"/>
        </w:rPr>
      </w:pPr>
    </w:p>
    <w:p w14:paraId="041819F3" w14:textId="60270EC2" w:rsidR="00537537" w:rsidRPr="00F95FC5" w:rsidRDefault="00537537" w:rsidP="00F95FC5">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c) 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p w14:paraId="6C9EFF94" w14:textId="7DEEEFB2" w:rsidR="00537537"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p>
    <w:p w14:paraId="526E864F" w14:textId="4B2F0BE5" w:rsidR="00471938" w:rsidRDefault="00BA3594"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See the results frame above</w:t>
      </w:r>
      <w:r w:rsidR="00F95FC5">
        <w:rPr>
          <w:rFonts w:asciiTheme="minorHAnsi" w:hAnsiTheme="minorHAnsi" w:cstheme="minorHAnsi"/>
          <w:iCs/>
          <w:sz w:val="22"/>
          <w:szCs w:val="22"/>
        </w:rPr>
        <w:t xml:space="preserve"> with indicators. These will be measured and documented by the social authorities and our partner’s team though frequent visits and data records.</w:t>
      </w:r>
    </w:p>
    <w:p w14:paraId="66E82CE0" w14:textId="56591838" w:rsidR="00F95FC5" w:rsidRDefault="00F95FC5"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IAS will monitor the intervention by virtual meetings, pictures, reports and a monitoring visit.</w:t>
      </w:r>
    </w:p>
    <w:p w14:paraId="228C5D95" w14:textId="77777777" w:rsidR="00471938" w:rsidRPr="007653CC" w:rsidRDefault="00471938" w:rsidP="00F702F9">
      <w:pPr>
        <w:overflowPunct/>
        <w:autoSpaceDE/>
        <w:autoSpaceDN/>
        <w:adjustRightInd/>
        <w:spacing w:line="276" w:lineRule="auto"/>
        <w:jc w:val="both"/>
        <w:textAlignment w:val="auto"/>
        <w:rPr>
          <w:rFonts w:asciiTheme="minorHAnsi" w:hAnsiTheme="minorHAnsi" w:cstheme="minorHAnsi"/>
          <w:iCs/>
          <w:sz w:val="22"/>
          <w:szCs w:val="22"/>
        </w:rPr>
      </w:pPr>
    </w:p>
    <w:p w14:paraId="694614D8" w14:textId="144673C4" w:rsidR="00CB7C90" w:rsidRPr="003A57AB" w:rsidRDefault="00537537" w:rsidP="00F702F9">
      <w:pPr>
        <w:overflowPunct/>
        <w:autoSpaceDE/>
        <w:autoSpaceDN/>
        <w:adjustRightInd/>
        <w:spacing w:line="276" w:lineRule="auto"/>
        <w:jc w:val="both"/>
        <w:textAlignment w:val="auto"/>
        <w:rPr>
          <w:rFonts w:asciiTheme="minorHAnsi" w:hAnsiTheme="minorHAnsi" w:cstheme="minorHAnsi"/>
          <w:iCs/>
          <w:color w:val="FF0000"/>
          <w:sz w:val="22"/>
          <w:szCs w:val="22"/>
        </w:rPr>
      </w:pPr>
      <w:r w:rsidRPr="00DB4A6F">
        <w:rPr>
          <w:rFonts w:asciiTheme="minorHAnsi" w:hAnsiTheme="minorHAnsi" w:cstheme="minorHAnsi"/>
          <w:iCs/>
          <w:sz w:val="22"/>
          <w:szCs w:val="22"/>
        </w:rPr>
        <w:t>d</w:t>
      </w:r>
      <w:r w:rsidR="00CB7C90" w:rsidRPr="00DB4A6F">
        <w:rPr>
          <w:rFonts w:asciiTheme="minorHAnsi" w:hAnsiTheme="minorHAnsi" w:cstheme="minorHAnsi"/>
          <w:iCs/>
          <w:sz w:val="22"/>
          <w:szCs w:val="22"/>
        </w:rPr>
        <w:t xml:space="preserve">) </w:t>
      </w:r>
      <w:r w:rsidRPr="00DB4A6F">
        <w:rPr>
          <w:rFonts w:asciiTheme="minorHAnsi" w:hAnsiTheme="minorHAnsi" w:cstheme="minorHAnsi"/>
          <w:iCs/>
          <w:sz w:val="22"/>
          <w:szCs w:val="22"/>
        </w:rPr>
        <w:t>Considering the mode(s) of assistance your intervention includes (Cash Based Assistance, Voucher Based Assistance, Goods, Services)</w:t>
      </w:r>
      <w:r w:rsidR="00A643E2" w:rsidRPr="00DB4A6F">
        <w:rPr>
          <w:rFonts w:asciiTheme="minorHAnsi" w:hAnsiTheme="minorHAnsi" w:cstheme="minorHAnsi"/>
          <w:iCs/>
          <w:sz w:val="22"/>
          <w:szCs w:val="22"/>
        </w:rPr>
        <w:t>, w</w:t>
      </w:r>
      <w:r w:rsidRPr="00DB4A6F">
        <w:rPr>
          <w:rFonts w:asciiTheme="minorHAnsi" w:hAnsiTheme="minorHAnsi" w:cstheme="minorHAnsi"/>
          <w:iCs/>
          <w:sz w:val="22"/>
          <w:szCs w:val="22"/>
        </w:rPr>
        <w:t>hy are you choosing one mode instead of another, or why do you combine the modes as you do?</w:t>
      </w:r>
    </w:p>
    <w:p w14:paraId="6617EC4E" w14:textId="1C1E8644" w:rsidR="005B6FF8" w:rsidRDefault="005B6FF8" w:rsidP="005B6FF8">
      <w:pPr>
        <w:rPr>
          <w:rFonts w:asciiTheme="minorHAnsi" w:hAnsiTheme="minorHAnsi" w:cstheme="minorHAnsi"/>
          <w:sz w:val="22"/>
          <w:szCs w:val="22"/>
        </w:rPr>
      </w:pPr>
    </w:p>
    <w:p w14:paraId="1693D3B9" w14:textId="2FDA8EB8" w:rsidR="00471938" w:rsidRDefault="00194C6D" w:rsidP="005B6FF8">
      <w:pPr>
        <w:rPr>
          <w:rFonts w:asciiTheme="minorHAnsi" w:hAnsiTheme="minorHAnsi" w:cstheme="minorHAnsi"/>
          <w:sz w:val="22"/>
          <w:szCs w:val="22"/>
        </w:rPr>
      </w:pPr>
      <w:r>
        <w:rPr>
          <w:rFonts w:asciiTheme="minorHAnsi" w:hAnsiTheme="minorHAnsi" w:cstheme="minorHAnsi"/>
          <w:sz w:val="22"/>
          <w:szCs w:val="22"/>
        </w:rPr>
        <w:t>IAS</w:t>
      </w:r>
      <w:r w:rsidR="004054BD">
        <w:rPr>
          <w:rFonts w:asciiTheme="minorHAnsi" w:hAnsiTheme="minorHAnsi" w:cstheme="minorHAnsi"/>
          <w:sz w:val="22"/>
          <w:szCs w:val="22"/>
        </w:rPr>
        <w:t>’ part</w:t>
      </w:r>
      <w:r w:rsidR="00EA1634">
        <w:rPr>
          <w:rFonts w:asciiTheme="minorHAnsi" w:hAnsiTheme="minorHAnsi" w:cstheme="minorHAnsi"/>
          <w:sz w:val="22"/>
          <w:szCs w:val="22"/>
        </w:rPr>
        <w:t>n</w:t>
      </w:r>
      <w:r w:rsidR="004054BD">
        <w:rPr>
          <w:rFonts w:asciiTheme="minorHAnsi" w:hAnsiTheme="minorHAnsi" w:cstheme="minorHAnsi"/>
          <w:sz w:val="22"/>
          <w:szCs w:val="22"/>
        </w:rPr>
        <w:t xml:space="preserve">er </w:t>
      </w:r>
      <w:r>
        <w:rPr>
          <w:rFonts w:asciiTheme="minorHAnsi" w:hAnsiTheme="minorHAnsi" w:cstheme="minorHAnsi"/>
          <w:sz w:val="22"/>
          <w:szCs w:val="22"/>
        </w:rPr>
        <w:t xml:space="preserve">will provide goods and services </w:t>
      </w:r>
      <w:r w:rsidR="00303067" w:rsidRPr="00303067">
        <w:rPr>
          <w:rFonts w:asciiTheme="minorHAnsi" w:hAnsiTheme="minorHAnsi" w:cstheme="minorHAnsi"/>
          <w:color w:val="00B050"/>
          <w:sz w:val="22"/>
          <w:szCs w:val="22"/>
        </w:rPr>
        <w:t>as well as vouchers to supermarkets</w:t>
      </w:r>
      <w:r>
        <w:rPr>
          <w:rFonts w:asciiTheme="minorHAnsi" w:hAnsiTheme="minorHAnsi" w:cstheme="minorHAnsi"/>
          <w:sz w:val="22"/>
          <w:szCs w:val="22"/>
        </w:rPr>
        <w:t xml:space="preserve">. </w:t>
      </w:r>
      <w:r w:rsidR="00471938">
        <w:rPr>
          <w:rFonts w:asciiTheme="minorHAnsi" w:hAnsiTheme="minorHAnsi" w:cstheme="minorHAnsi"/>
          <w:sz w:val="22"/>
          <w:szCs w:val="22"/>
        </w:rPr>
        <w:t xml:space="preserve">Goods and services are getting more and more difficult to buy in </w:t>
      </w:r>
      <w:proofErr w:type="spellStart"/>
      <w:r w:rsidR="00471938">
        <w:rPr>
          <w:rFonts w:asciiTheme="minorHAnsi" w:hAnsiTheme="minorHAnsi" w:cstheme="minorHAnsi"/>
          <w:sz w:val="22"/>
          <w:szCs w:val="22"/>
        </w:rPr>
        <w:t>Bolgrad</w:t>
      </w:r>
      <w:proofErr w:type="spellEnd"/>
      <w:r>
        <w:rPr>
          <w:rFonts w:asciiTheme="minorHAnsi" w:hAnsiTheme="minorHAnsi" w:cstheme="minorHAnsi"/>
          <w:sz w:val="22"/>
          <w:szCs w:val="22"/>
        </w:rPr>
        <w:t xml:space="preserve"> and other towns</w:t>
      </w:r>
      <w:r w:rsidR="00471938">
        <w:rPr>
          <w:rFonts w:asciiTheme="minorHAnsi" w:hAnsiTheme="minorHAnsi" w:cstheme="minorHAnsi"/>
          <w:sz w:val="22"/>
          <w:szCs w:val="22"/>
        </w:rPr>
        <w:t xml:space="preserve">. </w:t>
      </w:r>
      <w:r w:rsidR="00682ACD">
        <w:rPr>
          <w:rFonts w:asciiTheme="minorHAnsi" w:hAnsiTheme="minorHAnsi" w:cstheme="minorHAnsi"/>
          <w:sz w:val="22"/>
          <w:szCs w:val="22"/>
        </w:rPr>
        <w:t>The reason is that f</w:t>
      </w:r>
      <w:r w:rsidR="00471938">
        <w:rPr>
          <w:rFonts w:asciiTheme="minorHAnsi" w:hAnsiTheme="minorHAnsi" w:cstheme="minorHAnsi"/>
          <w:sz w:val="22"/>
          <w:szCs w:val="22"/>
        </w:rPr>
        <w:t>armers around are producing less and less food, milk, meat, etc. The security situation is risky for people to go out and do their own shopping and many live in underground shelters or are hiding in houses. Hence it is not easy</w:t>
      </w:r>
      <w:r>
        <w:rPr>
          <w:rFonts w:asciiTheme="minorHAnsi" w:hAnsiTheme="minorHAnsi" w:cstheme="minorHAnsi"/>
          <w:sz w:val="22"/>
          <w:szCs w:val="22"/>
        </w:rPr>
        <w:t xml:space="preserve"> nor safe</w:t>
      </w:r>
      <w:r w:rsidR="00471938">
        <w:rPr>
          <w:rFonts w:asciiTheme="minorHAnsi" w:hAnsiTheme="minorHAnsi" w:cstheme="minorHAnsi"/>
          <w:sz w:val="22"/>
          <w:szCs w:val="22"/>
        </w:rPr>
        <w:t xml:space="preserve"> for the affected people to use CBA</w:t>
      </w:r>
      <w:r w:rsidR="004077C9">
        <w:rPr>
          <w:rFonts w:asciiTheme="minorHAnsi" w:hAnsiTheme="minorHAnsi" w:cstheme="minorHAnsi"/>
          <w:sz w:val="22"/>
          <w:szCs w:val="22"/>
        </w:rPr>
        <w:t xml:space="preserve">. </w:t>
      </w:r>
      <w:r w:rsidR="00471938">
        <w:rPr>
          <w:rFonts w:asciiTheme="minorHAnsi" w:hAnsiTheme="minorHAnsi" w:cstheme="minorHAnsi"/>
          <w:sz w:val="22"/>
          <w:szCs w:val="22"/>
        </w:rPr>
        <w:t xml:space="preserve">Another aspect is also that elderly, disabled, and mothers with small children are at great risk if they move out on the streets </w:t>
      </w:r>
      <w:r w:rsidR="008E3649">
        <w:rPr>
          <w:rFonts w:asciiTheme="minorHAnsi" w:hAnsiTheme="minorHAnsi" w:cstheme="minorHAnsi"/>
          <w:sz w:val="22"/>
          <w:szCs w:val="22"/>
        </w:rPr>
        <w:t>i</w:t>
      </w:r>
      <w:r w:rsidR="00471938">
        <w:rPr>
          <w:rFonts w:asciiTheme="minorHAnsi" w:hAnsiTheme="minorHAnsi" w:cstheme="minorHAnsi"/>
          <w:sz w:val="22"/>
          <w:szCs w:val="22"/>
        </w:rPr>
        <w:t xml:space="preserve">n search for goods in stores and supermarkets. </w:t>
      </w:r>
      <w:r w:rsidR="008E3649" w:rsidRPr="00533462">
        <w:rPr>
          <w:rFonts w:asciiTheme="minorHAnsi" w:hAnsiTheme="minorHAnsi" w:cstheme="minorHAnsi"/>
          <w:color w:val="00B050"/>
          <w:sz w:val="22"/>
          <w:szCs w:val="22"/>
        </w:rPr>
        <w:t>The project</w:t>
      </w:r>
      <w:r w:rsidR="00B522DD">
        <w:rPr>
          <w:rFonts w:asciiTheme="minorHAnsi" w:hAnsiTheme="minorHAnsi" w:cstheme="minorHAnsi"/>
          <w:color w:val="00B050"/>
          <w:sz w:val="22"/>
          <w:szCs w:val="22"/>
        </w:rPr>
        <w:t xml:space="preserve"> team</w:t>
      </w:r>
      <w:r w:rsidR="008E3649" w:rsidRPr="00533462">
        <w:rPr>
          <w:rFonts w:asciiTheme="minorHAnsi" w:hAnsiTheme="minorHAnsi" w:cstheme="minorHAnsi"/>
          <w:color w:val="00B050"/>
          <w:sz w:val="22"/>
          <w:szCs w:val="22"/>
        </w:rPr>
        <w:t xml:space="preserve"> </w:t>
      </w:r>
      <w:proofErr w:type="gramStart"/>
      <w:r w:rsidR="008E3649" w:rsidRPr="00533462">
        <w:rPr>
          <w:rFonts w:asciiTheme="minorHAnsi" w:hAnsiTheme="minorHAnsi" w:cstheme="minorHAnsi"/>
          <w:color w:val="00B050"/>
          <w:sz w:val="22"/>
          <w:szCs w:val="22"/>
        </w:rPr>
        <w:t>will</w:t>
      </w:r>
      <w:proofErr w:type="gramEnd"/>
      <w:r w:rsidR="008E3649" w:rsidRPr="00533462">
        <w:rPr>
          <w:rFonts w:asciiTheme="minorHAnsi" w:hAnsiTheme="minorHAnsi" w:cstheme="minorHAnsi"/>
          <w:color w:val="00B050"/>
          <w:sz w:val="22"/>
          <w:szCs w:val="22"/>
        </w:rPr>
        <w:t xml:space="preserve"> however, provide vouchers to local supermarkets for 350 refugees</w:t>
      </w:r>
      <w:r w:rsidR="00114839">
        <w:rPr>
          <w:rFonts w:asciiTheme="minorHAnsi" w:hAnsiTheme="minorHAnsi" w:cstheme="minorHAnsi"/>
          <w:color w:val="00B050"/>
          <w:sz w:val="22"/>
          <w:szCs w:val="22"/>
        </w:rPr>
        <w:t xml:space="preserve"> daily</w:t>
      </w:r>
      <w:r w:rsidR="008E3649" w:rsidRPr="00533462">
        <w:rPr>
          <w:rFonts w:asciiTheme="minorHAnsi" w:hAnsiTheme="minorHAnsi" w:cstheme="minorHAnsi"/>
          <w:color w:val="00B050"/>
          <w:sz w:val="22"/>
          <w:szCs w:val="22"/>
        </w:rPr>
        <w:t>.</w:t>
      </w:r>
      <w:r w:rsidR="000E7CF3">
        <w:rPr>
          <w:rFonts w:asciiTheme="minorHAnsi" w:hAnsiTheme="minorHAnsi" w:cstheme="minorHAnsi"/>
          <w:color w:val="00B050"/>
          <w:sz w:val="22"/>
          <w:szCs w:val="22"/>
        </w:rPr>
        <w:t xml:space="preserve"> </w:t>
      </w:r>
      <w:r w:rsidR="00BD1EED">
        <w:rPr>
          <w:rFonts w:asciiTheme="minorHAnsi" w:hAnsiTheme="minorHAnsi" w:cstheme="minorHAnsi"/>
          <w:color w:val="00B050"/>
          <w:sz w:val="22"/>
          <w:szCs w:val="22"/>
        </w:rPr>
        <w:t xml:space="preserve">IAS will provide </w:t>
      </w:r>
      <w:r w:rsidR="00833FAB">
        <w:rPr>
          <w:rFonts w:asciiTheme="minorHAnsi" w:hAnsiTheme="minorHAnsi" w:cstheme="minorHAnsi"/>
          <w:color w:val="00B050"/>
          <w:sz w:val="22"/>
          <w:szCs w:val="22"/>
        </w:rPr>
        <w:t xml:space="preserve">financial </w:t>
      </w:r>
      <w:r w:rsidR="000D302C">
        <w:rPr>
          <w:rFonts w:asciiTheme="minorHAnsi" w:hAnsiTheme="minorHAnsi" w:cstheme="minorHAnsi"/>
          <w:color w:val="00B050"/>
          <w:sz w:val="22"/>
          <w:szCs w:val="22"/>
        </w:rPr>
        <w:t>contribution from its own private donations</w:t>
      </w:r>
      <w:r w:rsidR="00595800">
        <w:rPr>
          <w:rFonts w:asciiTheme="minorHAnsi" w:hAnsiTheme="minorHAnsi" w:cstheme="minorHAnsi"/>
          <w:color w:val="00B050"/>
          <w:sz w:val="22"/>
          <w:szCs w:val="22"/>
        </w:rPr>
        <w:t xml:space="preserve"> to top up the budget</w:t>
      </w:r>
      <w:r w:rsidR="000D302C">
        <w:rPr>
          <w:rFonts w:asciiTheme="minorHAnsi" w:hAnsiTheme="minorHAnsi" w:cstheme="minorHAnsi"/>
          <w:color w:val="00B050"/>
          <w:sz w:val="22"/>
          <w:szCs w:val="22"/>
        </w:rPr>
        <w:t>.</w:t>
      </w:r>
    </w:p>
    <w:p w14:paraId="61613ED9" w14:textId="63067244" w:rsidR="004054BD" w:rsidRDefault="004054BD" w:rsidP="005B6FF8">
      <w:pPr>
        <w:rPr>
          <w:rFonts w:asciiTheme="minorHAnsi" w:hAnsiTheme="minorHAnsi" w:cstheme="minorHAnsi"/>
          <w:sz w:val="22"/>
          <w:szCs w:val="22"/>
        </w:rPr>
      </w:pPr>
      <w:r>
        <w:rPr>
          <w:rFonts w:asciiTheme="minorHAnsi" w:hAnsiTheme="minorHAnsi" w:cstheme="minorHAnsi"/>
          <w:sz w:val="22"/>
          <w:szCs w:val="22"/>
        </w:rPr>
        <w:lastRenderedPageBreak/>
        <w:t>A team of volunteers</w:t>
      </w:r>
      <w:r w:rsidR="00682ACD">
        <w:rPr>
          <w:rFonts w:asciiTheme="minorHAnsi" w:hAnsiTheme="minorHAnsi" w:cstheme="minorHAnsi"/>
          <w:sz w:val="22"/>
          <w:szCs w:val="22"/>
        </w:rPr>
        <w:t xml:space="preserve"> are visiting the people and are delivering the goods and services under the supervision of the partner coordinator</w:t>
      </w:r>
    </w:p>
    <w:p w14:paraId="5A11AEF3" w14:textId="37704F99" w:rsidR="00471938" w:rsidRDefault="00471938" w:rsidP="005B6FF8">
      <w:pPr>
        <w:rPr>
          <w:rFonts w:asciiTheme="minorHAnsi" w:hAnsiTheme="minorHAnsi" w:cstheme="minorHAnsi"/>
          <w:sz w:val="22"/>
          <w:szCs w:val="22"/>
        </w:rPr>
      </w:pPr>
      <w:r>
        <w:rPr>
          <w:rFonts w:asciiTheme="minorHAnsi" w:hAnsiTheme="minorHAnsi" w:cstheme="minorHAnsi"/>
          <w:sz w:val="22"/>
          <w:szCs w:val="22"/>
        </w:rPr>
        <w:t xml:space="preserve">IAS partner is considering importing food from Romania due to the lack of food in Ukraine. Up to now the goods have been packed and distributed from churches with supervision from church leaders, and from the Municipal Office with the assistance and supervision of the </w:t>
      </w:r>
      <w:proofErr w:type="gramStart"/>
      <w:r>
        <w:rPr>
          <w:rFonts w:asciiTheme="minorHAnsi" w:hAnsiTheme="minorHAnsi" w:cstheme="minorHAnsi"/>
          <w:sz w:val="22"/>
          <w:szCs w:val="22"/>
        </w:rPr>
        <w:t>Mayor</w:t>
      </w:r>
      <w:proofErr w:type="gramEnd"/>
      <w:r>
        <w:rPr>
          <w:rFonts w:asciiTheme="minorHAnsi" w:hAnsiTheme="minorHAnsi" w:cstheme="minorHAnsi"/>
          <w:sz w:val="22"/>
          <w:szCs w:val="22"/>
        </w:rPr>
        <w:t xml:space="preserve"> and their officers</w:t>
      </w:r>
      <w:r w:rsidR="00194C6D">
        <w:rPr>
          <w:rFonts w:asciiTheme="minorHAnsi" w:hAnsiTheme="minorHAnsi" w:cstheme="minorHAnsi"/>
          <w:sz w:val="22"/>
          <w:szCs w:val="22"/>
        </w:rPr>
        <w:t>,</w:t>
      </w:r>
      <w:r>
        <w:rPr>
          <w:rFonts w:asciiTheme="minorHAnsi" w:hAnsiTheme="minorHAnsi" w:cstheme="minorHAnsi"/>
          <w:sz w:val="22"/>
          <w:szCs w:val="22"/>
        </w:rPr>
        <w:t xml:space="preserve"> and a good system is already set up for distribution of goods. </w:t>
      </w:r>
    </w:p>
    <w:p w14:paraId="6B4A4AA5" w14:textId="77777777" w:rsidR="00471938" w:rsidRDefault="00471938" w:rsidP="005B6FF8">
      <w:pPr>
        <w:rPr>
          <w:rFonts w:asciiTheme="minorHAnsi" w:hAnsiTheme="minorHAnsi" w:cstheme="minorHAnsi"/>
          <w:sz w:val="22"/>
          <w:szCs w:val="22"/>
        </w:rPr>
      </w:pPr>
    </w:p>
    <w:p w14:paraId="42D44B72" w14:textId="02A282CB" w:rsidR="005B6FF8" w:rsidRPr="007653CC" w:rsidRDefault="005B6FF8" w:rsidP="005B6FF8">
      <w:pPr>
        <w:rPr>
          <w:rFonts w:asciiTheme="minorHAnsi" w:hAnsiTheme="minorHAnsi" w:cstheme="minorHAnsi"/>
          <w:sz w:val="22"/>
          <w:szCs w:val="22"/>
        </w:rPr>
      </w:pPr>
      <w:r>
        <w:rPr>
          <w:rFonts w:asciiTheme="minorHAnsi" w:hAnsiTheme="minorHAnsi" w:cstheme="minorHAnsi"/>
          <w:sz w:val="22"/>
          <w:szCs w:val="22"/>
        </w:rPr>
        <w:t>e</w:t>
      </w:r>
      <w:r w:rsidRPr="007653CC">
        <w:rPr>
          <w:rFonts w:asciiTheme="minorHAnsi" w:hAnsiTheme="minorHAnsi" w:cstheme="minorHAnsi"/>
          <w:sz w:val="22"/>
          <w:szCs w:val="22"/>
        </w:rPr>
        <w:t>) Briefly describe how you intend to start your activities within 7 days of receiving the first transfer of funds from the DERF.</w:t>
      </w:r>
      <w:r>
        <w:rPr>
          <w:rFonts w:asciiTheme="minorHAnsi" w:hAnsiTheme="minorHAnsi" w:cstheme="minorHAnsi"/>
          <w:sz w:val="22"/>
          <w:szCs w:val="22"/>
        </w:rPr>
        <w:t xml:space="preserve"> </w:t>
      </w:r>
    </w:p>
    <w:p w14:paraId="4F90996B" w14:textId="44BD7391" w:rsidR="00BC0406"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p>
    <w:p w14:paraId="3307500D" w14:textId="39AA8EE5" w:rsidR="00BA3594" w:rsidRDefault="00BA3594"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The intervention has already started with own private donations, which is being transferred to the Partners account, and the partner is already active, collaboration and coordination is happening. The DERF project will therefore start as soon as funds are available. </w:t>
      </w:r>
    </w:p>
    <w:p w14:paraId="4892923E" w14:textId="77777777" w:rsidR="00BA3594" w:rsidRPr="007653CC" w:rsidRDefault="00BA3594" w:rsidP="00F702F9">
      <w:pPr>
        <w:overflowPunct/>
        <w:autoSpaceDE/>
        <w:autoSpaceDN/>
        <w:adjustRightInd/>
        <w:spacing w:line="276" w:lineRule="auto"/>
        <w:jc w:val="both"/>
        <w:textAlignment w:val="auto"/>
        <w:rPr>
          <w:rFonts w:asciiTheme="minorHAnsi" w:hAnsiTheme="minorHAnsi" w:cstheme="minorHAnsi"/>
          <w:iCs/>
          <w:sz w:val="22"/>
          <w:szCs w:val="22"/>
        </w:rPr>
      </w:pPr>
    </w:p>
    <w:p w14:paraId="431AE5EB" w14:textId="5F38BD3F" w:rsidR="00BC0406" w:rsidRDefault="005B6FF8" w:rsidP="00F702F9">
      <w:pPr>
        <w:overflowPunct/>
        <w:autoSpaceDE/>
        <w:autoSpaceDN/>
        <w:adjustRightInd/>
        <w:spacing w:line="276" w:lineRule="auto"/>
        <w:jc w:val="both"/>
        <w:textAlignment w:val="auto"/>
        <w:rPr>
          <w:rStyle w:val="Intet"/>
          <w:rFonts w:asciiTheme="minorHAnsi" w:eastAsiaTheme="minorHAnsi" w:hAnsiTheme="minorHAnsi" w:cstheme="minorHAnsi"/>
          <w:bCs/>
          <w:color w:val="000000" w:themeColor="text1"/>
          <w:sz w:val="22"/>
          <w:szCs w:val="22"/>
          <w:lang w:val="en-GB" w:eastAsia="en-US"/>
        </w:rPr>
      </w:pPr>
      <w:r>
        <w:rPr>
          <w:rFonts w:asciiTheme="minorHAnsi" w:hAnsiTheme="minorHAnsi" w:cstheme="minorHAnsi"/>
          <w:iCs/>
          <w:sz w:val="22"/>
          <w:szCs w:val="22"/>
        </w:rPr>
        <w:t>f</w:t>
      </w:r>
      <w:r w:rsidR="00BC0406" w:rsidRPr="007653CC">
        <w:rPr>
          <w:rFonts w:asciiTheme="minorHAnsi" w:hAnsiTheme="minorHAnsi" w:cstheme="minorHAnsi"/>
          <w:iCs/>
          <w:sz w:val="22"/>
          <w:szCs w:val="22"/>
        </w:rPr>
        <w:t>)</w:t>
      </w:r>
      <w:r w:rsidR="00BC0406" w:rsidRPr="007653CC">
        <w:rPr>
          <w:rStyle w:val="Intet"/>
          <w:rFonts w:asciiTheme="minorHAnsi" w:eastAsiaTheme="minorHAnsi" w:hAnsiTheme="minorHAnsi" w:cstheme="minorHAnsi"/>
          <w:bCs/>
          <w:color w:val="000000" w:themeColor="text1"/>
          <w:sz w:val="22"/>
          <w:szCs w:val="22"/>
          <w:lang w:val="en-GB" w:eastAsia="en-US"/>
        </w:rPr>
        <w:t xml:space="preserve">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00BC0406"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r w:rsidRPr="005B6FF8">
        <w:rPr>
          <w:rStyle w:val="Intet"/>
          <w:rFonts w:asciiTheme="minorHAnsi" w:eastAsiaTheme="minorHAnsi" w:hAnsiTheme="minorHAnsi" w:cstheme="minorHAnsi"/>
          <w:bCs/>
          <w:color w:val="000000" w:themeColor="text1"/>
          <w:sz w:val="22"/>
          <w:szCs w:val="22"/>
          <w:lang w:val="en-GB" w:eastAsia="en-US"/>
        </w:rPr>
        <w:t xml:space="preserve"> </w:t>
      </w:r>
      <w:r w:rsidRPr="007653CC">
        <w:rPr>
          <w:rStyle w:val="Intet"/>
          <w:rFonts w:asciiTheme="minorHAnsi" w:eastAsiaTheme="minorHAnsi" w:hAnsiTheme="minorHAnsi" w:cstheme="minorHAnsi"/>
          <w:bCs/>
          <w:color w:val="000000" w:themeColor="text1"/>
          <w:sz w:val="22"/>
          <w:szCs w:val="22"/>
          <w:lang w:val="en-GB" w:eastAsia="en-US"/>
        </w:rPr>
        <w:t>How does your intervention consider the priorities mentioned in the DERF Call</w:t>
      </w:r>
      <w:r w:rsidR="00C87EA2">
        <w:rPr>
          <w:rStyle w:val="Intet"/>
          <w:rFonts w:asciiTheme="minorHAnsi" w:eastAsiaTheme="minorHAnsi" w:hAnsiTheme="minorHAnsi" w:cstheme="minorHAnsi"/>
          <w:bCs/>
          <w:color w:val="000000" w:themeColor="text1"/>
          <w:sz w:val="22"/>
          <w:szCs w:val="22"/>
          <w:lang w:val="en-GB" w:eastAsia="en-US"/>
        </w:rPr>
        <w:t>?</w:t>
      </w:r>
    </w:p>
    <w:p w14:paraId="1EC0F826" w14:textId="6BFC909C" w:rsidR="00BA3594" w:rsidRDefault="00BA3594" w:rsidP="00F702F9">
      <w:pPr>
        <w:overflowPunct/>
        <w:autoSpaceDE/>
        <w:autoSpaceDN/>
        <w:adjustRightInd/>
        <w:spacing w:line="276" w:lineRule="auto"/>
        <w:jc w:val="both"/>
        <w:textAlignment w:val="auto"/>
        <w:rPr>
          <w:rStyle w:val="Intet"/>
          <w:rFonts w:asciiTheme="minorHAnsi" w:eastAsiaTheme="minorHAnsi" w:hAnsiTheme="minorHAnsi" w:cstheme="minorHAnsi"/>
          <w:bCs/>
          <w:color w:val="000000" w:themeColor="text1"/>
          <w:sz w:val="22"/>
          <w:szCs w:val="22"/>
          <w:lang w:val="en-GB" w:eastAsia="en-US"/>
        </w:rPr>
      </w:pPr>
    </w:p>
    <w:p w14:paraId="45CE16CD" w14:textId="77777777" w:rsidR="00F26C5F" w:rsidRDefault="00BA3594" w:rsidP="00F702F9">
      <w:pPr>
        <w:overflowPunct/>
        <w:autoSpaceDE/>
        <w:autoSpaceDN/>
        <w:adjustRightInd/>
        <w:spacing w:line="276" w:lineRule="auto"/>
        <w:jc w:val="both"/>
        <w:textAlignment w:val="auto"/>
        <w:rPr>
          <w:rFonts w:asciiTheme="minorHAnsi" w:hAnsiTheme="minorHAnsi" w:cstheme="minorHAnsi"/>
          <w:iCs/>
          <w:sz w:val="22"/>
          <w:szCs w:val="22"/>
        </w:rPr>
      </w:pPr>
      <w:r w:rsidRPr="00BA3594">
        <w:rPr>
          <w:rFonts w:asciiTheme="minorHAnsi" w:hAnsiTheme="minorHAnsi" w:cstheme="minorHAnsi"/>
          <w:iCs/>
          <w:sz w:val="22"/>
          <w:szCs w:val="22"/>
        </w:rPr>
        <w:t xml:space="preserve">According to our organizational </w:t>
      </w:r>
      <w:r>
        <w:rPr>
          <w:rFonts w:asciiTheme="minorHAnsi" w:hAnsiTheme="minorHAnsi" w:cstheme="minorHAnsi"/>
          <w:iCs/>
          <w:sz w:val="22"/>
          <w:szCs w:val="22"/>
        </w:rPr>
        <w:t>standards</w:t>
      </w:r>
      <w:r w:rsidRPr="00BA3594">
        <w:rPr>
          <w:rFonts w:asciiTheme="minorHAnsi" w:hAnsiTheme="minorHAnsi" w:cstheme="minorHAnsi"/>
          <w:iCs/>
          <w:sz w:val="22"/>
          <w:szCs w:val="22"/>
        </w:rPr>
        <w:t xml:space="preserve"> and CHS 9, IAS </w:t>
      </w:r>
      <w:r>
        <w:rPr>
          <w:rFonts w:asciiTheme="minorHAnsi" w:hAnsiTheme="minorHAnsi" w:cstheme="minorHAnsi"/>
          <w:iCs/>
          <w:sz w:val="22"/>
          <w:szCs w:val="22"/>
        </w:rPr>
        <w:t xml:space="preserve">and its partner </w:t>
      </w:r>
      <w:r w:rsidRPr="00BA3594">
        <w:rPr>
          <w:rFonts w:asciiTheme="minorHAnsi" w:hAnsiTheme="minorHAnsi" w:cstheme="minorHAnsi"/>
          <w:iCs/>
          <w:sz w:val="22"/>
          <w:szCs w:val="22"/>
        </w:rPr>
        <w:t>will ensure that resources are managed and used properly, effectively, efficiently and ethically through the resource management principles use</w:t>
      </w:r>
      <w:r>
        <w:rPr>
          <w:rFonts w:asciiTheme="minorHAnsi" w:hAnsiTheme="minorHAnsi" w:cstheme="minorHAnsi"/>
          <w:iCs/>
          <w:sz w:val="22"/>
          <w:szCs w:val="22"/>
        </w:rPr>
        <w:t>d</w:t>
      </w:r>
      <w:r w:rsidRPr="00BA3594">
        <w:rPr>
          <w:rFonts w:asciiTheme="minorHAnsi" w:hAnsiTheme="minorHAnsi" w:cstheme="minorHAnsi"/>
          <w:iCs/>
          <w:sz w:val="22"/>
          <w:szCs w:val="22"/>
        </w:rPr>
        <w:t xml:space="preserve">. </w:t>
      </w:r>
      <w:r w:rsidR="00682ACD">
        <w:rPr>
          <w:rFonts w:asciiTheme="minorHAnsi" w:hAnsiTheme="minorHAnsi" w:cstheme="minorHAnsi"/>
          <w:iCs/>
          <w:sz w:val="22"/>
          <w:szCs w:val="22"/>
        </w:rPr>
        <w:t xml:space="preserve">As church based </w:t>
      </w:r>
      <w:proofErr w:type="gramStart"/>
      <w:r w:rsidR="00682ACD">
        <w:rPr>
          <w:rFonts w:asciiTheme="minorHAnsi" w:hAnsiTheme="minorHAnsi" w:cstheme="minorHAnsi"/>
          <w:iCs/>
          <w:sz w:val="22"/>
          <w:szCs w:val="22"/>
        </w:rPr>
        <w:t>organisation</w:t>
      </w:r>
      <w:proofErr w:type="gramEnd"/>
      <w:r w:rsidR="00682ACD">
        <w:rPr>
          <w:rFonts w:asciiTheme="minorHAnsi" w:hAnsiTheme="minorHAnsi" w:cstheme="minorHAnsi"/>
          <w:iCs/>
          <w:sz w:val="22"/>
          <w:szCs w:val="22"/>
        </w:rPr>
        <w:t xml:space="preserve"> we are specifically supervising that goods and services are delivered with impartiality </w:t>
      </w:r>
      <w:r w:rsidR="009224B2">
        <w:rPr>
          <w:rFonts w:asciiTheme="minorHAnsi" w:hAnsiTheme="minorHAnsi" w:cstheme="minorHAnsi"/>
          <w:iCs/>
          <w:sz w:val="22"/>
          <w:szCs w:val="22"/>
        </w:rPr>
        <w:t xml:space="preserve">to all targeted beneficiaries and refugees </w:t>
      </w:r>
      <w:r w:rsidR="00682ACD">
        <w:rPr>
          <w:rFonts w:asciiTheme="minorHAnsi" w:hAnsiTheme="minorHAnsi" w:cstheme="minorHAnsi"/>
          <w:iCs/>
          <w:sz w:val="22"/>
          <w:szCs w:val="22"/>
        </w:rPr>
        <w:t xml:space="preserve">regardless of </w:t>
      </w:r>
      <w:r w:rsidR="009224B2">
        <w:rPr>
          <w:rFonts w:asciiTheme="minorHAnsi" w:hAnsiTheme="minorHAnsi" w:cstheme="minorHAnsi"/>
          <w:iCs/>
          <w:sz w:val="22"/>
          <w:szCs w:val="22"/>
        </w:rPr>
        <w:t>faith and creed.</w:t>
      </w:r>
    </w:p>
    <w:p w14:paraId="1A677D4F" w14:textId="7BF72F9E" w:rsidR="009224B2" w:rsidRDefault="00F26C5F"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The intervention prioritizes number 1,2,3,5 in the DERF call.</w:t>
      </w:r>
      <w:r w:rsidR="009224B2">
        <w:rPr>
          <w:rFonts w:asciiTheme="minorHAnsi" w:hAnsiTheme="minorHAnsi" w:cstheme="minorHAnsi"/>
          <w:iCs/>
          <w:sz w:val="22"/>
          <w:szCs w:val="22"/>
        </w:rPr>
        <w:t xml:space="preserve"> </w:t>
      </w:r>
    </w:p>
    <w:p w14:paraId="5344A376" w14:textId="3A05FA35" w:rsidR="00BA3594" w:rsidRDefault="00BA3594" w:rsidP="00F702F9">
      <w:pPr>
        <w:overflowPunct/>
        <w:autoSpaceDE/>
        <w:autoSpaceDN/>
        <w:adjustRightInd/>
        <w:spacing w:line="276" w:lineRule="auto"/>
        <w:jc w:val="both"/>
        <w:textAlignment w:val="auto"/>
        <w:rPr>
          <w:rFonts w:asciiTheme="minorHAnsi" w:hAnsiTheme="minorHAnsi" w:cstheme="minorHAnsi"/>
          <w:iCs/>
          <w:sz w:val="22"/>
          <w:szCs w:val="22"/>
        </w:rPr>
      </w:pPr>
      <w:r w:rsidRPr="00BA3594">
        <w:rPr>
          <w:rFonts w:asciiTheme="minorHAnsi" w:hAnsiTheme="minorHAnsi" w:cstheme="minorHAnsi"/>
          <w:iCs/>
          <w:sz w:val="22"/>
          <w:szCs w:val="22"/>
        </w:rPr>
        <w:t>To handle the resources and fairly distribute food items and</w:t>
      </w:r>
      <w:r>
        <w:rPr>
          <w:rFonts w:asciiTheme="minorHAnsi" w:hAnsiTheme="minorHAnsi" w:cstheme="minorHAnsi"/>
          <w:iCs/>
          <w:sz w:val="22"/>
          <w:szCs w:val="22"/>
        </w:rPr>
        <w:t xml:space="preserve"> NFIs</w:t>
      </w:r>
      <w:r w:rsidRPr="00BA3594">
        <w:rPr>
          <w:rFonts w:asciiTheme="minorHAnsi" w:hAnsiTheme="minorHAnsi" w:cstheme="minorHAnsi"/>
          <w:iCs/>
          <w:sz w:val="22"/>
          <w:szCs w:val="22"/>
        </w:rPr>
        <w:t xml:space="preserve">, strong attention will be given to warehouse monitoring and supervision during unloading and distribution, coupled with post-distribution monitoring to ensure proper management. IAS </w:t>
      </w:r>
      <w:r w:rsidR="00A440F2">
        <w:rPr>
          <w:rFonts w:asciiTheme="minorHAnsi" w:hAnsiTheme="minorHAnsi" w:cstheme="minorHAnsi"/>
          <w:iCs/>
          <w:sz w:val="22"/>
          <w:szCs w:val="22"/>
        </w:rPr>
        <w:t xml:space="preserve">and its partner in </w:t>
      </w:r>
      <w:proofErr w:type="spellStart"/>
      <w:r w:rsidR="00A440F2">
        <w:rPr>
          <w:rFonts w:asciiTheme="minorHAnsi" w:hAnsiTheme="minorHAnsi" w:cstheme="minorHAnsi"/>
          <w:iCs/>
          <w:sz w:val="22"/>
          <w:szCs w:val="22"/>
        </w:rPr>
        <w:t>Bolgrad</w:t>
      </w:r>
      <w:proofErr w:type="spellEnd"/>
      <w:r w:rsidRPr="00BA3594">
        <w:rPr>
          <w:rFonts w:asciiTheme="minorHAnsi" w:hAnsiTheme="minorHAnsi" w:cstheme="minorHAnsi"/>
          <w:iCs/>
          <w:sz w:val="22"/>
          <w:szCs w:val="22"/>
        </w:rPr>
        <w:t xml:space="preserve"> </w:t>
      </w:r>
      <w:proofErr w:type="gramStart"/>
      <w:r w:rsidRPr="00BA3594">
        <w:rPr>
          <w:rFonts w:asciiTheme="minorHAnsi" w:hAnsiTheme="minorHAnsi" w:cstheme="minorHAnsi"/>
          <w:iCs/>
          <w:sz w:val="22"/>
          <w:szCs w:val="22"/>
        </w:rPr>
        <w:t>has</w:t>
      </w:r>
      <w:proofErr w:type="gramEnd"/>
      <w:r w:rsidRPr="00BA3594">
        <w:rPr>
          <w:rFonts w:asciiTheme="minorHAnsi" w:hAnsiTheme="minorHAnsi" w:cstheme="minorHAnsi"/>
          <w:iCs/>
          <w:sz w:val="22"/>
          <w:szCs w:val="22"/>
        </w:rPr>
        <w:t xml:space="preserve"> strong financial system in place to ensure procurement is conducted in accordance with financial policies and that there is zero tolerance to corruption or fraud. At the end of project, an external audit will be conducted to ensure the project has followed the financial and procurement procedures.</w:t>
      </w:r>
    </w:p>
    <w:p w14:paraId="3892E792" w14:textId="77777777" w:rsidR="00F702F9" w:rsidRPr="007653CC" w:rsidRDefault="00F702F9"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0" w:name="_Hlk80013927"/>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ED82A04" w14:textId="65043776" w:rsidR="0025287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w:t>
      </w:r>
      <w:proofErr w:type="gramStart"/>
      <w:r w:rsidRPr="007653CC">
        <w:rPr>
          <w:rFonts w:asciiTheme="minorHAnsi" w:hAnsiTheme="minorHAnsi" w:cstheme="minorHAnsi"/>
          <w:iCs/>
          <w:sz w:val="22"/>
          <w:szCs w:val="22"/>
        </w:rPr>
        <w:t>particular target</w:t>
      </w:r>
      <w:proofErr w:type="gramEnd"/>
      <w:r w:rsidRPr="007653CC">
        <w:rPr>
          <w:rFonts w:asciiTheme="minorHAnsi" w:hAnsiTheme="minorHAnsi" w:cstheme="minorHAnsi"/>
          <w:iCs/>
          <w:sz w:val="22"/>
          <w:szCs w:val="22"/>
        </w:rPr>
        <w:t xml:space="preserve"> group among those affected by the crisis</w:t>
      </w:r>
      <w:r w:rsidR="00A91C48">
        <w:rPr>
          <w:rFonts w:asciiTheme="minorHAnsi" w:hAnsiTheme="minorHAnsi" w:cstheme="minorHAnsi"/>
          <w:iCs/>
          <w:sz w:val="22"/>
          <w:szCs w:val="22"/>
        </w:rPr>
        <w:t xml:space="preserve"> (i.e.</w:t>
      </w:r>
      <w:r w:rsidR="00247167">
        <w:rPr>
          <w:rFonts w:asciiTheme="minorHAnsi" w:hAnsiTheme="minorHAnsi" w:cstheme="minorHAnsi"/>
          <w:iCs/>
          <w:sz w:val="22"/>
          <w:szCs w:val="22"/>
        </w:rPr>
        <w:t>,</w:t>
      </w:r>
      <w:r w:rsidR="00A91C48">
        <w:rPr>
          <w:rFonts w:asciiTheme="minorHAnsi" w:hAnsiTheme="minorHAnsi" w:cstheme="minorHAnsi"/>
          <w:iCs/>
          <w:sz w:val="22"/>
          <w:szCs w:val="22"/>
        </w:rPr>
        <w:t xml:space="preserv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10EFE720" w14:textId="43B7A5C7" w:rsidR="00C87EA2" w:rsidRDefault="00C87EA2" w:rsidP="00F702F9">
      <w:pPr>
        <w:overflowPunct/>
        <w:autoSpaceDE/>
        <w:autoSpaceDN/>
        <w:adjustRightInd/>
        <w:spacing w:line="276" w:lineRule="auto"/>
        <w:jc w:val="both"/>
        <w:textAlignment w:val="auto"/>
        <w:rPr>
          <w:rFonts w:asciiTheme="minorHAnsi" w:hAnsiTheme="minorHAnsi" w:cstheme="minorHAnsi"/>
          <w:iCs/>
          <w:sz w:val="22"/>
          <w:szCs w:val="22"/>
        </w:rPr>
      </w:pPr>
    </w:p>
    <w:p w14:paraId="775F9F01" w14:textId="29E72EE3" w:rsidR="00A440F2" w:rsidRDefault="00A440F2" w:rsidP="00F26C5F">
      <w:pPr>
        <w:overflowPunct/>
        <w:autoSpaceDE/>
        <w:autoSpaceDN/>
        <w:adjustRightInd/>
        <w:spacing w:line="276" w:lineRule="auto"/>
        <w:jc w:val="both"/>
        <w:textAlignment w:val="auto"/>
        <w:rPr>
          <w:rFonts w:asciiTheme="minorHAnsi" w:hAnsiTheme="minorHAnsi" w:cstheme="minorHAnsi"/>
          <w:iCs/>
          <w:sz w:val="22"/>
          <w:szCs w:val="22"/>
        </w:rPr>
      </w:pPr>
      <w:r w:rsidRPr="00A440F2">
        <w:rPr>
          <w:rFonts w:asciiTheme="minorHAnsi" w:hAnsiTheme="minorHAnsi" w:cstheme="minorHAnsi"/>
          <w:iCs/>
          <w:sz w:val="22"/>
          <w:szCs w:val="22"/>
        </w:rPr>
        <w:t xml:space="preserve">The proposed humanitarian intervention is designed to address the needs of four particularly vulnerable target groups who have become malnourished </w:t>
      </w:r>
      <w:r>
        <w:rPr>
          <w:rFonts w:asciiTheme="minorHAnsi" w:hAnsiTheme="minorHAnsi" w:cstheme="minorHAnsi"/>
          <w:iCs/>
          <w:sz w:val="22"/>
          <w:szCs w:val="22"/>
        </w:rPr>
        <w:t>and are in dire need for immediate help due to the</w:t>
      </w:r>
      <w:r w:rsidRPr="00A440F2">
        <w:rPr>
          <w:rFonts w:asciiTheme="minorHAnsi" w:hAnsiTheme="minorHAnsi" w:cstheme="minorHAnsi"/>
          <w:iCs/>
          <w:sz w:val="22"/>
          <w:szCs w:val="22"/>
        </w:rPr>
        <w:t xml:space="preserve"> security</w:t>
      </w:r>
      <w:r>
        <w:rPr>
          <w:rFonts w:asciiTheme="minorHAnsi" w:hAnsiTheme="minorHAnsi" w:cstheme="minorHAnsi"/>
          <w:iCs/>
          <w:sz w:val="22"/>
          <w:szCs w:val="22"/>
        </w:rPr>
        <w:t xml:space="preserve"> situation in Ukraine. </w:t>
      </w:r>
      <w:r w:rsidRPr="00A440F2">
        <w:rPr>
          <w:rFonts w:asciiTheme="minorHAnsi" w:hAnsiTheme="minorHAnsi" w:cstheme="minorHAnsi"/>
          <w:iCs/>
          <w:sz w:val="22"/>
          <w:szCs w:val="22"/>
        </w:rPr>
        <w:t xml:space="preserve">The selection of beneficiaries is done by </w:t>
      </w:r>
      <w:r w:rsidR="00F26C5F">
        <w:rPr>
          <w:rFonts w:asciiTheme="minorHAnsi" w:hAnsiTheme="minorHAnsi" w:cstheme="minorHAnsi"/>
          <w:iCs/>
          <w:sz w:val="22"/>
          <w:szCs w:val="22"/>
        </w:rPr>
        <w:t xml:space="preserve">the </w:t>
      </w:r>
      <w:r w:rsidRPr="00A440F2">
        <w:rPr>
          <w:rFonts w:asciiTheme="minorHAnsi" w:hAnsiTheme="minorHAnsi" w:cstheme="minorHAnsi"/>
          <w:iCs/>
          <w:sz w:val="22"/>
          <w:szCs w:val="22"/>
        </w:rPr>
        <w:t>local</w:t>
      </w:r>
      <w:r w:rsidR="00F26C5F">
        <w:rPr>
          <w:rFonts w:asciiTheme="minorHAnsi" w:hAnsiTheme="minorHAnsi" w:cstheme="minorHAnsi"/>
          <w:iCs/>
          <w:sz w:val="22"/>
          <w:szCs w:val="22"/>
        </w:rPr>
        <w:t xml:space="preserve"> municipal</w:t>
      </w:r>
      <w:r w:rsidRPr="00A440F2">
        <w:rPr>
          <w:rFonts w:asciiTheme="minorHAnsi" w:hAnsiTheme="minorHAnsi" w:cstheme="minorHAnsi"/>
          <w:iCs/>
          <w:sz w:val="22"/>
          <w:szCs w:val="22"/>
        </w:rPr>
        <w:t xml:space="preserve"> administration</w:t>
      </w:r>
      <w:r w:rsidR="00F26C5F">
        <w:rPr>
          <w:rFonts w:asciiTheme="minorHAnsi" w:hAnsiTheme="minorHAnsi" w:cstheme="minorHAnsi"/>
          <w:iCs/>
          <w:sz w:val="22"/>
          <w:szCs w:val="22"/>
        </w:rPr>
        <w:t xml:space="preserve"> and social department</w:t>
      </w:r>
      <w:r w:rsidRPr="00A440F2">
        <w:rPr>
          <w:rFonts w:asciiTheme="minorHAnsi" w:hAnsiTheme="minorHAnsi" w:cstheme="minorHAnsi"/>
          <w:iCs/>
          <w:sz w:val="22"/>
          <w:szCs w:val="22"/>
        </w:rPr>
        <w:t xml:space="preserve"> and </w:t>
      </w:r>
      <w:r>
        <w:rPr>
          <w:rFonts w:asciiTheme="minorHAnsi" w:hAnsiTheme="minorHAnsi" w:cstheme="minorHAnsi"/>
          <w:iCs/>
          <w:sz w:val="22"/>
          <w:szCs w:val="22"/>
        </w:rPr>
        <w:t>our partner</w:t>
      </w:r>
      <w:r w:rsidRPr="00A440F2">
        <w:rPr>
          <w:rFonts w:asciiTheme="minorHAnsi" w:hAnsiTheme="minorHAnsi" w:cstheme="minorHAnsi"/>
          <w:iCs/>
          <w:sz w:val="22"/>
          <w:szCs w:val="22"/>
        </w:rPr>
        <w:t xml:space="preserve">. </w:t>
      </w:r>
    </w:p>
    <w:p w14:paraId="536779C7" w14:textId="77777777" w:rsidR="00A440F2" w:rsidRPr="007653CC" w:rsidRDefault="00A440F2" w:rsidP="00F702F9">
      <w:pPr>
        <w:overflowPunct/>
        <w:autoSpaceDE/>
        <w:autoSpaceDN/>
        <w:adjustRightInd/>
        <w:spacing w:line="276" w:lineRule="auto"/>
        <w:jc w:val="both"/>
        <w:textAlignment w:val="auto"/>
        <w:rPr>
          <w:rFonts w:asciiTheme="minorHAnsi" w:hAnsiTheme="minorHAnsi" w:cstheme="minorHAnsi"/>
          <w:iCs/>
          <w:sz w:val="22"/>
          <w:szCs w:val="22"/>
        </w:rPr>
      </w:pP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00C87EA2">
        <w:trPr>
          <w:trHeight w:val="270"/>
        </w:trPr>
        <w:tc>
          <w:tcPr>
            <w:tcW w:w="9628" w:type="dxa"/>
            <w:gridSpan w:val="4"/>
            <w:shd w:val="clear" w:color="auto" w:fill="AEAAAA" w:themeFill="background2" w:themeFillShade="BF"/>
          </w:tcPr>
          <w:p w14:paraId="4957DAF5" w14:textId="77777777" w:rsidR="00BC0406" w:rsidRPr="007653CC"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1"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F26808">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D07D71" w:rsidRPr="007653CC" w14:paraId="1DE4A717" w14:textId="77777777" w:rsidTr="00F26808">
        <w:tc>
          <w:tcPr>
            <w:tcW w:w="1375" w:type="dxa"/>
            <w:shd w:val="clear" w:color="auto" w:fill="D9D9D9" w:themeFill="background1" w:themeFillShade="D9"/>
          </w:tcPr>
          <w:p w14:paraId="49CE4580" w14:textId="13234C63"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61AEFED0"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w:t>
            </w:r>
            <w:r w:rsidR="008D4149">
              <w:rPr>
                <w:rFonts w:asciiTheme="minorHAnsi" w:eastAsiaTheme="minorHAnsi" w:hAnsiTheme="minorHAnsi" w:cstheme="minorHAnsi"/>
                <w:iCs/>
                <w:sz w:val="20"/>
                <w:lang w:eastAsia="en-US"/>
              </w:rPr>
              <w:t>0</w:t>
            </w:r>
          </w:p>
        </w:tc>
        <w:tc>
          <w:tcPr>
            <w:tcW w:w="2751" w:type="dxa"/>
          </w:tcPr>
          <w:p w14:paraId="4EBAE30A" w14:textId="69DA538B"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w:t>
            </w:r>
            <w:r w:rsidR="009219BC">
              <w:rPr>
                <w:rFonts w:asciiTheme="minorHAnsi" w:eastAsiaTheme="minorHAnsi" w:hAnsiTheme="minorHAnsi" w:cstheme="minorHAnsi"/>
                <w:iCs/>
                <w:sz w:val="20"/>
                <w:lang w:eastAsia="en-US"/>
              </w:rPr>
              <w:t>5</w:t>
            </w:r>
          </w:p>
        </w:tc>
        <w:tc>
          <w:tcPr>
            <w:tcW w:w="2752" w:type="dxa"/>
          </w:tcPr>
          <w:p w14:paraId="369F71FC" w14:textId="1FA85AD4"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8D4149">
              <w:rPr>
                <w:rFonts w:asciiTheme="minorHAnsi" w:eastAsiaTheme="minorHAnsi" w:hAnsiTheme="minorHAnsi" w:cstheme="minorHAnsi"/>
                <w:iCs/>
                <w:sz w:val="20"/>
                <w:lang w:eastAsia="en-US"/>
              </w:rPr>
              <w:t>45</w:t>
            </w:r>
          </w:p>
        </w:tc>
      </w:tr>
      <w:tr w:rsidR="00D07D71" w:rsidRPr="007653CC" w14:paraId="3413D574" w14:textId="77777777" w:rsidTr="00F26808">
        <w:tc>
          <w:tcPr>
            <w:tcW w:w="1375" w:type="dxa"/>
            <w:shd w:val="clear" w:color="auto" w:fill="D9D9D9" w:themeFill="background1" w:themeFillShade="D9"/>
          </w:tcPr>
          <w:p w14:paraId="67EAEF53" w14:textId="28E1D725" w:rsidR="00D07D71" w:rsidRPr="007653CC" w:rsidRDefault="0016556F"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lastRenderedPageBreak/>
              <w:t>6</w:t>
            </w:r>
            <w:r w:rsidR="00D07D71" w:rsidRPr="007653CC">
              <w:rPr>
                <w:rFonts w:asciiTheme="minorHAnsi" w:eastAsiaTheme="minorHAnsi" w:hAnsiTheme="minorHAnsi" w:cstheme="minorHAnsi"/>
                <w:iCs/>
                <w:sz w:val="20"/>
                <w:lang w:eastAsia="en-US"/>
              </w:rPr>
              <w:t>-1</w:t>
            </w:r>
            <w:r w:rsidR="00FA2274">
              <w:rPr>
                <w:rFonts w:asciiTheme="minorHAnsi" w:eastAsiaTheme="minorHAnsi" w:hAnsiTheme="minorHAnsi" w:cstheme="minorHAnsi"/>
                <w:iCs/>
                <w:sz w:val="20"/>
                <w:lang w:eastAsia="en-US"/>
              </w:rPr>
              <w:t>4</w:t>
            </w:r>
          </w:p>
        </w:tc>
        <w:tc>
          <w:tcPr>
            <w:tcW w:w="2750" w:type="dxa"/>
          </w:tcPr>
          <w:p w14:paraId="133D1E9D" w14:textId="5002C736"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w:t>
            </w:r>
            <w:r w:rsidR="008D4149">
              <w:rPr>
                <w:rFonts w:asciiTheme="minorHAnsi" w:eastAsiaTheme="minorHAnsi" w:hAnsiTheme="minorHAnsi" w:cstheme="minorHAnsi"/>
                <w:iCs/>
                <w:sz w:val="20"/>
                <w:lang w:eastAsia="en-US"/>
              </w:rPr>
              <w:t>5</w:t>
            </w:r>
          </w:p>
        </w:tc>
        <w:tc>
          <w:tcPr>
            <w:tcW w:w="2751" w:type="dxa"/>
          </w:tcPr>
          <w:p w14:paraId="77E4E6C5" w14:textId="66FAB644"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8</w:t>
            </w:r>
            <w:r w:rsidR="008D4149">
              <w:rPr>
                <w:rFonts w:asciiTheme="minorHAnsi" w:eastAsiaTheme="minorHAnsi" w:hAnsiTheme="minorHAnsi" w:cstheme="minorHAnsi"/>
                <w:iCs/>
                <w:sz w:val="20"/>
                <w:lang w:eastAsia="en-US"/>
              </w:rPr>
              <w:t>0</w:t>
            </w:r>
          </w:p>
        </w:tc>
        <w:tc>
          <w:tcPr>
            <w:tcW w:w="2752" w:type="dxa"/>
          </w:tcPr>
          <w:p w14:paraId="0414FBFD" w14:textId="3B2F464A"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8D4149">
              <w:rPr>
                <w:rFonts w:asciiTheme="minorHAnsi" w:eastAsiaTheme="minorHAnsi" w:hAnsiTheme="minorHAnsi" w:cstheme="minorHAnsi"/>
                <w:iCs/>
                <w:sz w:val="20"/>
                <w:lang w:eastAsia="en-US"/>
              </w:rPr>
              <w:t>55</w:t>
            </w:r>
          </w:p>
        </w:tc>
      </w:tr>
      <w:tr w:rsidR="00FA2274" w:rsidRPr="007653CC" w14:paraId="49409070" w14:textId="77777777" w:rsidTr="00F26808">
        <w:tc>
          <w:tcPr>
            <w:tcW w:w="1375" w:type="dxa"/>
            <w:shd w:val="clear" w:color="auto" w:fill="D9D9D9" w:themeFill="background1" w:themeFillShade="D9"/>
          </w:tcPr>
          <w:p w14:paraId="3DEBA00B" w14:textId="4B1387B4" w:rsidR="00FA2274"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2078790C" w:rsidR="00FA2274"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5</w:t>
            </w:r>
            <w:r w:rsidR="00EE0248">
              <w:rPr>
                <w:rFonts w:asciiTheme="minorHAnsi" w:eastAsiaTheme="minorHAnsi" w:hAnsiTheme="minorHAnsi" w:cstheme="minorHAnsi"/>
                <w:iCs/>
                <w:sz w:val="20"/>
                <w:lang w:eastAsia="en-US"/>
              </w:rPr>
              <w:t>0</w:t>
            </w:r>
          </w:p>
        </w:tc>
        <w:tc>
          <w:tcPr>
            <w:tcW w:w="2751" w:type="dxa"/>
          </w:tcPr>
          <w:p w14:paraId="08D90D03" w14:textId="4679D9F6" w:rsidR="00FA2274"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12</w:t>
            </w:r>
            <w:r w:rsidR="00EE0248">
              <w:rPr>
                <w:rFonts w:asciiTheme="minorHAnsi" w:eastAsiaTheme="minorHAnsi" w:hAnsiTheme="minorHAnsi" w:cstheme="minorHAnsi"/>
                <w:iCs/>
                <w:sz w:val="20"/>
                <w:lang w:eastAsia="en-US"/>
              </w:rPr>
              <w:t>1</w:t>
            </w:r>
          </w:p>
        </w:tc>
        <w:tc>
          <w:tcPr>
            <w:tcW w:w="2752" w:type="dxa"/>
          </w:tcPr>
          <w:p w14:paraId="09D4F17A" w14:textId="4BAB82EA" w:rsidR="00FA2274"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EE0248">
              <w:rPr>
                <w:rFonts w:asciiTheme="minorHAnsi" w:eastAsiaTheme="minorHAnsi" w:hAnsiTheme="minorHAnsi" w:cstheme="minorHAnsi"/>
                <w:iCs/>
                <w:sz w:val="20"/>
                <w:lang w:eastAsia="en-US"/>
              </w:rPr>
              <w:t>71</w:t>
            </w:r>
          </w:p>
        </w:tc>
      </w:tr>
      <w:tr w:rsidR="00D07D71" w:rsidRPr="007653CC" w14:paraId="09AA9A72" w14:textId="77777777" w:rsidTr="00F26808">
        <w:tc>
          <w:tcPr>
            <w:tcW w:w="1375" w:type="dxa"/>
            <w:shd w:val="clear" w:color="auto" w:fill="D9D9D9" w:themeFill="background1" w:themeFillShade="D9"/>
          </w:tcPr>
          <w:p w14:paraId="77F093FC" w14:textId="7B076980" w:rsidR="00D07D71"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00D07D71" w:rsidRPr="007653CC">
              <w:rPr>
                <w:rFonts w:asciiTheme="minorHAnsi" w:eastAsiaTheme="minorHAnsi" w:hAnsiTheme="minorHAnsi" w:cstheme="minorHAnsi"/>
                <w:iCs/>
                <w:sz w:val="20"/>
                <w:lang w:eastAsia="en-US"/>
              </w:rPr>
              <w:t>-49</w:t>
            </w:r>
          </w:p>
        </w:tc>
        <w:tc>
          <w:tcPr>
            <w:tcW w:w="2750" w:type="dxa"/>
          </w:tcPr>
          <w:p w14:paraId="7AE87A37" w14:textId="4881DCCA" w:rsidR="00D07D71" w:rsidRPr="007653CC" w:rsidRDefault="008D414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10</w:t>
            </w:r>
          </w:p>
        </w:tc>
        <w:tc>
          <w:tcPr>
            <w:tcW w:w="2751" w:type="dxa"/>
          </w:tcPr>
          <w:p w14:paraId="40F55445" w14:textId="14A6BCAF"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7C1615">
              <w:rPr>
                <w:rFonts w:asciiTheme="minorHAnsi" w:eastAsiaTheme="minorHAnsi" w:hAnsiTheme="minorHAnsi" w:cstheme="minorHAnsi"/>
                <w:iCs/>
                <w:sz w:val="20"/>
                <w:lang w:eastAsia="en-US"/>
              </w:rPr>
              <w:t>40</w:t>
            </w:r>
          </w:p>
        </w:tc>
        <w:tc>
          <w:tcPr>
            <w:tcW w:w="2752" w:type="dxa"/>
          </w:tcPr>
          <w:p w14:paraId="2C59BCBE" w14:textId="5BA13680"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8D4149">
              <w:rPr>
                <w:rFonts w:asciiTheme="minorHAnsi" w:eastAsiaTheme="minorHAnsi" w:hAnsiTheme="minorHAnsi" w:cstheme="minorHAnsi"/>
                <w:iCs/>
                <w:sz w:val="20"/>
                <w:lang w:eastAsia="en-US"/>
              </w:rPr>
              <w:t>50</w:t>
            </w:r>
          </w:p>
        </w:tc>
      </w:tr>
      <w:tr w:rsidR="00D07D71" w:rsidRPr="007653CC" w14:paraId="699BB527" w14:textId="77777777" w:rsidTr="00F26808">
        <w:tc>
          <w:tcPr>
            <w:tcW w:w="1375" w:type="dxa"/>
            <w:shd w:val="clear" w:color="auto" w:fill="D9D9D9" w:themeFill="background1" w:themeFillShade="D9"/>
          </w:tcPr>
          <w:p w14:paraId="70F3BD96" w14:textId="66674324"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sidR="00FA2274">
              <w:rPr>
                <w:rFonts w:asciiTheme="minorHAnsi" w:eastAsiaTheme="minorHAnsi" w:hAnsiTheme="minorHAnsi" w:cstheme="minorHAnsi"/>
                <w:iCs/>
                <w:sz w:val="20"/>
                <w:lang w:eastAsia="en-US"/>
              </w:rPr>
              <w:t>-64</w:t>
            </w:r>
          </w:p>
        </w:tc>
        <w:tc>
          <w:tcPr>
            <w:tcW w:w="2750" w:type="dxa"/>
          </w:tcPr>
          <w:p w14:paraId="5C2F821A" w14:textId="74956268" w:rsidR="00D07D71" w:rsidRPr="007653CC" w:rsidRDefault="008D414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w:t>
            </w:r>
            <w:r w:rsidR="007C1615">
              <w:rPr>
                <w:rFonts w:asciiTheme="minorHAnsi" w:eastAsiaTheme="minorHAnsi" w:hAnsiTheme="minorHAnsi" w:cstheme="minorHAnsi"/>
                <w:iCs/>
                <w:sz w:val="20"/>
                <w:lang w:eastAsia="en-US"/>
              </w:rPr>
              <w:t>0</w:t>
            </w:r>
          </w:p>
        </w:tc>
        <w:tc>
          <w:tcPr>
            <w:tcW w:w="2751" w:type="dxa"/>
          </w:tcPr>
          <w:p w14:paraId="612CBBE7" w14:textId="024C1B37"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140</w:t>
            </w:r>
          </w:p>
        </w:tc>
        <w:tc>
          <w:tcPr>
            <w:tcW w:w="2752" w:type="dxa"/>
          </w:tcPr>
          <w:p w14:paraId="601A3CCF" w14:textId="3159280C"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8D4149">
              <w:rPr>
                <w:rFonts w:asciiTheme="minorHAnsi" w:eastAsiaTheme="minorHAnsi" w:hAnsiTheme="minorHAnsi" w:cstheme="minorHAnsi"/>
                <w:iCs/>
                <w:sz w:val="20"/>
                <w:lang w:eastAsia="en-US"/>
              </w:rPr>
              <w:t>70</w:t>
            </w:r>
          </w:p>
        </w:tc>
      </w:tr>
      <w:tr w:rsidR="00FA2274" w:rsidRPr="007653CC" w14:paraId="443B95CA" w14:textId="77777777" w:rsidTr="00F26808">
        <w:tc>
          <w:tcPr>
            <w:tcW w:w="1375" w:type="dxa"/>
            <w:shd w:val="clear" w:color="auto" w:fill="D9D9D9" w:themeFill="background1" w:themeFillShade="D9"/>
          </w:tcPr>
          <w:p w14:paraId="4A6ABB7B" w14:textId="5A754014" w:rsidR="00FA2274" w:rsidRPr="007653CC"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7BA08CF9" w:rsidR="00FA2274"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w:t>
            </w:r>
            <w:r w:rsidR="00AF21A1">
              <w:rPr>
                <w:rFonts w:asciiTheme="minorHAnsi" w:eastAsiaTheme="minorHAnsi" w:hAnsiTheme="minorHAnsi" w:cstheme="minorHAnsi"/>
                <w:iCs/>
                <w:sz w:val="20"/>
                <w:lang w:eastAsia="en-US"/>
              </w:rPr>
              <w:t>8</w:t>
            </w:r>
          </w:p>
        </w:tc>
        <w:tc>
          <w:tcPr>
            <w:tcW w:w="2751" w:type="dxa"/>
          </w:tcPr>
          <w:p w14:paraId="5B1229F1" w14:textId="49674F5F" w:rsidR="00FA2274"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202</w:t>
            </w:r>
          </w:p>
        </w:tc>
        <w:tc>
          <w:tcPr>
            <w:tcW w:w="2752" w:type="dxa"/>
          </w:tcPr>
          <w:p w14:paraId="62DFF15E" w14:textId="4F3B4F2C" w:rsidR="00FA2274"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w:t>
            </w:r>
            <w:r w:rsidR="008D4149">
              <w:rPr>
                <w:rFonts w:asciiTheme="minorHAnsi" w:eastAsiaTheme="minorHAnsi" w:hAnsiTheme="minorHAnsi" w:cstheme="minorHAnsi"/>
                <w:iCs/>
                <w:sz w:val="20"/>
                <w:lang w:eastAsia="en-US"/>
              </w:rPr>
              <w:t>80</w:t>
            </w:r>
          </w:p>
        </w:tc>
      </w:tr>
      <w:tr w:rsidR="00D07D71" w:rsidRPr="007653CC" w14:paraId="2B5A5BD8" w14:textId="77777777" w:rsidTr="00D07D71">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7653CC" w14:paraId="36B8F46C" w14:textId="77777777" w:rsidTr="00F26808">
        <w:tc>
          <w:tcPr>
            <w:tcW w:w="1375" w:type="dxa"/>
            <w:shd w:val="clear" w:color="auto" w:fill="D9D9D9" w:themeFill="background1" w:themeFillShade="D9"/>
          </w:tcPr>
          <w:p w14:paraId="15817ED9" w14:textId="77777777" w:rsidR="00D07D71" w:rsidRPr="007653CC" w:rsidRDefault="00D07D71" w:rsidP="004912F0">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4E83AAEF"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313</w:t>
            </w:r>
          </w:p>
        </w:tc>
        <w:tc>
          <w:tcPr>
            <w:tcW w:w="2751" w:type="dxa"/>
          </w:tcPr>
          <w:p w14:paraId="6CCDEDA1" w14:textId="31696C15"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758</w:t>
            </w:r>
          </w:p>
        </w:tc>
        <w:tc>
          <w:tcPr>
            <w:tcW w:w="2752" w:type="dxa"/>
          </w:tcPr>
          <w:p w14:paraId="41C17BD8" w14:textId="482E01F6" w:rsidR="00D07D71" w:rsidRPr="007653CC" w:rsidRDefault="008E5FAF" w:rsidP="004912F0">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Pr>
                <w:rFonts w:asciiTheme="minorHAnsi" w:eastAsiaTheme="minorHAnsi" w:hAnsiTheme="minorHAnsi" w:cstheme="minorHAnsi"/>
                <w:b/>
                <w:bCs/>
                <w:iCs/>
                <w:sz w:val="20"/>
                <w:lang w:eastAsia="en-US"/>
              </w:rPr>
              <w:t>1071</w:t>
            </w:r>
          </w:p>
        </w:tc>
      </w:tr>
      <w:bookmarkEnd w:id="1"/>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D1E507E"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w:t>
      </w:r>
      <w:proofErr w:type="gramStart"/>
      <w:r w:rsidRPr="005D2208">
        <w:rPr>
          <w:rFonts w:asciiTheme="minorHAnsi" w:hAnsiTheme="minorHAnsi" w:cstheme="minorHAnsi"/>
          <w:iCs/>
          <w:sz w:val="22"/>
          <w:szCs w:val="22"/>
        </w:rPr>
        <w:t>particular</w:t>
      </w:r>
      <w:r w:rsidR="000C1727">
        <w:rPr>
          <w:rFonts w:asciiTheme="minorHAnsi" w:hAnsiTheme="minorHAnsi" w:cstheme="minorHAnsi"/>
          <w:iCs/>
          <w:sz w:val="22"/>
          <w:szCs w:val="22"/>
        </w:rPr>
        <w:t xml:space="preserve"> </w:t>
      </w:r>
      <w:r w:rsidRPr="005D2208">
        <w:rPr>
          <w:rFonts w:asciiTheme="minorHAnsi" w:hAnsiTheme="minorHAnsi" w:cstheme="minorHAnsi"/>
          <w:iCs/>
          <w:sz w:val="22"/>
          <w:szCs w:val="22"/>
        </w:rPr>
        <w:t>needs</w:t>
      </w:r>
      <w:proofErr w:type="gramEnd"/>
      <w:r w:rsidRPr="005D2208">
        <w:rPr>
          <w:rFonts w:asciiTheme="minorHAnsi" w:hAnsiTheme="minorHAnsi" w:cstheme="minorHAnsi"/>
          <w:iCs/>
          <w:sz w:val="22"/>
          <w:szCs w:val="22"/>
        </w:rPr>
        <w:t>?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bookmarkEnd w:id="0"/>
    <w:p w14:paraId="2B406D48" w14:textId="77777777" w:rsidR="00D1202B" w:rsidRDefault="00D1202B" w:rsidP="001423E0">
      <w:pPr>
        <w:overflowPunct/>
        <w:autoSpaceDE/>
        <w:autoSpaceDN/>
        <w:adjustRightInd/>
        <w:spacing w:line="276" w:lineRule="auto"/>
        <w:jc w:val="both"/>
        <w:textAlignment w:val="auto"/>
        <w:rPr>
          <w:rFonts w:asciiTheme="minorHAnsi" w:hAnsiTheme="minorHAnsi" w:cstheme="minorHAnsi"/>
          <w:bCs/>
          <w:i/>
          <w:color w:val="FF0000"/>
          <w:sz w:val="22"/>
          <w:szCs w:val="22"/>
        </w:rPr>
      </w:pPr>
    </w:p>
    <w:p w14:paraId="4F197ED3" w14:textId="16D8B5D8" w:rsidR="001423E0" w:rsidRPr="00566051" w:rsidRDefault="00F26C5F" w:rsidP="001423E0">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All in the target group above are vulnerable people. Some of the </w:t>
      </w:r>
      <w:r w:rsidR="00566051">
        <w:rPr>
          <w:rFonts w:asciiTheme="minorHAnsi" w:hAnsiTheme="minorHAnsi" w:cstheme="minorHAnsi"/>
          <w:iCs/>
          <w:sz w:val="22"/>
          <w:szCs w:val="22"/>
        </w:rPr>
        <w:t xml:space="preserve">vulnerable </w:t>
      </w:r>
      <w:r>
        <w:rPr>
          <w:rFonts w:asciiTheme="minorHAnsi" w:hAnsiTheme="minorHAnsi" w:cstheme="minorHAnsi"/>
          <w:iCs/>
          <w:sz w:val="22"/>
          <w:szCs w:val="22"/>
        </w:rPr>
        <w:t>people</w:t>
      </w:r>
      <w:r w:rsidR="00566051">
        <w:rPr>
          <w:rFonts w:asciiTheme="minorHAnsi" w:hAnsiTheme="minorHAnsi" w:cstheme="minorHAnsi"/>
          <w:iCs/>
          <w:sz w:val="22"/>
          <w:szCs w:val="22"/>
        </w:rPr>
        <w:t xml:space="preserve"> have been identified by the local social department</w:t>
      </w:r>
      <w:r>
        <w:rPr>
          <w:rFonts w:asciiTheme="minorHAnsi" w:hAnsiTheme="minorHAnsi" w:cstheme="minorHAnsi"/>
          <w:iCs/>
          <w:sz w:val="22"/>
          <w:szCs w:val="22"/>
        </w:rPr>
        <w:t xml:space="preserve"> such as elderly people and vulnerable families that are registered by the authorities</w:t>
      </w:r>
      <w:r w:rsidR="00856D9C">
        <w:rPr>
          <w:rFonts w:asciiTheme="minorHAnsi" w:hAnsiTheme="minorHAnsi" w:cstheme="minorHAnsi"/>
          <w:iCs/>
          <w:sz w:val="22"/>
          <w:szCs w:val="22"/>
        </w:rPr>
        <w:t>. Disabled people are part of this selection as well as other vulnerable people</w:t>
      </w:r>
      <w:r>
        <w:rPr>
          <w:rFonts w:asciiTheme="minorHAnsi" w:hAnsiTheme="minorHAnsi" w:cstheme="minorHAnsi"/>
          <w:iCs/>
          <w:sz w:val="22"/>
          <w:szCs w:val="22"/>
        </w:rPr>
        <w:t>.</w:t>
      </w:r>
      <w:r w:rsidR="00D1202B">
        <w:rPr>
          <w:rFonts w:asciiTheme="minorHAnsi" w:hAnsiTheme="minorHAnsi" w:cstheme="minorHAnsi"/>
          <w:iCs/>
          <w:sz w:val="22"/>
          <w:szCs w:val="22"/>
        </w:rPr>
        <w:t xml:space="preserve"> </w:t>
      </w:r>
      <w:r>
        <w:rPr>
          <w:rFonts w:asciiTheme="minorHAnsi" w:hAnsiTheme="minorHAnsi" w:cstheme="minorHAnsi"/>
          <w:iCs/>
          <w:sz w:val="22"/>
          <w:szCs w:val="22"/>
        </w:rPr>
        <w:t>Others (refugees) will be determined by the local authorities and by our partner</w:t>
      </w:r>
      <w:r w:rsidR="00566051">
        <w:rPr>
          <w:rFonts w:asciiTheme="minorHAnsi" w:hAnsiTheme="minorHAnsi" w:cstheme="minorHAnsi"/>
          <w:iCs/>
          <w:sz w:val="22"/>
          <w:szCs w:val="22"/>
        </w:rPr>
        <w:t xml:space="preserve">. We are following the </w:t>
      </w:r>
      <w:r w:rsidR="00856D9C">
        <w:rPr>
          <w:rFonts w:asciiTheme="minorHAnsi" w:hAnsiTheme="minorHAnsi" w:cstheme="minorHAnsi"/>
          <w:iCs/>
          <w:sz w:val="22"/>
          <w:szCs w:val="22"/>
        </w:rPr>
        <w:t xml:space="preserve">protection </w:t>
      </w:r>
      <w:r w:rsidR="00566051">
        <w:rPr>
          <w:rFonts w:asciiTheme="minorHAnsi" w:hAnsiTheme="minorHAnsi" w:cstheme="minorHAnsi"/>
          <w:iCs/>
          <w:sz w:val="22"/>
          <w:szCs w:val="22"/>
        </w:rPr>
        <w:t>rules giv</w:t>
      </w:r>
      <w:r w:rsidR="00A22021">
        <w:rPr>
          <w:rFonts w:asciiTheme="minorHAnsi" w:hAnsiTheme="minorHAnsi" w:cstheme="minorHAnsi"/>
          <w:iCs/>
          <w:sz w:val="22"/>
          <w:szCs w:val="22"/>
        </w:rPr>
        <w:t>e</w:t>
      </w:r>
      <w:r w:rsidR="00566051">
        <w:rPr>
          <w:rFonts w:asciiTheme="minorHAnsi" w:hAnsiTheme="minorHAnsi" w:cstheme="minorHAnsi"/>
          <w:iCs/>
          <w:sz w:val="22"/>
          <w:szCs w:val="22"/>
        </w:rPr>
        <w:t>n from the local social workers and there is a close relationship and communication build up during the last 1</w:t>
      </w:r>
      <w:r w:rsidR="00A84D69">
        <w:rPr>
          <w:rFonts w:asciiTheme="minorHAnsi" w:hAnsiTheme="minorHAnsi" w:cstheme="minorHAnsi"/>
          <w:iCs/>
          <w:sz w:val="22"/>
          <w:szCs w:val="22"/>
        </w:rPr>
        <w:t>5</w:t>
      </w:r>
      <w:r w:rsidR="00566051">
        <w:rPr>
          <w:rFonts w:asciiTheme="minorHAnsi" w:hAnsiTheme="minorHAnsi" w:cstheme="minorHAnsi"/>
          <w:iCs/>
          <w:sz w:val="22"/>
          <w:szCs w:val="22"/>
        </w:rPr>
        <w:t xml:space="preserve"> years we have worked in th</w:t>
      </w:r>
      <w:r w:rsidR="00A22021">
        <w:rPr>
          <w:rFonts w:asciiTheme="minorHAnsi" w:hAnsiTheme="minorHAnsi" w:cstheme="minorHAnsi"/>
          <w:iCs/>
          <w:sz w:val="22"/>
          <w:szCs w:val="22"/>
        </w:rPr>
        <w:t>is</w:t>
      </w:r>
      <w:r w:rsidR="00566051">
        <w:rPr>
          <w:rFonts w:asciiTheme="minorHAnsi" w:hAnsiTheme="minorHAnsi" w:cstheme="minorHAnsi"/>
          <w:iCs/>
          <w:sz w:val="22"/>
          <w:szCs w:val="22"/>
        </w:rPr>
        <w:t xml:space="preserve"> area.</w:t>
      </w:r>
    </w:p>
    <w:p w14:paraId="50E1753B" w14:textId="77777777" w:rsidR="00566051" w:rsidRDefault="00566051" w:rsidP="001423E0">
      <w:pPr>
        <w:overflowPunct/>
        <w:autoSpaceDE/>
        <w:autoSpaceDN/>
        <w:adjustRightInd/>
        <w:spacing w:line="276" w:lineRule="auto"/>
        <w:jc w:val="both"/>
        <w:textAlignment w:val="auto"/>
        <w:rPr>
          <w:rFonts w:asciiTheme="minorHAnsi" w:hAnsiTheme="minorHAnsi" w:cstheme="minorHAnsi"/>
          <w:i/>
          <w:sz w:val="22"/>
          <w:szCs w:val="22"/>
        </w:rPr>
      </w:pPr>
    </w:p>
    <w:p w14:paraId="0BC3F9E8" w14:textId="2AF153EE" w:rsidR="001423E0" w:rsidRDefault="001423E0" w:rsidP="001423E0">
      <w:pPr>
        <w:overflowPunct/>
        <w:autoSpaceDE/>
        <w:autoSpaceDN/>
        <w:adjustRightInd/>
        <w:spacing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Please write your selection criteria that you use or plan to use. </w:t>
      </w:r>
    </w:p>
    <w:p w14:paraId="072DAC81" w14:textId="45CDB047" w:rsidR="000661BF" w:rsidRPr="001423E0" w:rsidRDefault="000661BF" w:rsidP="001423E0">
      <w:pPr>
        <w:overflowPunct/>
        <w:autoSpaceDE/>
        <w:autoSpaceDN/>
        <w:adjustRightInd/>
        <w:spacing w:line="276" w:lineRule="auto"/>
        <w:jc w:val="both"/>
        <w:textAlignment w:val="auto"/>
        <w:rPr>
          <w:rStyle w:val="Intet"/>
          <w:rFonts w:asciiTheme="minorHAnsi" w:hAnsiTheme="minorHAnsi" w:cstheme="minorHAnsi"/>
          <w:sz w:val="22"/>
          <w:szCs w:val="22"/>
          <w:lang w:val="en-GB"/>
        </w:rPr>
      </w:pPr>
      <w:r>
        <w:rPr>
          <w:rFonts w:asciiTheme="minorHAnsi" w:hAnsiTheme="minorHAnsi" w:cstheme="minorHAnsi"/>
          <w:sz w:val="22"/>
          <w:szCs w:val="22"/>
        </w:rPr>
        <w:t xml:space="preserve">What protection for example for sexual abuse of women and girls do you plan? Are there other protection plans for example security? </w:t>
      </w:r>
    </w:p>
    <w:p w14:paraId="27416D0A" w14:textId="24FE82D9" w:rsidR="00D65020" w:rsidRDefault="00D65020" w:rsidP="00F702F9">
      <w:pPr>
        <w:rPr>
          <w:rFonts w:ascii="Arial" w:hAnsi="Arial" w:cs="Arial"/>
          <w:b/>
          <w:sz w:val="22"/>
          <w:szCs w:val="22"/>
        </w:rPr>
      </w:pPr>
    </w:p>
    <w:p w14:paraId="52EE8424" w14:textId="23503398" w:rsidR="00F26C5F" w:rsidRDefault="00F26C5F" w:rsidP="00F702F9">
      <w:pPr>
        <w:rPr>
          <w:rFonts w:ascii="Arial" w:hAnsi="Arial" w:cs="Arial"/>
          <w:b/>
          <w:sz w:val="22"/>
          <w:szCs w:val="22"/>
        </w:rPr>
      </w:pPr>
      <w:r>
        <w:rPr>
          <w:rFonts w:asciiTheme="minorHAnsi" w:hAnsiTheme="minorHAnsi" w:cstheme="minorHAnsi"/>
          <w:iCs/>
          <w:sz w:val="22"/>
          <w:szCs w:val="22"/>
        </w:rPr>
        <w:t xml:space="preserve">The criteria for selecting recipients </w:t>
      </w:r>
      <w:proofErr w:type="gramStart"/>
      <w:r>
        <w:rPr>
          <w:rFonts w:asciiTheme="minorHAnsi" w:hAnsiTheme="minorHAnsi" w:cstheme="minorHAnsi"/>
          <w:iCs/>
          <w:sz w:val="22"/>
          <w:szCs w:val="22"/>
        </w:rPr>
        <w:t>are:</w:t>
      </w:r>
      <w:proofErr w:type="gramEnd"/>
      <w:r w:rsidRPr="00A440F2">
        <w:rPr>
          <w:rFonts w:asciiTheme="minorHAnsi" w:hAnsiTheme="minorHAnsi" w:cstheme="minorHAnsi"/>
          <w:iCs/>
          <w:sz w:val="22"/>
          <w:szCs w:val="22"/>
        </w:rPr>
        <w:t xml:space="preserve"> </w:t>
      </w:r>
      <w:r>
        <w:rPr>
          <w:rFonts w:asciiTheme="minorHAnsi" w:hAnsiTheme="minorHAnsi" w:cstheme="minorHAnsi"/>
          <w:iCs/>
          <w:sz w:val="22"/>
          <w:szCs w:val="22"/>
        </w:rPr>
        <w:t>refugees and IDPs with the following status: n</w:t>
      </w:r>
      <w:r w:rsidRPr="0004282A">
        <w:rPr>
          <w:rFonts w:asciiTheme="minorHAnsi" w:hAnsiTheme="minorHAnsi" w:cstheme="minorHAnsi"/>
          <w:iCs/>
          <w:sz w:val="22"/>
          <w:szCs w:val="22"/>
        </w:rPr>
        <w:t>eedy and dysfunctional families, disable</w:t>
      </w:r>
      <w:r>
        <w:rPr>
          <w:rFonts w:asciiTheme="minorHAnsi" w:hAnsiTheme="minorHAnsi" w:cstheme="minorHAnsi"/>
          <w:iCs/>
          <w:sz w:val="22"/>
          <w:szCs w:val="22"/>
        </w:rPr>
        <w:t>d</w:t>
      </w:r>
      <w:r w:rsidRPr="0004282A">
        <w:rPr>
          <w:rFonts w:asciiTheme="minorHAnsi" w:hAnsiTheme="minorHAnsi" w:cstheme="minorHAnsi"/>
          <w:iCs/>
          <w:sz w:val="22"/>
          <w:szCs w:val="22"/>
        </w:rPr>
        <w:t xml:space="preserve"> children</w:t>
      </w:r>
      <w:r>
        <w:rPr>
          <w:rFonts w:asciiTheme="minorHAnsi" w:hAnsiTheme="minorHAnsi" w:cstheme="minorHAnsi"/>
          <w:iCs/>
          <w:sz w:val="22"/>
          <w:szCs w:val="22"/>
        </w:rPr>
        <w:t>,</w:t>
      </w:r>
      <w:r w:rsidRPr="0004282A">
        <w:rPr>
          <w:rFonts w:asciiTheme="minorHAnsi" w:hAnsiTheme="minorHAnsi" w:cstheme="minorHAnsi"/>
          <w:iCs/>
          <w:sz w:val="22"/>
          <w:szCs w:val="22"/>
        </w:rPr>
        <w:t xml:space="preserve"> </w:t>
      </w:r>
      <w:r>
        <w:rPr>
          <w:rFonts w:asciiTheme="minorHAnsi" w:hAnsiTheme="minorHAnsi" w:cstheme="minorHAnsi"/>
          <w:iCs/>
          <w:sz w:val="22"/>
          <w:szCs w:val="22"/>
        </w:rPr>
        <w:t xml:space="preserve">lactating mothers, young adolescents, </w:t>
      </w:r>
      <w:r w:rsidRPr="00A440F2">
        <w:rPr>
          <w:rFonts w:asciiTheme="minorHAnsi" w:hAnsiTheme="minorHAnsi" w:cstheme="minorHAnsi"/>
          <w:iCs/>
          <w:sz w:val="22"/>
          <w:szCs w:val="22"/>
        </w:rPr>
        <w:t xml:space="preserve">women, and elderly people. These groups are vulnerable due to their specific health situation and inability to migrate to unaffected places in response to </w:t>
      </w:r>
      <w:r>
        <w:rPr>
          <w:rFonts w:asciiTheme="minorHAnsi" w:hAnsiTheme="minorHAnsi" w:cstheme="minorHAnsi"/>
          <w:iCs/>
          <w:sz w:val="22"/>
          <w:szCs w:val="22"/>
        </w:rPr>
        <w:t>the fragile situation</w:t>
      </w:r>
      <w:r w:rsidRPr="00A440F2">
        <w:rPr>
          <w:rFonts w:asciiTheme="minorHAnsi" w:hAnsiTheme="minorHAnsi" w:cstheme="minorHAnsi"/>
          <w:iCs/>
          <w:sz w:val="22"/>
          <w:szCs w:val="22"/>
        </w:rPr>
        <w:t>.</w:t>
      </w:r>
    </w:p>
    <w:p w14:paraId="772B83E4" w14:textId="0F364EC7" w:rsidR="00672BB7" w:rsidRPr="00F26C5F" w:rsidRDefault="00672BB7" w:rsidP="00F702F9">
      <w:pPr>
        <w:rPr>
          <w:rFonts w:asciiTheme="minorHAnsi" w:hAnsiTheme="minorHAnsi" w:cstheme="minorHAnsi"/>
          <w:iCs/>
          <w:sz w:val="22"/>
          <w:szCs w:val="22"/>
        </w:rPr>
      </w:pPr>
      <w:r w:rsidRPr="00F26C5F">
        <w:rPr>
          <w:rFonts w:asciiTheme="minorHAnsi" w:hAnsiTheme="minorHAnsi" w:cstheme="minorHAnsi"/>
          <w:iCs/>
          <w:sz w:val="22"/>
          <w:szCs w:val="22"/>
        </w:rPr>
        <w:t xml:space="preserve">We are working in close relationship with the local authorities and under their umbrella to prevent any form of sexual abuse of women and girls. </w:t>
      </w:r>
      <w:r w:rsidR="00F26C5F">
        <w:rPr>
          <w:rFonts w:asciiTheme="minorHAnsi" w:hAnsiTheme="minorHAnsi" w:cstheme="minorHAnsi"/>
          <w:iCs/>
          <w:sz w:val="22"/>
          <w:szCs w:val="22"/>
        </w:rPr>
        <w:t xml:space="preserve">In locations where IDPs and refugees stay, there will be </w:t>
      </w:r>
      <w:r w:rsidR="00D1202B">
        <w:rPr>
          <w:rFonts w:asciiTheme="minorHAnsi" w:hAnsiTheme="minorHAnsi" w:cstheme="minorHAnsi"/>
          <w:iCs/>
          <w:sz w:val="22"/>
          <w:szCs w:val="22"/>
        </w:rPr>
        <w:t xml:space="preserve">gender </w:t>
      </w:r>
      <w:r w:rsidR="00F26C5F">
        <w:rPr>
          <w:rFonts w:asciiTheme="minorHAnsi" w:hAnsiTheme="minorHAnsi" w:cstheme="minorHAnsi"/>
          <w:iCs/>
          <w:sz w:val="22"/>
          <w:szCs w:val="22"/>
        </w:rPr>
        <w:t>segregation</w:t>
      </w:r>
      <w:r w:rsidR="00D1202B">
        <w:rPr>
          <w:rFonts w:asciiTheme="minorHAnsi" w:hAnsiTheme="minorHAnsi" w:cstheme="minorHAnsi"/>
          <w:iCs/>
          <w:sz w:val="22"/>
          <w:szCs w:val="22"/>
        </w:rPr>
        <w:t xml:space="preserve"> to lower the risk of sexual abuse</w:t>
      </w:r>
    </w:p>
    <w:p w14:paraId="15B20836" w14:textId="69F1AB26" w:rsidR="00672BB7" w:rsidRDefault="00672BB7" w:rsidP="00F702F9">
      <w:pPr>
        <w:rPr>
          <w:rFonts w:ascii="Arial" w:hAnsi="Arial" w:cs="Arial"/>
          <w:b/>
          <w:sz w:val="22"/>
          <w:szCs w:val="22"/>
        </w:rPr>
      </w:pPr>
    </w:p>
    <w:p w14:paraId="773FBF19" w14:textId="77777777" w:rsidR="00672BB7" w:rsidRPr="007653CC" w:rsidRDefault="00672BB7" w:rsidP="00F702F9">
      <w:pPr>
        <w:rPr>
          <w:rFonts w:ascii="Arial" w:hAnsi="Arial" w:cs="Arial"/>
          <w:b/>
          <w:sz w:val="22"/>
          <w:szCs w:val="22"/>
        </w:rPr>
      </w:pPr>
    </w:p>
    <w:p w14:paraId="6F5E172D" w14:textId="53E2A03B" w:rsidR="001B65E8" w:rsidRPr="007653CC" w:rsidRDefault="001B65E8" w:rsidP="00F702F9">
      <w:pPr>
        <w:pStyle w:val="Overskrift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Ingenafstand"/>
        <w:spacing w:line="276" w:lineRule="auto"/>
        <w:rPr>
          <w:rFonts w:cstheme="minorHAnsi"/>
          <w:lang w:val="en-GB"/>
        </w:rPr>
      </w:pPr>
    </w:p>
    <w:p w14:paraId="7B9FF95D" w14:textId="4173A93E"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6BE80F54" w14:textId="1E5D8257" w:rsidR="00F702F9" w:rsidRPr="007653CC"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208D2B47" w14:textId="3D8046FB" w:rsidR="00F702F9" w:rsidRDefault="00F702F9" w:rsidP="00F702F9">
      <w:pPr>
        <w:rPr>
          <w:rFonts w:asciiTheme="minorHAnsi" w:hAnsiTheme="minorHAnsi" w:cstheme="minorHAnsi"/>
          <w:bCs/>
          <w:sz w:val="22"/>
          <w:szCs w:val="22"/>
        </w:rPr>
      </w:pPr>
    </w:p>
    <w:p w14:paraId="7D2FF25B" w14:textId="41D61B37" w:rsidR="00FC2AB9" w:rsidRDefault="00D37D55" w:rsidP="00D37D55">
      <w:pPr>
        <w:rPr>
          <w:rFonts w:asciiTheme="minorHAnsi" w:hAnsiTheme="minorHAnsi" w:cstheme="minorHAnsi"/>
          <w:bCs/>
          <w:sz w:val="22"/>
          <w:szCs w:val="22"/>
        </w:rPr>
      </w:pPr>
      <w:r w:rsidRPr="00D37D55">
        <w:rPr>
          <w:rFonts w:asciiTheme="minorHAnsi" w:hAnsiTheme="minorHAnsi" w:cstheme="minorHAnsi"/>
          <w:bCs/>
          <w:sz w:val="22"/>
          <w:szCs w:val="22"/>
          <w:lang w:val="en-US"/>
        </w:rPr>
        <w:t>Charity Fund "Gift"</w:t>
      </w:r>
      <w:r w:rsidR="00FC2AB9">
        <w:rPr>
          <w:rFonts w:asciiTheme="minorHAnsi" w:hAnsiTheme="minorHAnsi" w:cstheme="minorHAnsi"/>
          <w:bCs/>
          <w:sz w:val="22"/>
          <w:szCs w:val="22"/>
        </w:rPr>
        <w:t xml:space="preserve"> has been </w:t>
      </w:r>
      <w:r>
        <w:rPr>
          <w:rFonts w:asciiTheme="minorHAnsi" w:hAnsiTheme="minorHAnsi" w:cstheme="minorHAnsi"/>
          <w:bCs/>
          <w:sz w:val="22"/>
          <w:szCs w:val="22"/>
        </w:rPr>
        <w:t xml:space="preserve">a partner to IAS through </w:t>
      </w:r>
      <w:r w:rsidR="00FC2AB9">
        <w:rPr>
          <w:rFonts w:asciiTheme="minorHAnsi" w:hAnsiTheme="minorHAnsi" w:cstheme="minorHAnsi"/>
          <w:bCs/>
          <w:sz w:val="22"/>
          <w:szCs w:val="22"/>
        </w:rPr>
        <w:t>API-AID</w:t>
      </w:r>
      <w:r>
        <w:rPr>
          <w:rFonts w:asciiTheme="minorHAnsi" w:hAnsiTheme="minorHAnsi" w:cstheme="minorHAnsi"/>
          <w:bCs/>
          <w:sz w:val="22"/>
          <w:szCs w:val="22"/>
        </w:rPr>
        <w:t xml:space="preserve"> in Aarhus</w:t>
      </w:r>
      <w:r w:rsidR="00FC2AB9">
        <w:rPr>
          <w:rFonts w:asciiTheme="minorHAnsi" w:hAnsiTheme="minorHAnsi" w:cstheme="minorHAnsi"/>
          <w:bCs/>
          <w:sz w:val="22"/>
          <w:szCs w:val="22"/>
        </w:rPr>
        <w:t>, Denmark since 2007. Distribution of aid has been to hospitals, children’s home</w:t>
      </w:r>
      <w:r>
        <w:rPr>
          <w:rFonts w:asciiTheme="minorHAnsi" w:hAnsiTheme="minorHAnsi" w:cstheme="minorHAnsi"/>
          <w:bCs/>
          <w:sz w:val="22"/>
          <w:szCs w:val="22"/>
        </w:rPr>
        <w:t>s</w:t>
      </w:r>
      <w:r w:rsidR="00FC2AB9">
        <w:rPr>
          <w:rFonts w:asciiTheme="minorHAnsi" w:hAnsiTheme="minorHAnsi" w:cstheme="minorHAnsi"/>
          <w:bCs/>
          <w:sz w:val="22"/>
          <w:szCs w:val="22"/>
        </w:rPr>
        <w:t xml:space="preserve">, </w:t>
      </w:r>
      <w:r w:rsidR="00051222">
        <w:rPr>
          <w:rFonts w:asciiTheme="minorHAnsi" w:hAnsiTheme="minorHAnsi" w:cstheme="minorHAnsi"/>
          <w:bCs/>
          <w:sz w:val="22"/>
          <w:szCs w:val="22"/>
        </w:rPr>
        <w:t xml:space="preserve">different institutions, </w:t>
      </w:r>
      <w:r w:rsidR="00FC2AB9">
        <w:rPr>
          <w:rFonts w:asciiTheme="minorHAnsi" w:hAnsiTheme="minorHAnsi" w:cstheme="minorHAnsi"/>
          <w:bCs/>
          <w:sz w:val="22"/>
          <w:szCs w:val="22"/>
        </w:rPr>
        <w:t xml:space="preserve">poor people (after a list from the social department) and other </w:t>
      </w:r>
      <w:r w:rsidR="00051222">
        <w:rPr>
          <w:rFonts w:asciiTheme="minorHAnsi" w:hAnsiTheme="minorHAnsi" w:cstheme="minorHAnsi"/>
          <w:bCs/>
          <w:sz w:val="22"/>
          <w:szCs w:val="22"/>
        </w:rPr>
        <w:t xml:space="preserve">vulnerable families. </w:t>
      </w:r>
    </w:p>
    <w:p w14:paraId="1F2ECC21" w14:textId="2FC29897" w:rsidR="000661BF" w:rsidRDefault="00D37D55" w:rsidP="00F702F9">
      <w:pPr>
        <w:rPr>
          <w:rFonts w:asciiTheme="minorHAnsi" w:hAnsiTheme="minorHAnsi" w:cstheme="minorHAnsi"/>
          <w:bCs/>
          <w:sz w:val="22"/>
          <w:szCs w:val="22"/>
        </w:rPr>
      </w:pP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rPr>
        <w:t xml:space="preserve"> </w:t>
      </w:r>
      <w:r w:rsidR="005461B7">
        <w:rPr>
          <w:rFonts w:asciiTheme="minorHAnsi" w:hAnsiTheme="minorHAnsi" w:cstheme="minorHAnsi"/>
          <w:bCs/>
          <w:sz w:val="22"/>
          <w:szCs w:val="22"/>
        </w:rPr>
        <w:t xml:space="preserve">have also worked with charity projects for Easter and Christmas, women’s day, Mother’s Day, </w:t>
      </w:r>
      <w:r w:rsidR="00325450">
        <w:rPr>
          <w:rFonts w:asciiTheme="minorHAnsi" w:hAnsiTheme="minorHAnsi" w:cstheme="minorHAnsi"/>
          <w:bCs/>
          <w:sz w:val="22"/>
          <w:szCs w:val="22"/>
        </w:rPr>
        <w:t>Thanksgiving Day</w:t>
      </w:r>
      <w:r w:rsidR="005461B7">
        <w:rPr>
          <w:rFonts w:asciiTheme="minorHAnsi" w:hAnsiTheme="minorHAnsi" w:cstheme="minorHAnsi"/>
          <w:bCs/>
          <w:sz w:val="22"/>
          <w:szCs w:val="22"/>
        </w:rPr>
        <w:t xml:space="preserve"> and social worker day in different ways. </w:t>
      </w:r>
      <w:r w:rsidR="00325450">
        <w:rPr>
          <w:rFonts w:asciiTheme="minorHAnsi" w:hAnsiTheme="minorHAnsi" w:cstheme="minorHAnsi"/>
          <w:bCs/>
          <w:sz w:val="22"/>
          <w:szCs w:val="22"/>
        </w:rPr>
        <w:t xml:space="preserve">They have also </w:t>
      </w:r>
      <w:r w:rsidR="00A22021">
        <w:rPr>
          <w:rFonts w:asciiTheme="minorHAnsi" w:hAnsiTheme="minorHAnsi" w:cstheme="minorHAnsi"/>
          <w:bCs/>
          <w:sz w:val="22"/>
          <w:szCs w:val="22"/>
        </w:rPr>
        <w:t>distributed</w:t>
      </w:r>
      <w:r w:rsidR="00325450">
        <w:rPr>
          <w:rFonts w:asciiTheme="minorHAnsi" w:hAnsiTheme="minorHAnsi" w:cstheme="minorHAnsi"/>
          <w:bCs/>
          <w:sz w:val="22"/>
          <w:szCs w:val="22"/>
        </w:rPr>
        <w:t xml:space="preserve"> </w:t>
      </w:r>
      <w:r w:rsidR="0004282A" w:rsidRPr="0004282A">
        <w:rPr>
          <w:rFonts w:asciiTheme="minorHAnsi" w:hAnsiTheme="minorHAnsi" w:cstheme="minorHAnsi"/>
          <w:bCs/>
          <w:sz w:val="22"/>
          <w:szCs w:val="22"/>
        </w:rPr>
        <w:t xml:space="preserve">medicine and food. </w:t>
      </w:r>
      <w:r w:rsidR="00A22021">
        <w:rPr>
          <w:rFonts w:asciiTheme="minorHAnsi" w:hAnsiTheme="minorHAnsi" w:cstheme="minorHAnsi"/>
          <w:bCs/>
          <w:sz w:val="22"/>
          <w:szCs w:val="22"/>
        </w:rPr>
        <w:t xml:space="preserve">This </w:t>
      </w:r>
      <w:r w:rsidR="0004282A" w:rsidRPr="0004282A">
        <w:rPr>
          <w:rFonts w:asciiTheme="minorHAnsi" w:hAnsiTheme="minorHAnsi" w:cstheme="minorHAnsi"/>
          <w:bCs/>
          <w:sz w:val="22"/>
          <w:szCs w:val="22"/>
        </w:rPr>
        <w:t>has always been in cooperation with the social department.</w:t>
      </w:r>
      <w:r>
        <w:rPr>
          <w:rFonts w:asciiTheme="minorHAnsi" w:hAnsiTheme="minorHAnsi" w:cstheme="minorHAnsi"/>
          <w:bCs/>
          <w:sz w:val="22"/>
          <w:szCs w:val="22"/>
        </w:rPr>
        <w:t xml:space="preserve"> </w:t>
      </w: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lang w:val="en-US"/>
        </w:rPr>
        <w:t xml:space="preserve"> will use this expertise and network with stakeholders in this intervention. </w:t>
      </w:r>
    </w:p>
    <w:p w14:paraId="3B6C74C0" w14:textId="4AC7B49A" w:rsidR="00350D3C" w:rsidRDefault="00350D3C" w:rsidP="00F702F9">
      <w:pPr>
        <w:rPr>
          <w:rFonts w:asciiTheme="minorHAnsi" w:hAnsiTheme="minorHAnsi" w:cstheme="minorHAnsi"/>
          <w:bCs/>
          <w:sz w:val="22"/>
          <w:szCs w:val="22"/>
        </w:rPr>
      </w:pPr>
    </w:p>
    <w:p w14:paraId="6A686364" w14:textId="0CFCDA34" w:rsidR="00350D3C" w:rsidRDefault="00350D3C" w:rsidP="00F702F9">
      <w:pPr>
        <w:rPr>
          <w:rFonts w:asciiTheme="minorHAnsi" w:hAnsiTheme="minorHAnsi" w:cstheme="minorHAnsi"/>
          <w:bCs/>
          <w:sz w:val="22"/>
          <w:szCs w:val="22"/>
        </w:rPr>
      </w:pPr>
      <w:r>
        <w:rPr>
          <w:rFonts w:asciiTheme="minorHAnsi" w:hAnsiTheme="minorHAnsi" w:cstheme="minorHAnsi"/>
          <w:bCs/>
          <w:sz w:val="22"/>
          <w:szCs w:val="22"/>
        </w:rPr>
        <w:lastRenderedPageBreak/>
        <w:t xml:space="preserve">The funding of </w:t>
      </w:r>
      <w:r w:rsidR="00D37D55" w:rsidRPr="00D37D55">
        <w:rPr>
          <w:rFonts w:asciiTheme="minorHAnsi" w:hAnsiTheme="minorHAnsi" w:cstheme="minorHAnsi"/>
          <w:bCs/>
          <w:sz w:val="22"/>
          <w:szCs w:val="22"/>
          <w:lang w:val="en-US"/>
        </w:rPr>
        <w:t>Charity Fund "Gift"</w:t>
      </w:r>
      <w:r>
        <w:rPr>
          <w:rFonts w:asciiTheme="minorHAnsi" w:hAnsiTheme="minorHAnsi" w:cstheme="minorHAnsi"/>
          <w:bCs/>
          <w:sz w:val="22"/>
          <w:szCs w:val="22"/>
        </w:rPr>
        <w:t xml:space="preserve"> </w:t>
      </w:r>
      <w:r w:rsidR="00D37D55">
        <w:rPr>
          <w:rFonts w:asciiTheme="minorHAnsi" w:hAnsiTheme="minorHAnsi" w:cstheme="minorHAnsi"/>
          <w:bCs/>
          <w:sz w:val="22"/>
          <w:szCs w:val="22"/>
        </w:rPr>
        <w:t>has been</w:t>
      </w:r>
      <w:r>
        <w:rPr>
          <w:rFonts w:asciiTheme="minorHAnsi" w:hAnsiTheme="minorHAnsi" w:cstheme="minorHAnsi"/>
          <w:bCs/>
          <w:sz w:val="22"/>
          <w:szCs w:val="22"/>
        </w:rPr>
        <w:t xml:space="preserve"> </w:t>
      </w:r>
      <w:r w:rsidR="00CA7595">
        <w:rPr>
          <w:rFonts w:asciiTheme="minorHAnsi" w:hAnsiTheme="minorHAnsi" w:cstheme="minorHAnsi"/>
          <w:bCs/>
          <w:sz w:val="22"/>
          <w:szCs w:val="22"/>
        </w:rPr>
        <w:t>receiving</w:t>
      </w:r>
      <w:r>
        <w:rPr>
          <w:rFonts w:asciiTheme="minorHAnsi" w:hAnsiTheme="minorHAnsi" w:cstheme="minorHAnsi"/>
          <w:bCs/>
          <w:sz w:val="22"/>
          <w:szCs w:val="22"/>
        </w:rPr>
        <w:t xml:space="preserve"> financial </w:t>
      </w:r>
      <w:r w:rsidR="00CA7595">
        <w:rPr>
          <w:rFonts w:asciiTheme="minorHAnsi" w:hAnsiTheme="minorHAnsi" w:cstheme="minorHAnsi"/>
          <w:bCs/>
          <w:sz w:val="22"/>
          <w:szCs w:val="22"/>
        </w:rPr>
        <w:t>support</w:t>
      </w:r>
      <w:r>
        <w:rPr>
          <w:rFonts w:asciiTheme="minorHAnsi" w:hAnsiTheme="minorHAnsi" w:cstheme="minorHAnsi"/>
          <w:bCs/>
          <w:sz w:val="22"/>
          <w:szCs w:val="22"/>
        </w:rPr>
        <w:t xml:space="preserve"> from Denmark</w:t>
      </w:r>
      <w:r w:rsidR="00DE6FB5">
        <w:rPr>
          <w:rFonts w:asciiTheme="minorHAnsi" w:hAnsiTheme="minorHAnsi" w:cstheme="minorHAnsi"/>
          <w:bCs/>
          <w:sz w:val="22"/>
          <w:szCs w:val="22"/>
        </w:rPr>
        <w:t xml:space="preserve"> coming from different channels</w:t>
      </w:r>
      <w:r w:rsidR="00CA7595">
        <w:rPr>
          <w:rFonts w:asciiTheme="minorHAnsi" w:hAnsiTheme="minorHAnsi" w:cstheme="minorHAnsi"/>
          <w:bCs/>
          <w:sz w:val="22"/>
          <w:szCs w:val="22"/>
        </w:rPr>
        <w:t xml:space="preserve"> and</w:t>
      </w:r>
      <w:r w:rsidR="00D37D55">
        <w:rPr>
          <w:rFonts w:asciiTheme="minorHAnsi" w:hAnsiTheme="minorHAnsi" w:cstheme="minorHAnsi"/>
          <w:bCs/>
          <w:sz w:val="22"/>
          <w:szCs w:val="22"/>
        </w:rPr>
        <w:t xml:space="preserve"> </w:t>
      </w:r>
      <w:proofErr w:type="gramStart"/>
      <w:r w:rsidR="00D37D55">
        <w:rPr>
          <w:rFonts w:asciiTheme="minorHAnsi" w:hAnsiTheme="minorHAnsi" w:cstheme="minorHAnsi"/>
          <w:bCs/>
          <w:sz w:val="22"/>
          <w:szCs w:val="22"/>
        </w:rPr>
        <w:t>in kind</w:t>
      </w:r>
      <w:proofErr w:type="gramEnd"/>
      <w:r w:rsidR="00D37D55">
        <w:rPr>
          <w:rFonts w:asciiTheme="minorHAnsi" w:hAnsiTheme="minorHAnsi" w:cstheme="minorHAnsi"/>
          <w:bCs/>
          <w:sz w:val="22"/>
          <w:szCs w:val="22"/>
        </w:rPr>
        <w:t xml:space="preserve"> contributions.</w:t>
      </w:r>
      <w:r w:rsidR="00DE6FB5">
        <w:rPr>
          <w:rFonts w:asciiTheme="minorHAnsi" w:hAnsiTheme="minorHAnsi" w:cstheme="minorHAnsi"/>
          <w:bCs/>
          <w:sz w:val="22"/>
          <w:szCs w:val="22"/>
        </w:rPr>
        <w:t xml:space="preserve"> </w:t>
      </w:r>
      <w:r w:rsidR="00D37D55">
        <w:rPr>
          <w:rFonts w:asciiTheme="minorHAnsi" w:hAnsiTheme="minorHAnsi" w:cstheme="minorHAnsi"/>
          <w:bCs/>
          <w:sz w:val="22"/>
          <w:szCs w:val="22"/>
        </w:rPr>
        <w:t xml:space="preserve">They have also raised support from local churches in </w:t>
      </w:r>
      <w:proofErr w:type="spellStart"/>
      <w:r w:rsidR="00D37D55">
        <w:rPr>
          <w:rFonts w:asciiTheme="minorHAnsi" w:hAnsiTheme="minorHAnsi" w:cstheme="minorHAnsi"/>
          <w:bCs/>
          <w:sz w:val="22"/>
          <w:szCs w:val="22"/>
        </w:rPr>
        <w:t>Bolgrad</w:t>
      </w:r>
      <w:proofErr w:type="spellEnd"/>
      <w:r w:rsidR="00D37D55">
        <w:rPr>
          <w:rFonts w:asciiTheme="minorHAnsi" w:hAnsiTheme="minorHAnsi" w:cstheme="minorHAnsi"/>
          <w:bCs/>
          <w:sz w:val="22"/>
          <w:szCs w:val="22"/>
        </w:rPr>
        <w:t xml:space="preserve"> and </w:t>
      </w:r>
      <w:proofErr w:type="spellStart"/>
      <w:r w:rsidR="00D37D55">
        <w:rPr>
          <w:rFonts w:asciiTheme="minorHAnsi" w:hAnsiTheme="minorHAnsi" w:cstheme="minorHAnsi"/>
          <w:bCs/>
          <w:sz w:val="22"/>
          <w:szCs w:val="22"/>
        </w:rPr>
        <w:t>Izmail</w:t>
      </w:r>
      <w:proofErr w:type="spellEnd"/>
      <w:r w:rsidR="00D37D55">
        <w:rPr>
          <w:rFonts w:asciiTheme="minorHAnsi" w:hAnsiTheme="minorHAnsi" w:cstheme="minorHAnsi"/>
          <w:bCs/>
          <w:sz w:val="22"/>
          <w:szCs w:val="22"/>
        </w:rPr>
        <w:t xml:space="preserve">. </w:t>
      </w:r>
      <w:r w:rsidR="00D37D55" w:rsidRPr="00D37D55">
        <w:rPr>
          <w:rFonts w:asciiTheme="minorHAnsi" w:hAnsiTheme="minorHAnsi" w:cstheme="minorHAnsi"/>
          <w:bCs/>
          <w:sz w:val="22"/>
          <w:szCs w:val="22"/>
          <w:lang w:val="en-US"/>
        </w:rPr>
        <w:t>Charity Fund "Gift"</w:t>
      </w:r>
      <w:r w:rsidR="00D37D55">
        <w:rPr>
          <w:rFonts w:asciiTheme="minorHAnsi" w:hAnsiTheme="minorHAnsi" w:cstheme="minorHAnsi"/>
          <w:bCs/>
          <w:sz w:val="22"/>
          <w:szCs w:val="22"/>
          <w:lang w:val="en-US"/>
        </w:rPr>
        <w:t xml:space="preserve"> has a good financial reputation with the local authorities and their hinterland and have always delivered transparent and reliable reports to donors in Denmark. </w:t>
      </w:r>
      <w:r w:rsidR="00D37D55" w:rsidRPr="00D37D55">
        <w:rPr>
          <w:rFonts w:asciiTheme="minorHAnsi" w:hAnsiTheme="minorHAnsi" w:cstheme="minorHAnsi"/>
          <w:bCs/>
          <w:sz w:val="22"/>
          <w:szCs w:val="22"/>
          <w:lang w:val="en-US"/>
        </w:rPr>
        <w:t>Charity Fund "Gift"</w:t>
      </w:r>
      <w:r w:rsidR="00D37D55">
        <w:rPr>
          <w:rFonts w:asciiTheme="minorHAnsi" w:hAnsiTheme="minorHAnsi" w:cstheme="minorHAnsi"/>
          <w:bCs/>
          <w:sz w:val="22"/>
          <w:szCs w:val="22"/>
          <w:lang w:val="en-US"/>
        </w:rPr>
        <w:t xml:space="preserve"> has an accountant who report to the coordinator and the auditor. </w:t>
      </w:r>
    </w:p>
    <w:p w14:paraId="6579B232" w14:textId="77777777" w:rsidR="00FC2AB9" w:rsidRPr="007653CC" w:rsidRDefault="00FC2AB9" w:rsidP="00F702F9">
      <w:pPr>
        <w:rPr>
          <w:rFonts w:asciiTheme="minorHAnsi" w:hAnsiTheme="minorHAnsi" w:cstheme="minorHAnsi"/>
          <w:bCs/>
          <w:sz w:val="22"/>
          <w:szCs w:val="22"/>
        </w:rPr>
      </w:pPr>
    </w:p>
    <w:p w14:paraId="0FA1A3BC" w14:textId="07326205" w:rsidR="004D63C4" w:rsidRPr="007653CC" w:rsidRDefault="00F702F9" w:rsidP="00F702F9">
      <w:pPr>
        <w:rPr>
          <w:rFonts w:asciiTheme="minorHAnsi" w:hAnsiTheme="minorHAnsi" w:cstheme="minorHAnsi"/>
          <w:bCs/>
          <w:sz w:val="22"/>
          <w:szCs w:val="22"/>
        </w:rPr>
      </w:pPr>
      <w:bookmarkStart w:id="2"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p w14:paraId="2AE91331" w14:textId="77777777" w:rsidR="0004282A" w:rsidRPr="00FD36DC" w:rsidRDefault="0004282A" w:rsidP="00A84D69">
      <w:pPr>
        <w:pStyle w:val="Listeafsnit"/>
        <w:rPr>
          <w:rFonts w:asciiTheme="minorHAnsi" w:hAnsiTheme="minorHAnsi" w:cstheme="minorHAnsi"/>
          <w:i/>
          <w:sz w:val="22"/>
          <w:szCs w:val="22"/>
        </w:rPr>
      </w:pPr>
    </w:p>
    <w:p w14:paraId="75C2389C" w14:textId="6295967E" w:rsidR="001D3E1F" w:rsidRPr="0004282A" w:rsidRDefault="00A84D69" w:rsidP="00F702F9">
      <w:pPr>
        <w:rPr>
          <w:rFonts w:asciiTheme="minorHAnsi" w:hAnsiTheme="minorHAnsi" w:cstheme="minorHAnsi"/>
          <w:iCs/>
          <w:sz w:val="22"/>
          <w:szCs w:val="22"/>
        </w:rPr>
      </w:pPr>
      <w:bookmarkStart w:id="3" w:name="_Hlk76734751"/>
      <w:bookmarkEnd w:id="2"/>
      <w:r w:rsidRPr="00D37D55">
        <w:rPr>
          <w:rFonts w:asciiTheme="minorHAnsi" w:hAnsiTheme="minorHAnsi" w:cstheme="minorHAnsi"/>
          <w:bCs/>
          <w:sz w:val="22"/>
          <w:szCs w:val="22"/>
          <w:lang w:val="en-US"/>
        </w:rPr>
        <w:t>Charity Fund "Gift</w:t>
      </w:r>
      <w:proofErr w:type="gramStart"/>
      <w:r w:rsidRPr="00D37D55">
        <w:rPr>
          <w:rFonts w:asciiTheme="minorHAnsi" w:hAnsiTheme="minorHAnsi" w:cstheme="minorHAnsi"/>
          <w:bCs/>
          <w:sz w:val="22"/>
          <w:szCs w:val="22"/>
          <w:lang w:val="en-US"/>
        </w:rPr>
        <w:t>"</w:t>
      </w:r>
      <w:r>
        <w:rPr>
          <w:rFonts w:asciiTheme="minorHAnsi" w:hAnsiTheme="minorHAnsi" w:cstheme="minorHAnsi"/>
          <w:bCs/>
          <w:sz w:val="22"/>
          <w:szCs w:val="22"/>
        </w:rPr>
        <w:t xml:space="preserve">  has</w:t>
      </w:r>
      <w:proofErr w:type="gramEnd"/>
      <w:r>
        <w:rPr>
          <w:rFonts w:asciiTheme="minorHAnsi" w:hAnsiTheme="minorHAnsi" w:cstheme="minorHAnsi"/>
          <w:bCs/>
          <w:sz w:val="22"/>
          <w:szCs w:val="22"/>
        </w:rPr>
        <w:t xml:space="preserve"> worked with social services for poor and needy people for more than 15 years in this geographical area. </w:t>
      </w:r>
      <w:r w:rsidR="0004282A" w:rsidRPr="0004282A">
        <w:rPr>
          <w:rFonts w:asciiTheme="minorHAnsi" w:hAnsiTheme="minorHAnsi" w:cstheme="minorHAnsi"/>
          <w:iCs/>
          <w:sz w:val="22"/>
          <w:szCs w:val="22"/>
        </w:rPr>
        <w:t xml:space="preserve">All the deliveries for </w:t>
      </w:r>
      <w:r>
        <w:rPr>
          <w:rFonts w:asciiTheme="minorHAnsi" w:hAnsiTheme="minorHAnsi" w:cstheme="minorHAnsi"/>
          <w:iCs/>
          <w:sz w:val="22"/>
          <w:szCs w:val="22"/>
        </w:rPr>
        <w:t xml:space="preserve">vulnerable families, disabled children, and elderly people </w:t>
      </w:r>
      <w:r w:rsidR="0004282A" w:rsidRPr="0004282A">
        <w:rPr>
          <w:rFonts w:asciiTheme="minorHAnsi" w:hAnsiTheme="minorHAnsi" w:cstheme="minorHAnsi"/>
          <w:iCs/>
          <w:sz w:val="22"/>
          <w:szCs w:val="22"/>
        </w:rPr>
        <w:t>will be assisted by a social worker they know. Help to families w</w:t>
      </w:r>
      <w:r w:rsidR="00A22021">
        <w:rPr>
          <w:rFonts w:asciiTheme="minorHAnsi" w:hAnsiTheme="minorHAnsi" w:cstheme="minorHAnsi"/>
          <w:iCs/>
          <w:sz w:val="22"/>
          <w:szCs w:val="22"/>
        </w:rPr>
        <w:t>ill be given out from local volunt</w:t>
      </w:r>
      <w:r w:rsidR="00996827">
        <w:rPr>
          <w:rFonts w:asciiTheme="minorHAnsi" w:hAnsiTheme="minorHAnsi" w:cstheme="minorHAnsi"/>
          <w:iCs/>
          <w:sz w:val="22"/>
          <w:szCs w:val="22"/>
        </w:rPr>
        <w:t>e</w:t>
      </w:r>
      <w:r w:rsidR="00A22021">
        <w:rPr>
          <w:rFonts w:asciiTheme="minorHAnsi" w:hAnsiTheme="minorHAnsi" w:cstheme="minorHAnsi"/>
          <w:iCs/>
          <w:sz w:val="22"/>
          <w:szCs w:val="22"/>
        </w:rPr>
        <w:t>ers</w:t>
      </w:r>
      <w:r w:rsidR="00996827">
        <w:rPr>
          <w:rFonts w:asciiTheme="minorHAnsi" w:hAnsiTheme="minorHAnsi" w:cstheme="minorHAnsi"/>
          <w:iCs/>
          <w:sz w:val="22"/>
          <w:szCs w:val="22"/>
        </w:rPr>
        <w:t>.</w:t>
      </w:r>
      <w:r w:rsidR="0004282A" w:rsidRPr="0004282A">
        <w:rPr>
          <w:rFonts w:asciiTheme="minorHAnsi" w:hAnsiTheme="minorHAnsi" w:cstheme="minorHAnsi"/>
          <w:iCs/>
          <w:sz w:val="22"/>
          <w:szCs w:val="22"/>
        </w:rPr>
        <w:t xml:space="preserve"> </w:t>
      </w:r>
      <w:r w:rsidR="00C6493D" w:rsidRPr="0004282A">
        <w:rPr>
          <w:rFonts w:asciiTheme="minorHAnsi" w:hAnsiTheme="minorHAnsi" w:cstheme="minorHAnsi"/>
          <w:iCs/>
          <w:sz w:val="22"/>
          <w:szCs w:val="22"/>
        </w:rPr>
        <w:t>Refugees</w:t>
      </w:r>
      <w:r w:rsidR="0004282A" w:rsidRPr="0004282A">
        <w:rPr>
          <w:rFonts w:asciiTheme="minorHAnsi" w:hAnsiTheme="minorHAnsi" w:cstheme="minorHAnsi"/>
          <w:iCs/>
          <w:sz w:val="22"/>
          <w:szCs w:val="22"/>
        </w:rPr>
        <w:t xml:space="preserve"> are gathered in local places authorized by the authorities</w:t>
      </w:r>
      <w:r>
        <w:rPr>
          <w:rFonts w:asciiTheme="minorHAnsi" w:hAnsiTheme="minorHAnsi" w:cstheme="minorHAnsi"/>
          <w:iCs/>
          <w:sz w:val="22"/>
          <w:szCs w:val="22"/>
        </w:rPr>
        <w:t xml:space="preserve"> and </w:t>
      </w: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lang w:val="en-US"/>
        </w:rPr>
        <w:t xml:space="preserve"> has access to these areas with permits from local authorities and security personnel</w:t>
      </w:r>
      <w:r w:rsidR="00C6493D">
        <w:rPr>
          <w:rFonts w:asciiTheme="minorHAnsi" w:hAnsiTheme="minorHAnsi" w:cstheme="minorHAnsi"/>
          <w:iCs/>
          <w:sz w:val="22"/>
          <w:szCs w:val="22"/>
        </w:rPr>
        <w:t xml:space="preserve">. The people in </w:t>
      </w: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rPr>
        <w:t xml:space="preserve"> </w:t>
      </w:r>
      <w:r w:rsidR="00C6493D">
        <w:rPr>
          <w:rFonts w:asciiTheme="minorHAnsi" w:hAnsiTheme="minorHAnsi" w:cstheme="minorHAnsi"/>
          <w:iCs/>
          <w:sz w:val="22"/>
          <w:szCs w:val="22"/>
        </w:rPr>
        <w:t>are very well equipped to the task as they have already worked with the vulnerable people they now are approaching</w:t>
      </w:r>
      <w:r w:rsidR="003B1284">
        <w:rPr>
          <w:rFonts w:asciiTheme="minorHAnsi" w:hAnsiTheme="minorHAnsi" w:cstheme="minorHAnsi"/>
          <w:iCs/>
          <w:sz w:val="22"/>
          <w:szCs w:val="22"/>
        </w:rPr>
        <w:t>. The</w:t>
      </w:r>
      <w:r w:rsidR="00996827">
        <w:rPr>
          <w:rFonts w:asciiTheme="minorHAnsi" w:hAnsiTheme="minorHAnsi" w:cstheme="minorHAnsi"/>
          <w:iCs/>
          <w:sz w:val="22"/>
          <w:szCs w:val="22"/>
        </w:rPr>
        <w:t>y</w:t>
      </w:r>
      <w:r w:rsidR="003B1284">
        <w:rPr>
          <w:rFonts w:asciiTheme="minorHAnsi" w:hAnsiTheme="minorHAnsi" w:cstheme="minorHAnsi"/>
          <w:iCs/>
          <w:sz w:val="22"/>
          <w:szCs w:val="22"/>
        </w:rPr>
        <w:t xml:space="preserve"> know the culture and how to operate with the different nationalities and backgrounds.</w:t>
      </w:r>
    </w:p>
    <w:p w14:paraId="6488A6F2" w14:textId="77777777" w:rsidR="0004282A" w:rsidRPr="007653CC" w:rsidRDefault="0004282A" w:rsidP="00F702F9">
      <w:pPr>
        <w:rPr>
          <w:rFonts w:asciiTheme="minorHAnsi" w:hAnsiTheme="minorHAnsi" w:cstheme="minorHAnsi"/>
          <w:i/>
          <w:iCs/>
          <w:color w:val="FF0000"/>
          <w:sz w:val="22"/>
          <w:szCs w:val="22"/>
        </w:rPr>
      </w:pPr>
    </w:p>
    <w:p w14:paraId="2F86BB9D" w14:textId="2252C9D7" w:rsidR="00DB6C19" w:rsidRPr="007653CC"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7F50A6B2" w:rsidR="00DB6C19"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(s)</w:t>
      </w:r>
      <w:r w:rsidR="00385992">
        <w:rPr>
          <w:rFonts w:asciiTheme="minorHAnsi" w:hAnsiTheme="minorHAnsi" w:cstheme="minorHAnsi"/>
          <w:bCs/>
          <w:sz w:val="22"/>
          <w:szCs w:val="22"/>
        </w:rPr>
        <w:t>,</w:t>
      </w:r>
      <w:r w:rsidR="009E0BBF" w:rsidRPr="007653CC">
        <w:rPr>
          <w:rFonts w:asciiTheme="minorHAnsi" w:hAnsiTheme="minorHAnsi" w:cstheme="minorHAnsi"/>
          <w:bCs/>
          <w:sz w:val="22"/>
          <w:szCs w:val="22"/>
        </w:rPr>
        <w:t xml:space="preserve">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7907E259" w14:textId="77777777" w:rsidR="001A7C9E" w:rsidRPr="007653CC" w:rsidRDefault="001A7C9E" w:rsidP="00F702F9">
      <w:pPr>
        <w:rPr>
          <w:rFonts w:asciiTheme="minorHAnsi" w:hAnsiTheme="minorHAnsi" w:cstheme="minorHAnsi"/>
          <w:bCs/>
          <w:sz w:val="22"/>
          <w:szCs w:val="22"/>
        </w:rPr>
      </w:pPr>
    </w:p>
    <w:p w14:paraId="1E069A7F" w14:textId="19CEF4A7" w:rsidR="0004282A" w:rsidRPr="008C64B4" w:rsidRDefault="00A84D69" w:rsidP="00A84D69">
      <w:pPr>
        <w:pStyle w:val="FormateretHTML"/>
        <w:shd w:val="clear" w:color="auto" w:fill="F8F9FA"/>
        <w:rPr>
          <w:rFonts w:ascii="inherit" w:hAnsi="inherit"/>
          <w:color w:val="202124"/>
          <w:sz w:val="42"/>
          <w:szCs w:val="42"/>
          <w:lang w:val="en-US"/>
        </w:rPr>
      </w:pPr>
      <w:r>
        <w:rPr>
          <w:rFonts w:asciiTheme="minorHAnsi" w:hAnsiTheme="minorHAnsi" w:cstheme="minorHAnsi"/>
          <w:bCs/>
          <w:sz w:val="22"/>
          <w:szCs w:val="22"/>
          <w:lang w:val="en-US"/>
        </w:rPr>
        <w:t xml:space="preserve">IAS partnership with </w:t>
      </w:r>
      <w:r w:rsidR="0004282A" w:rsidRPr="008C64B4">
        <w:rPr>
          <w:rFonts w:asciiTheme="minorHAnsi" w:hAnsiTheme="minorHAnsi" w:cstheme="minorHAnsi"/>
          <w:bCs/>
          <w:sz w:val="22"/>
          <w:szCs w:val="22"/>
          <w:lang w:val="en-US"/>
        </w:rPr>
        <w:t>API-AID</w:t>
      </w:r>
      <w:r>
        <w:rPr>
          <w:rFonts w:asciiTheme="minorHAnsi" w:hAnsiTheme="minorHAnsi" w:cstheme="minorHAnsi"/>
          <w:bCs/>
          <w:sz w:val="22"/>
          <w:szCs w:val="22"/>
          <w:lang w:val="en-US"/>
        </w:rPr>
        <w:t xml:space="preserve"> / </w:t>
      </w:r>
      <w:proofErr w:type="spellStart"/>
      <w:r>
        <w:rPr>
          <w:rFonts w:asciiTheme="minorHAnsi" w:hAnsiTheme="minorHAnsi" w:cstheme="minorHAnsi"/>
          <w:bCs/>
          <w:sz w:val="22"/>
          <w:szCs w:val="22"/>
          <w:lang w:val="en-US"/>
        </w:rPr>
        <w:t>Citykirken</w:t>
      </w:r>
      <w:proofErr w:type="spellEnd"/>
      <w:r>
        <w:rPr>
          <w:rFonts w:asciiTheme="minorHAnsi" w:hAnsiTheme="minorHAnsi" w:cstheme="minorHAnsi"/>
          <w:bCs/>
          <w:sz w:val="22"/>
          <w:szCs w:val="22"/>
          <w:lang w:val="en-US"/>
        </w:rPr>
        <w:t xml:space="preserve"> in Aarhus</w:t>
      </w:r>
      <w:r w:rsidR="0004282A" w:rsidRPr="008C64B4">
        <w:rPr>
          <w:rFonts w:asciiTheme="minorHAnsi" w:hAnsiTheme="minorHAnsi" w:cstheme="minorHAnsi"/>
          <w:bCs/>
          <w:sz w:val="22"/>
          <w:szCs w:val="22"/>
          <w:lang w:val="en-US"/>
        </w:rPr>
        <w:t xml:space="preserve"> and </w:t>
      </w:r>
      <w:r>
        <w:rPr>
          <w:rFonts w:asciiTheme="minorHAnsi" w:hAnsiTheme="minorHAnsi" w:cstheme="minorHAnsi"/>
          <w:bCs/>
          <w:sz w:val="22"/>
          <w:szCs w:val="22"/>
          <w:lang w:val="en-US"/>
        </w:rPr>
        <w:t>evangelical churches in</w:t>
      </w:r>
      <w:r w:rsidR="0004282A" w:rsidRPr="008C64B4">
        <w:rPr>
          <w:rFonts w:asciiTheme="minorHAnsi" w:hAnsiTheme="minorHAnsi" w:cstheme="minorHAnsi"/>
          <w:bCs/>
          <w:sz w:val="22"/>
          <w:szCs w:val="22"/>
          <w:lang w:val="en-US"/>
        </w:rPr>
        <w:t xml:space="preserve"> </w:t>
      </w:r>
      <w:proofErr w:type="spellStart"/>
      <w:r w:rsidR="0004282A" w:rsidRPr="008C64B4">
        <w:rPr>
          <w:rFonts w:asciiTheme="minorHAnsi" w:hAnsiTheme="minorHAnsi" w:cstheme="minorHAnsi"/>
          <w:bCs/>
          <w:sz w:val="22"/>
          <w:szCs w:val="22"/>
          <w:lang w:val="en-US"/>
        </w:rPr>
        <w:t>Korsør</w:t>
      </w:r>
      <w:proofErr w:type="spellEnd"/>
      <w:r>
        <w:rPr>
          <w:rFonts w:asciiTheme="minorHAnsi" w:hAnsiTheme="minorHAnsi" w:cstheme="minorHAnsi"/>
          <w:bCs/>
          <w:sz w:val="22"/>
          <w:szCs w:val="22"/>
          <w:lang w:val="en-US"/>
        </w:rPr>
        <w:t xml:space="preserve"> is governed by </w:t>
      </w:r>
      <w:proofErr w:type="gramStart"/>
      <w:r>
        <w:rPr>
          <w:rFonts w:asciiTheme="minorHAnsi" w:hAnsiTheme="minorHAnsi" w:cstheme="minorHAnsi"/>
          <w:bCs/>
          <w:sz w:val="22"/>
          <w:szCs w:val="22"/>
          <w:lang w:val="en-US"/>
        </w:rPr>
        <w:t xml:space="preserve">IAS </w:t>
      </w:r>
      <w:r w:rsidR="0004282A" w:rsidRPr="008C64B4">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statutes</w:t>
      </w:r>
      <w:proofErr w:type="gramEnd"/>
      <w:r>
        <w:rPr>
          <w:rFonts w:asciiTheme="minorHAnsi" w:hAnsiTheme="minorHAnsi" w:cstheme="minorHAnsi"/>
          <w:bCs/>
          <w:sz w:val="22"/>
          <w:szCs w:val="22"/>
          <w:lang w:val="en-US"/>
        </w:rPr>
        <w:t xml:space="preserve"> and the partnership has existed since 2001. API-AID secondhand shop and the evangelical churches in </w:t>
      </w:r>
      <w:proofErr w:type="spellStart"/>
      <w:r>
        <w:rPr>
          <w:rFonts w:asciiTheme="minorHAnsi" w:hAnsiTheme="minorHAnsi" w:cstheme="minorHAnsi"/>
          <w:bCs/>
          <w:sz w:val="22"/>
          <w:szCs w:val="22"/>
          <w:lang w:val="en-US"/>
        </w:rPr>
        <w:t>Korsør</w:t>
      </w:r>
      <w:proofErr w:type="spellEnd"/>
      <w:r>
        <w:rPr>
          <w:rFonts w:asciiTheme="minorHAnsi" w:hAnsiTheme="minorHAnsi" w:cstheme="minorHAnsi"/>
          <w:bCs/>
          <w:sz w:val="22"/>
          <w:szCs w:val="22"/>
          <w:lang w:val="en-US"/>
        </w:rPr>
        <w:t xml:space="preserve"> have supported the partner in Ukraine and </w:t>
      </w:r>
      <w:r w:rsidRPr="009D5086">
        <w:rPr>
          <w:rFonts w:asciiTheme="minorHAnsi" w:hAnsiTheme="minorHAnsi" w:cstheme="minorHAnsi"/>
          <w:bCs/>
          <w:sz w:val="22"/>
          <w:szCs w:val="22"/>
          <w:lang w:val="en-US"/>
        </w:rPr>
        <w:t>ha</w:t>
      </w:r>
      <w:r>
        <w:rPr>
          <w:rFonts w:asciiTheme="minorHAnsi" w:hAnsiTheme="minorHAnsi" w:cstheme="minorHAnsi"/>
          <w:bCs/>
          <w:sz w:val="22"/>
          <w:szCs w:val="22"/>
          <w:lang w:val="en-US"/>
        </w:rPr>
        <w:t>s</w:t>
      </w:r>
      <w:r w:rsidRPr="009D5086">
        <w:rPr>
          <w:rFonts w:asciiTheme="minorHAnsi" w:hAnsiTheme="minorHAnsi" w:cstheme="minorHAnsi"/>
          <w:bCs/>
          <w:sz w:val="22"/>
          <w:szCs w:val="22"/>
          <w:lang w:val="en-US"/>
        </w:rPr>
        <w:t xml:space="preserve"> been working wi</w:t>
      </w:r>
      <w:r>
        <w:rPr>
          <w:rFonts w:asciiTheme="minorHAnsi" w:hAnsiTheme="minorHAnsi" w:cstheme="minorHAnsi"/>
          <w:bCs/>
          <w:sz w:val="22"/>
          <w:szCs w:val="22"/>
          <w:lang w:val="en-US"/>
        </w:rPr>
        <w:t>t</w:t>
      </w:r>
      <w:r w:rsidRPr="009D5086">
        <w:rPr>
          <w:rFonts w:asciiTheme="minorHAnsi" w:hAnsiTheme="minorHAnsi" w:cstheme="minorHAnsi"/>
          <w:bCs/>
          <w:sz w:val="22"/>
          <w:szCs w:val="22"/>
          <w:lang w:val="en-US"/>
        </w:rPr>
        <w:t>h the</w:t>
      </w:r>
      <w:r>
        <w:rPr>
          <w:rFonts w:asciiTheme="minorHAnsi" w:hAnsiTheme="minorHAnsi" w:cstheme="minorHAnsi"/>
          <w:bCs/>
          <w:sz w:val="22"/>
          <w:szCs w:val="22"/>
          <w:lang w:val="en-US"/>
        </w:rPr>
        <w:t>m</w:t>
      </w:r>
      <w:r w:rsidRPr="009D5086">
        <w:rPr>
          <w:rFonts w:asciiTheme="minorHAnsi" w:hAnsiTheme="minorHAnsi" w:cstheme="minorHAnsi"/>
          <w:bCs/>
          <w:sz w:val="22"/>
          <w:szCs w:val="22"/>
          <w:lang w:val="en-US"/>
        </w:rPr>
        <w:t xml:space="preserve"> for 15</w:t>
      </w:r>
      <w:r>
        <w:rPr>
          <w:rFonts w:asciiTheme="minorHAnsi" w:hAnsiTheme="minorHAnsi" w:cstheme="minorHAnsi"/>
          <w:bCs/>
          <w:sz w:val="22"/>
          <w:szCs w:val="22"/>
          <w:lang w:val="en-US"/>
        </w:rPr>
        <w:t xml:space="preserve"> </w:t>
      </w:r>
      <w:r w:rsidRPr="009D5086">
        <w:rPr>
          <w:rFonts w:asciiTheme="minorHAnsi" w:hAnsiTheme="minorHAnsi" w:cstheme="minorHAnsi"/>
          <w:bCs/>
          <w:sz w:val="22"/>
          <w:szCs w:val="22"/>
          <w:lang w:val="en-US"/>
        </w:rPr>
        <w:t>years</w:t>
      </w:r>
      <w:r w:rsidRPr="008C64B4">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and have </w:t>
      </w:r>
      <w:r w:rsidR="0004282A" w:rsidRPr="008C64B4">
        <w:rPr>
          <w:rFonts w:asciiTheme="minorHAnsi" w:hAnsiTheme="minorHAnsi" w:cstheme="minorHAnsi"/>
          <w:bCs/>
          <w:sz w:val="22"/>
          <w:szCs w:val="22"/>
          <w:lang w:val="en-US"/>
        </w:rPr>
        <w:t>made several audits during the years and never found any</w:t>
      </w:r>
      <w:r w:rsidR="008C64B4">
        <w:rPr>
          <w:rFonts w:asciiTheme="minorHAnsi" w:hAnsiTheme="minorHAnsi" w:cstheme="minorHAnsi"/>
          <w:bCs/>
          <w:sz w:val="22"/>
          <w:szCs w:val="22"/>
          <w:lang w:val="en-US"/>
        </w:rPr>
        <w:t xml:space="preserve"> discrepancy.</w:t>
      </w:r>
      <w:r>
        <w:rPr>
          <w:rFonts w:asciiTheme="minorHAnsi" w:hAnsiTheme="minorHAnsi" w:cstheme="minorHAnsi"/>
          <w:bCs/>
          <w:sz w:val="22"/>
          <w:szCs w:val="22"/>
          <w:lang w:val="en-US"/>
        </w:rPr>
        <w:t xml:space="preserve"> There </w:t>
      </w:r>
      <w:proofErr w:type="gramStart"/>
      <w:r>
        <w:rPr>
          <w:rFonts w:asciiTheme="minorHAnsi" w:hAnsiTheme="minorHAnsi" w:cstheme="minorHAnsi"/>
          <w:bCs/>
          <w:sz w:val="22"/>
          <w:szCs w:val="22"/>
          <w:lang w:val="en-US"/>
        </w:rPr>
        <w:t>has</w:t>
      </w:r>
      <w:proofErr w:type="gramEnd"/>
      <w:r>
        <w:rPr>
          <w:rFonts w:asciiTheme="minorHAnsi" w:hAnsiTheme="minorHAnsi" w:cstheme="minorHAnsi"/>
          <w:bCs/>
          <w:sz w:val="22"/>
          <w:szCs w:val="22"/>
          <w:lang w:val="en-US"/>
        </w:rPr>
        <w:t xml:space="preserve"> been</w:t>
      </w:r>
      <w:r w:rsidR="0004282A" w:rsidRPr="008C64B4">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physical visits</w:t>
      </w:r>
      <w:r w:rsidR="0004282A" w:rsidRPr="008C64B4">
        <w:rPr>
          <w:rFonts w:asciiTheme="minorHAnsi" w:hAnsiTheme="minorHAnsi" w:cstheme="minorHAnsi"/>
          <w:bCs/>
          <w:sz w:val="22"/>
          <w:szCs w:val="22"/>
          <w:lang w:val="en-US"/>
        </w:rPr>
        <w:t xml:space="preserve"> to Ukraine and inspect</w:t>
      </w:r>
      <w:r>
        <w:rPr>
          <w:rFonts w:asciiTheme="minorHAnsi" w:hAnsiTheme="minorHAnsi" w:cstheme="minorHAnsi"/>
          <w:bCs/>
          <w:sz w:val="22"/>
          <w:szCs w:val="22"/>
          <w:lang w:val="en-US"/>
        </w:rPr>
        <w:t>ions</w:t>
      </w:r>
      <w:r w:rsidR="0004282A" w:rsidRPr="008C64B4">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to the aid</w:t>
      </w:r>
      <w:r w:rsidR="0004282A" w:rsidRPr="008C64B4">
        <w:rPr>
          <w:rFonts w:asciiTheme="minorHAnsi" w:hAnsiTheme="minorHAnsi" w:cstheme="minorHAnsi"/>
          <w:bCs/>
          <w:sz w:val="22"/>
          <w:szCs w:val="22"/>
          <w:lang w:val="en-US"/>
        </w:rPr>
        <w:t xml:space="preserve"> work every year.</w:t>
      </w:r>
      <w:r>
        <w:rPr>
          <w:rFonts w:asciiTheme="minorHAnsi" w:hAnsiTheme="minorHAnsi" w:cstheme="minorHAnsi"/>
          <w:bCs/>
          <w:sz w:val="22"/>
          <w:szCs w:val="22"/>
          <w:lang w:val="en-US"/>
        </w:rPr>
        <w:t xml:space="preserve"> The partnership between </w:t>
      </w: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lang w:val="en-US"/>
        </w:rPr>
        <w:t xml:space="preserve"> and IAS churches have been on a relation basis and has been proven by many years of collaboration. </w:t>
      </w:r>
    </w:p>
    <w:p w14:paraId="285E13D9" w14:textId="77777777" w:rsidR="0004282A" w:rsidRDefault="0004282A" w:rsidP="00F702F9">
      <w:pPr>
        <w:rPr>
          <w:rFonts w:asciiTheme="minorHAnsi" w:hAnsiTheme="minorHAnsi" w:cstheme="minorHAnsi"/>
          <w:bCs/>
          <w:sz w:val="22"/>
          <w:szCs w:val="22"/>
        </w:rPr>
      </w:pPr>
    </w:p>
    <w:p w14:paraId="15EC63F4" w14:textId="4D1AF3C5" w:rsidR="00944485"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b) </w:t>
      </w:r>
      <w:r w:rsidR="00944485" w:rsidRPr="007653CC">
        <w:rPr>
          <w:rFonts w:asciiTheme="minorHAnsi" w:hAnsiTheme="minorHAnsi" w:cstheme="minorHAnsi"/>
          <w:bCs/>
          <w:sz w:val="22"/>
          <w:szCs w:val="22"/>
        </w:rPr>
        <w:t>Describe the contributions, roles and areas of responsibilities of all partners (including the Danish CSO) within this intervention</w:t>
      </w:r>
      <w:r w:rsidR="009E0BBF" w:rsidRPr="007653CC">
        <w:rPr>
          <w:rFonts w:asciiTheme="minorHAnsi" w:hAnsiTheme="minorHAnsi" w:cstheme="minorHAnsi"/>
          <w:bCs/>
          <w:sz w:val="22"/>
          <w:szCs w:val="22"/>
        </w:rPr>
        <w:t>.</w:t>
      </w:r>
    </w:p>
    <w:bookmarkEnd w:id="3"/>
    <w:p w14:paraId="1A738BDA" w14:textId="47726D23" w:rsidR="00A84D69" w:rsidRDefault="00A84D69" w:rsidP="00F702F9"/>
    <w:p w14:paraId="57C331B1" w14:textId="04EAD3CA" w:rsidR="00F26808" w:rsidRDefault="00A84D69" w:rsidP="003B1284">
      <w:pPr>
        <w:rPr>
          <w:rFonts w:asciiTheme="minorHAnsi" w:hAnsiTheme="minorHAnsi" w:cstheme="minorHAnsi"/>
          <w:bCs/>
          <w:sz w:val="22"/>
          <w:szCs w:val="22"/>
        </w:rPr>
      </w:pPr>
      <w:r>
        <w:rPr>
          <w:rFonts w:asciiTheme="minorHAnsi" w:hAnsiTheme="minorHAnsi" w:cstheme="minorHAnsi"/>
          <w:bCs/>
          <w:sz w:val="22"/>
          <w:szCs w:val="22"/>
        </w:rPr>
        <w:t xml:space="preserve">IAS is the applicant and recipient of the funds from </w:t>
      </w:r>
      <w:r w:rsidR="00F26808">
        <w:rPr>
          <w:rFonts w:asciiTheme="minorHAnsi" w:hAnsiTheme="minorHAnsi" w:cstheme="minorHAnsi"/>
          <w:bCs/>
          <w:sz w:val="22"/>
          <w:szCs w:val="22"/>
        </w:rPr>
        <w:t>DERF. IAS has obligations to manage and administer the funds and to</w:t>
      </w:r>
      <w:r>
        <w:rPr>
          <w:rFonts w:asciiTheme="minorHAnsi" w:hAnsiTheme="minorHAnsi" w:cstheme="minorHAnsi"/>
          <w:bCs/>
          <w:sz w:val="22"/>
          <w:szCs w:val="22"/>
        </w:rPr>
        <w:t xml:space="preserve"> </w:t>
      </w:r>
      <w:r w:rsidR="00F26808">
        <w:rPr>
          <w:rFonts w:asciiTheme="minorHAnsi" w:hAnsiTheme="minorHAnsi" w:cstheme="minorHAnsi"/>
          <w:bCs/>
          <w:sz w:val="22"/>
          <w:szCs w:val="22"/>
        </w:rPr>
        <w:t xml:space="preserve">report back to DERF. IAS is experienced with DERF through other DERF projects in the last 5 years. </w:t>
      </w:r>
    </w:p>
    <w:p w14:paraId="63F77C47" w14:textId="28678BBB" w:rsidR="00F26808" w:rsidRDefault="00F26808" w:rsidP="003B1284">
      <w:pPr>
        <w:rPr>
          <w:rFonts w:asciiTheme="minorHAnsi" w:hAnsiTheme="minorHAnsi" w:cstheme="minorHAnsi"/>
          <w:bCs/>
          <w:sz w:val="22"/>
          <w:szCs w:val="22"/>
        </w:rPr>
      </w:pPr>
    </w:p>
    <w:p w14:paraId="276859E7" w14:textId="77998FEC" w:rsidR="00F26808" w:rsidRDefault="00F26808" w:rsidP="003B1284">
      <w:pPr>
        <w:rPr>
          <w:rFonts w:asciiTheme="minorHAnsi" w:hAnsiTheme="minorHAnsi" w:cstheme="minorHAnsi"/>
          <w:bCs/>
          <w:sz w:val="22"/>
          <w:szCs w:val="22"/>
          <w:lang w:val="en-US"/>
        </w:rPr>
      </w:pPr>
      <w:r>
        <w:rPr>
          <w:rFonts w:asciiTheme="minorHAnsi" w:hAnsiTheme="minorHAnsi" w:cstheme="minorHAnsi"/>
          <w:bCs/>
          <w:sz w:val="22"/>
          <w:szCs w:val="22"/>
        </w:rPr>
        <w:t xml:space="preserve">API-AID and evangelical churches in </w:t>
      </w:r>
      <w:proofErr w:type="spellStart"/>
      <w:r>
        <w:rPr>
          <w:rFonts w:asciiTheme="minorHAnsi" w:hAnsiTheme="minorHAnsi" w:cstheme="minorHAnsi"/>
          <w:bCs/>
          <w:sz w:val="22"/>
          <w:szCs w:val="22"/>
        </w:rPr>
        <w:t>Korsør</w:t>
      </w:r>
      <w:proofErr w:type="spellEnd"/>
      <w:r>
        <w:rPr>
          <w:rFonts w:asciiTheme="minorHAnsi" w:hAnsiTheme="minorHAnsi" w:cstheme="minorHAnsi"/>
          <w:bCs/>
          <w:sz w:val="22"/>
          <w:szCs w:val="22"/>
        </w:rPr>
        <w:t xml:space="preserve"> are part of IAS hinterland and are members of IAS. They also do local fundraising and support with direct communication with </w:t>
      </w: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lang w:val="en-US"/>
        </w:rPr>
        <w:t xml:space="preserve"> and advising IAS on </w:t>
      </w:r>
      <w:proofErr w:type="gramStart"/>
      <w:r>
        <w:rPr>
          <w:rFonts w:asciiTheme="minorHAnsi" w:hAnsiTheme="minorHAnsi" w:cstheme="minorHAnsi"/>
          <w:bCs/>
          <w:sz w:val="22"/>
          <w:szCs w:val="22"/>
          <w:lang w:val="en-US"/>
        </w:rPr>
        <w:t>day to day</w:t>
      </w:r>
      <w:proofErr w:type="gramEnd"/>
      <w:r>
        <w:rPr>
          <w:rFonts w:asciiTheme="minorHAnsi" w:hAnsiTheme="minorHAnsi" w:cstheme="minorHAnsi"/>
          <w:bCs/>
          <w:sz w:val="22"/>
          <w:szCs w:val="22"/>
          <w:lang w:val="en-US"/>
        </w:rPr>
        <w:t xml:space="preserve"> basis. </w:t>
      </w:r>
    </w:p>
    <w:p w14:paraId="21812836" w14:textId="77777777" w:rsidR="00F26808" w:rsidRDefault="00F26808" w:rsidP="003B1284">
      <w:pPr>
        <w:rPr>
          <w:rFonts w:asciiTheme="minorHAnsi" w:hAnsiTheme="minorHAnsi" w:cstheme="minorHAnsi"/>
          <w:bCs/>
          <w:sz w:val="22"/>
          <w:szCs w:val="22"/>
        </w:rPr>
      </w:pPr>
    </w:p>
    <w:p w14:paraId="2D6906FC" w14:textId="1CCC7416" w:rsidR="003B1284" w:rsidRDefault="00F26808" w:rsidP="00F26808">
      <w:pPr>
        <w:rPr>
          <w:rFonts w:asciiTheme="minorHAnsi" w:hAnsiTheme="minorHAnsi" w:cstheme="minorHAnsi"/>
          <w:bCs/>
          <w:sz w:val="22"/>
          <w:szCs w:val="22"/>
        </w:rPr>
      </w:pPr>
      <w:r w:rsidRPr="00D37D55">
        <w:rPr>
          <w:rFonts w:asciiTheme="minorHAnsi" w:hAnsiTheme="minorHAnsi" w:cstheme="minorHAnsi"/>
          <w:bCs/>
          <w:sz w:val="22"/>
          <w:szCs w:val="22"/>
          <w:lang w:val="en-US"/>
        </w:rPr>
        <w:t>Charity Fund "Gift"</w:t>
      </w:r>
      <w:r>
        <w:rPr>
          <w:rFonts w:asciiTheme="minorHAnsi" w:hAnsiTheme="minorHAnsi" w:cstheme="minorHAnsi"/>
          <w:bCs/>
          <w:sz w:val="22"/>
          <w:szCs w:val="22"/>
        </w:rPr>
        <w:t xml:space="preserve"> is organized with a paid Coordinator, </w:t>
      </w:r>
      <w:r w:rsidR="003B1284">
        <w:rPr>
          <w:rFonts w:asciiTheme="minorHAnsi" w:hAnsiTheme="minorHAnsi" w:cstheme="minorHAnsi"/>
          <w:bCs/>
          <w:sz w:val="22"/>
          <w:szCs w:val="22"/>
        </w:rPr>
        <w:t>two personal assistants</w:t>
      </w:r>
      <w:r>
        <w:rPr>
          <w:rFonts w:asciiTheme="minorHAnsi" w:hAnsiTheme="minorHAnsi" w:cstheme="minorHAnsi"/>
          <w:bCs/>
          <w:sz w:val="22"/>
          <w:szCs w:val="22"/>
        </w:rPr>
        <w:t xml:space="preserve"> and one accountant; one </w:t>
      </w:r>
      <w:r w:rsidR="004B5E12">
        <w:rPr>
          <w:rFonts w:asciiTheme="minorHAnsi" w:hAnsiTheme="minorHAnsi" w:cstheme="minorHAnsi"/>
          <w:bCs/>
          <w:sz w:val="22"/>
          <w:szCs w:val="22"/>
        </w:rPr>
        <w:t xml:space="preserve">volunteer </w:t>
      </w:r>
      <w:r w:rsidR="003B1284">
        <w:rPr>
          <w:rFonts w:asciiTheme="minorHAnsi" w:hAnsiTheme="minorHAnsi" w:cstheme="minorHAnsi"/>
          <w:bCs/>
          <w:sz w:val="22"/>
          <w:szCs w:val="22"/>
        </w:rPr>
        <w:t>security person</w:t>
      </w:r>
      <w:r>
        <w:rPr>
          <w:rFonts w:asciiTheme="minorHAnsi" w:hAnsiTheme="minorHAnsi" w:cstheme="minorHAnsi"/>
          <w:bCs/>
          <w:sz w:val="22"/>
          <w:szCs w:val="22"/>
        </w:rPr>
        <w:t xml:space="preserve"> is accompanying the distribution. </w:t>
      </w:r>
      <w:r w:rsidR="003B1284">
        <w:rPr>
          <w:rFonts w:asciiTheme="minorHAnsi" w:hAnsiTheme="minorHAnsi" w:cstheme="minorHAnsi"/>
          <w:bCs/>
          <w:sz w:val="22"/>
          <w:szCs w:val="22"/>
        </w:rPr>
        <w:t xml:space="preserve">Two persons </w:t>
      </w:r>
      <w:r>
        <w:rPr>
          <w:rFonts w:asciiTheme="minorHAnsi" w:hAnsiTheme="minorHAnsi" w:cstheme="minorHAnsi"/>
          <w:bCs/>
          <w:sz w:val="22"/>
          <w:szCs w:val="22"/>
        </w:rPr>
        <w:t xml:space="preserve">are volunteering to procure </w:t>
      </w:r>
      <w:r w:rsidR="003B1284">
        <w:rPr>
          <w:rFonts w:asciiTheme="minorHAnsi" w:hAnsiTheme="minorHAnsi" w:cstheme="minorHAnsi"/>
          <w:bCs/>
          <w:sz w:val="22"/>
          <w:szCs w:val="22"/>
        </w:rPr>
        <w:t xml:space="preserve">food and other </w:t>
      </w:r>
      <w:r w:rsidR="008C64B4">
        <w:rPr>
          <w:rFonts w:asciiTheme="minorHAnsi" w:hAnsiTheme="minorHAnsi" w:cstheme="minorHAnsi"/>
          <w:bCs/>
          <w:sz w:val="22"/>
          <w:szCs w:val="22"/>
        </w:rPr>
        <w:t>necessities.</w:t>
      </w:r>
      <w:r>
        <w:rPr>
          <w:rFonts w:asciiTheme="minorHAnsi" w:hAnsiTheme="minorHAnsi" w:cstheme="minorHAnsi"/>
          <w:bCs/>
          <w:sz w:val="22"/>
          <w:szCs w:val="22"/>
        </w:rPr>
        <w:t xml:space="preserve"> </w:t>
      </w:r>
      <w:r w:rsidR="003B1284">
        <w:rPr>
          <w:rFonts w:asciiTheme="minorHAnsi" w:hAnsiTheme="minorHAnsi" w:cstheme="minorHAnsi"/>
          <w:bCs/>
          <w:sz w:val="22"/>
          <w:szCs w:val="22"/>
        </w:rPr>
        <w:t xml:space="preserve">4 persons </w:t>
      </w:r>
      <w:r>
        <w:rPr>
          <w:rFonts w:asciiTheme="minorHAnsi" w:hAnsiTheme="minorHAnsi" w:cstheme="minorHAnsi"/>
          <w:bCs/>
          <w:sz w:val="22"/>
          <w:szCs w:val="22"/>
        </w:rPr>
        <w:t>are volunteers and</w:t>
      </w:r>
      <w:r w:rsidR="003B1284">
        <w:rPr>
          <w:rFonts w:asciiTheme="minorHAnsi" w:hAnsiTheme="minorHAnsi" w:cstheme="minorHAnsi"/>
          <w:bCs/>
          <w:sz w:val="22"/>
          <w:szCs w:val="22"/>
        </w:rPr>
        <w:t xml:space="preserve"> are cooking w</w:t>
      </w:r>
      <w:r w:rsidR="008C64B4">
        <w:rPr>
          <w:rFonts w:asciiTheme="minorHAnsi" w:hAnsiTheme="minorHAnsi" w:cstheme="minorHAnsi"/>
          <w:bCs/>
          <w:sz w:val="22"/>
          <w:szCs w:val="22"/>
        </w:rPr>
        <w:t>a</w:t>
      </w:r>
      <w:r w:rsidR="003B1284">
        <w:rPr>
          <w:rFonts w:asciiTheme="minorHAnsi" w:hAnsiTheme="minorHAnsi" w:cstheme="minorHAnsi"/>
          <w:bCs/>
          <w:sz w:val="22"/>
          <w:szCs w:val="22"/>
        </w:rPr>
        <w:t>rm meals daily.</w:t>
      </w:r>
    </w:p>
    <w:p w14:paraId="4A665C79" w14:textId="77777777" w:rsidR="008C64B4" w:rsidRDefault="008C64B4" w:rsidP="003B1284">
      <w:pPr>
        <w:rPr>
          <w:rFonts w:asciiTheme="minorHAnsi" w:hAnsiTheme="minorHAnsi" w:cstheme="minorHAnsi"/>
          <w:bCs/>
          <w:sz w:val="22"/>
          <w:szCs w:val="22"/>
        </w:rPr>
      </w:pPr>
    </w:p>
    <w:p w14:paraId="313DC432" w14:textId="1B49D922" w:rsidR="003B1284" w:rsidRDefault="00F26808" w:rsidP="003B1284">
      <w:pPr>
        <w:rPr>
          <w:rFonts w:asciiTheme="minorHAnsi" w:hAnsiTheme="minorHAnsi" w:cstheme="minorHAnsi"/>
          <w:bCs/>
          <w:sz w:val="22"/>
          <w:szCs w:val="22"/>
        </w:rPr>
      </w:pPr>
      <w:r>
        <w:rPr>
          <w:rFonts w:asciiTheme="minorHAnsi" w:hAnsiTheme="minorHAnsi" w:cstheme="minorHAnsi"/>
          <w:bCs/>
          <w:sz w:val="22"/>
          <w:szCs w:val="22"/>
        </w:rPr>
        <w:t xml:space="preserve">The </w:t>
      </w:r>
      <w:r w:rsidR="003B1284">
        <w:rPr>
          <w:rFonts w:asciiTheme="minorHAnsi" w:hAnsiTheme="minorHAnsi" w:cstheme="minorHAnsi"/>
          <w:bCs/>
          <w:sz w:val="22"/>
          <w:szCs w:val="22"/>
        </w:rPr>
        <w:t>Social department</w:t>
      </w:r>
      <w:r>
        <w:rPr>
          <w:rFonts w:asciiTheme="minorHAnsi" w:hAnsiTheme="minorHAnsi" w:cstheme="minorHAnsi"/>
          <w:bCs/>
          <w:sz w:val="22"/>
          <w:szCs w:val="22"/>
        </w:rPr>
        <w:t xml:space="preserve"> staffs</w:t>
      </w:r>
      <w:r w:rsidR="003B1284">
        <w:rPr>
          <w:rFonts w:asciiTheme="minorHAnsi" w:hAnsiTheme="minorHAnsi" w:cstheme="minorHAnsi"/>
          <w:bCs/>
          <w:sz w:val="22"/>
          <w:szCs w:val="22"/>
        </w:rPr>
        <w:t xml:space="preserve"> </w:t>
      </w:r>
      <w:r>
        <w:rPr>
          <w:rFonts w:asciiTheme="minorHAnsi" w:hAnsiTheme="minorHAnsi" w:cstheme="minorHAnsi"/>
          <w:bCs/>
          <w:sz w:val="22"/>
          <w:szCs w:val="22"/>
        </w:rPr>
        <w:t xml:space="preserve">in </w:t>
      </w:r>
      <w:proofErr w:type="spellStart"/>
      <w:r>
        <w:rPr>
          <w:rFonts w:asciiTheme="minorHAnsi" w:hAnsiTheme="minorHAnsi" w:cstheme="minorHAnsi"/>
          <w:bCs/>
          <w:sz w:val="22"/>
          <w:szCs w:val="22"/>
        </w:rPr>
        <w:t>Izmail</w:t>
      </w:r>
      <w:proofErr w:type="spellEnd"/>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Bolgrad</w:t>
      </w:r>
      <w:proofErr w:type="spellEnd"/>
      <w:r>
        <w:rPr>
          <w:rFonts w:asciiTheme="minorHAnsi" w:hAnsiTheme="minorHAnsi" w:cstheme="minorHAnsi"/>
          <w:bCs/>
          <w:sz w:val="22"/>
          <w:szCs w:val="22"/>
        </w:rPr>
        <w:t xml:space="preserve"> </w:t>
      </w:r>
      <w:r w:rsidR="003B1284">
        <w:rPr>
          <w:rFonts w:asciiTheme="minorHAnsi" w:hAnsiTheme="minorHAnsi" w:cstheme="minorHAnsi"/>
          <w:bCs/>
          <w:sz w:val="22"/>
          <w:szCs w:val="22"/>
        </w:rPr>
        <w:t xml:space="preserve">are helping distributing food etc. </w:t>
      </w:r>
      <w:r w:rsidR="008C64B4">
        <w:rPr>
          <w:rFonts w:asciiTheme="minorHAnsi" w:hAnsiTheme="minorHAnsi" w:cstheme="minorHAnsi"/>
          <w:bCs/>
          <w:sz w:val="22"/>
          <w:szCs w:val="22"/>
        </w:rPr>
        <w:t>with</w:t>
      </w:r>
      <w:r w:rsidR="003B1284">
        <w:rPr>
          <w:rFonts w:asciiTheme="minorHAnsi" w:hAnsiTheme="minorHAnsi" w:cstheme="minorHAnsi"/>
          <w:bCs/>
          <w:sz w:val="22"/>
          <w:szCs w:val="22"/>
        </w:rPr>
        <w:t xml:space="preserve"> 12 social workers, 2 leaders and 2 assistant leaders.</w:t>
      </w:r>
    </w:p>
    <w:p w14:paraId="61BCD434" w14:textId="77777777" w:rsidR="00F26808" w:rsidRDefault="00F26808" w:rsidP="003B1284">
      <w:pPr>
        <w:rPr>
          <w:rFonts w:asciiTheme="minorHAnsi" w:hAnsiTheme="minorHAnsi" w:cstheme="minorHAnsi"/>
          <w:bCs/>
          <w:sz w:val="22"/>
          <w:szCs w:val="22"/>
        </w:rPr>
      </w:pPr>
    </w:p>
    <w:p w14:paraId="299C730E" w14:textId="41D265C5" w:rsidR="003B1284" w:rsidRDefault="003B1284" w:rsidP="003B1284">
      <w:pPr>
        <w:rPr>
          <w:rFonts w:asciiTheme="minorHAnsi" w:hAnsiTheme="minorHAnsi" w:cstheme="minorHAnsi"/>
          <w:bCs/>
          <w:sz w:val="22"/>
          <w:szCs w:val="22"/>
        </w:rPr>
      </w:pPr>
      <w:r>
        <w:rPr>
          <w:rFonts w:asciiTheme="minorHAnsi" w:hAnsiTheme="minorHAnsi" w:cstheme="minorHAnsi"/>
          <w:bCs/>
          <w:sz w:val="22"/>
          <w:szCs w:val="22"/>
        </w:rPr>
        <w:t xml:space="preserve">Local churches are helping with 40 volunteers to </w:t>
      </w:r>
      <w:r w:rsidR="00AA7F1B">
        <w:rPr>
          <w:rFonts w:asciiTheme="minorHAnsi" w:hAnsiTheme="minorHAnsi" w:cstheme="minorHAnsi"/>
          <w:bCs/>
          <w:sz w:val="22"/>
          <w:szCs w:val="22"/>
        </w:rPr>
        <w:t>distribute</w:t>
      </w:r>
      <w:r>
        <w:rPr>
          <w:rFonts w:asciiTheme="minorHAnsi" w:hAnsiTheme="minorHAnsi" w:cstheme="minorHAnsi"/>
          <w:bCs/>
          <w:sz w:val="22"/>
          <w:szCs w:val="22"/>
        </w:rPr>
        <w:t xml:space="preserve"> the aid.</w:t>
      </w:r>
    </w:p>
    <w:p w14:paraId="1D427912" w14:textId="4A21BE60" w:rsidR="003B1284" w:rsidRPr="007653CC" w:rsidRDefault="003B1284" w:rsidP="00F702F9"/>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Overskrift2"/>
        <w:numPr>
          <w:ilvl w:val="0"/>
          <w:numId w:val="11"/>
        </w:numPr>
        <w:rPr>
          <w:rFonts w:eastAsia="Calibri"/>
          <w:lang w:eastAsia="en-US"/>
        </w:rPr>
      </w:pPr>
      <w:r w:rsidRPr="007653CC">
        <w:rPr>
          <w:rFonts w:eastAsia="Calibri"/>
          <w:lang w:eastAsia="en-US"/>
        </w:rPr>
        <w:lastRenderedPageBreak/>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w:t>
      </w:r>
      <w:r w:rsidR="00AB723F" w:rsidRPr="007829CD">
        <w:rPr>
          <w:b w:val="0"/>
          <w:bCs/>
          <w:sz w:val="22"/>
          <w:szCs w:val="22"/>
        </w:rPr>
        <w:t>1 page</w:t>
      </w:r>
      <w:r w:rsidR="00AB723F" w:rsidRPr="007653CC">
        <w:rPr>
          <w:b w:val="0"/>
          <w:bCs/>
          <w:sz w:val="22"/>
          <w:szCs w:val="22"/>
        </w:rPr>
        <w:t>)</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79511CCB" w14:textId="1FBF7D09" w:rsidR="005876CE" w:rsidRPr="00AA32A2" w:rsidRDefault="00F26808" w:rsidP="00763759">
      <w:pPr>
        <w:pStyle w:val="NormalWeb"/>
        <w:rPr>
          <w:rFonts w:asciiTheme="minorHAnsi" w:eastAsiaTheme="minorHAnsi" w:hAnsiTheme="minorHAnsi" w:cstheme="minorHAnsi"/>
          <w:bCs/>
          <w:color w:val="000000" w:themeColor="text1"/>
          <w:sz w:val="22"/>
          <w:szCs w:val="22"/>
          <w:lang w:val="en-US"/>
        </w:rPr>
      </w:pPr>
      <w:bookmarkStart w:id="4" w:name="_Hlk76734985"/>
      <w:r w:rsidRPr="00D37D55">
        <w:rPr>
          <w:rFonts w:asciiTheme="minorHAnsi" w:hAnsiTheme="minorHAnsi" w:cstheme="minorHAnsi"/>
          <w:bCs/>
          <w:sz w:val="22"/>
          <w:szCs w:val="22"/>
          <w:lang w:val="en-US"/>
        </w:rPr>
        <w:t>Charity Fund "Gift</w:t>
      </w:r>
      <w:proofErr w:type="gramStart"/>
      <w:r w:rsidRPr="00D37D55">
        <w:rPr>
          <w:rFonts w:asciiTheme="minorHAnsi" w:hAnsiTheme="minorHAnsi" w:cstheme="minorHAnsi"/>
          <w:bCs/>
          <w:sz w:val="22"/>
          <w:szCs w:val="22"/>
          <w:lang w:val="en-US"/>
        </w:rPr>
        <w:t>"</w:t>
      </w:r>
      <w:r w:rsidRPr="00F26808">
        <w:rPr>
          <w:rFonts w:asciiTheme="minorHAnsi" w:hAnsiTheme="minorHAnsi" w:cstheme="minorHAnsi"/>
          <w:bCs/>
          <w:sz w:val="22"/>
          <w:szCs w:val="22"/>
          <w:lang w:val="en-US"/>
        </w:rPr>
        <w:t xml:space="preserve"> </w:t>
      </w:r>
      <w:r w:rsidR="005876CE" w:rsidRPr="00AA32A2">
        <w:rPr>
          <w:rFonts w:asciiTheme="minorHAnsi" w:eastAsiaTheme="minorHAnsi" w:hAnsiTheme="minorHAnsi" w:cstheme="minorHAnsi"/>
          <w:bCs/>
          <w:color w:val="000000" w:themeColor="text1"/>
          <w:sz w:val="22"/>
          <w:szCs w:val="22"/>
          <w:lang w:val="en-US"/>
        </w:rPr>
        <w:t xml:space="preserve"> ha</w:t>
      </w:r>
      <w:r>
        <w:rPr>
          <w:rFonts w:asciiTheme="minorHAnsi" w:eastAsiaTheme="minorHAnsi" w:hAnsiTheme="minorHAnsi" w:cstheme="minorHAnsi"/>
          <w:bCs/>
          <w:color w:val="000000" w:themeColor="text1"/>
          <w:sz w:val="22"/>
          <w:szCs w:val="22"/>
          <w:lang w:val="en-US"/>
        </w:rPr>
        <w:t>s</w:t>
      </w:r>
      <w:proofErr w:type="gramEnd"/>
      <w:r>
        <w:rPr>
          <w:rFonts w:asciiTheme="minorHAnsi" w:eastAsiaTheme="minorHAnsi" w:hAnsiTheme="minorHAnsi" w:cstheme="minorHAnsi"/>
          <w:bCs/>
          <w:color w:val="000000" w:themeColor="text1"/>
          <w:sz w:val="22"/>
          <w:szCs w:val="22"/>
          <w:lang w:val="en-US"/>
        </w:rPr>
        <w:t xml:space="preserve"> </w:t>
      </w:r>
      <w:r w:rsidR="005876CE" w:rsidRPr="00AA32A2">
        <w:rPr>
          <w:rFonts w:asciiTheme="minorHAnsi" w:eastAsiaTheme="minorHAnsi" w:hAnsiTheme="minorHAnsi" w:cstheme="minorHAnsi"/>
          <w:bCs/>
          <w:color w:val="000000" w:themeColor="text1"/>
          <w:sz w:val="22"/>
          <w:szCs w:val="22"/>
          <w:lang w:val="en-US"/>
        </w:rPr>
        <w:t xml:space="preserve">worked closely with the local authorities to avoid any misunderstanding and conflict. Because of several years of cooperation with the authorities </w:t>
      </w:r>
      <w:r>
        <w:rPr>
          <w:rFonts w:asciiTheme="minorHAnsi" w:eastAsiaTheme="minorHAnsi" w:hAnsiTheme="minorHAnsi" w:cstheme="minorHAnsi"/>
          <w:bCs/>
          <w:color w:val="000000" w:themeColor="text1"/>
          <w:sz w:val="22"/>
          <w:szCs w:val="22"/>
          <w:lang w:val="en-US"/>
        </w:rPr>
        <w:t>they</w:t>
      </w:r>
      <w:r w:rsidR="005876CE" w:rsidRPr="00AA32A2">
        <w:rPr>
          <w:rFonts w:asciiTheme="minorHAnsi" w:eastAsiaTheme="minorHAnsi" w:hAnsiTheme="minorHAnsi" w:cstheme="minorHAnsi"/>
          <w:bCs/>
          <w:color w:val="000000" w:themeColor="text1"/>
          <w:sz w:val="22"/>
          <w:szCs w:val="22"/>
          <w:lang w:val="en-US"/>
        </w:rPr>
        <w:t xml:space="preserve"> have a close relationship with them by working towards the same goals of helping the most vulnerable in </w:t>
      </w:r>
      <w:r>
        <w:rPr>
          <w:rFonts w:asciiTheme="minorHAnsi" w:eastAsiaTheme="minorHAnsi" w:hAnsiTheme="minorHAnsi" w:cstheme="minorHAnsi"/>
          <w:bCs/>
          <w:color w:val="000000" w:themeColor="text1"/>
          <w:sz w:val="22"/>
          <w:szCs w:val="22"/>
          <w:lang w:val="en-US"/>
        </w:rPr>
        <w:t xml:space="preserve">the </w:t>
      </w:r>
      <w:r w:rsidR="005876CE" w:rsidRPr="00AA32A2">
        <w:rPr>
          <w:rFonts w:asciiTheme="minorHAnsi" w:eastAsiaTheme="minorHAnsi" w:hAnsiTheme="minorHAnsi" w:cstheme="minorHAnsi"/>
          <w:bCs/>
          <w:color w:val="000000" w:themeColor="text1"/>
          <w:sz w:val="22"/>
          <w:szCs w:val="22"/>
          <w:lang w:val="en-US"/>
        </w:rPr>
        <w:t>society.</w:t>
      </w:r>
      <w:r>
        <w:rPr>
          <w:rFonts w:asciiTheme="minorHAnsi" w:eastAsiaTheme="minorHAnsi" w:hAnsiTheme="minorHAnsi" w:cstheme="minorHAnsi"/>
          <w:bCs/>
          <w:color w:val="000000" w:themeColor="text1"/>
          <w:sz w:val="22"/>
          <w:szCs w:val="22"/>
          <w:lang w:val="en-US"/>
        </w:rPr>
        <w:t xml:space="preserve"> Do No harm principles are applied through awareness of the conflict, the dynamics and the target group’s </w:t>
      </w:r>
      <w:proofErr w:type="gramStart"/>
      <w:r>
        <w:rPr>
          <w:rFonts w:asciiTheme="minorHAnsi" w:eastAsiaTheme="minorHAnsi" w:hAnsiTheme="minorHAnsi" w:cstheme="minorHAnsi"/>
          <w:bCs/>
          <w:color w:val="000000" w:themeColor="text1"/>
          <w:sz w:val="22"/>
          <w:szCs w:val="22"/>
          <w:lang w:val="en-US"/>
        </w:rPr>
        <w:t>needs.</w:t>
      </w:r>
      <w:proofErr w:type="gramEnd"/>
      <w:r>
        <w:rPr>
          <w:rFonts w:asciiTheme="minorHAnsi" w:eastAsiaTheme="minorHAnsi" w:hAnsiTheme="minorHAnsi" w:cstheme="minorHAnsi"/>
          <w:bCs/>
          <w:color w:val="000000" w:themeColor="text1"/>
          <w:sz w:val="22"/>
          <w:szCs w:val="22"/>
          <w:lang w:val="en-US"/>
        </w:rPr>
        <w:t xml:space="preserve"> </w:t>
      </w:r>
      <w:r w:rsidR="00F4189D">
        <w:rPr>
          <w:rFonts w:asciiTheme="minorHAnsi" w:eastAsiaTheme="minorHAnsi" w:hAnsiTheme="minorHAnsi" w:cstheme="minorHAnsi"/>
          <w:bCs/>
          <w:color w:val="000000" w:themeColor="text1"/>
          <w:sz w:val="22"/>
          <w:szCs w:val="22"/>
          <w:lang w:val="en-US"/>
        </w:rPr>
        <w:t xml:space="preserve">IAS </w:t>
      </w:r>
      <w:r>
        <w:rPr>
          <w:rFonts w:asciiTheme="minorHAnsi" w:eastAsiaTheme="minorHAnsi" w:hAnsiTheme="minorHAnsi" w:cstheme="minorHAnsi"/>
          <w:bCs/>
          <w:color w:val="000000" w:themeColor="text1"/>
          <w:sz w:val="22"/>
          <w:szCs w:val="22"/>
          <w:lang w:val="en-US"/>
        </w:rPr>
        <w:t xml:space="preserve">complaints mechanism and whistleblower system will be made public to the community and </w:t>
      </w:r>
      <w:r w:rsidR="00AA2583">
        <w:rPr>
          <w:rFonts w:asciiTheme="minorHAnsi" w:eastAsiaTheme="minorHAnsi" w:hAnsiTheme="minorHAnsi" w:cstheme="minorHAnsi"/>
          <w:bCs/>
          <w:color w:val="000000" w:themeColor="text1"/>
          <w:sz w:val="22"/>
          <w:szCs w:val="22"/>
          <w:lang w:val="en-US"/>
        </w:rPr>
        <w:t>recipients</w:t>
      </w:r>
      <w:r>
        <w:rPr>
          <w:rFonts w:asciiTheme="minorHAnsi" w:eastAsiaTheme="minorHAnsi" w:hAnsiTheme="minorHAnsi" w:cstheme="minorHAnsi"/>
          <w:bCs/>
          <w:color w:val="000000" w:themeColor="text1"/>
          <w:sz w:val="22"/>
          <w:szCs w:val="22"/>
          <w:lang w:val="en-US"/>
        </w:rPr>
        <w:t xml:space="preserve">/ target group as well as the staff and the leaders and authorities and will be </w:t>
      </w:r>
      <w:r w:rsidR="00AA2583">
        <w:rPr>
          <w:rFonts w:asciiTheme="minorHAnsi" w:eastAsiaTheme="minorHAnsi" w:hAnsiTheme="minorHAnsi" w:cstheme="minorHAnsi"/>
          <w:bCs/>
          <w:color w:val="000000" w:themeColor="text1"/>
          <w:sz w:val="22"/>
          <w:szCs w:val="22"/>
          <w:lang w:val="en-US"/>
        </w:rPr>
        <w:t>encouraged in case of any harmful behavior.</w:t>
      </w:r>
    </w:p>
    <w:p w14:paraId="3AFFD146" w14:textId="2F4F46DD" w:rsidR="00725315" w:rsidRPr="00AA2583" w:rsidRDefault="00725315" w:rsidP="00AA2583">
      <w:pPr>
        <w:pStyle w:val="NormalWeb"/>
        <w:rPr>
          <w:rFonts w:ascii="Arial" w:hAnsi="Arial" w:cs="Arial"/>
          <w:color w:val="000000" w:themeColor="text1"/>
          <w:sz w:val="20"/>
          <w:szCs w:val="20"/>
          <w:lang w:val="en-US"/>
        </w:rPr>
      </w:pPr>
      <w:r w:rsidRPr="00AA32A2">
        <w:rPr>
          <w:rFonts w:asciiTheme="minorHAnsi" w:eastAsiaTheme="minorHAnsi" w:hAnsiTheme="minorHAnsi" w:cstheme="minorHAnsi"/>
          <w:bCs/>
          <w:color w:val="000000" w:themeColor="text1"/>
          <w:sz w:val="22"/>
          <w:szCs w:val="22"/>
          <w:lang w:val="en-US"/>
        </w:rPr>
        <w:t>The intervention will strengthen the capacity of the social work department and Charity Fund “Gift” to provide health care and nutrition to the most vulnerable people in our area.</w:t>
      </w:r>
    </w:p>
    <w:p w14:paraId="416AEFB1" w14:textId="0D922771" w:rsidR="00AB723F" w:rsidRDefault="00AB723F" w:rsidP="00F702F9">
      <w:pPr>
        <w:rPr>
          <w:rFonts w:asciiTheme="minorHAnsi" w:hAnsiTheme="minorHAnsi" w:cstheme="minorHAnsi"/>
          <w:b/>
          <w:sz w:val="22"/>
          <w:szCs w:val="22"/>
        </w:rPr>
      </w:pPr>
      <w:r w:rsidRPr="00115FE2">
        <w:rPr>
          <w:rFonts w:asciiTheme="minorHAnsi" w:hAnsiTheme="minorHAnsi" w:cstheme="minorHAnsi"/>
          <w:b/>
          <w:sz w:val="22"/>
          <w:szCs w:val="22"/>
        </w:rPr>
        <w:t xml:space="preserve">3.2 Describe strategies for informing and </w:t>
      </w:r>
      <w:r w:rsidRPr="00FE67D1">
        <w:rPr>
          <w:rFonts w:asciiTheme="minorHAnsi" w:hAnsiTheme="minorHAnsi" w:cstheme="minorHAnsi"/>
          <w:b/>
          <w:sz w:val="22"/>
          <w:szCs w:val="22"/>
        </w:rPr>
        <w:t xml:space="preserve">involving </w:t>
      </w:r>
      <w:r w:rsidR="007051AE" w:rsidRPr="00FE67D1">
        <w:rPr>
          <w:rFonts w:asciiTheme="minorHAnsi" w:hAnsiTheme="minorHAnsi" w:cstheme="minorHAnsi"/>
          <w:b/>
          <w:sz w:val="22"/>
          <w:szCs w:val="22"/>
        </w:rPr>
        <w:t>local actors</w:t>
      </w:r>
      <w:r w:rsidR="007051AE">
        <w:rPr>
          <w:rFonts w:asciiTheme="minorHAnsi" w:hAnsiTheme="minorHAnsi" w:cstheme="minorHAnsi"/>
          <w:b/>
          <w:sz w:val="22"/>
          <w:szCs w:val="22"/>
        </w:rPr>
        <w:t xml:space="preserve"> (incl. </w:t>
      </w:r>
      <w:r w:rsidRPr="00115FE2">
        <w:rPr>
          <w:rFonts w:asciiTheme="minorHAnsi" w:hAnsiTheme="minorHAnsi" w:cstheme="minorHAnsi"/>
          <w:b/>
          <w:sz w:val="22"/>
          <w:szCs w:val="22"/>
        </w:rPr>
        <w:t>affected people</w:t>
      </w:r>
      <w:r w:rsidR="007051AE">
        <w:rPr>
          <w:rFonts w:asciiTheme="minorHAnsi" w:hAnsiTheme="minorHAnsi" w:cstheme="minorHAnsi"/>
          <w:b/>
          <w:sz w:val="22"/>
          <w:szCs w:val="22"/>
        </w:rPr>
        <w:t>)</w:t>
      </w:r>
      <w:r w:rsidRPr="00115FE2">
        <w:rPr>
          <w:rFonts w:asciiTheme="minorHAnsi" w:hAnsiTheme="minorHAnsi" w:cstheme="minorHAnsi"/>
          <w:b/>
          <w:sz w:val="22"/>
          <w:szCs w:val="22"/>
        </w:rPr>
        <w:t xml:space="preserve"> in the intervention (CHS 4)</w:t>
      </w:r>
    </w:p>
    <w:p w14:paraId="22E360F4" w14:textId="740225BF" w:rsidR="00A0363E" w:rsidRPr="00A0363E" w:rsidRDefault="00A0363E" w:rsidP="00F702F9">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B344BB">
        <w:rPr>
          <w:rFonts w:asciiTheme="minorHAnsi" w:eastAsiaTheme="minorHAnsi" w:hAnsiTheme="minorHAnsi" w:cstheme="minorHAnsi"/>
          <w:sz w:val="22"/>
          <w:szCs w:val="22"/>
        </w:rPr>
        <w:t xml:space="preserve">Charity Fund “Gift” </w:t>
      </w:r>
      <w:r w:rsidRPr="00A0363E">
        <w:rPr>
          <w:rFonts w:asciiTheme="minorHAnsi" w:eastAsiaTheme="minorHAnsi" w:hAnsiTheme="minorHAnsi" w:cstheme="minorHAnsi"/>
          <w:sz w:val="22"/>
          <w:szCs w:val="22"/>
        </w:rPr>
        <w:t>will provide information to affected communities and people about</w:t>
      </w:r>
      <w:r w:rsidR="00A50124">
        <w:rPr>
          <w:rFonts w:asciiTheme="minorHAnsi" w:eastAsiaTheme="minorHAnsi" w:hAnsiTheme="minorHAnsi" w:cstheme="minorHAnsi"/>
          <w:sz w:val="22"/>
          <w:szCs w:val="22"/>
        </w:rPr>
        <w:t xml:space="preserve"> IAS and</w:t>
      </w:r>
      <w:r w:rsidRPr="00A0363E">
        <w:rPr>
          <w:rFonts w:asciiTheme="minorHAnsi" w:eastAsiaTheme="minorHAnsi" w:hAnsiTheme="minorHAnsi" w:cstheme="minorHAnsi"/>
          <w:sz w:val="22"/>
          <w:szCs w:val="22"/>
        </w:rPr>
        <w:t xml:space="preserve"> </w:t>
      </w:r>
      <w:r w:rsidR="00A50124" w:rsidRPr="00AA32A2">
        <w:rPr>
          <w:rFonts w:asciiTheme="minorHAnsi" w:eastAsiaTheme="minorHAnsi" w:hAnsiTheme="minorHAnsi" w:cstheme="minorHAnsi"/>
          <w:bCs/>
          <w:color w:val="000000" w:themeColor="text1"/>
          <w:sz w:val="22"/>
          <w:szCs w:val="22"/>
          <w:lang w:val="en-US"/>
        </w:rPr>
        <w:t>Charity Fund “Gift”</w:t>
      </w:r>
      <w:r w:rsidRPr="00A0363E">
        <w:rPr>
          <w:rFonts w:asciiTheme="minorHAnsi" w:eastAsiaTheme="minorHAnsi" w:hAnsiTheme="minorHAnsi" w:cstheme="minorHAnsi"/>
          <w:sz w:val="22"/>
          <w:szCs w:val="22"/>
        </w:rPr>
        <w:t>, the principles it adheres to, how it expects its staff to behave, the programmes it is implementing and what they intend to deliver. Information sharing and communication will be made in languages, formats and media that are easily understood, respectful and culturally appropriate for different members of the community, especially vulnerable and marginalised groups. Participatory development principles will be followed increase ownership, transparency, and equity and empowerment through greater involvement of the poor, women, and other disadvantaged groups from initiation to completion of the project. The communities and people affected by the crisis are encouraged to provide feedback and complaints on their level of satisfaction with the quality and effectiveness of the assistance received, paying particular attention to the gender, age and diversity of those giving feedback. To this end, IAS complaints response mechanism will be rolled out within the target communities at the start of the intervention.</w:t>
      </w:r>
    </w:p>
    <w:p w14:paraId="333BD269" w14:textId="77EED6B9" w:rsidR="0056118D" w:rsidRPr="007653CC" w:rsidRDefault="0056118D"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4"/>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5A1F8004" w14:textId="77777777" w:rsidR="001D0EDE" w:rsidRPr="00621CE4" w:rsidRDefault="001D0EDE" w:rsidP="00F2680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rsidP="00F2680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rsidP="00F2680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rsidP="00F2680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654759EC" w:rsidR="001D0EDE" w:rsidRPr="0077519E" w:rsidRDefault="00E946E2" w:rsidP="00F26808">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621CE4" w:rsidRDefault="001D0EDE" w:rsidP="00F2680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FE67D1"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FE67D1" w:rsidRDefault="001D0EDE" w:rsidP="00F2680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FE67D1" w:rsidRDefault="001D0EDE" w:rsidP="00F26808">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without being able to apply substantiated remedial action (</w:t>
            </w:r>
            <w:r w:rsidR="00E946E2" w:rsidRPr="00FE67D1">
              <w:rPr>
                <w:rFonts w:ascii="Calibri" w:eastAsia="Calibri" w:hAnsi="Calibri"/>
                <w:sz w:val="18"/>
                <w:szCs w:val="18"/>
              </w:rPr>
              <w:t>e.g.,</w:t>
            </w:r>
            <w:r w:rsidRPr="00FE67D1">
              <w:rPr>
                <w:rFonts w:ascii="Calibri" w:eastAsia="Calibri" w:hAnsi="Calibri"/>
                <w:sz w:val="18"/>
                <w:szCs w:val="18"/>
              </w:rPr>
              <w:t xml:space="preserve"> sourcing, procurement, supply chains, logistics, transport, </w:t>
            </w:r>
            <w:r w:rsidR="00E946E2" w:rsidRPr="00FE67D1">
              <w:rPr>
                <w:rFonts w:ascii="Calibri" w:eastAsia="Calibri" w:hAnsi="Calibri"/>
                <w:sz w:val="18"/>
                <w:szCs w:val="18"/>
              </w:rPr>
              <w:t>waste,</w:t>
            </w:r>
            <w:r w:rsidRPr="00FE67D1">
              <w:rPr>
                <w:rFonts w:ascii="Calibri" w:eastAsia="Calibri" w:hAnsi="Calibri"/>
                <w:sz w:val="18"/>
                <w:szCs w:val="18"/>
              </w:rPr>
              <w:t xml:space="preserve"> and service delivery). </w:t>
            </w:r>
          </w:p>
        </w:tc>
      </w:tr>
      <w:tr w:rsidR="00FE67D1" w:rsidRPr="007F2F27" w14:paraId="5891E256" w14:textId="77777777" w:rsidTr="00E946E2">
        <w:trPr>
          <w:trHeight w:val="952"/>
        </w:trPr>
        <w:sdt>
          <w:sdtPr>
            <w:rPr>
              <w:rFonts w:ascii="Calibri" w:eastAsia="Calibri" w:hAnsi="Calibri"/>
              <w:sz w:val="22"/>
              <w:szCs w:val="22"/>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375B4F2" w:rsidR="001D0EDE" w:rsidRPr="0077519E" w:rsidRDefault="000661BF" w:rsidP="00F26808">
                <w:pPr>
                  <w:jc w:val="center"/>
                  <w:rPr>
                    <w:rFonts w:ascii="Calibri" w:eastAsia="Calibri" w:hAnsi="Calibri"/>
                    <w:b w:val="0"/>
                    <w:bCs w:val="0"/>
                    <w:sz w:val="16"/>
                    <w:szCs w:val="16"/>
                  </w:rPr>
                </w:pPr>
                <w:r>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621CE4" w:rsidRDefault="001D0EDE" w:rsidP="00F2680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FE67D1" w:rsidRDefault="001D0EDE" w:rsidP="00F2680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FE67D1" w:rsidRDefault="001D0EDE" w:rsidP="00F2680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FE67D1" w:rsidRDefault="001D0EDE" w:rsidP="00F26808">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applie</w:t>
            </w:r>
            <w:r w:rsidR="00346ED2" w:rsidRPr="00FE67D1">
              <w:rPr>
                <w:rFonts w:ascii="Calibri" w:eastAsia="Calibri" w:hAnsi="Calibri"/>
                <w:sz w:val="18"/>
                <w:szCs w:val="18"/>
              </w:rPr>
              <w:t>s</w:t>
            </w:r>
            <w:r w:rsidRPr="00FE67D1">
              <w:rPr>
                <w:rFonts w:ascii="Calibri" w:eastAsia="Calibri" w:hAnsi="Calibri"/>
                <w:sz w:val="18"/>
                <w:szCs w:val="18"/>
              </w:rPr>
              <w:t xml:space="preserve"> some substantiated remedial action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47F7B667" w:rsidR="001D0EDE" w:rsidRPr="0077519E" w:rsidRDefault="00E946E2" w:rsidP="00F26808">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621CE4" w:rsidRDefault="001D0EDE" w:rsidP="00F2680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FE67D1" w:rsidRDefault="001D0EDE" w:rsidP="00F2680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FE67D1" w:rsidRDefault="001D0EDE" w:rsidP="00F2680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FE67D1" w:rsidRDefault="001D0EDE" w:rsidP="00F26808">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include</w:t>
            </w:r>
            <w:r w:rsidR="00346ED2" w:rsidRPr="00FE67D1">
              <w:rPr>
                <w:rFonts w:ascii="Calibri" w:eastAsia="Calibri" w:hAnsi="Calibri"/>
                <w:sz w:val="18"/>
                <w:szCs w:val="18"/>
              </w:rPr>
              <w:t>s</w:t>
            </w:r>
            <w:r w:rsidRPr="00FE67D1">
              <w:rPr>
                <w:rFonts w:ascii="Calibri" w:eastAsia="Calibri" w:hAnsi="Calibri"/>
                <w:sz w:val="18"/>
                <w:szCs w:val="18"/>
              </w:rPr>
              <w:t xml:space="preserve"> significant substantiated remedial action as well as environmental enhancement components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72D78D79"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3EAC576D" w14:textId="706E681E" w:rsidR="00A0363E" w:rsidRPr="000661BF" w:rsidRDefault="00A0363E" w:rsidP="0025287C">
      <w:pPr>
        <w:spacing w:after="80"/>
        <w:rPr>
          <w:rFonts w:asciiTheme="minorHAnsi" w:eastAsiaTheme="minorHAnsi" w:hAnsiTheme="minorHAnsi" w:cstheme="minorHAnsi"/>
          <w:bCs/>
          <w:iCs/>
          <w:sz w:val="22"/>
          <w:szCs w:val="22"/>
        </w:rPr>
      </w:pPr>
      <w:r w:rsidRPr="00A0363E">
        <w:rPr>
          <w:rFonts w:asciiTheme="minorHAnsi" w:eastAsiaTheme="minorHAnsi" w:hAnsiTheme="minorHAnsi" w:cstheme="minorHAnsi"/>
          <w:bCs/>
          <w:iCs/>
          <w:sz w:val="22"/>
          <w:szCs w:val="22"/>
        </w:rPr>
        <w:lastRenderedPageBreak/>
        <w:t xml:space="preserve">The intervention will provide awareness to the beneficiaries to properly dispose the </w:t>
      </w:r>
      <w:r>
        <w:rPr>
          <w:rFonts w:asciiTheme="minorHAnsi" w:eastAsiaTheme="minorHAnsi" w:hAnsiTheme="minorHAnsi" w:cstheme="minorHAnsi"/>
          <w:bCs/>
          <w:iCs/>
          <w:sz w:val="22"/>
          <w:szCs w:val="22"/>
        </w:rPr>
        <w:t>electronic waste,</w:t>
      </w:r>
      <w:r w:rsidRPr="00A0363E">
        <w:rPr>
          <w:rFonts w:asciiTheme="minorHAnsi" w:eastAsiaTheme="minorHAnsi" w:hAnsiTheme="minorHAnsi" w:cstheme="minorHAnsi"/>
          <w:bCs/>
          <w:iCs/>
          <w:sz w:val="22"/>
          <w:szCs w:val="22"/>
        </w:rPr>
        <w:t xml:space="preserve"> and plastic </w:t>
      </w:r>
      <w:r>
        <w:rPr>
          <w:rFonts w:asciiTheme="minorHAnsi" w:eastAsiaTheme="minorHAnsi" w:hAnsiTheme="minorHAnsi" w:cstheme="minorHAnsi"/>
          <w:bCs/>
          <w:iCs/>
          <w:sz w:val="22"/>
          <w:szCs w:val="22"/>
        </w:rPr>
        <w:t>items</w:t>
      </w:r>
      <w:r w:rsidRPr="00A0363E">
        <w:rPr>
          <w:rFonts w:asciiTheme="minorHAnsi" w:eastAsiaTheme="minorHAnsi" w:hAnsiTheme="minorHAnsi" w:cstheme="minorHAnsi"/>
          <w:bCs/>
          <w:iCs/>
          <w:sz w:val="22"/>
          <w:szCs w:val="22"/>
        </w:rPr>
        <w:t xml:space="preserve"> to mitigate the environmental risk of the waste materials to the environment. </w:t>
      </w:r>
      <w:r>
        <w:rPr>
          <w:rFonts w:asciiTheme="minorHAnsi" w:eastAsiaTheme="minorHAnsi" w:hAnsiTheme="minorHAnsi" w:cstheme="minorHAnsi"/>
          <w:bCs/>
          <w:iCs/>
          <w:sz w:val="22"/>
          <w:szCs w:val="22"/>
        </w:rPr>
        <w:t>Some</w:t>
      </w:r>
      <w:r w:rsidRPr="00A0363E">
        <w:rPr>
          <w:rFonts w:asciiTheme="minorHAnsi" w:eastAsiaTheme="minorHAnsi" w:hAnsiTheme="minorHAnsi" w:cstheme="minorHAnsi"/>
          <w:bCs/>
          <w:iCs/>
          <w:sz w:val="22"/>
          <w:szCs w:val="22"/>
        </w:rPr>
        <w:t xml:space="preserve"> packaging materials can also be re-usable for time being for keeping dry food, construct shelter and water storage. </w:t>
      </w:r>
    </w:p>
    <w:p w14:paraId="088ED4A5" w14:textId="77777777" w:rsidR="00BE7BEB" w:rsidRPr="007653CC" w:rsidRDefault="00BE7BEB" w:rsidP="00F702F9">
      <w:pPr>
        <w:rPr>
          <w:rFonts w:asciiTheme="minorHAnsi" w:eastAsia="Calibri" w:hAnsiTheme="minorHAnsi" w:cstheme="minorHAnsi"/>
          <w:sz w:val="20"/>
          <w:lang w:eastAsia="en-US"/>
        </w:rPr>
      </w:pPr>
    </w:p>
    <w:p w14:paraId="3713B220" w14:textId="6DB1FBB9" w:rsidR="00B16DD3" w:rsidRPr="007653CC" w:rsidRDefault="003F0F1C" w:rsidP="001F6DC4">
      <w:pPr>
        <w:pStyle w:val="Overskrift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w:t>
      </w:r>
      <w:r w:rsidR="00AB723F" w:rsidRPr="00E874A8">
        <w:rPr>
          <w:b w:val="0"/>
          <w:bCs/>
          <w:sz w:val="22"/>
          <w:szCs w:val="22"/>
        </w:rPr>
        <w:t>1</w:t>
      </w:r>
      <w:r w:rsidR="00CF38B7" w:rsidRPr="00E874A8">
        <w:rPr>
          <w:b w:val="0"/>
          <w:bCs/>
          <w:sz w:val="22"/>
          <w:szCs w:val="22"/>
        </w:rPr>
        <w:t>,5</w:t>
      </w:r>
      <w:r w:rsidR="00AB723F" w:rsidRPr="00E874A8">
        <w:rPr>
          <w:b w:val="0"/>
          <w:bCs/>
          <w:sz w:val="22"/>
          <w:szCs w:val="22"/>
        </w:rPr>
        <w:t xml:space="preserve"> page</w:t>
      </w:r>
      <w:r w:rsidR="00AB723F" w:rsidRPr="002328A9">
        <w:rPr>
          <w:b w:val="0"/>
          <w:bCs/>
          <w:sz w:val="22"/>
          <w:szCs w:val="22"/>
        </w:rPr>
        <w:t>)</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31889A3E" w14:textId="528FCB2C" w:rsidR="003F0F1C" w:rsidRPr="004466C2" w:rsidRDefault="003F0F1C" w:rsidP="00F702F9">
      <w:pPr>
        <w:ind w:left="1"/>
        <w:rPr>
          <w:rFonts w:ascii="Calibri" w:eastAsiaTheme="minorHAnsi" w:hAnsi="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37F15315" w14:textId="2C97F217" w:rsidR="009B302F" w:rsidRDefault="009B302F" w:rsidP="009B302F">
      <w:pPr>
        <w:rPr>
          <w:rFonts w:ascii="Calibri" w:eastAsiaTheme="minorHAnsi" w:hAnsi="Calibri"/>
          <w:b/>
          <w:sz w:val="22"/>
          <w:szCs w:val="22"/>
        </w:rPr>
      </w:pPr>
    </w:p>
    <w:tbl>
      <w:tblPr>
        <w:tblStyle w:val="Tabel-Gitter"/>
        <w:tblW w:w="0" w:type="auto"/>
        <w:tblInd w:w="0" w:type="dxa"/>
        <w:tblLook w:val="04A0" w:firstRow="1" w:lastRow="0" w:firstColumn="1" w:lastColumn="0" w:noHBand="0" w:noVBand="1"/>
      </w:tblPr>
      <w:tblGrid>
        <w:gridCol w:w="535"/>
        <w:gridCol w:w="2295"/>
        <w:gridCol w:w="4391"/>
        <w:gridCol w:w="2407"/>
      </w:tblGrid>
      <w:tr w:rsidR="00B079B6" w:rsidRPr="001C4990" w14:paraId="22FFD543" w14:textId="77777777" w:rsidTr="00F26808">
        <w:tc>
          <w:tcPr>
            <w:tcW w:w="535" w:type="dxa"/>
          </w:tcPr>
          <w:p w14:paraId="6E339557" w14:textId="77777777" w:rsidR="00B079B6" w:rsidRPr="00490F8D" w:rsidRDefault="00B079B6" w:rsidP="00F26808">
            <w:pPr>
              <w:rPr>
                <w:rFonts w:asciiTheme="minorHAnsi" w:eastAsiaTheme="minorHAnsi" w:hAnsiTheme="minorHAnsi" w:cstheme="minorHAnsi"/>
                <w:b/>
                <w:sz w:val="20"/>
              </w:rPr>
            </w:pPr>
            <w:r w:rsidRPr="00490F8D">
              <w:rPr>
                <w:rFonts w:asciiTheme="minorHAnsi" w:eastAsiaTheme="minorHAnsi" w:hAnsiTheme="minorHAnsi" w:cstheme="minorHAnsi"/>
                <w:b/>
                <w:sz w:val="20"/>
              </w:rPr>
              <w:t>No</w:t>
            </w:r>
          </w:p>
        </w:tc>
        <w:tc>
          <w:tcPr>
            <w:tcW w:w="2295" w:type="dxa"/>
          </w:tcPr>
          <w:p w14:paraId="4BF5160D" w14:textId="77777777" w:rsidR="00B079B6" w:rsidRPr="00490F8D" w:rsidRDefault="00B079B6" w:rsidP="00F26808">
            <w:pPr>
              <w:rPr>
                <w:rFonts w:asciiTheme="minorHAnsi" w:eastAsiaTheme="minorHAnsi" w:hAnsiTheme="minorHAnsi" w:cstheme="minorHAnsi"/>
                <w:b/>
                <w:sz w:val="20"/>
              </w:rPr>
            </w:pPr>
            <w:r w:rsidRPr="00490F8D">
              <w:rPr>
                <w:rFonts w:asciiTheme="minorHAnsi" w:eastAsiaTheme="minorHAnsi" w:hAnsiTheme="minorHAnsi" w:cstheme="minorHAnsi"/>
                <w:b/>
                <w:sz w:val="20"/>
              </w:rPr>
              <w:t>Risk</w:t>
            </w:r>
          </w:p>
        </w:tc>
        <w:tc>
          <w:tcPr>
            <w:tcW w:w="4391" w:type="dxa"/>
          </w:tcPr>
          <w:p w14:paraId="145BDCD9" w14:textId="77777777" w:rsidR="00B079B6" w:rsidRPr="00490F8D" w:rsidRDefault="00B079B6" w:rsidP="00F26808">
            <w:pPr>
              <w:rPr>
                <w:rFonts w:asciiTheme="minorHAnsi" w:eastAsiaTheme="minorHAnsi" w:hAnsiTheme="minorHAnsi" w:cstheme="minorHAnsi"/>
                <w:b/>
                <w:sz w:val="20"/>
              </w:rPr>
            </w:pPr>
            <w:r w:rsidRPr="00490F8D">
              <w:rPr>
                <w:rFonts w:asciiTheme="minorHAnsi" w:eastAsiaTheme="minorHAnsi" w:hAnsiTheme="minorHAnsi" w:cstheme="minorHAnsi"/>
                <w:b/>
                <w:sz w:val="20"/>
              </w:rPr>
              <w:t>Mitigation Strategy</w:t>
            </w:r>
          </w:p>
        </w:tc>
        <w:tc>
          <w:tcPr>
            <w:tcW w:w="2407" w:type="dxa"/>
          </w:tcPr>
          <w:p w14:paraId="2334286E" w14:textId="290BFD49" w:rsidR="00B079B6" w:rsidRPr="00490F8D" w:rsidRDefault="00B079B6" w:rsidP="00F26808">
            <w:pPr>
              <w:rPr>
                <w:rFonts w:asciiTheme="minorHAnsi" w:eastAsiaTheme="minorHAnsi" w:hAnsiTheme="minorHAnsi" w:cstheme="minorHAnsi"/>
                <w:b/>
                <w:sz w:val="20"/>
              </w:rPr>
            </w:pPr>
            <w:r w:rsidRPr="00490F8D">
              <w:rPr>
                <w:rFonts w:asciiTheme="minorHAnsi" w:eastAsiaTheme="minorHAnsi" w:hAnsiTheme="minorHAnsi" w:cstheme="minorHAnsi"/>
                <w:b/>
                <w:sz w:val="20"/>
              </w:rPr>
              <w:t>Responsible</w:t>
            </w:r>
          </w:p>
        </w:tc>
      </w:tr>
      <w:tr w:rsidR="00B079B6" w:rsidRPr="001C4990" w14:paraId="3BEB0C75" w14:textId="77777777" w:rsidTr="00F26808">
        <w:tc>
          <w:tcPr>
            <w:tcW w:w="535" w:type="dxa"/>
          </w:tcPr>
          <w:p w14:paraId="4BA521E3" w14:textId="77777777" w:rsidR="00B079B6" w:rsidRPr="00490F8D" w:rsidRDefault="00B079B6" w:rsidP="00F26808">
            <w:pPr>
              <w:rPr>
                <w:rFonts w:asciiTheme="minorHAnsi" w:eastAsiaTheme="minorHAnsi" w:hAnsiTheme="minorHAnsi" w:cstheme="minorHAnsi"/>
                <w:b/>
                <w:sz w:val="20"/>
              </w:rPr>
            </w:pPr>
            <w:r w:rsidRPr="00490F8D">
              <w:rPr>
                <w:rFonts w:asciiTheme="minorHAnsi" w:eastAsiaTheme="minorHAnsi" w:hAnsiTheme="minorHAnsi" w:cstheme="minorHAnsi"/>
                <w:b/>
                <w:sz w:val="20"/>
              </w:rPr>
              <w:t>1</w:t>
            </w:r>
          </w:p>
        </w:tc>
        <w:tc>
          <w:tcPr>
            <w:tcW w:w="2295" w:type="dxa"/>
          </w:tcPr>
          <w:p w14:paraId="1911E44C" w14:textId="4BF2199E" w:rsidR="00B079B6" w:rsidRPr="00490F8D" w:rsidRDefault="00B079B6" w:rsidP="00F26808">
            <w:pPr>
              <w:rPr>
                <w:rFonts w:asciiTheme="minorHAnsi" w:eastAsiaTheme="minorHAnsi" w:hAnsiTheme="minorHAnsi" w:cstheme="minorHAnsi"/>
                <w:bCs/>
                <w:sz w:val="20"/>
              </w:rPr>
            </w:pPr>
            <w:r w:rsidRPr="00490F8D">
              <w:rPr>
                <w:rFonts w:asciiTheme="minorHAnsi" w:eastAsiaTheme="minorHAnsi" w:hAnsiTheme="minorHAnsi" w:cstheme="minorHAnsi"/>
                <w:bCs/>
                <w:sz w:val="20"/>
              </w:rPr>
              <w:t>P</w:t>
            </w:r>
            <w:r w:rsidRPr="00490F8D">
              <w:rPr>
                <w:rFonts w:asciiTheme="minorHAnsi" w:eastAsiaTheme="minorHAnsi" w:hAnsiTheme="minorHAnsi" w:cstheme="minorHAnsi"/>
                <w:sz w:val="20"/>
              </w:rPr>
              <w:t xml:space="preserve">otential </w:t>
            </w:r>
            <w:r>
              <w:rPr>
                <w:rFonts w:asciiTheme="minorHAnsi" w:eastAsiaTheme="minorHAnsi" w:hAnsiTheme="minorHAnsi" w:cstheme="minorHAnsi"/>
                <w:bCs/>
                <w:sz w:val="20"/>
              </w:rPr>
              <w:t xml:space="preserve">outbreak of war in </w:t>
            </w:r>
            <w:proofErr w:type="spellStart"/>
            <w:r>
              <w:rPr>
                <w:rFonts w:asciiTheme="minorHAnsi" w:eastAsiaTheme="minorHAnsi" w:hAnsiTheme="minorHAnsi" w:cstheme="minorHAnsi"/>
                <w:bCs/>
                <w:sz w:val="20"/>
              </w:rPr>
              <w:t>Bolgrad</w:t>
            </w:r>
            <w:proofErr w:type="spellEnd"/>
            <w:r>
              <w:rPr>
                <w:rFonts w:asciiTheme="minorHAnsi" w:eastAsiaTheme="minorHAnsi" w:hAnsiTheme="minorHAnsi" w:cstheme="minorHAnsi"/>
                <w:bCs/>
                <w:sz w:val="20"/>
              </w:rPr>
              <w:t xml:space="preserve"> and the area</w:t>
            </w:r>
          </w:p>
        </w:tc>
        <w:tc>
          <w:tcPr>
            <w:tcW w:w="4391" w:type="dxa"/>
          </w:tcPr>
          <w:p w14:paraId="5E70017D" w14:textId="5928D998" w:rsidR="00B079B6" w:rsidRPr="00490F8D" w:rsidRDefault="00B079B6" w:rsidP="00F26808">
            <w:pPr>
              <w:rPr>
                <w:rFonts w:asciiTheme="minorHAnsi" w:eastAsiaTheme="minorHAnsi" w:hAnsiTheme="minorHAnsi" w:cstheme="minorHAnsi"/>
                <w:bCs/>
                <w:sz w:val="20"/>
              </w:rPr>
            </w:pPr>
            <w:r w:rsidRPr="00490F8D">
              <w:rPr>
                <w:rFonts w:asciiTheme="minorHAnsi" w:eastAsiaTheme="minorHAnsi" w:hAnsiTheme="minorHAnsi" w:cstheme="minorHAnsi"/>
                <w:bCs/>
                <w:sz w:val="20"/>
              </w:rPr>
              <w:t xml:space="preserve">Work with the </w:t>
            </w:r>
            <w:r>
              <w:rPr>
                <w:rFonts w:asciiTheme="minorHAnsi" w:eastAsiaTheme="minorHAnsi" w:hAnsiTheme="minorHAnsi" w:cstheme="minorHAnsi"/>
                <w:bCs/>
                <w:sz w:val="20"/>
              </w:rPr>
              <w:t>local authorities, churches, other stakeholders</w:t>
            </w:r>
            <w:r w:rsidRPr="00490F8D">
              <w:rPr>
                <w:rFonts w:asciiTheme="minorHAnsi" w:eastAsiaTheme="minorHAnsi" w:hAnsiTheme="minorHAnsi" w:cstheme="minorHAnsi"/>
                <w:bCs/>
                <w:sz w:val="20"/>
              </w:rPr>
              <w:t xml:space="preserve"> and </w:t>
            </w:r>
            <w:r>
              <w:rPr>
                <w:rFonts w:asciiTheme="minorHAnsi" w:eastAsiaTheme="minorHAnsi" w:hAnsiTheme="minorHAnsi" w:cstheme="minorHAnsi"/>
                <w:bCs/>
                <w:sz w:val="20"/>
              </w:rPr>
              <w:t>find shelter</w:t>
            </w:r>
          </w:p>
        </w:tc>
        <w:tc>
          <w:tcPr>
            <w:tcW w:w="2407" w:type="dxa"/>
          </w:tcPr>
          <w:p w14:paraId="09F5F600" w14:textId="0F307636" w:rsidR="00B079B6" w:rsidRPr="00490F8D" w:rsidRDefault="00B079B6" w:rsidP="00F26808">
            <w:pPr>
              <w:rPr>
                <w:rFonts w:asciiTheme="minorHAnsi" w:eastAsiaTheme="minorHAnsi" w:hAnsiTheme="minorHAnsi" w:cstheme="minorHAnsi"/>
                <w:bCs/>
                <w:sz w:val="20"/>
              </w:rPr>
            </w:pPr>
            <w:r w:rsidRPr="00490F8D">
              <w:rPr>
                <w:rFonts w:asciiTheme="minorHAnsi" w:eastAsiaTheme="minorHAnsi" w:hAnsiTheme="minorHAnsi" w:cstheme="minorHAnsi"/>
                <w:bCs/>
                <w:sz w:val="20"/>
              </w:rPr>
              <w:t xml:space="preserve">Staff and </w:t>
            </w:r>
            <w:r>
              <w:rPr>
                <w:rFonts w:asciiTheme="minorHAnsi" w:eastAsiaTheme="minorHAnsi" w:hAnsiTheme="minorHAnsi" w:cstheme="minorHAnsi"/>
                <w:bCs/>
                <w:sz w:val="20"/>
              </w:rPr>
              <w:t xml:space="preserve">local </w:t>
            </w:r>
            <w:r w:rsidRPr="00490F8D">
              <w:rPr>
                <w:rFonts w:asciiTheme="minorHAnsi" w:eastAsiaTheme="minorHAnsi" w:hAnsiTheme="minorHAnsi" w:cstheme="minorHAnsi"/>
                <w:bCs/>
                <w:sz w:val="20"/>
              </w:rPr>
              <w:t>security bodies</w:t>
            </w:r>
          </w:p>
        </w:tc>
      </w:tr>
      <w:tr w:rsidR="00B079B6" w:rsidRPr="001C4990" w14:paraId="1B7D7AF4" w14:textId="77777777" w:rsidTr="00F26808">
        <w:tc>
          <w:tcPr>
            <w:tcW w:w="535" w:type="dxa"/>
          </w:tcPr>
          <w:p w14:paraId="21EACAB5" w14:textId="37E2A601" w:rsidR="00B079B6" w:rsidRPr="00490F8D" w:rsidRDefault="00B079B6" w:rsidP="00F26808">
            <w:pPr>
              <w:rPr>
                <w:rFonts w:asciiTheme="minorHAnsi" w:eastAsiaTheme="minorHAnsi" w:hAnsiTheme="minorHAnsi" w:cstheme="minorHAnsi"/>
                <w:b/>
                <w:sz w:val="20"/>
              </w:rPr>
            </w:pPr>
            <w:r>
              <w:rPr>
                <w:rFonts w:asciiTheme="minorHAnsi" w:eastAsiaTheme="minorHAnsi" w:hAnsiTheme="minorHAnsi" w:cstheme="minorHAnsi"/>
                <w:b/>
                <w:sz w:val="20"/>
              </w:rPr>
              <w:t>2</w:t>
            </w:r>
          </w:p>
        </w:tc>
        <w:tc>
          <w:tcPr>
            <w:tcW w:w="2295" w:type="dxa"/>
          </w:tcPr>
          <w:p w14:paraId="476F4005" w14:textId="68E052A8" w:rsidR="00B079B6" w:rsidRPr="00490F8D" w:rsidRDefault="00B079B6" w:rsidP="00F26808">
            <w:pPr>
              <w:rPr>
                <w:rFonts w:asciiTheme="minorHAnsi" w:eastAsiaTheme="minorHAnsi" w:hAnsiTheme="minorHAnsi" w:cstheme="minorHAnsi"/>
                <w:bCs/>
                <w:sz w:val="20"/>
              </w:rPr>
            </w:pPr>
            <w:r>
              <w:rPr>
                <w:rFonts w:asciiTheme="minorHAnsi" w:eastAsiaTheme="minorHAnsi" w:hAnsiTheme="minorHAnsi" w:cstheme="minorHAnsi"/>
                <w:bCs/>
                <w:sz w:val="20"/>
              </w:rPr>
              <w:t>Conflict among recipients</w:t>
            </w:r>
          </w:p>
        </w:tc>
        <w:tc>
          <w:tcPr>
            <w:tcW w:w="4391" w:type="dxa"/>
          </w:tcPr>
          <w:p w14:paraId="11F7D77C" w14:textId="0A7312CD" w:rsidR="00B079B6" w:rsidRPr="00490F8D" w:rsidRDefault="00B079B6" w:rsidP="00F26808">
            <w:pPr>
              <w:rPr>
                <w:rFonts w:asciiTheme="minorHAnsi" w:eastAsiaTheme="minorHAnsi" w:hAnsiTheme="minorHAnsi" w:cstheme="minorHAnsi"/>
                <w:bCs/>
                <w:sz w:val="20"/>
              </w:rPr>
            </w:pPr>
            <w:r>
              <w:rPr>
                <w:rFonts w:asciiTheme="minorHAnsi" w:eastAsiaTheme="minorHAnsi" w:hAnsiTheme="minorHAnsi" w:cstheme="minorHAnsi"/>
                <w:bCs/>
                <w:sz w:val="20"/>
              </w:rPr>
              <w:t xml:space="preserve">Mediation team consisting </w:t>
            </w:r>
            <w:proofErr w:type="spellStart"/>
            <w:proofErr w:type="gramStart"/>
            <w:r>
              <w:rPr>
                <w:rFonts w:asciiTheme="minorHAnsi" w:eastAsiaTheme="minorHAnsi" w:hAnsiTheme="minorHAnsi" w:cstheme="minorHAnsi"/>
                <w:bCs/>
                <w:sz w:val="20"/>
              </w:rPr>
              <w:t>on</w:t>
            </w:r>
            <w:proofErr w:type="spellEnd"/>
            <w:proofErr w:type="gramEnd"/>
            <w:r>
              <w:rPr>
                <w:rFonts w:asciiTheme="minorHAnsi" w:eastAsiaTheme="minorHAnsi" w:hAnsiTheme="minorHAnsi" w:cstheme="minorHAnsi"/>
                <w:bCs/>
                <w:sz w:val="20"/>
              </w:rPr>
              <w:t xml:space="preserve"> Mayors office, church leaders and partner organisation</w:t>
            </w:r>
          </w:p>
        </w:tc>
        <w:tc>
          <w:tcPr>
            <w:tcW w:w="2407" w:type="dxa"/>
          </w:tcPr>
          <w:p w14:paraId="6C127774" w14:textId="4C009B15" w:rsidR="00B079B6" w:rsidRPr="00490F8D" w:rsidRDefault="00B079B6" w:rsidP="00F26808">
            <w:pPr>
              <w:rPr>
                <w:rFonts w:asciiTheme="minorHAnsi" w:eastAsiaTheme="minorHAnsi" w:hAnsiTheme="minorHAnsi" w:cstheme="minorHAnsi"/>
                <w:bCs/>
                <w:sz w:val="20"/>
              </w:rPr>
            </w:pPr>
            <w:r>
              <w:rPr>
                <w:rFonts w:asciiTheme="minorHAnsi" w:eastAsiaTheme="minorHAnsi" w:hAnsiTheme="minorHAnsi" w:cstheme="minorHAnsi"/>
                <w:bCs/>
                <w:sz w:val="20"/>
              </w:rPr>
              <w:t>Partner organisation</w:t>
            </w:r>
          </w:p>
        </w:tc>
      </w:tr>
      <w:tr w:rsidR="00B079B6" w:rsidRPr="001C4990" w14:paraId="5EFC1816" w14:textId="77777777" w:rsidTr="00F26808">
        <w:tc>
          <w:tcPr>
            <w:tcW w:w="535" w:type="dxa"/>
          </w:tcPr>
          <w:p w14:paraId="4349AFA8" w14:textId="6A3A7CEF" w:rsidR="00B079B6" w:rsidRPr="00490F8D" w:rsidRDefault="0004282A" w:rsidP="00F26808">
            <w:pPr>
              <w:rPr>
                <w:rFonts w:asciiTheme="minorHAnsi" w:eastAsiaTheme="minorHAnsi" w:hAnsiTheme="minorHAnsi" w:cstheme="minorHAnsi"/>
                <w:b/>
                <w:sz w:val="20"/>
              </w:rPr>
            </w:pPr>
            <w:r>
              <w:rPr>
                <w:rFonts w:asciiTheme="minorHAnsi" w:eastAsiaTheme="minorHAnsi" w:hAnsiTheme="minorHAnsi" w:cstheme="minorHAnsi"/>
                <w:b/>
                <w:sz w:val="20"/>
              </w:rPr>
              <w:t>3</w:t>
            </w:r>
          </w:p>
        </w:tc>
        <w:tc>
          <w:tcPr>
            <w:tcW w:w="2295" w:type="dxa"/>
          </w:tcPr>
          <w:p w14:paraId="7CE4A0FC" w14:textId="77777777" w:rsidR="00B079B6" w:rsidRPr="00490F8D" w:rsidRDefault="00B079B6" w:rsidP="00F26808">
            <w:pPr>
              <w:rPr>
                <w:rFonts w:asciiTheme="minorHAnsi" w:eastAsiaTheme="minorHAnsi" w:hAnsiTheme="minorHAnsi" w:cstheme="minorHAnsi"/>
                <w:bCs/>
                <w:sz w:val="20"/>
              </w:rPr>
            </w:pPr>
            <w:r w:rsidRPr="00490F8D">
              <w:rPr>
                <w:rFonts w:asciiTheme="minorHAnsi" w:eastAsiaTheme="minorHAnsi" w:hAnsiTheme="minorHAnsi" w:cstheme="minorHAnsi"/>
                <w:bCs/>
                <w:sz w:val="20"/>
              </w:rPr>
              <w:t>The risk of spread of Covid-19 pandemic</w:t>
            </w:r>
          </w:p>
        </w:tc>
        <w:tc>
          <w:tcPr>
            <w:tcW w:w="4391" w:type="dxa"/>
          </w:tcPr>
          <w:p w14:paraId="6A00E565" w14:textId="77777777" w:rsidR="00B079B6" w:rsidRPr="00490F8D" w:rsidRDefault="00B079B6" w:rsidP="00F26808">
            <w:pPr>
              <w:rPr>
                <w:rFonts w:asciiTheme="minorHAnsi" w:eastAsiaTheme="minorHAnsi" w:hAnsiTheme="minorHAnsi" w:cstheme="minorHAnsi"/>
                <w:bCs/>
                <w:sz w:val="20"/>
              </w:rPr>
            </w:pPr>
            <w:r w:rsidRPr="00490F8D">
              <w:rPr>
                <w:rFonts w:asciiTheme="minorHAnsi" w:eastAsiaTheme="minorHAnsi" w:hAnsiTheme="minorHAnsi" w:cstheme="minorHAnsi"/>
                <w:bCs/>
                <w:sz w:val="20"/>
              </w:rPr>
              <w:t>Protect the spread of Covid-19 according to the instruction given by health sector</w:t>
            </w:r>
          </w:p>
        </w:tc>
        <w:tc>
          <w:tcPr>
            <w:tcW w:w="2407" w:type="dxa"/>
          </w:tcPr>
          <w:p w14:paraId="3F6D4BA7" w14:textId="37816CDE" w:rsidR="00B079B6" w:rsidRPr="00490F8D" w:rsidRDefault="00B079B6" w:rsidP="00F26808">
            <w:pPr>
              <w:rPr>
                <w:rFonts w:asciiTheme="minorHAnsi" w:eastAsiaTheme="minorHAnsi" w:hAnsiTheme="minorHAnsi" w:cstheme="minorHAnsi"/>
                <w:bCs/>
                <w:sz w:val="20"/>
              </w:rPr>
            </w:pPr>
            <w:r w:rsidRPr="00490F8D">
              <w:rPr>
                <w:rFonts w:asciiTheme="minorHAnsi" w:eastAsiaTheme="minorHAnsi" w:hAnsiTheme="minorHAnsi" w:cstheme="minorHAnsi"/>
                <w:bCs/>
                <w:sz w:val="20"/>
              </w:rPr>
              <w:t>P</w:t>
            </w:r>
            <w:r>
              <w:rPr>
                <w:rFonts w:asciiTheme="minorHAnsi" w:eastAsiaTheme="minorHAnsi" w:hAnsiTheme="minorHAnsi" w:cstheme="minorHAnsi"/>
                <w:bCs/>
                <w:sz w:val="20"/>
              </w:rPr>
              <w:t xml:space="preserve">artner </w:t>
            </w:r>
            <w:r w:rsidRPr="00490F8D">
              <w:rPr>
                <w:rFonts w:asciiTheme="minorHAnsi" w:eastAsiaTheme="minorHAnsi" w:hAnsiTheme="minorHAnsi" w:cstheme="minorHAnsi"/>
                <w:bCs/>
                <w:sz w:val="20"/>
              </w:rPr>
              <w:t>office and concerned bodies</w:t>
            </w:r>
          </w:p>
        </w:tc>
      </w:tr>
      <w:tr w:rsidR="00B079B6" w:rsidRPr="001C4990" w14:paraId="60BB9890" w14:textId="77777777" w:rsidTr="00F26808">
        <w:tc>
          <w:tcPr>
            <w:tcW w:w="535" w:type="dxa"/>
          </w:tcPr>
          <w:p w14:paraId="0834FCB5" w14:textId="60D7BCCE" w:rsidR="00B079B6" w:rsidRPr="00490F8D" w:rsidRDefault="0004282A" w:rsidP="00F26808">
            <w:pPr>
              <w:rPr>
                <w:rFonts w:asciiTheme="minorHAnsi" w:eastAsiaTheme="minorHAnsi" w:hAnsiTheme="minorHAnsi" w:cstheme="minorHAnsi"/>
                <w:b/>
                <w:sz w:val="20"/>
              </w:rPr>
            </w:pPr>
            <w:r>
              <w:rPr>
                <w:rFonts w:asciiTheme="minorHAnsi" w:eastAsiaTheme="minorHAnsi" w:hAnsiTheme="minorHAnsi" w:cstheme="minorHAnsi"/>
                <w:b/>
                <w:sz w:val="20"/>
              </w:rPr>
              <w:t>4</w:t>
            </w:r>
          </w:p>
        </w:tc>
        <w:tc>
          <w:tcPr>
            <w:tcW w:w="2295" w:type="dxa"/>
          </w:tcPr>
          <w:p w14:paraId="73CF50C4" w14:textId="44428D3E" w:rsidR="00B079B6" w:rsidRPr="00490F8D" w:rsidRDefault="00B079B6" w:rsidP="00F26808">
            <w:pPr>
              <w:rPr>
                <w:rFonts w:asciiTheme="minorHAnsi" w:eastAsiaTheme="minorHAnsi" w:hAnsiTheme="minorHAnsi" w:cstheme="minorHAnsi"/>
                <w:bCs/>
                <w:sz w:val="20"/>
              </w:rPr>
            </w:pPr>
            <w:r>
              <w:rPr>
                <w:rFonts w:asciiTheme="minorHAnsi" w:eastAsiaTheme="minorHAnsi" w:hAnsiTheme="minorHAnsi" w:cstheme="minorHAnsi"/>
                <w:bCs/>
                <w:sz w:val="20"/>
              </w:rPr>
              <w:t xml:space="preserve">Sexual exploitation and </w:t>
            </w:r>
            <w:r w:rsidR="009219BC">
              <w:rPr>
                <w:rFonts w:asciiTheme="minorHAnsi" w:eastAsiaTheme="minorHAnsi" w:hAnsiTheme="minorHAnsi" w:cstheme="minorHAnsi"/>
                <w:bCs/>
                <w:sz w:val="20"/>
              </w:rPr>
              <w:t>harassment</w:t>
            </w:r>
            <w:r w:rsidR="00A50124">
              <w:rPr>
                <w:rFonts w:asciiTheme="minorHAnsi" w:eastAsiaTheme="minorHAnsi" w:hAnsiTheme="minorHAnsi" w:cstheme="minorHAnsi"/>
                <w:bCs/>
                <w:sz w:val="20"/>
              </w:rPr>
              <w:t xml:space="preserve"> (PSHEA)</w:t>
            </w:r>
          </w:p>
        </w:tc>
        <w:tc>
          <w:tcPr>
            <w:tcW w:w="4391" w:type="dxa"/>
          </w:tcPr>
          <w:p w14:paraId="735A6510" w14:textId="5DA5E494" w:rsidR="00B079B6" w:rsidRPr="00490F8D" w:rsidRDefault="00B079B6" w:rsidP="00F26808">
            <w:pPr>
              <w:jc w:val="both"/>
              <w:rPr>
                <w:rFonts w:asciiTheme="minorHAnsi" w:eastAsiaTheme="minorHAnsi" w:hAnsiTheme="minorHAnsi" w:cstheme="minorHAnsi"/>
                <w:bCs/>
                <w:sz w:val="20"/>
              </w:rPr>
            </w:pPr>
            <w:r>
              <w:rPr>
                <w:rFonts w:asciiTheme="minorHAnsi" w:eastAsiaTheme="minorHAnsi" w:hAnsiTheme="minorHAnsi" w:cstheme="minorHAnsi"/>
                <w:bCs/>
                <w:sz w:val="20"/>
              </w:rPr>
              <w:t xml:space="preserve">Protect women and girls from abusers </w:t>
            </w:r>
            <w:r w:rsidRPr="00490F8D">
              <w:rPr>
                <w:rFonts w:asciiTheme="minorHAnsi" w:eastAsiaTheme="minorHAnsi" w:hAnsiTheme="minorHAnsi" w:cstheme="minorHAnsi"/>
                <w:bCs/>
                <w:sz w:val="20"/>
              </w:rPr>
              <w:t xml:space="preserve">jointly with local administration and community leaders to come up the best solutions. Inform the community from the start of the project </w:t>
            </w:r>
            <w:r w:rsidR="00CF3333">
              <w:rPr>
                <w:rFonts w:asciiTheme="minorHAnsi" w:eastAsiaTheme="minorHAnsi" w:hAnsiTheme="minorHAnsi" w:cstheme="minorHAnsi"/>
                <w:bCs/>
                <w:sz w:val="20"/>
              </w:rPr>
              <w:t>about non-tolerance policy. Use IAS complaints mechanism effectively.</w:t>
            </w:r>
          </w:p>
        </w:tc>
        <w:tc>
          <w:tcPr>
            <w:tcW w:w="2407" w:type="dxa"/>
          </w:tcPr>
          <w:p w14:paraId="6DE40C5F" w14:textId="224746D5" w:rsidR="00B079B6" w:rsidRPr="00490F8D" w:rsidRDefault="00B079B6" w:rsidP="00F26808">
            <w:pPr>
              <w:jc w:val="both"/>
              <w:rPr>
                <w:rFonts w:asciiTheme="minorHAnsi" w:eastAsiaTheme="minorHAnsi" w:hAnsiTheme="minorHAnsi" w:cstheme="minorHAnsi"/>
                <w:bCs/>
                <w:sz w:val="20"/>
              </w:rPr>
            </w:pPr>
            <w:r w:rsidRPr="00490F8D">
              <w:rPr>
                <w:rFonts w:asciiTheme="minorHAnsi" w:eastAsiaTheme="minorHAnsi" w:hAnsiTheme="minorHAnsi" w:cstheme="minorHAnsi"/>
                <w:bCs/>
                <w:sz w:val="20"/>
              </w:rPr>
              <w:t xml:space="preserve">Program coordinator </w:t>
            </w:r>
            <w:r w:rsidR="00CF3333">
              <w:rPr>
                <w:rFonts w:asciiTheme="minorHAnsi" w:eastAsiaTheme="minorHAnsi" w:hAnsiTheme="minorHAnsi" w:cstheme="minorHAnsi"/>
                <w:bCs/>
                <w:sz w:val="20"/>
              </w:rPr>
              <w:t xml:space="preserve">and IAS </w:t>
            </w:r>
          </w:p>
        </w:tc>
      </w:tr>
      <w:tr w:rsidR="00B079B6" w:rsidRPr="001C4990" w14:paraId="6867EBD9" w14:textId="77777777" w:rsidTr="00F26808">
        <w:tc>
          <w:tcPr>
            <w:tcW w:w="535" w:type="dxa"/>
          </w:tcPr>
          <w:p w14:paraId="17D8B67D" w14:textId="4F731ED3" w:rsidR="00B079B6" w:rsidRPr="00490F8D" w:rsidRDefault="0004282A" w:rsidP="00F26808">
            <w:pPr>
              <w:rPr>
                <w:rFonts w:asciiTheme="minorHAnsi" w:eastAsiaTheme="minorHAnsi" w:hAnsiTheme="minorHAnsi" w:cstheme="minorHAnsi"/>
                <w:b/>
                <w:sz w:val="20"/>
              </w:rPr>
            </w:pPr>
            <w:r>
              <w:rPr>
                <w:rFonts w:asciiTheme="minorHAnsi" w:eastAsiaTheme="minorHAnsi" w:hAnsiTheme="minorHAnsi" w:cstheme="minorHAnsi"/>
                <w:b/>
                <w:sz w:val="20"/>
              </w:rPr>
              <w:t>5</w:t>
            </w:r>
          </w:p>
        </w:tc>
        <w:tc>
          <w:tcPr>
            <w:tcW w:w="2295" w:type="dxa"/>
          </w:tcPr>
          <w:p w14:paraId="6FDD9BA5" w14:textId="0028328B" w:rsidR="00B079B6" w:rsidRPr="00490F8D" w:rsidRDefault="00CF3333" w:rsidP="00F26808">
            <w:pPr>
              <w:rPr>
                <w:rFonts w:asciiTheme="minorHAnsi" w:eastAsiaTheme="minorHAnsi" w:hAnsiTheme="minorHAnsi" w:cstheme="minorHAnsi"/>
                <w:sz w:val="20"/>
              </w:rPr>
            </w:pPr>
            <w:r>
              <w:rPr>
                <w:rFonts w:asciiTheme="minorHAnsi" w:eastAsiaTheme="minorHAnsi" w:hAnsiTheme="minorHAnsi" w:cstheme="minorHAnsi"/>
                <w:sz w:val="20"/>
              </w:rPr>
              <w:t>Delays due to escalation of war and other security threats</w:t>
            </w:r>
          </w:p>
        </w:tc>
        <w:tc>
          <w:tcPr>
            <w:tcW w:w="4391" w:type="dxa"/>
          </w:tcPr>
          <w:p w14:paraId="23A8F8A9" w14:textId="25E66C58" w:rsidR="00B079B6" w:rsidRPr="00490F8D" w:rsidRDefault="00CF3333" w:rsidP="00F26808">
            <w:pPr>
              <w:rPr>
                <w:rFonts w:asciiTheme="minorHAnsi" w:eastAsiaTheme="minorHAnsi" w:hAnsiTheme="minorHAnsi" w:cstheme="minorHAnsi"/>
                <w:sz w:val="20"/>
              </w:rPr>
            </w:pPr>
            <w:r>
              <w:rPr>
                <w:rFonts w:asciiTheme="minorHAnsi" w:eastAsiaTheme="minorHAnsi" w:hAnsiTheme="minorHAnsi" w:cstheme="minorHAnsi"/>
                <w:sz w:val="20"/>
              </w:rPr>
              <w:t xml:space="preserve">Take immediate action to adjust the </w:t>
            </w:r>
            <w:r w:rsidR="00A50124">
              <w:rPr>
                <w:rFonts w:asciiTheme="minorHAnsi" w:eastAsiaTheme="minorHAnsi" w:hAnsiTheme="minorHAnsi" w:cstheme="minorHAnsi"/>
                <w:sz w:val="20"/>
              </w:rPr>
              <w:t>implementation</w:t>
            </w:r>
            <w:r>
              <w:rPr>
                <w:rFonts w:asciiTheme="minorHAnsi" w:eastAsiaTheme="minorHAnsi" w:hAnsiTheme="minorHAnsi" w:cstheme="minorHAnsi"/>
                <w:sz w:val="20"/>
              </w:rPr>
              <w:t>, protect the staff, protect the goods against looting</w:t>
            </w:r>
            <w:r w:rsidR="00B079B6" w:rsidRPr="00490F8D">
              <w:rPr>
                <w:rFonts w:asciiTheme="minorHAnsi" w:eastAsiaTheme="minorHAnsi" w:hAnsiTheme="minorHAnsi" w:cstheme="minorHAnsi"/>
                <w:sz w:val="20"/>
              </w:rPr>
              <w:t xml:space="preserve"> </w:t>
            </w:r>
          </w:p>
        </w:tc>
        <w:tc>
          <w:tcPr>
            <w:tcW w:w="2407" w:type="dxa"/>
          </w:tcPr>
          <w:p w14:paraId="24583EA4" w14:textId="77777777" w:rsidR="00B079B6" w:rsidRPr="00490F8D" w:rsidRDefault="00B079B6" w:rsidP="00F26808">
            <w:pPr>
              <w:rPr>
                <w:rFonts w:asciiTheme="minorHAnsi" w:eastAsiaTheme="minorHAnsi" w:hAnsiTheme="minorHAnsi" w:cstheme="minorHAnsi"/>
                <w:b/>
                <w:sz w:val="20"/>
              </w:rPr>
            </w:pPr>
            <w:r w:rsidRPr="00490F8D">
              <w:rPr>
                <w:rFonts w:asciiTheme="minorHAnsi" w:eastAsiaTheme="minorHAnsi" w:hAnsiTheme="minorHAnsi" w:cstheme="minorHAnsi"/>
                <w:bCs/>
                <w:sz w:val="20"/>
              </w:rPr>
              <w:t>Program coordinator and field staff</w:t>
            </w:r>
          </w:p>
        </w:tc>
      </w:tr>
      <w:tr w:rsidR="0004282A" w:rsidRPr="001C4990" w14:paraId="64352702" w14:textId="77777777" w:rsidTr="00F26808">
        <w:tc>
          <w:tcPr>
            <w:tcW w:w="535" w:type="dxa"/>
          </w:tcPr>
          <w:p w14:paraId="30458B84" w14:textId="77777777" w:rsidR="0004282A" w:rsidRDefault="0004282A" w:rsidP="00F26808">
            <w:pPr>
              <w:rPr>
                <w:rFonts w:asciiTheme="minorHAnsi" w:eastAsiaTheme="minorHAnsi" w:hAnsiTheme="minorHAnsi" w:cstheme="minorHAnsi"/>
                <w:b/>
                <w:sz w:val="20"/>
              </w:rPr>
            </w:pPr>
            <w:r>
              <w:rPr>
                <w:rFonts w:asciiTheme="minorHAnsi" w:eastAsiaTheme="minorHAnsi" w:hAnsiTheme="minorHAnsi" w:cstheme="minorHAnsi"/>
                <w:b/>
                <w:sz w:val="20"/>
              </w:rPr>
              <w:t>6</w:t>
            </w:r>
          </w:p>
        </w:tc>
        <w:tc>
          <w:tcPr>
            <w:tcW w:w="2295" w:type="dxa"/>
          </w:tcPr>
          <w:p w14:paraId="7706031E" w14:textId="66266F16" w:rsidR="0004282A" w:rsidRDefault="0004282A" w:rsidP="00F26808">
            <w:pPr>
              <w:rPr>
                <w:rFonts w:asciiTheme="minorHAnsi" w:eastAsiaTheme="minorHAnsi" w:hAnsiTheme="minorHAnsi" w:cstheme="minorHAnsi"/>
                <w:sz w:val="20"/>
              </w:rPr>
            </w:pPr>
            <w:r>
              <w:rPr>
                <w:rFonts w:asciiTheme="minorHAnsi" w:eastAsiaTheme="minorHAnsi" w:hAnsiTheme="minorHAnsi" w:cstheme="minorHAnsi"/>
                <w:sz w:val="20"/>
              </w:rPr>
              <w:t>Fraud and corruption among people who want to exploit the situation</w:t>
            </w:r>
          </w:p>
        </w:tc>
        <w:tc>
          <w:tcPr>
            <w:tcW w:w="4391" w:type="dxa"/>
          </w:tcPr>
          <w:p w14:paraId="3CB09DA5" w14:textId="77777777" w:rsidR="0004282A" w:rsidRDefault="0004282A" w:rsidP="00F26808">
            <w:pPr>
              <w:rPr>
                <w:rFonts w:asciiTheme="minorHAnsi" w:eastAsiaTheme="minorHAnsi" w:hAnsiTheme="minorHAnsi" w:cstheme="minorHAnsi"/>
                <w:sz w:val="20"/>
              </w:rPr>
            </w:pPr>
            <w:r>
              <w:rPr>
                <w:rFonts w:asciiTheme="minorHAnsi" w:eastAsiaTheme="minorHAnsi" w:hAnsiTheme="minorHAnsi" w:cstheme="minorHAnsi"/>
                <w:sz w:val="20"/>
              </w:rPr>
              <w:t>Daily monitoring</w:t>
            </w:r>
          </w:p>
          <w:p w14:paraId="56F60BA7" w14:textId="77777777" w:rsidR="0004282A" w:rsidRDefault="0004282A" w:rsidP="00F26808">
            <w:pPr>
              <w:rPr>
                <w:rFonts w:asciiTheme="minorHAnsi" w:eastAsiaTheme="minorHAnsi" w:hAnsiTheme="minorHAnsi" w:cstheme="minorHAnsi"/>
                <w:sz w:val="20"/>
              </w:rPr>
            </w:pPr>
            <w:r>
              <w:rPr>
                <w:rFonts w:asciiTheme="minorHAnsi" w:eastAsiaTheme="minorHAnsi" w:hAnsiTheme="minorHAnsi" w:cstheme="minorHAnsi"/>
                <w:sz w:val="20"/>
              </w:rPr>
              <w:t>Transferring money in small amounts</w:t>
            </w:r>
          </w:p>
          <w:p w14:paraId="3CB290A2" w14:textId="719AB3F1" w:rsidR="0004282A" w:rsidRDefault="0004282A" w:rsidP="00F26808">
            <w:pPr>
              <w:rPr>
                <w:rFonts w:asciiTheme="minorHAnsi" w:eastAsiaTheme="minorHAnsi" w:hAnsiTheme="minorHAnsi" w:cstheme="minorHAnsi"/>
                <w:sz w:val="20"/>
              </w:rPr>
            </w:pPr>
            <w:r>
              <w:rPr>
                <w:rFonts w:asciiTheme="minorHAnsi" w:eastAsiaTheme="minorHAnsi" w:hAnsiTheme="minorHAnsi" w:cstheme="minorHAnsi"/>
                <w:sz w:val="20"/>
              </w:rPr>
              <w:t>Internal financial control and checks</w:t>
            </w:r>
          </w:p>
        </w:tc>
        <w:tc>
          <w:tcPr>
            <w:tcW w:w="2407" w:type="dxa"/>
          </w:tcPr>
          <w:p w14:paraId="29635EB6" w14:textId="6E4F401F" w:rsidR="0004282A" w:rsidRPr="00490F8D" w:rsidRDefault="0004282A" w:rsidP="00F26808">
            <w:pPr>
              <w:rPr>
                <w:rFonts w:asciiTheme="minorHAnsi" w:eastAsiaTheme="minorHAnsi" w:hAnsiTheme="minorHAnsi" w:cstheme="minorHAnsi"/>
                <w:bCs/>
                <w:sz w:val="20"/>
              </w:rPr>
            </w:pPr>
            <w:r>
              <w:rPr>
                <w:rFonts w:asciiTheme="minorHAnsi" w:eastAsiaTheme="minorHAnsi" w:hAnsiTheme="minorHAnsi" w:cstheme="minorHAnsi"/>
                <w:bCs/>
                <w:sz w:val="20"/>
              </w:rPr>
              <w:t xml:space="preserve">Financial staff in Denmark and </w:t>
            </w:r>
            <w:proofErr w:type="spellStart"/>
            <w:r>
              <w:rPr>
                <w:rFonts w:asciiTheme="minorHAnsi" w:eastAsiaTheme="minorHAnsi" w:hAnsiTheme="minorHAnsi" w:cstheme="minorHAnsi"/>
                <w:bCs/>
                <w:sz w:val="20"/>
              </w:rPr>
              <w:t>Bolgrad</w:t>
            </w:r>
            <w:proofErr w:type="spellEnd"/>
            <w:r>
              <w:rPr>
                <w:rFonts w:asciiTheme="minorHAnsi" w:eastAsiaTheme="minorHAnsi" w:hAnsiTheme="minorHAnsi" w:cstheme="minorHAnsi"/>
                <w:bCs/>
                <w:sz w:val="20"/>
              </w:rPr>
              <w:t xml:space="preserve"> (Partner and Social Ministry Office)</w:t>
            </w:r>
          </w:p>
        </w:tc>
      </w:tr>
    </w:tbl>
    <w:p w14:paraId="05422CF7" w14:textId="2578365F" w:rsidR="009B302F" w:rsidRDefault="009B302F" w:rsidP="00F702F9">
      <w:pPr>
        <w:rPr>
          <w:rFonts w:ascii="Calibri" w:eastAsiaTheme="minorHAnsi" w:hAnsi="Calibri"/>
          <w:b/>
          <w:sz w:val="22"/>
          <w:szCs w:val="22"/>
        </w:rPr>
      </w:pPr>
    </w:p>
    <w:p w14:paraId="0FCAB2A1" w14:textId="77777777" w:rsidR="00B079B6" w:rsidRPr="005332B3" w:rsidRDefault="00B079B6" w:rsidP="00F702F9">
      <w:pPr>
        <w:rPr>
          <w:rFonts w:ascii="Calibri" w:eastAsiaTheme="minorHAnsi" w:hAnsi="Calibri"/>
          <w:b/>
          <w:sz w:val="22"/>
          <w:szCs w:val="22"/>
        </w:rPr>
      </w:pPr>
    </w:p>
    <w:p w14:paraId="5FF22806" w14:textId="08A99BEF"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2B0CFECE" w14:textId="77777777" w:rsidR="00CA7595" w:rsidRDefault="00CA7595" w:rsidP="00F702F9">
      <w:pPr>
        <w:rPr>
          <w:rFonts w:ascii="Calibri" w:hAnsi="Calibri"/>
          <w:i/>
          <w:color w:val="FF0000"/>
          <w:sz w:val="22"/>
          <w:szCs w:val="22"/>
        </w:rPr>
      </w:pPr>
    </w:p>
    <w:p w14:paraId="67F64924" w14:textId="70C7327B" w:rsidR="003F0F1C" w:rsidRDefault="00B56D2C" w:rsidP="00F702F9">
      <w:pPr>
        <w:rPr>
          <w:rFonts w:ascii="Calibri" w:hAnsi="Calibri"/>
          <w:bCs/>
          <w:sz w:val="22"/>
          <w:szCs w:val="22"/>
        </w:rPr>
      </w:pPr>
      <w:r w:rsidRPr="00AA32A2">
        <w:rPr>
          <w:rFonts w:asciiTheme="minorHAnsi" w:eastAsiaTheme="minorHAnsi" w:hAnsiTheme="minorHAnsi" w:cstheme="minorHAnsi"/>
          <w:bCs/>
          <w:color w:val="000000" w:themeColor="text1"/>
          <w:sz w:val="22"/>
          <w:szCs w:val="22"/>
          <w:lang w:val="en-US"/>
        </w:rPr>
        <w:t xml:space="preserve">Charity Fund “Gift” </w:t>
      </w:r>
      <w:r w:rsidR="00CF3333">
        <w:rPr>
          <w:rFonts w:ascii="Calibri" w:hAnsi="Calibri"/>
          <w:bCs/>
          <w:iCs/>
          <w:sz w:val="22"/>
          <w:szCs w:val="22"/>
        </w:rPr>
        <w:t>and IAS</w:t>
      </w:r>
      <w:r w:rsidR="00CF3333" w:rsidRPr="00CF3333">
        <w:rPr>
          <w:rFonts w:ascii="Calibri" w:hAnsi="Calibri"/>
          <w:bCs/>
          <w:iCs/>
          <w:sz w:val="22"/>
          <w:szCs w:val="22"/>
        </w:rPr>
        <w:t xml:space="preserve"> employs a participatory monitoring approach involving beneficiaries, partners and stakeholders. The monitoring process</w:t>
      </w:r>
      <w:r w:rsidR="00842413">
        <w:rPr>
          <w:rFonts w:ascii="Calibri" w:hAnsi="Calibri"/>
          <w:bCs/>
          <w:iCs/>
          <w:sz w:val="22"/>
          <w:szCs w:val="22"/>
        </w:rPr>
        <w:t xml:space="preserve"> by the coordinator and assistants</w:t>
      </w:r>
      <w:r w:rsidR="00CF3333" w:rsidRPr="00CF3333">
        <w:rPr>
          <w:rFonts w:ascii="Calibri" w:hAnsi="Calibri"/>
          <w:bCs/>
          <w:iCs/>
          <w:sz w:val="22"/>
          <w:szCs w:val="22"/>
        </w:rPr>
        <w:t xml:space="preserve"> will be </w:t>
      </w:r>
      <w:r w:rsidR="00842413">
        <w:rPr>
          <w:rFonts w:ascii="Calibri" w:hAnsi="Calibri"/>
          <w:bCs/>
          <w:iCs/>
          <w:sz w:val="22"/>
          <w:szCs w:val="22"/>
        </w:rPr>
        <w:t xml:space="preserve">done in the daily distributions and focus on </w:t>
      </w:r>
      <w:r w:rsidR="00CF3333" w:rsidRPr="00CF3333">
        <w:rPr>
          <w:rFonts w:ascii="Calibri" w:hAnsi="Calibri"/>
          <w:bCs/>
          <w:iCs/>
          <w:sz w:val="22"/>
          <w:szCs w:val="22"/>
        </w:rPr>
        <w:t xml:space="preserve">timeliness, quality, and quantity of the intervention </w:t>
      </w:r>
      <w:r w:rsidR="00842413">
        <w:rPr>
          <w:rFonts w:ascii="Calibri" w:hAnsi="Calibri"/>
          <w:bCs/>
          <w:iCs/>
          <w:sz w:val="22"/>
          <w:szCs w:val="22"/>
        </w:rPr>
        <w:t xml:space="preserve">against the results and indicators, </w:t>
      </w:r>
      <w:r w:rsidR="00CF3333" w:rsidRPr="00CF3333">
        <w:rPr>
          <w:rFonts w:ascii="Calibri" w:hAnsi="Calibri"/>
          <w:bCs/>
          <w:iCs/>
          <w:sz w:val="22"/>
          <w:szCs w:val="22"/>
        </w:rPr>
        <w:t xml:space="preserve">and </w:t>
      </w:r>
      <w:r w:rsidR="00842413">
        <w:rPr>
          <w:rFonts w:ascii="Calibri" w:hAnsi="Calibri"/>
          <w:bCs/>
          <w:iCs/>
          <w:sz w:val="22"/>
          <w:szCs w:val="22"/>
        </w:rPr>
        <w:t xml:space="preserve">it </w:t>
      </w:r>
      <w:r w:rsidR="00CF3333" w:rsidRPr="00CF3333">
        <w:rPr>
          <w:rFonts w:ascii="Calibri" w:hAnsi="Calibri"/>
          <w:bCs/>
          <w:iCs/>
          <w:sz w:val="22"/>
          <w:szCs w:val="22"/>
        </w:rPr>
        <w:t xml:space="preserve">will focus on assessing the </w:t>
      </w:r>
      <w:r w:rsidR="00842413">
        <w:rPr>
          <w:rFonts w:ascii="Calibri" w:hAnsi="Calibri"/>
          <w:bCs/>
          <w:iCs/>
          <w:sz w:val="22"/>
          <w:szCs w:val="22"/>
        </w:rPr>
        <w:t>constant change in the situation in Ukraine in order to deliver relevant and timely assistance</w:t>
      </w:r>
      <w:r w:rsidR="00CF3333" w:rsidRPr="00CF3333">
        <w:rPr>
          <w:rFonts w:ascii="Calibri" w:hAnsi="Calibri"/>
          <w:bCs/>
          <w:iCs/>
          <w:sz w:val="22"/>
          <w:szCs w:val="22"/>
        </w:rPr>
        <w:t xml:space="preserve">. A key strategy of this is the collection of age, gender, disability, and vulnerability disaggregated information during the identification of beneficiaries and the distribution of food and </w:t>
      </w:r>
      <w:r w:rsidR="00CF3333">
        <w:rPr>
          <w:rFonts w:ascii="Calibri" w:hAnsi="Calibri"/>
          <w:bCs/>
          <w:iCs/>
          <w:sz w:val="22"/>
          <w:szCs w:val="22"/>
        </w:rPr>
        <w:t>NFIs</w:t>
      </w:r>
      <w:r w:rsidR="00CF3333" w:rsidRPr="00CF3333">
        <w:rPr>
          <w:rFonts w:ascii="Calibri" w:hAnsi="Calibri"/>
          <w:bCs/>
          <w:iCs/>
          <w:sz w:val="22"/>
          <w:szCs w:val="22"/>
        </w:rPr>
        <w:t xml:space="preserve"> that will allow for accurate quantification of the different target sub-groups. To ensure each stakeholder fulfils his/her accountability responsibility, </w:t>
      </w:r>
      <w:r w:rsidR="00CF3333">
        <w:rPr>
          <w:rFonts w:ascii="Calibri" w:hAnsi="Calibri"/>
          <w:bCs/>
          <w:iCs/>
          <w:sz w:val="22"/>
          <w:szCs w:val="22"/>
        </w:rPr>
        <w:t>the partner</w:t>
      </w:r>
      <w:r w:rsidR="00CF3333" w:rsidRPr="00CF3333">
        <w:rPr>
          <w:rFonts w:ascii="Calibri" w:hAnsi="Calibri"/>
          <w:bCs/>
          <w:iCs/>
          <w:sz w:val="22"/>
          <w:szCs w:val="22"/>
        </w:rPr>
        <w:t xml:space="preserve"> will inform the community of their rights and entitlements in the project. They will also be notified with the available complaint mechanisms they can use to provide their concern, feedback, and complaints. </w:t>
      </w:r>
      <w:proofErr w:type="gramStart"/>
      <w:r w:rsidR="00842413">
        <w:rPr>
          <w:rFonts w:ascii="Calibri" w:hAnsi="Calibri"/>
          <w:bCs/>
          <w:iCs/>
          <w:sz w:val="22"/>
          <w:szCs w:val="22"/>
        </w:rPr>
        <w:t>A c</w:t>
      </w:r>
      <w:r w:rsidR="00CF3333" w:rsidRPr="00CF3333">
        <w:rPr>
          <w:rFonts w:ascii="Calibri" w:hAnsi="Calibri"/>
          <w:bCs/>
          <w:iCs/>
          <w:sz w:val="22"/>
          <w:szCs w:val="22"/>
        </w:rPr>
        <w:t>omplaints</w:t>
      </w:r>
      <w:proofErr w:type="gramEnd"/>
      <w:r w:rsidR="00CF3333" w:rsidRPr="00CF3333">
        <w:rPr>
          <w:rFonts w:ascii="Calibri" w:hAnsi="Calibri"/>
          <w:bCs/>
          <w:iCs/>
          <w:sz w:val="22"/>
          <w:szCs w:val="22"/>
        </w:rPr>
        <w:t xml:space="preserve"> contact person will be assigned and notified to the community and other stakeholders to receive and address the complaints of the community. </w:t>
      </w:r>
      <w:r w:rsidR="00842413">
        <w:rPr>
          <w:rFonts w:ascii="Calibri" w:hAnsi="Calibri"/>
          <w:bCs/>
          <w:iCs/>
          <w:sz w:val="22"/>
          <w:szCs w:val="22"/>
        </w:rPr>
        <w:t xml:space="preserve">Complaints will be handled by a committee consisting of the partner and one appointed external person from social department. Complaints on management level will involve IAS and will be handled by the board. </w:t>
      </w:r>
      <w:r w:rsidR="00CF3333" w:rsidRPr="00CF3333">
        <w:rPr>
          <w:rFonts w:ascii="Calibri" w:hAnsi="Calibri"/>
          <w:bCs/>
          <w:iCs/>
          <w:sz w:val="22"/>
          <w:szCs w:val="22"/>
        </w:rPr>
        <w:t xml:space="preserve">Related with discharging its accountability responsibility, </w:t>
      </w:r>
      <w:r w:rsidR="00CF3333">
        <w:rPr>
          <w:rFonts w:ascii="Calibri" w:hAnsi="Calibri"/>
          <w:bCs/>
          <w:iCs/>
          <w:sz w:val="22"/>
          <w:szCs w:val="22"/>
        </w:rPr>
        <w:t>the partner</w:t>
      </w:r>
      <w:r w:rsidR="00CF3333" w:rsidRPr="00CF3333">
        <w:rPr>
          <w:rFonts w:ascii="Calibri" w:hAnsi="Calibri"/>
          <w:bCs/>
          <w:iCs/>
          <w:sz w:val="22"/>
          <w:szCs w:val="22"/>
        </w:rPr>
        <w:t xml:space="preserve"> will also submit </w:t>
      </w:r>
      <w:r w:rsidR="00842413">
        <w:rPr>
          <w:rFonts w:ascii="Calibri" w:hAnsi="Calibri"/>
          <w:bCs/>
          <w:iCs/>
          <w:sz w:val="22"/>
          <w:szCs w:val="22"/>
        </w:rPr>
        <w:t xml:space="preserve">monthly </w:t>
      </w:r>
      <w:r w:rsidR="00CF3333" w:rsidRPr="00CF3333">
        <w:rPr>
          <w:rFonts w:ascii="Calibri" w:hAnsi="Calibri"/>
          <w:bCs/>
          <w:iCs/>
          <w:sz w:val="22"/>
          <w:szCs w:val="22"/>
        </w:rPr>
        <w:t xml:space="preserve">progress </w:t>
      </w:r>
      <w:r w:rsidR="00842413">
        <w:rPr>
          <w:rFonts w:ascii="Calibri" w:hAnsi="Calibri"/>
          <w:bCs/>
          <w:iCs/>
          <w:sz w:val="22"/>
          <w:szCs w:val="22"/>
        </w:rPr>
        <w:t xml:space="preserve">reports </w:t>
      </w:r>
      <w:r w:rsidR="00CF3333" w:rsidRPr="00CF3333">
        <w:rPr>
          <w:rFonts w:ascii="Calibri" w:hAnsi="Calibri"/>
          <w:bCs/>
          <w:iCs/>
          <w:sz w:val="22"/>
          <w:szCs w:val="22"/>
        </w:rPr>
        <w:t xml:space="preserve">and </w:t>
      </w:r>
      <w:r w:rsidR="00842413">
        <w:rPr>
          <w:rFonts w:ascii="Calibri" w:hAnsi="Calibri"/>
          <w:bCs/>
          <w:iCs/>
          <w:sz w:val="22"/>
          <w:szCs w:val="22"/>
        </w:rPr>
        <w:t xml:space="preserve">a </w:t>
      </w:r>
      <w:r w:rsidR="00CF3333" w:rsidRPr="00CF3333">
        <w:rPr>
          <w:rFonts w:ascii="Calibri" w:hAnsi="Calibri"/>
          <w:bCs/>
          <w:iCs/>
          <w:sz w:val="22"/>
          <w:szCs w:val="22"/>
        </w:rPr>
        <w:t xml:space="preserve">final report in a timely manner to </w:t>
      </w:r>
      <w:r w:rsidR="00CF3333">
        <w:rPr>
          <w:rFonts w:ascii="Calibri" w:hAnsi="Calibri"/>
          <w:bCs/>
          <w:iCs/>
          <w:sz w:val="22"/>
          <w:szCs w:val="22"/>
        </w:rPr>
        <w:t xml:space="preserve">IAS who will keep </w:t>
      </w:r>
      <w:r w:rsidR="00CF3333" w:rsidRPr="00CF3333">
        <w:rPr>
          <w:rFonts w:ascii="Calibri" w:hAnsi="Calibri"/>
          <w:bCs/>
          <w:iCs/>
          <w:sz w:val="22"/>
          <w:szCs w:val="22"/>
        </w:rPr>
        <w:t xml:space="preserve">the donor </w:t>
      </w:r>
      <w:r w:rsidR="00CF3333">
        <w:rPr>
          <w:rFonts w:ascii="Calibri" w:hAnsi="Calibri"/>
          <w:bCs/>
          <w:iCs/>
          <w:sz w:val="22"/>
          <w:szCs w:val="22"/>
        </w:rPr>
        <w:t xml:space="preserve">informed of any change and need for adjustment. </w:t>
      </w:r>
    </w:p>
    <w:p w14:paraId="6DC48E83" w14:textId="77777777" w:rsidR="00CF3333" w:rsidRPr="007653CC" w:rsidRDefault="00CF3333" w:rsidP="00F702F9">
      <w:pPr>
        <w:rPr>
          <w:rFonts w:ascii="Calibri" w:hAnsi="Calibri"/>
          <w:bCs/>
          <w:sz w:val="22"/>
          <w:szCs w:val="22"/>
        </w:rPr>
      </w:pP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lastRenderedPageBreak/>
        <w:t xml:space="preserve">4.3 Describe how learning and reflection will be applied in terms of improving future humanitarian interventions (CHS 7)? </w:t>
      </w:r>
    </w:p>
    <w:p w14:paraId="204A6A62" w14:textId="09A7AB48" w:rsidR="00CF3333" w:rsidRPr="00CF3333" w:rsidRDefault="00CF3333" w:rsidP="00462B37">
      <w:pPr>
        <w:rPr>
          <w:rFonts w:ascii="Calibri" w:hAnsi="Calibri" w:cs="Calibri"/>
          <w:bCs/>
          <w:sz w:val="22"/>
          <w:szCs w:val="22"/>
        </w:rPr>
      </w:pPr>
      <w:r w:rsidRPr="00CF3333">
        <w:rPr>
          <w:rFonts w:ascii="Calibri" w:hAnsi="Calibri" w:cs="Calibri"/>
          <w:bCs/>
          <w:sz w:val="22"/>
          <w:szCs w:val="22"/>
        </w:rPr>
        <w:t xml:space="preserve">To make the project effective and efficient, IAS </w:t>
      </w:r>
      <w:r>
        <w:rPr>
          <w:rFonts w:ascii="Calibri" w:hAnsi="Calibri" w:cs="Calibri"/>
          <w:bCs/>
          <w:sz w:val="22"/>
          <w:szCs w:val="22"/>
        </w:rPr>
        <w:t>and the partner will apply a</w:t>
      </w:r>
      <w:r w:rsidRPr="00CF3333">
        <w:rPr>
          <w:rFonts w:ascii="Calibri" w:hAnsi="Calibri" w:cs="Calibri"/>
          <w:bCs/>
          <w:sz w:val="22"/>
          <w:szCs w:val="22"/>
        </w:rPr>
        <w:t xml:space="preserve"> monitoring, evaluation, accountability and learning practic</w:t>
      </w:r>
      <w:r>
        <w:rPr>
          <w:rFonts w:ascii="Calibri" w:hAnsi="Calibri" w:cs="Calibri"/>
          <w:bCs/>
          <w:sz w:val="22"/>
          <w:szCs w:val="22"/>
        </w:rPr>
        <w:t>e</w:t>
      </w:r>
      <w:r w:rsidRPr="00CF3333">
        <w:rPr>
          <w:rFonts w:ascii="Calibri" w:hAnsi="Calibri" w:cs="Calibri"/>
          <w:bCs/>
          <w:sz w:val="22"/>
          <w:szCs w:val="22"/>
        </w:rPr>
        <w:t xml:space="preserve"> </w:t>
      </w:r>
      <w:r w:rsidR="00842413">
        <w:rPr>
          <w:rFonts w:ascii="Calibri" w:hAnsi="Calibri" w:cs="Calibri"/>
          <w:bCs/>
          <w:sz w:val="22"/>
          <w:szCs w:val="22"/>
        </w:rPr>
        <w:t xml:space="preserve">through internal </w:t>
      </w:r>
      <w:r w:rsidR="00462B37">
        <w:rPr>
          <w:rFonts w:ascii="Calibri" w:hAnsi="Calibri" w:cs="Calibri"/>
          <w:bCs/>
          <w:sz w:val="22"/>
          <w:szCs w:val="22"/>
        </w:rPr>
        <w:t xml:space="preserve">contact with the partner, progress reports, and by evaluating the project at the end </w:t>
      </w:r>
      <w:r w:rsidRPr="00CF3333">
        <w:rPr>
          <w:rFonts w:ascii="Calibri" w:hAnsi="Calibri" w:cs="Calibri"/>
          <w:bCs/>
          <w:sz w:val="22"/>
          <w:szCs w:val="22"/>
        </w:rPr>
        <w:t xml:space="preserve">to learn from experiences and improve future interventions. </w:t>
      </w:r>
      <w:r w:rsidR="00462B37">
        <w:rPr>
          <w:rFonts w:ascii="Calibri" w:hAnsi="Calibri" w:cs="Calibri"/>
          <w:bCs/>
          <w:sz w:val="22"/>
          <w:szCs w:val="22"/>
        </w:rPr>
        <w:t xml:space="preserve">The situation in Ukraine is unique and although </w:t>
      </w:r>
      <w:r>
        <w:rPr>
          <w:rFonts w:ascii="Calibri" w:hAnsi="Calibri" w:cs="Calibri"/>
          <w:bCs/>
          <w:sz w:val="22"/>
          <w:szCs w:val="22"/>
        </w:rPr>
        <w:t>IAS</w:t>
      </w:r>
      <w:r w:rsidRPr="00CF3333">
        <w:rPr>
          <w:rFonts w:ascii="Calibri" w:hAnsi="Calibri" w:cs="Calibri"/>
          <w:bCs/>
          <w:sz w:val="22"/>
          <w:szCs w:val="22"/>
        </w:rPr>
        <w:t xml:space="preserve"> has undertaken several emergency projects over the past years</w:t>
      </w:r>
      <w:r w:rsidR="00462B37">
        <w:rPr>
          <w:rFonts w:ascii="Calibri" w:hAnsi="Calibri" w:cs="Calibri"/>
          <w:bCs/>
          <w:sz w:val="22"/>
          <w:szCs w:val="22"/>
        </w:rPr>
        <w:t xml:space="preserve"> IAS may need to engage in such interventions in fragile situations in the future</w:t>
      </w:r>
      <w:r w:rsidRPr="00CF3333">
        <w:rPr>
          <w:rFonts w:ascii="Calibri" w:hAnsi="Calibri" w:cs="Calibri"/>
          <w:bCs/>
          <w:sz w:val="22"/>
          <w:szCs w:val="22"/>
        </w:rPr>
        <w:t xml:space="preserve">. </w:t>
      </w:r>
      <w:r w:rsidR="00462B37">
        <w:rPr>
          <w:rFonts w:ascii="Calibri" w:hAnsi="Calibri" w:cs="Calibri"/>
          <w:bCs/>
          <w:sz w:val="22"/>
          <w:szCs w:val="22"/>
        </w:rPr>
        <w:t>Lessons learned and best practices will therefore be recorded and shared across the staff and board.</w:t>
      </w:r>
    </w:p>
    <w:p w14:paraId="07D14B12" w14:textId="77777777" w:rsidR="003F0F1C" w:rsidRPr="007653CC" w:rsidRDefault="003F0F1C" w:rsidP="00F702F9">
      <w:pPr>
        <w:rPr>
          <w:rFonts w:ascii="Calibri" w:hAnsi="Calibri" w:cs="Calibri"/>
          <w:b/>
          <w:sz w:val="22"/>
          <w:szCs w:val="22"/>
        </w:rPr>
      </w:pPr>
    </w:p>
    <w:p w14:paraId="7373953D" w14:textId="0D721DBD" w:rsidR="003B3F88" w:rsidRPr="007653CC" w:rsidRDefault="003B3F88" w:rsidP="00F702F9">
      <w:pPr>
        <w:rPr>
          <w:rFonts w:asciiTheme="minorHAnsi" w:eastAsiaTheme="minorHAnsi" w:hAnsiTheme="minorHAnsi" w:cstheme="minorHAnsi"/>
          <w:sz w:val="22"/>
          <w:szCs w:val="22"/>
          <w:lang w:eastAsia="en-US"/>
        </w:rPr>
      </w:pPr>
    </w:p>
    <w:p w14:paraId="6DEB8E16" w14:textId="44609170"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3F1382" w:rsidRPr="00E874A8">
        <w:rPr>
          <w:b w:val="0"/>
          <w:bCs/>
          <w:sz w:val="22"/>
          <w:szCs w:val="22"/>
        </w:rPr>
        <w:t>.</w:t>
      </w:r>
      <w:r w:rsidR="00AB723F" w:rsidRPr="00E874A8">
        <w:rPr>
          <w:b w:val="0"/>
          <w:bCs/>
          <w:sz w:val="22"/>
          <w:szCs w:val="22"/>
        </w:rPr>
        <w:t xml:space="preserve"> </w:t>
      </w:r>
      <w:r w:rsidR="00AA5B2B" w:rsidRPr="00E874A8">
        <w:rPr>
          <w:b w:val="0"/>
          <w:bCs/>
          <w:sz w:val="22"/>
          <w:szCs w:val="22"/>
        </w:rPr>
        <w:t>1</w:t>
      </w:r>
      <w:r w:rsidR="00AB723F" w:rsidRPr="00E874A8">
        <w:rPr>
          <w:b w:val="0"/>
          <w:bCs/>
          <w:sz w:val="22"/>
          <w:szCs w:val="22"/>
        </w:rPr>
        <w:t xml:space="preserve"> page</w:t>
      </w:r>
      <w:r w:rsidR="00AB723F" w:rsidRPr="003F1382">
        <w:rPr>
          <w:b w:val="0"/>
          <w:bCs/>
          <w:sz w:val="22"/>
          <w:szCs w:val="22"/>
        </w:rPr>
        <w:t>)</w:t>
      </w:r>
    </w:p>
    <w:p w14:paraId="134BFAD5" w14:textId="3EA43772" w:rsidR="003B3F88" w:rsidRPr="007653CC" w:rsidRDefault="003B3F88" w:rsidP="007F46D6">
      <w:pPr>
        <w:rPr>
          <w:rFonts w:asciiTheme="minorHAnsi" w:hAnsiTheme="minorHAnsi" w:cstheme="minorHAnsi"/>
          <w:sz w:val="22"/>
          <w:szCs w:val="22"/>
        </w:rPr>
      </w:pPr>
    </w:p>
    <w:p w14:paraId="7ECA17E3" w14:textId="0062A8D9" w:rsidR="003F0F1C" w:rsidRDefault="00F702F9" w:rsidP="00F702F9">
      <w:pPr>
        <w:ind w:left="1"/>
        <w:rPr>
          <w:rFonts w:ascii="Calibri" w:hAnsi="Calibri" w:cs="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663574">
        <w:rPr>
          <w:rFonts w:ascii="Calibri" w:hAnsi="Calibri" w:cs="Calibri"/>
          <w:b/>
          <w:sz w:val="22"/>
          <w:szCs w:val="22"/>
        </w:rPr>
        <w:t xml:space="preserve"> (CHS 6)</w:t>
      </w:r>
    </w:p>
    <w:p w14:paraId="63F44F71" w14:textId="2E988E40" w:rsidR="00462B37" w:rsidRDefault="00462B37" w:rsidP="00F702F9">
      <w:pPr>
        <w:ind w:left="1"/>
        <w:rPr>
          <w:rFonts w:ascii="Calibri" w:eastAsiaTheme="minorHAnsi" w:hAnsi="Calibri"/>
          <w:b/>
          <w:sz w:val="22"/>
          <w:szCs w:val="22"/>
        </w:rPr>
      </w:pPr>
    </w:p>
    <w:p w14:paraId="2D95FA34" w14:textId="5C7C84CD" w:rsidR="00462B37" w:rsidRPr="00462B37" w:rsidRDefault="00462B37" w:rsidP="00F702F9">
      <w:pPr>
        <w:ind w:left="1"/>
        <w:rPr>
          <w:rFonts w:ascii="Calibri" w:eastAsiaTheme="minorHAnsi" w:hAnsi="Calibri"/>
          <w:bCs/>
          <w:sz w:val="22"/>
          <w:szCs w:val="22"/>
        </w:rPr>
      </w:pPr>
      <w:r>
        <w:rPr>
          <w:rFonts w:ascii="Calibri" w:eastAsiaTheme="minorHAnsi" w:hAnsi="Calibri"/>
          <w:bCs/>
          <w:sz w:val="22"/>
          <w:szCs w:val="22"/>
        </w:rPr>
        <w:t xml:space="preserve">The situation in Ukraine is very difficult and the national and local authorities are monitoring them constantly. IAS partner has been working in Ukraine for 15 years and is in close contact with the Municipal office through the </w:t>
      </w:r>
      <w:proofErr w:type="gramStart"/>
      <w:r>
        <w:rPr>
          <w:rFonts w:ascii="Calibri" w:eastAsiaTheme="minorHAnsi" w:hAnsi="Calibri"/>
          <w:bCs/>
          <w:sz w:val="22"/>
          <w:szCs w:val="22"/>
        </w:rPr>
        <w:t>Mayor</w:t>
      </w:r>
      <w:proofErr w:type="gramEnd"/>
      <w:r>
        <w:rPr>
          <w:rFonts w:ascii="Calibri" w:eastAsiaTheme="minorHAnsi" w:hAnsi="Calibri"/>
          <w:bCs/>
          <w:sz w:val="22"/>
          <w:szCs w:val="22"/>
        </w:rPr>
        <w:t xml:space="preserve"> and his staff and social department and all the planned activities have been discussed with their appointed officers. The Social department has made available 12 social workers, 2 leaders and 2 assistants to assist our partner in the intervention. The two entities work closely together with security personnel assigned by the local authorities and with other stakeholders that are there, such as the churches in the area, who have also mobilized 40 volunteers to help. All this is complimentary to the local and national governments initiatives.</w:t>
      </w:r>
    </w:p>
    <w:p w14:paraId="2A036896" w14:textId="77777777" w:rsidR="003F0F1C" w:rsidRPr="007653CC" w:rsidRDefault="003F0F1C" w:rsidP="00F702F9">
      <w:pPr>
        <w:pStyle w:val="Listeafsnit"/>
        <w:ind w:left="361"/>
        <w:rPr>
          <w:rFonts w:ascii="Calibri" w:eastAsiaTheme="minorHAnsi" w:hAnsi="Calibri"/>
          <w:bCs/>
          <w:sz w:val="22"/>
          <w:szCs w:val="22"/>
        </w:rPr>
      </w:pPr>
    </w:p>
    <w:p w14:paraId="67AE335F" w14:textId="77777777" w:rsidR="006822DD" w:rsidRPr="00433AA5" w:rsidRDefault="00F702F9" w:rsidP="00F702F9">
      <w:pPr>
        <w:ind w:left="1"/>
        <w:rPr>
          <w:rFonts w:asciiTheme="minorHAnsi" w:hAnsiTheme="minorHAnsi" w:cstheme="minorHAnsi"/>
          <w:bCs/>
          <w:iCs/>
          <w:sz w:val="22"/>
          <w:szCs w:val="22"/>
        </w:rPr>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A1380B">
        <w:rPr>
          <w:rFonts w:ascii="Calibri" w:eastAsiaTheme="minorHAnsi" w:hAnsi="Calibri"/>
          <w:b/>
          <w:sz w:val="22"/>
          <w:szCs w:val="22"/>
        </w:rPr>
        <w:t xml:space="preserve"> (CHS 6)</w:t>
      </w:r>
      <w:r w:rsidR="000C00F4">
        <w:rPr>
          <w:rFonts w:asciiTheme="minorHAnsi" w:hAnsiTheme="minorHAnsi" w:cstheme="minorHAnsi"/>
          <w:b/>
          <w:iCs/>
          <w:sz w:val="22"/>
          <w:szCs w:val="22"/>
        </w:rPr>
        <w:t xml:space="preserve"> </w:t>
      </w:r>
      <w:r w:rsidR="000C00F4" w:rsidRPr="00433AA5">
        <w:rPr>
          <w:rFonts w:asciiTheme="minorHAnsi" w:hAnsiTheme="minorHAnsi" w:cstheme="minorHAnsi"/>
          <w:bCs/>
          <w:iCs/>
          <w:sz w:val="22"/>
          <w:szCs w:val="22"/>
        </w:rPr>
        <w:t>How do implementing partner(s) ensure that the particularly vulnerable groups do not experience gaps and overlaps in the humanitarian assistance provided to them?</w:t>
      </w:r>
      <w:r w:rsidR="005713B6" w:rsidRPr="00433AA5">
        <w:rPr>
          <w:rFonts w:asciiTheme="minorHAnsi" w:hAnsiTheme="minorHAnsi" w:cstheme="minorHAnsi"/>
          <w:bCs/>
          <w:iCs/>
          <w:sz w:val="22"/>
          <w:szCs w:val="22"/>
        </w:rPr>
        <w:t xml:space="preserve"> </w:t>
      </w:r>
    </w:p>
    <w:p w14:paraId="7E82A0AE" w14:textId="2FFF9766" w:rsidR="009162D6" w:rsidRDefault="009162D6" w:rsidP="00F702F9">
      <w:pPr>
        <w:ind w:left="1"/>
        <w:rPr>
          <w:rFonts w:ascii="Calibri" w:eastAsiaTheme="minorHAnsi" w:hAnsi="Calibri"/>
          <w:bCs/>
          <w:sz w:val="22"/>
          <w:szCs w:val="22"/>
        </w:rPr>
      </w:pPr>
    </w:p>
    <w:p w14:paraId="7B5FDF3F" w14:textId="28FBB763" w:rsidR="00462B37" w:rsidRDefault="004B79F0" w:rsidP="00F702F9">
      <w:pPr>
        <w:ind w:left="1"/>
        <w:rPr>
          <w:rFonts w:ascii="Calibri" w:eastAsiaTheme="minorHAnsi" w:hAnsi="Calibri"/>
          <w:bCs/>
          <w:sz w:val="22"/>
          <w:szCs w:val="22"/>
        </w:rPr>
      </w:pPr>
      <w:r>
        <w:rPr>
          <w:rFonts w:ascii="Calibri" w:eastAsiaTheme="minorHAnsi" w:hAnsi="Calibri"/>
          <w:bCs/>
          <w:sz w:val="22"/>
          <w:szCs w:val="22"/>
        </w:rPr>
        <w:t xml:space="preserve">As the situation evolves, coordination will be done </w:t>
      </w:r>
      <w:r w:rsidR="00053ADF">
        <w:rPr>
          <w:rFonts w:ascii="Calibri" w:eastAsiaTheme="minorHAnsi" w:hAnsi="Calibri"/>
          <w:bCs/>
          <w:sz w:val="22"/>
          <w:szCs w:val="22"/>
        </w:rPr>
        <w:t xml:space="preserve">with </w:t>
      </w:r>
      <w:r>
        <w:rPr>
          <w:rFonts w:ascii="Calibri" w:eastAsiaTheme="minorHAnsi" w:hAnsi="Calibri"/>
          <w:bCs/>
          <w:sz w:val="22"/>
          <w:szCs w:val="22"/>
        </w:rPr>
        <w:t xml:space="preserve">the </w:t>
      </w:r>
      <w:proofErr w:type="spellStart"/>
      <w:r>
        <w:rPr>
          <w:rFonts w:ascii="Calibri" w:eastAsiaTheme="minorHAnsi" w:hAnsi="Calibri"/>
          <w:bCs/>
          <w:sz w:val="22"/>
          <w:szCs w:val="22"/>
        </w:rPr>
        <w:t>Bolgrad</w:t>
      </w:r>
      <w:proofErr w:type="spellEnd"/>
      <w:r>
        <w:rPr>
          <w:rFonts w:ascii="Calibri" w:eastAsiaTheme="minorHAnsi" w:hAnsi="Calibri"/>
          <w:bCs/>
          <w:sz w:val="22"/>
          <w:szCs w:val="22"/>
        </w:rPr>
        <w:t xml:space="preserve"> Mayors office who is on close connection with the national and regional offices </w:t>
      </w:r>
      <w:proofErr w:type="gramStart"/>
      <w:r>
        <w:rPr>
          <w:rFonts w:ascii="Calibri" w:eastAsiaTheme="minorHAnsi" w:hAnsi="Calibri"/>
          <w:bCs/>
          <w:sz w:val="22"/>
          <w:szCs w:val="22"/>
        </w:rPr>
        <w:t>with regard to</w:t>
      </w:r>
      <w:proofErr w:type="gramEnd"/>
      <w:r>
        <w:rPr>
          <w:rFonts w:ascii="Calibri" w:eastAsiaTheme="minorHAnsi" w:hAnsi="Calibri"/>
          <w:bCs/>
          <w:sz w:val="22"/>
          <w:szCs w:val="22"/>
        </w:rPr>
        <w:t xml:space="preserve"> the development of the security situation and refugee situation. Coordination takes place on daily and weekly basis and on virtual media as needed.</w:t>
      </w:r>
    </w:p>
    <w:p w14:paraId="7625FD98" w14:textId="77777777" w:rsidR="004B79F0" w:rsidRDefault="004B79F0" w:rsidP="00F702F9">
      <w:pPr>
        <w:ind w:left="1"/>
        <w:rPr>
          <w:rFonts w:ascii="Calibri" w:eastAsiaTheme="minorHAnsi" w:hAnsi="Calibri"/>
          <w:bCs/>
          <w:sz w:val="22"/>
          <w:szCs w:val="22"/>
        </w:rPr>
      </w:pPr>
      <w:r>
        <w:rPr>
          <w:rFonts w:ascii="Calibri" w:eastAsiaTheme="minorHAnsi" w:hAnsi="Calibri"/>
          <w:bCs/>
          <w:sz w:val="22"/>
          <w:szCs w:val="22"/>
        </w:rPr>
        <w:t xml:space="preserve">The social department of </w:t>
      </w:r>
      <w:proofErr w:type="spellStart"/>
      <w:r>
        <w:rPr>
          <w:rFonts w:ascii="Calibri" w:eastAsiaTheme="minorHAnsi" w:hAnsi="Calibri"/>
          <w:bCs/>
          <w:sz w:val="22"/>
          <w:szCs w:val="22"/>
        </w:rPr>
        <w:t>Bolgrad</w:t>
      </w:r>
      <w:proofErr w:type="spellEnd"/>
      <w:r>
        <w:rPr>
          <w:rFonts w:ascii="Calibri" w:eastAsiaTheme="minorHAnsi" w:hAnsi="Calibri"/>
          <w:bCs/>
          <w:sz w:val="22"/>
          <w:szCs w:val="22"/>
        </w:rPr>
        <w:t xml:space="preserve"> will coordinate the social services to the elderly, the vulnerable families and the disabled children in the </w:t>
      </w:r>
      <w:proofErr w:type="spellStart"/>
      <w:r>
        <w:rPr>
          <w:rFonts w:ascii="Calibri" w:eastAsiaTheme="minorHAnsi" w:hAnsi="Calibri"/>
          <w:bCs/>
          <w:sz w:val="22"/>
          <w:szCs w:val="22"/>
        </w:rPr>
        <w:t>childrens</w:t>
      </w:r>
      <w:proofErr w:type="spellEnd"/>
      <w:r>
        <w:rPr>
          <w:rFonts w:ascii="Calibri" w:eastAsiaTheme="minorHAnsi" w:hAnsi="Calibri"/>
          <w:bCs/>
          <w:sz w:val="22"/>
          <w:szCs w:val="22"/>
        </w:rPr>
        <w:t xml:space="preserve"> home. </w:t>
      </w:r>
    </w:p>
    <w:p w14:paraId="19C4BB9E" w14:textId="7146A816" w:rsidR="004B79F0" w:rsidRPr="007653CC" w:rsidRDefault="004D1F01" w:rsidP="00F702F9">
      <w:pPr>
        <w:ind w:left="1"/>
        <w:rPr>
          <w:rFonts w:ascii="Calibri" w:eastAsiaTheme="minorHAnsi" w:hAnsi="Calibri"/>
          <w:bCs/>
          <w:sz w:val="22"/>
          <w:szCs w:val="22"/>
        </w:rPr>
      </w:pPr>
      <w:r>
        <w:rPr>
          <w:rFonts w:ascii="Calibri" w:eastAsiaTheme="minorHAnsi" w:hAnsi="Calibri"/>
          <w:bCs/>
          <w:sz w:val="22"/>
          <w:szCs w:val="22"/>
        </w:rPr>
        <w:t>Charity Fund “Gift”</w:t>
      </w:r>
      <w:r w:rsidR="004B79F0">
        <w:rPr>
          <w:rFonts w:ascii="Calibri" w:eastAsiaTheme="minorHAnsi" w:hAnsi="Calibri"/>
          <w:bCs/>
          <w:sz w:val="22"/>
          <w:szCs w:val="22"/>
        </w:rPr>
        <w:t xml:space="preserve"> will take part in other coordination mechanisms as they are established, either physically or through Zoom or other virtual media. </w:t>
      </w:r>
    </w:p>
    <w:p w14:paraId="4B4EA335" w14:textId="6E949DA9" w:rsidR="0050467F" w:rsidRPr="007653CC" w:rsidRDefault="0050467F" w:rsidP="00F702F9">
      <w:pPr>
        <w:spacing w:line="276" w:lineRule="auto"/>
        <w:rPr>
          <w:rFonts w:asciiTheme="minorHAnsi" w:hAnsiTheme="minorHAnsi" w:cstheme="minorHAnsi"/>
        </w:rPr>
      </w:pPr>
    </w:p>
    <w:sectPr w:rsidR="0050467F" w:rsidRPr="007653CC" w:rsidSect="00BA7303">
      <w:headerReference w:type="default" r:id="rId11"/>
      <w:footerReference w:type="default" r:id="rId12"/>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B883" w14:textId="77777777" w:rsidR="00F26808" w:rsidRDefault="00F26808" w:rsidP="00DE35AC">
      <w:r>
        <w:separator/>
      </w:r>
    </w:p>
  </w:endnote>
  <w:endnote w:type="continuationSeparator" w:id="0">
    <w:p w14:paraId="7BFFAA8B" w14:textId="77777777" w:rsidR="00F26808" w:rsidRDefault="00F26808"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F26808" w:rsidRDefault="00F26808" w:rsidP="00B73625">
        <w:pPr>
          <w:pStyle w:val="Sidefod"/>
        </w:pPr>
      </w:p>
      <w:sdt>
        <w:sdtPr>
          <w:rPr>
            <w:sz w:val="20"/>
          </w:rPr>
          <w:id w:val="-613052624"/>
          <w:docPartObj>
            <w:docPartGallery w:val="Page Numbers (Bottom of Page)"/>
            <w:docPartUnique/>
          </w:docPartObj>
        </w:sdtPr>
        <w:sdtEndPr/>
        <w:sdtContent>
          <w:p w14:paraId="7983E3FE" w14:textId="37D06F6C" w:rsidR="00F26808" w:rsidRPr="00B73625" w:rsidRDefault="00F26808"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sidRPr="00433AA5">
                  <w:rPr>
                    <w:sz w:val="18"/>
                    <w:szCs w:val="18"/>
                  </w:rPr>
                  <w:t>Revised February 2022</w:t>
                </w:r>
              </w:sdtContent>
            </w:sdt>
          </w:p>
        </w:sdtContent>
      </w:sdt>
    </w:sdtContent>
  </w:sdt>
  <w:p w14:paraId="0AE5B31B" w14:textId="77777777" w:rsidR="00F26808" w:rsidRDefault="00F268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1E92" w14:textId="77777777" w:rsidR="00F26808" w:rsidRDefault="00F26808" w:rsidP="00DE35AC">
      <w:r>
        <w:separator/>
      </w:r>
    </w:p>
  </w:footnote>
  <w:footnote w:type="continuationSeparator" w:id="0">
    <w:p w14:paraId="3C7C1732" w14:textId="77777777" w:rsidR="00F26808" w:rsidRDefault="00F26808"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F26808" w:rsidRDefault="00F26808"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2C51F0"/>
    <w:multiLevelType w:val="hybridMultilevel"/>
    <w:tmpl w:val="79C4C8B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7"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1447C21"/>
    <w:multiLevelType w:val="hybridMultilevel"/>
    <w:tmpl w:val="C4C2C57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3"/>
  </w:num>
  <w:num w:numId="5">
    <w:abstractNumId w:val="5"/>
  </w:num>
  <w:num w:numId="6">
    <w:abstractNumId w:val="0"/>
  </w:num>
  <w:num w:numId="7">
    <w:abstractNumId w:val="9"/>
  </w:num>
  <w:num w:numId="8">
    <w:abstractNumId w:val="2"/>
  </w:num>
  <w:num w:numId="9">
    <w:abstractNumId w:val="6"/>
  </w:num>
  <w:num w:numId="10">
    <w:abstractNumId w:val="8"/>
  </w:num>
  <w:num w:numId="11">
    <w:abstractNumId w:val="16"/>
  </w:num>
  <w:num w:numId="12">
    <w:abstractNumId w:val="20"/>
  </w:num>
  <w:num w:numId="13">
    <w:abstractNumId w:val="7"/>
  </w:num>
  <w:num w:numId="14">
    <w:abstractNumId w:val="21"/>
  </w:num>
  <w:num w:numId="15">
    <w:abstractNumId w:val="23"/>
  </w:num>
  <w:num w:numId="16">
    <w:abstractNumId w:val="14"/>
  </w:num>
  <w:num w:numId="17">
    <w:abstractNumId w:val="1"/>
  </w:num>
  <w:num w:numId="18">
    <w:abstractNumId w:val="18"/>
  </w:num>
  <w:num w:numId="19">
    <w:abstractNumId w:val="19"/>
  </w:num>
  <w:num w:numId="20">
    <w:abstractNumId w:val="17"/>
  </w:num>
  <w:num w:numId="21">
    <w:abstractNumId w:val="11"/>
  </w:num>
  <w:num w:numId="22">
    <w:abstractNumId w:val="3"/>
  </w:num>
  <w:num w:numId="23">
    <w:abstractNumId w:val="12"/>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403C"/>
    <w:rsid w:val="000275DC"/>
    <w:rsid w:val="0003062B"/>
    <w:rsid w:val="000334FC"/>
    <w:rsid w:val="0004267B"/>
    <w:rsid w:val="0004282A"/>
    <w:rsid w:val="00051222"/>
    <w:rsid w:val="00053ADF"/>
    <w:rsid w:val="00054864"/>
    <w:rsid w:val="000661BF"/>
    <w:rsid w:val="00067481"/>
    <w:rsid w:val="000719A1"/>
    <w:rsid w:val="00071F54"/>
    <w:rsid w:val="0007694A"/>
    <w:rsid w:val="0008191A"/>
    <w:rsid w:val="000901DF"/>
    <w:rsid w:val="000C00F4"/>
    <w:rsid w:val="000C1727"/>
    <w:rsid w:val="000C3033"/>
    <w:rsid w:val="000C47DE"/>
    <w:rsid w:val="000D1023"/>
    <w:rsid w:val="000D302C"/>
    <w:rsid w:val="000E23D2"/>
    <w:rsid w:val="000E31EA"/>
    <w:rsid w:val="000E7CF3"/>
    <w:rsid w:val="000F04A0"/>
    <w:rsid w:val="000F0E66"/>
    <w:rsid w:val="00104224"/>
    <w:rsid w:val="0010676F"/>
    <w:rsid w:val="00106E1C"/>
    <w:rsid w:val="0011344F"/>
    <w:rsid w:val="00114839"/>
    <w:rsid w:val="00114C6E"/>
    <w:rsid w:val="00115FE2"/>
    <w:rsid w:val="001162B5"/>
    <w:rsid w:val="00117007"/>
    <w:rsid w:val="001174AB"/>
    <w:rsid w:val="001210DB"/>
    <w:rsid w:val="0012371A"/>
    <w:rsid w:val="001423E0"/>
    <w:rsid w:val="00145524"/>
    <w:rsid w:val="00145C96"/>
    <w:rsid w:val="0014780A"/>
    <w:rsid w:val="0015385D"/>
    <w:rsid w:val="00156964"/>
    <w:rsid w:val="00160138"/>
    <w:rsid w:val="001618FB"/>
    <w:rsid w:val="0016556F"/>
    <w:rsid w:val="00184FE7"/>
    <w:rsid w:val="00190F8A"/>
    <w:rsid w:val="00193216"/>
    <w:rsid w:val="00194C6D"/>
    <w:rsid w:val="001A1F13"/>
    <w:rsid w:val="001A3C5B"/>
    <w:rsid w:val="001A7C9E"/>
    <w:rsid w:val="001B0071"/>
    <w:rsid w:val="001B65E8"/>
    <w:rsid w:val="001B750A"/>
    <w:rsid w:val="001C0235"/>
    <w:rsid w:val="001D0EDE"/>
    <w:rsid w:val="001D3E1F"/>
    <w:rsid w:val="001E5891"/>
    <w:rsid w:val="001F6DC4"/>
    <w:rsid w:val="00203AA7"/>
    <w:rsid w:val="002328A9"/>
    <w:rsid w:val="002329D9"/>
    <w:rsid w:val="002366D5"/>
    <w:rsid w:val="00242316"/>
    <w:rsid w:val="00247167"/>
    <w:rsid w:val="00251ACD"/>
    <w:rsid w:val="002525E4"/>
    <w:rsid w:val="0025287C"/>
    <w:rsid w:val="00263CF0"/>
    <w:rsid w:val="002839AD"/>
    <w:rsid w:val="0028473A"/>
    <w:rsid w:val="0028596B"/>
    <w:rsid w:val="0029225D"/>
    <w:rsid w:val="002A0BE2"/>
    <w:rsid w:val="002A3504"/>
    <w:rsid w:val="002A3E76"/>
    <w:rsid w:val="002B319D"/>
    <w:rsid w:val="002B6DC3"/>
    <w:rsid w:val="002C21DB"/>
    <w:rsid w:val="002C7469"/>
    <w:rsid w:val="002D5073"/>
    <w:rsid w:val="002D5086"/>
    <w:rsid w:val="002E0DAE"/>
    <w:rsid w:val="002E6127"/>
    <w:rsid w:val="002F5301"/>
    <w:rsid w:val="00301A76"/>
    <w:rsid w:val="00303067"/>
    <w:rsid w:val="003078FD"/>
    <w:rsid w:val="00321ED8"/>
    <w:rsid w:val="00325450"/>
    <w:rsid w:val="00345867"/>
    <w:rsid w:val="00346E12"/>
    <w:rsid w:val="00346ED2"/>
    <w:rsid w:val="00350D3C"/>
    <w:rsid w:val="003634F9"/>
    <w:rsid w:val="003641C8"/>
    <w:rsid w:val="0037440D"/>
    <w:rsid w:val="003819ED"/>
    <w:rsid w:val="00385992"/>
    <w:rsid w:val="00385CDA"/>
    <w:rsid w:val="0038623C"/>
    <w:rsid w:val="00391436"/>
    <w:rsid w:val="003915BA"/>
    <w:rsid w:val="003A06EB"/>
    <w:rsid w:val="003A57AB"/>
    <w:rsid w:val="003B0B69"/>
    <w:rsid w:val="003B1284"/>
    <w:rsid w:val="003B3F88"/>
    <w:rsid w:val="003C21FA"/>
    <w:rsid w:val="003C439A"/>
    <w:rsid w:val="003C6353"/>
    <w:rsid w:val="003D0873"/>
    <w:rsid w:val="003D528D"/>
    <w:rsid w:val="003E6CF0"/>
    <w:rsid w:val="003F0F1C"/>
    <w:rsid w:val="003F1382"/>
    <w:rsid w:val="00400A21"/>
    <w:rsid w:val="00402D1A"/>
    <w:rsid w:val="00402EF8"/>
    <w:rsid w:val="0040535D"/>
    <w:rsid w:val="004054BD"/>
    <w:rsid w:val="004077C9"/>
    <w:rsid w:val="004257A6"/>
    <w:rsid w:val="00433AA5"/>
    <w:rsid w:val="0043632F"/>
    <w:rsid w:val="00442430"/>
    <w:rsid w:val="00444224"/>
    <w:rsid w:val="00445B38"/>
    <w:rsid w:val="004466C2"/>
    <w:rsid w:val="00450546"/>
    <w:rsid w:val="00462B37"/>
    <w:rsid w:val="00467D29"/>
    <w:rsid w:val="004706C5"/>
    <w:rsid w:val="00471938"/>
    <w:rsid w:val="0047653A"/>
    <w:rsid w:val="00477B99"/>
    <w:rsid w:val="0048188D"/>
    <w:rsid w:val="004912F0"/>
    <w:rsid w:val="004A2E26"/>
    <w:rsid w:val="004B0530"/>
    <w:rsid w:val="004B5E12"/>
    <w:rsid w:val="004B6EAA"/>
    <w:rsid w:val="004B79F0"/>
    <w:rsid w:val="004C6D2C"/>
    <w:rsid w:val="004D1F01"/>
    <w:rsid w:val="004D3C91"/>
    <w:rsid w:val="004D6005"/>
    <w:rsid w:val="004D63C4"/>
    <w:rsid w:val="004D6619"/>
    <w:rsid w:val="004E2643"/>
    <w:rsid w:val="004E7C8E"/>
    <w:rsid w:val="004F32DA"/>
    <w:rsid w:val="004F3412"/>
    <w:rsid w:val="004F4A61"/>
    <w:rsid w:val="0050467F"/>
    <w:rsid w:val="00513CE0"/>
    <w:rsid w:val="005332B3"/>
    <w:rsid w:val="00533462"/>
    <w:rsid w:val="00533EB5"/>
    <w:rsid w:val="005345C0"/>
    <w:rsid w:val="00534FC5"/>
    <w:rsid w:val="00537537"/>
    <w:rsid w:val="00540FE2"/>
    <w:rsid w:val="005461B7"/>
    <w:rsid w:val="0056118D"/>
    <w:rsid w:val="00566051"/>
    <w:rsid w:val="005713B6"/>
    <w:rsid w:val="00576576"/>
    <w:rsid w:val="005843F9"/>
    <w:rsid w:val="005876CE"/>
    <w:rsid w:val="00595800"/>
    <w:rsid w:val="00597F6E"/>
    <w:rsid w:val="005A2444"/>
    <w:rsid w:val="005A7248"/>
    <w:rsid w:val="005B3F93"/>
    <w:rsid w:val="005B6437"/>
    <w:rsid w:val="005B6FF8"/>
    <w:rsid w:val="005C5A55"/>
    <w:rsid w:val="005D2208"/>
    <w:rsid w:val="005E2B8F"/>
    <w:rsid w:val="005E4013"/>
    <w:rsid w:val="005F0DA5"/>
    <w:rsid w:val="005F3EAE"/>
    <w:rsid w:val="006043F7"/>
    <w:rsid w:val="00607575"/>
    <w:rsid w:val="006132DE"/>
    <w:rsid w:val="00623966"/>
    <w:rsid w:val="00625E9B"/>
    <w:rsid w:val="00630532"/>
    <w:rsid w:val="006329CA"/>
    <w:rsid w:val="00633F0C"/>
    <w:rsid w:val="00636A9D"/>
    <w:rsid w:val="00642D20"/>
    <w:rsid w:val="00650C0D"/>
    <w:rsid w:val="00663574"/>
    <w:rsid w:val="006674E8"/>
    <w:rsid w:val="00672BB7"/>
    <w:rsid w:val="00675FDF"/>
    <w:rsid w:val="00676101"/>
    <w:rsid w:val="006822DD"/>
    <w:rsid w:val="00682ACD"/>
    <w:rsid w:val="00683CED"/>
    <w:rsid w:val="00685600"/>
    <w:rsid w:val="0069050A"/>
    <w:rsid w:val="006A6BF4"/>
    <w:rsid w:val="006B47E0"/>
    <w:rsid w:val="006C0EA1"/>
    <w:rsid w:val="006D7931"/>
    <w:rsid w:val="006E1344"/>
    <w:rsid w:val="006E2044"/>
    <w:rsid w:val="006F271D"/>
    <w:rsid w:val="006F6C08"/>
    <w:rsid w:val="00702293"/>
    <w:rsid w:val="007051AE"/>
    <w:rsid w:val="007246F7"/>
    <w:rsid w:val="00725315"/>
    <w:rsid w:val="007269D5"/>
    <w:rsid w:val="00746CE4"/>
    <w:rsid w:val="007525BD"/>
    <w:rsid w:val="00752FA1"/>
    <w:rsid w:val="00753B20"/>
    <w:rsid w:val="00763759"/>
    <w:rsid w:val="007653CC"/>
    <w:rsid w:val="007829CD"/>
    <w:rsid w:val="00790BA7"/>
    <w:rsid w:val="00795694"/>
    <w:rsid w:val="007971C8"/>
    <w:rsid w:val="007B58E2"/>
    <w:rsid w:val="007B61C8"/>
    <w:rsid w:val="007C1615"/>
    <w:rsid w:val="007C2D09"/>
    <w:rsid w:val="007C2F0A"/>
    <w:rsid w:val="007C3C7B"/>
    <w:rsid w:val="007C6934"/>
    <w:rsid w:val="007C7AC3"/>
    <w:rsid w:val="007D0E39"/>
    <w:rsid w:val="007D4483"/>
    <w:rsid w:val="007D4941"/>
    <w:rsid w:val="007D59BA"/>
    <w:rsid w:val="007E3986"/>
    <w:rsid w:val="007E5289"/>
    <w:rsid w:val="007E6A15"/>
    <w:rsid w:val="007F000E"/>
    <w:rsid w:val="007F46D6"/>
    <w:rsid w:val="007F628E"/>
    <w:rsid w:val="00803FF7"/>
    <w:rsid w:val="00805FC4"/>
    <w:rsid w:val="00810CDA"/>
    <w:rsid w:val="00811510"/>
    <w:rsid w:val="00832A7B"/>
    <w:rsid w:val="00833FAB"/>
    <w:rsid w:val="00835529"/>
    <w:rsid w:val="00840FFD"/>
    <w:rsid w:val="00842413"/>
    <w:rsid w:val="00842D50"/>
    <w:rsid w:val="008468B4"/>
    <w:rsid w:val="00856D9C"/>
    <w:rsid w:val="00856E65"/>
    <w:rsid w:val="00875313"/>
    <w:rsid w:val="00891E9E"/>
    <w:rsid w:val="00892779"/>
    <w:rsid w:val="008A4350"/>
    <w:rsid w:val="008B6937"/>
    <w:rsid w:val="008C09EE"/>
    <w:rsid w:val="008C4204"/>
    <w:rsid w:val="008C64B4"/>
    <w:rsid w:val="008D4149"/>
    <w:rsid w:val="008E3649"/>
    <w:rsid w:val="008E5FAF"/>
    <w:rsid w:val="008E6D23"/>
    <w:rsid w:val="008F406C"/>
    <w:rsid w:val="00903D94"/>
    <w:rsid w:val="009052B2"/>
    <w:rsid w:val="009162D6"/>
    <w:rsid w:val="009219BC"/>
    <w:rsid w:val="009224B2"/>
    <w:rsid w:val="00936903"/>
    <w:rsid w:val="00940F3F"/>
    <w:rsid w:val="009416F3"/>
    <w:rsid w:val="00944485"/>
    <w:rsid w:val="00952F46"/>
    <w:rsid w:val="0095724D"/>
    <w:rsid w:val="009708AA"/>
    <w:rsid w:val="009754CD"/>
    <w:rsid w:val="0098021A"/>
    <w:rsid w:val="00983F95"/>
    <w:rsid w:val="00987D76"/>
    <w:rsid w:val="00996827"/>
    <w:rsid w:val="009B0391"/>
    <w:rsid w:val="009B0FBC"/>
    <w:rsid w:val="009B2DF9"/>
    <w:rsid w:val="009B302F"/>
    <w:rsid w:val="009B5E91"/>
    <w:rsid w:val="009C35B4"/>
    <w:rsid w:val="009C6C83"/>
    <w:rsid w:val="009D5086"/>
    <w:rsid w:val="009E0BBF"/>
    <w:rsid w:val="009E108F"/>
    <w:rsid w:val="009E26C6"/>
    <w:rsid w:val="009F0590"/>
    <w:rsid w:val="009F573D"/>
    <w:rsid w:val="00A02CA4"/>
    <w:rsid w:val="00A0363E"/>
    <w:rsid w:val="00A10C89"/>
    <w:rsid w:val="00A1380B"/>
    <w:rsid w:val="00A22021"/>
    <w:rsid w:val="00A26761"/>
    <w:rsid w:val="00A33D72"/>
    <w:rsid w:val="00A440F2"/>
    <w:rsid w:val="00A50124"/>
    <w:rsid w:val="00A52E18"/>
    <w:rsid w:val="00A56BEB"/>
    <w:rsid w:val="00A5775F"/>
    <w:rsid w:val="00A5787C"/>
    <w:rsid w:val="00A61910"/>
    <w:rsid w:val="00A643E2"/>
    <w:rsid w:val="00A7106F"/>
    <w:rsid w:val="00A75010"/>
    <w:rsid w:val="00A75A70"/>
    <w:rsid w:val="00A75CE4"/>
    <w:rsid w:val="00A80F68"/>
    <w:rsid w:val="00A8159B"/>
    <w:rsid w:val="00A84D69"/>
    <w:rsid w:val="00A8647B"/>
    <w:rsid w:val="00A86C49"/>
    <w:rsid w:val="00A91C48"/>
    <w:rsid w:val="00AA0198"/>
    <w:rsid w:val="00AA0303"/>
    <w:rsid w:val="00AA2583"/>
    <w:rsid w:val="00AA32A2"/>
    <w:rsid w:val="00AA5B2B"/>
    <w:rsid w:val="00AA7F1B"/>
    <w:rsid w:val="00AB38FE"/>
    <w:rsid w:val="00AB4D79"/>
    <w:rsid w:val="00AB4FFD"/>
    <w:rsid w:val="00AB5E40"/>
    <w:rsid w:val="00AB723F"/>
    <w:rsid w:val="00AE347D"/>
    <w:rsid w:val="00AF21A1"/>
    <w:rsid w:val="00AF2806"/>
    <w:rsid w:val="00AF3857"/>
    <w:rsid w:val="00AF3FEE"/>
    <w:rsid w:val="00AF64B4"/>
    <w:rsid w:val="00B079B6"/>
    <w:rsid w:val="00B155EE"/>
    <w:rsid w:val="00B15DA2"/>
    <w:rsid w:val="00B16DD3"/>
    <w:rsid w:val="00B30754"/>
    <w:rsid w:val="00B344BB"/>
    <w:rsid w:val="00B35294"/>
    <w:rsid w:val="00B522DD"/>
    <w:rsid w:val="00B54C17"/>
    <w:rsid w:val="00B55319"/>
    <w:rsid w:val="00B55D2C"/>
    <w:rsid w:val="00B56D2C"/>
    <w:rsid w:val="00B606CB"/>
    <w:rsid w:val="00B6157C"/>
    <w:rsid w:val="00B61A66"/>
    <w:rsid w:val="00B634EF"/>
    <w:rsid w:val="00B71217"/>
    <w:rsid w:val="00B73625"/>
    <w:rsid w:val="00B82996"/>
    <w:rsid w:val="00B83D33"/>
    <w:rsid w:val="00B83FB5"/>
    <w:rsid w:val="00B85756"/>
    <w:rsid w:val="00B90B4E"/>
    <w:rsid w:val="00B92529"/>
    <w:rsid w:val="00BA2273"/>
    <w:rsid w:val="00BA3594"/>
    <w:rsid w:val="00BA7303"/>
    <w:rsid w:val="00BA78D4"/>
    <w:rsid w:val="00BB46E3"/>
    <w:rsid w:val="00BC0406"/>
    <w:rsid w:val="00BC4BDE"/>
    <w:rsid w:val="00BC59D9"/>
    <w:rsid w:val="00BD019C"/>
    <w:rsid w:val="00BD164F"/>
    <w:rsid w:val="00BD1EED"/>
    <w:rsid w:val="00BD2E1D"/>
    <w:rsid w:val="00BD57EA"/>
    <w:rsid w:val="00BE013D"/>
    <w:rsid w:val="00BE3CFA"/>
    <w:rsid w:val="00BE7BEB"/>
    <w:rsid w:val="00BF1183"/>
    <w:rsid w:val="00BF1910"/>
    <w:rsid w:val="00BF4DCA"/>
    <w:rsid w:val="00BF4FCB"/>
    <w:rsid w:val="00C010B3"/>
    <w:rsid w:val="00C02BE4"/>
    <w:rsid w:val="00C2220A"/>
    <w:rsid w:val="00C425DE"/>
    <w:rsid w:val="00C6493D"/>
    <w:rsid w:val="00C76D99"/>
    <w:rsid w:val="00C7788A"/>
    <w:rsid w:val="00C83B5B"/>
    <w:rsid w:val="00C87EA2"/>
    <w:rsid w:val="00C93EBC"/>
    <w:rsid w:val="00CA7595"/>
    <w:rsid w:val="00CB1CE6"/>
    <w:rsid w:val="00CB7C90"/>
    <w:rsid w:val="00CD479F"/>
    <w:rsid w:val="00CF0102"/>
    <w:rsid w:val="00CF3333"/>
    <w:rsid w:val="00CF38B7"/>
    <w:rsid w:val="00D07D71"/>
    <w:rsid w:val="00D1202B"/>
    <w:rsid w:val="00D3242B"/>
    <w:rsid w:val="00D33195"/>
    <w:rsid w:val="00D37D55"/>
    <w:rsid w:val="00D402D1"/>
    <w:rsid w:val="00D40C4A"/>
    <w:rsid w:val="00D502D3"/>
    <w:rsid w:val="00D503E9"/>
    <w:rsid w:val="00D5099E"/>
    <w:rsid w:val="00D65020"/>
    <w:rsid w:val="00D7394E"/>
    <w:rsid w:val="00D73B8B"/>
    <w:rsid w:val="00D854E7"/>
    <w:rsid w:val="00D915C9"/>
    <w:rsid w:val="00D91DE7"/>
    <w:rsid w:val="00D92AFF"/>
    <w:rsid w:val="00DA1B70"/>
    <w:rsid w:val="00DB36DE"/>
    <w:rsid w:val="00DB4A6F"/>
    <w:rsid w:val="00DB5EB9"/>
    <w:rsid w:val="00DB601F"/>
    <w:rsid w:val="00DB6C19"/>
    <w:rsid w:val="00DE35AC"/>
    <w:rsid w:val="00DE6FB5"/>
    <w:rsid w:val="00DF0E5A"/>
    <w:rsid w:val="00E00031"/>
    <w:rsid w:val="00E03AEF"/>
    <w:rsid w:val="00E131D2"/>
    <w:rsid w:val="00E141CB"/>
    <w:rsid w:val="00E255DC"/>
    <w:rsid w:val="00E31B40"/>
    <w:rsid w:val="00E4726C"/>
    <w:rsid w:val="00E573B2"/>
    <w:rsid w:val="00E72745"/>
    <w:rsid w:val="00E75D2F"/>
    <w:rsid w:val="00E75E50"/>
    <w:rsid w:val="00E8086D"/>
    <w:rsid w:val="00E81036"/>
    <w:rsid w:val="00E83979"/>
    <w:rsid w:val="00E874A8"/>
    <w:rsid w:val="00E946E2"/>
    <w:rsid w:val="00EA1634"/>
    <w:rsid w:val="00EA6664"/>
    <w:rsid w:val="00EB4F22"/>
    <w:rsid w:val="00EB558A"/>
    <w:rsid w:val="00EB75E7"/>
    <w:rsid w:val="00EC0116"/>
    <w:rsid w:val="00ED41B4"/>
    <w:rsid w:val="00ED6D1E"/>
    <w:rsid w:val="00EE0248"/>
    <w:rsid w:val="00EE7AE4"/>
    <w:rsid w:val="00EF32C0"/>
    <w:rsid w:val="00F020C9"/>
    <w:rsid w:val="00F07469"/>
    <w:rsid w:val="00F07B82"/>
    <w:rsid w:val="00F22C14"/>
    <w:rsid w:val="00F232B9"/>
    <w:rsid w:val="00F26808"/>
    <w:rsid w:val="00F26C5F"/>
    <w:rsid w:val="00F30DD8"/>
    <w:rsid w:val="00F32ED7"/>
    <w:rsid w:val="00F33F38"/>
    <w:rsid w:val="00F37557"/>
    <w:rsid w:val="00F4189D"/>
    <w:rsid w:val="00F4515B"/>
    <w:rsid w:val="00F64A20"/>
    <w:rsid w:val="00F702F9"/>
    <w:rsid w:val="00F71795"/>
    <w:rsid w:val="00F722CE"/>
    <w:rsid w:val="00F741BD"/>
    <w:rsid w:val="00F76969"/>
    <w:rsid w:val="00F7704C"/>
    <w:rsid w:val="00F908CD"/>
    <w:rsid w:val="00F95FC5"/>
    <w:rsid w:val="00FA2274"/>
    <w:rsid w:val="00FA700E"/>
    <w:rsid w:val="00FB1508"/>
    <w:rsid w:val="00FB2F7D"/>
    <w:rsid w:val="00FB6896"/>
    <w:rsid w:val="00FC2AB9"/>
    <w:rsid w:val="00FC6317"/>
    <w:rsid w:val="00FD0C13"/>
    <w:rsid w:val="00FD36DC"/>
    <w:rsid w:val="00FE0482"/>
    <w:rsid w:val="00FE4BE4"/>
    <w:rsid w:val="00FE67D1"/>
    <w:rsid w:val="00FF097B"/>
    <w:rsid w:val="00FF2B56"/>
    <w:rsid w:val="00FF4BA8"/>
    <w:rsid w:val="00FF7400"/>
    <w:rsid w:val="3FE720E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aliases w:val="References"/>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aliases w:val="References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NormalWeb">
    <w:name w:val="Normal (Web)"/>
    <w:basedOn w:val="Normal"/>
    <w:uiPriority w:val="99"/>
    <w:unhideWhenUsed/>
    <w:rsid w:val="00763759"/>
    <w:pPr>
      <w:overflowPunct/>
      <w:autoSpaceDE/>
      <w:autoSpaceDN/>
      <w:adjustRightInd/>
      <w:spacing w:before="100" w:beforeAutospacing="1" w:after="100" w:afterAutospacing="1"/>
      <w:textAlignment w:val="auto"/>
    </w:pPr>
    <w:rPr>
      <w:szCs w:val="24"/>
      <w:lang w:val="da-DK"/>
    </w:rPr>
  </w:style>
  <w:style w:type="character" w:customStyle="1" w:styleId="cf01">
    <w:name w:val="cf01"/>
    <w:basedOn w:val="Standardskrifttypeiafsnit"/>
    <w:rsid w:val="00763759"/>
    <w:rPr>
      <w:rFonts w:ascii="Segoe UI" w:hAnsi="Segoe UI" w:cs="Segoe UI" w:hint="default"/>
      <w:sz w:val="18"/>
      <w:szCs w:val="18"/>
    </w:rPr>
  </w:style>
  <w:style w:type="paragraph" w:styleId="FormateretHTML">
    <w:name w:val="HTML Preformatted"/>
    <w:basedOn w:val="Normal"/>
    <w:link w:val="FormateretHTMLTegn"/>
    <w:uiPriority w:val="99"/>
    <w:unhideWhenUsed/>
    <w:rsid w:val="008C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da-DK"/>
    </w:rPr>
  </w:style>
  <w:style w:type="character" w:customStyle="1" w:styleId="FormateretHTMLTegn">
    <w:name w:val="Formateret HTML Tegn"/>
    <w:basedOn w:val="Standardskrifttypeiafsnit"/>
    <w:link w:val="FormateretHTML"/>
    <w:uiPriority w:val="99"/>
    <w:rsid w:val="008C64B4"/>
    <w:rPr>
      <w:rFonts w:ascii="Courier New" w:eastAsia="Times New Roman" w:hAnsi="Courier New" w:cs="Courier New"/>
      <w:sz w:val="20"/>
      <w:szCs w:val="20"/>
      <w:lang w:eastAsia="da-DK"/>
    </w:rPr>
  </w:style>
  <w:style w:type="character" w:customStyle="1" w:styleId="y2iqfc">
    <w:name w:val="y2iqfc"/>
    <w:basedOn w:val="Standardskrifttypeiafsnit"/>
    <w:rsid w:val="008C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324668468">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142582643">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19658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10BFF-A2EA-9B49-9C33-D4D5171F5203}">
  <ds:schemaRefs>
    <ds:schemaRef ds:uri="http://schemas.openxmlformats.org/officeDocument/2006/bibliography"/>
  </ds:schemaRefs>
</ds:datastoreItem>
</file>

<file path=customXml/itemProps2.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3.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63ECF-4496-4847-95AC-DF6348A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4538</Words>
  <Characters>21059</Characters>
  <Application>Microsoft Office Word</Application>
  <DocSecurity>0</DocSecurity>
  <Lines>877</Lines>
  <Paragraphs>882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Torben Madsen</cp:lastModifiedBy>
  <cp:revision>37</cp:revision>
  <cp:lastPrinted>2022-03-09T19:24:00Z</cp:lastPrinted>
  <dcterms:created xsi:type="dcterms:W3CDTF">2022-03-10T13:16:00Z</dcterms:created>
  <dcterms:modified xsi:type="dcterms:W3CDTF">2022-03-27T14:07:00Z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ies>
</file>