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153482" w14:textId="1A637D06" w:rsidR="005C3C2F" w:rsidRPr="00223630" w:rsidRDefault="00223630" w:rsidP="006D6923">
      <w:pPr>
        <w:spacing w:line="259" w:lineRule="auto"/>
        <w:rPr>
          <w:rFonts w:asciiTheme="majorHAnsi" w:hAnsiTheme="majorHAnsi" w:cstheme="majorHAnsi"/>
          <w:b/>
          <w:color w:val="000000"/>
          <w:sz w:val="28"/>
          <w:szCs w:val="28"/>
          <w:lang w:val="en-US"/>
        </w:rPr>
      </w:pPr>
      <w:r w:rsidRPr="00223630">
        <w:rPr>
          <w:rFonts w:asciiTheme="majorHAnsi" w:hAnsiTheme="majorHAnsi" w:cstheme="majorHAnsi"/>
          <w:b/>
          <w:color w:val="000000"/>
          <w:sz w:val="28"/>
          <w:szCs w:val="28"/>
          <w:lang w:val="en-US"/>
        </w:rPr>
        <w:t>New Pathways in Ukraine: Popular education, local democracy and Human Rights</w:t>
      </w:r>
    </w:p>
    <w:p w14:paraId="75BFFDEF" w14:textId="77777777" w:rsidR="00223630" w:rsidRDefault="00223630" w:rsidP="006D6923">
      <w:pPr>
        <w:spacing w:line="259" w:lineRule="auto"/>
        <w:rPr>
          <w:lang w:val="en-GB"/>
        </w:rPr>
      </w:pPr>
    </w:p>
    <w:p w14:paraId="1EB5D305" w14:textId="5252E584" w:rsidR="00092DF5" w:rsidRPr="00104DE0" w:rsidRDefault="00AD5956" w:rsidP="00104DE0">
      <w:pPr>
        <w:pStyle w:val="CISUansgningstekst1"/>
        <w:rPr>
          <w:sz w:val="22"/>
          <w:szCs w:val="22"/>
          <w:lang w:val="en-GB"/>
        </w:rPr>
      </w:pPr>
      <w:r>
        <w:rPr>
          <w:sz w:val="22"/>
          <w:szCs w:val="22"/>
          <w:lang w:val="en-GB"/>
        </w:rPr>
        <w:t>Objective</w:t>
      </w:r>
      <w:r w:rsidR="002B7C04" w:rsidRPr="0063161D">
        <w:rPr>
          <w:sz w:val="22"/>
          <w:szCs w:val="22"/>
          <w:lang w:val="en-GB"/>
        </w:rPr>
        <w:t xml:space="preserve"> and relevance (</w:t>
      </w:r>
      <w:r w:rsidR="002B204F">
        <w:rPr>
          <w:sz w:val="22"/>
          <w:szCs w:val="22"/>
          <w:lang w:val="en-GB"/>
        </w:rPr>
        <w:t>the world around us</w:t>
      </w:r>
      <w:r w:rsidR="002B7C04" w:rsidRPr="0063161D">
        <w:rPr>
          <w:sz w:val="22"/>
          <w:szCs w:val="22"/>
          <w:lang w:val="en-GB"/>
        </w:rPr>
        <w:t>)</w:t>
      </w:r>
    </w:p>
    <w:p w14:paraId="1D555BC4" w14:textId="0D7A8DC8" w:rsidR="00610E20" w:rsidRPr="00092DF5" w:rsidRDefault="00092DF5" w:rsidP="00092DF5">
      <w:pPr>
        <w:jc w:val="both"/>
        <w:rPr>
          <w:b/>
          <w:i/>
          <w:sz w:val="22"/>
          <w:lang w:val="en-GB"/>
        </w:rPr>
      </w:pPr>
      <w:r w:rsidRPr="00092DF5">
        <w:rPr>
          <w:b/>
          <w:i/>
          <w:sz w:val="22"/>
          <w:lang w:val="en-GB"/>
        </w:rPr>
        <w:t>Main purpose</w:t>
      </w:r>
    </w:p>
    <w:p w14:paraId="2C991BFE" w14:textId="04B8AC18" w:rsidR="00610E20" w:rsidRPr="00092DF5" w:rsidRDefault="00610E20" w:rsidP="00610E20">
      <w:pPr>
        <w:jc w:val="both"/>
        <w:rPr>
          <w:rFonts w:eastAsia="Times New Roman" w:cstheme="minorHAnsi"/>
          <w:i/>
          <w:sz w:val="22"/>
          <w:szCs w:val="22"/>
          <w:lang w:val="en-US"/>
        </w:rPr>
      </w:pPr>
      <w:r w:rsidRPr="00F74BDF">
        <w:rPr>
          <w:rFonts w:cstheme="minorHAnsi"/>
          <w:color w:val="000000"/>
          <w:sz w:val="22"/>
          <w:szCs w:val="22"/>
          <w:lang w:val="en-US"/>
        </w:rPr>
        <w:t xml:space="preserve">The two partners, </w:t>
      </w:r>
      <w:proofErr w:type="spellStart"/>
      <w:r w:rsidRPr="00F74BDF">
        <w:rPr>
          <w:rFonts w:cstheme="minorHAnsi"/>
          <w:color w:val="000000"/>
          <w:sz w:val="22"/>
          <w:szCs w:val="22"/>
          <w:lang w:val="en-US"/>
        </w:rPr>
        <w:t>Ahalar</w:t>
      </w:r>
      <w:proofErr w:type="spellEnd"/>
      <w:r w:rsidRPr="00F74BDF">
        <w:rPr>
          <w:rFonts w:cstheme="minorHAnsi"/>
          <w:color w:val="000000"/>
          <w:sz w:val="22"/>
          <w:szCs w:val="22"/>
          <w:lang w:val="en-US"/>
        </w:rPr>
        <w:t xml:space="preserve"> from Chernihiv in Ukraine and The Danish Helsinki Committee (DHC), have agreed to cooperate in a pilot project with the aim of enhancing the capacity of civil society to strengthen participatory local democracy and human rights in Chernihiv. Building on l</w:t>
      </w:r>
      <w:r w:rsidR="0009623F">
        <w:rPr>
          <w:rFonts w:cstheme="minorHAnsi"/>
          <w:color w:val="000000"/>
          <w:sz w:val="22"/>
          <w:szCs w:val="22"/>
          <w:lang w:val="en-US"/>
        </w:rPr>
        <w:t>ocal experiences, the project</w:t>
      </w:r>
      <w:r w:rsidRPr="00F74BDF">
        <w:rPr>
          <w:rFonts w:cstheme="minorHAnsi"/>
          <w:color w:val="000000"/>
          <w:sz w:val="22"/>
          <w:szCs w:val="22"/>
          <w:lang w:val="en-US"/>
        </w:rPr>
        <w:t xml:space="preserve"> brings Danish input, experiences and knowledge to the process of building democratic participation and community initiatives at the local level and promotion of human rights. During the project, </w:t>
      </w:r>
      <w:proofErr w:type="spellStart"/>
      <w:r w:rsidRPr="00F74BDF">
        <w:rPr>
          <w:rFonts w:cstheme="minorHAnsi"/>
          <w:color w:val="000000"/>
          <w:sz w:val="22"/>
          <w:szCs w:val="22"/>
          <w:lang w:val="en-US"/>
        </w:rPr>
        <w:t>Ahalar</w:t>
      </w:r>
      <w:proofErr w:type="spellEnd"/>
      <w:r w:rsidRPr="00F74BDF">
        <w:rPr>
          <w:rFonts w:cstheme="minorHAnsi"/>
          <w:color w:val="000000"/>
          <w:sz w:val="22"/>
          <w:szCs w:val="22"/>
          <w:lang w:val="en-US"/>
        </w:rPr>
        <w:t xml:space="preserve"> will gather experiences for a n</w:t>
      </w:r>
      <w:r w:rsidR="007D67CF">
        <w:rPr>
          <w:rFonts w:cstheme="minorHAnsi"/>
          <w:color w:val="000000"/>
          <w:sz w:val="22"/>
          <w:szCs w:val="22"/>
          <w:lang w:val="en-US"/>
        </w:rPr>
        <w:t>ationwide program for promoting</w:t>
      </w:r>
      <w:r w:rsidRPr="00F74BDF">
        <w:rPr>
          <w:rFonts w:cstheme="minorHAnsi"/>
          <w:color w:val="000000"/>
          <w:sz w:val="22"/>
          <w:szCs w:val="22"/>
          <w:lang w:val="en-US"/>
        </w:rPr>
        <w:t xml:space="preserve"> popular education in Ukraine</w:t>
      </w:r>
      <w:r w:rsidRPr="00F74BDF">
        <w:rPr>
          <w:rFonts w:cstheme="minorHAnsi"/>
          <w:i/>
          <w:color w:val="000000"/>
          <w:sz w:val="22"/>
          <w:szCs w:val="22"/>
          <w:lang w:val="en-US"/>
        </w:rPr>
        <w:t xml:space="preserve"> </w:t>
      </w:r>
      <w:r w:rsidRPr="00F74BDF">
        <w:rPr>
          <w:rFonts w:cstheme="minorHAnsi"/>
          <w:color w:val="000000"/>
          <w:sz w:val="22"/>
          <w:szCs w:val="22"/>
          <w:lang w:val="en-US"/>
        </w:rPr>
        <w:t>as a tool for democracy and human rights.</w:t>
      </w:r>
    </w:p>
    <w:p w14:paraId="08D3A689" w14:textId="77777777" w:rsidR="00610E20" w:rsidRPr="00F74BDF" w:rsidRDefault="00610E20" w:rsidP="00610E20">
      <w:pPr>
        <w:jc w:val="both"/>
        <w:rPr>
          <w:rFonts w:eastAsia="Times New Roman" w:cstheme="minorHAnsi"/>
          <w:sz w:val="22"/>
          <w:szCs w:val="22"/>
          <w:lang w:val="en-US"/>
        </w:rPr>
      </w:pPr>
      <w:r w:rsidRPr="00F74BDF">
        <w:rPr>
          <w:rFonts w:cstheme="minorHAnsi"/>
          <w:color w:val="000000"/>
          <w:sz w:val="22"/>
          <w:szCs w:val="22"/>
          <w:lang w:val="en-US"/>
        </w:rPr>
        <w:t>The immediate objectives are triple:</w:t>
      </w:r>
    </w:p>
    <w:p w14:paraId="3AA87F48" w14:textId="77777777" w:rsidR="00610E20" w:rsidRPr="00F74BDF" w:rsidRDefault="00610E20" w:rsidP="00610E20">
      <w:pPr>
        <w:numPr>
          <w:ilvl w:val="0"/>
          <w:numId w:val="22"/>
        </w:numPr>
        <w:jc w:val="both"/>
        <w:rPr>
          <w:rFonts w:eastAsia="Calibri" w:cstheme="minorHAnsi"/>
          <w:color w:val="000000"/>
          <w:sz w:val="22"/>
          <w:szCs w:val="22"/>
          <w:lang w:val="en-US"/>
        </w:rPr>
      </w:pPr>
      <w:r w:rsidRPr="00F74BDF">
        <w:rPr>
          <w:rFonts w:cstheme="minorHAnsi"/>
          <w:color w:val="000000"/>
          <w:sz w:val="22"/>
          <w:szCs w:val="22"/>
          <w:lang w:val="en-US"/>
        </w:rPr>
        <w:t xml:space="preserve">Establishing and building capacity of the Chernihiv Non-formal Education Center (CNEC) as an integrated but informal network of local partners to </w:t>
      </w:r>
      <w:proofErr w:type="spellStart"/>
      <w:r w:rsidRPr="00F74BDF">
        <w:rPr>
          <w:rFonts w:cstheme="minorHAnsi"/>
          <w:color w:val="000000"/>
          <w:sz w:val="22"/>
          <w:szCs w:val="22"/>
          <w:lang w:val="en-US"/>
        </w:rPr>
        <w:t>Ahalar</w:t>
      </w:r>
      <w:proofErr w:type="spellEnd"/>
      <w:r w:rsidRPr="00F74BDF">
        <w:rPr>
          <w:rFonts w:cstheme="minorHAnsi"/>
          <w:color w:val="000000"/>
          <w:sz w:val="22"/>
          <w:szCs w:val="22"/>
          <w:lang w:val="en-US"/>
        </w:rPr>
        <w:t>, that has been prepared to run popular education programs through their own educational experiences in the project. The mission of CNEC is active citizenship and community learning for local democracy and human rights in Chernihiv. The partners will share their learning experiences, knowledge and skills and together develop new learning programs. The partners will make popular education visible, facilitate networking and learning, disseminate experiences of popular education and work for recognition of popular education.</w:t>
      </w:r>
    </w:p>
    <w:p w14:paraId="6D27B8C2" w14:textId="77777777" w:rsidR="00610E20" w:rsidRPr="00F74BDF" w:rsidRDefault="00610E20" w:rsidP="00610E20">
      <w:pPr>
        <w:numPr>
          <w:ilvl w:val="0"/>
          <w:numId w:val="22"/>
        </w:numPr>
        <w:jc w:val="both"/>
        <w:rPr>
          <w:rFonts w:cstheme="minorHAnsi"/>
          <w:color w:val="000000"/>
          <w:sz w:val="22"/>
          <w:szCs w:val="22"/>
          <w:lang w:val="en-US"/>
        </w:rPr>
      </w:pPr>
      <w:proofErr w:type="gramStart"/>
      <w:r w:rsidRPr="00F74BDF">
        <w:rPr>
          <w:rFonts w:cstheme="minorHAnsi"/>
          <w:color w:val="000000"/>
          <w:sz w:val="22"/>
          <w:szCs w:val="22"/>
          <w:lang w:val="en-US"/>
        </w:rPr>
        <w:t>Strengthening civil society participation in local democracy through educational activities, that contribute to realizing strategic goals of Chernihiv City: “Strategy of Chernihiv Development until 2020: “Development of human potential, People First”: Citizens as a key factor of change in the city, to create an environment in which the citizens have the opportunity to express themselves and meet their own needs for self-identification and their own development.</w:t>
      </w:r>
      <w:proofErr w:type="gramEnd"/>
    </w:p>
    <w:p w14:paraId="27E7CEE2" w14:textId="77777777" w:rsidR="00610E20" w:rsidRPr="00F74BDF" w:rsidRDefault="00610E20" w:rsidP="00610E20">
      <w:pPr>
        <w:numPr>
          <w:ilvl w:val="0"/>
          <w:numId w:val="22"/>
        </w:numPr>
        <w:jc w:val="both"/>
        <w:rPr>
          <w:rFonts w:cstheme="minorHAnsi"/>
          <w:color w:val="000000"/>
          <w:sz w:val="22"/>
          <w:szCs w:val="22"/>
          <w:lang w:val="en-US"/>
        </w:rPr>
      </w:pPr>
      <w:r w:rsidRPr="00F74BDF">
        <w:rPr>
          <w:rFonts w:cstheme="minorHAnsi"/>
          <w:color w:val="000000"/>
          <w:sz w:val="22"/>
          <w:szCs w:val="22"/>
          <w:lang w:val="en-US"/>
        </w:rPr>
        <w:t xml:space="preserve">Strengthening human rights in the local community through educational activities, that enables the participants to promote and protect human rights as a </w:t>
      </w:r>
      <w:proofErr w:type="gramStart"/>
      <w:r w:rsidRPr="00F74BDF">
        <w:rPr>
          <w:rFonts w:cstheme="minorHAnsi"/>
          <w:color w:val="000000"/>
          <w:sz w:val="22"/>
          <w:szCs w:val="22"/>
          <w:lang w:val="en-US"/>
        </w:rPr>
        <w:t>cross-cutting</w:t>
      </w:r>
      <w:proofErr w:type="gramEnd"/>
      <w:r w:rsidRPr="00F74BDF">
        <w:rPr>
          <w:rFonts w:cstheme="minorHAnsi"/>
          <w:color w:val="000000"/>
          <w:sz w:val="22"/>
          <w:szCs w:val="22"/>
          <w:lang w:val="en-US"/>
        </w:rPr>
        <w:t xml:space="preserve"> activity.</w:t>
      </w:r>
    </w:p>
    <w:p w14:paraId="0D01F01B" w14:textId="2C5593AB" w:rsidR="009A60DB" w:rsidRDefault="00610E20" w:rsidP="009A60DB">
      <w:pPr>
        <w:jc w:val="both"/>
        <w:rPr>
          <w:rFonts w:cstheme="minorHAnsi"/>
          <w:color w:val="000000"/>
          <w:sz w:val="22"/>
          <w:szCs w:val="22"/>
          <w:lang w:val="en-US"/>
        </w:rPr>
      </w:pPr>
      <w:r w:rsidRPr="00F74BDF">
        <w:rPr>
          <w:rFonts w:cstheme="minorHAnsi"/>
          <w:color w:val="000000"/>
          <w:sz w:val="22"/>
          <w:szCs w:val="22"/>
          <w:lang w:val="en-US"/>
        </w:rPr>
        <w:t xml:space="preserve">The pilot project extends previous cooperation between </w:t>
      </w:r>
      <w:proofErr w:type="spellStart"/>
      <w:r w:rsidRPr="00F74BDF">
        <w:rPr>
          <w:rFonts w:cstheme="minorHAnsi"/>
          <w:color w:val="000000"/>
          <w:sz w:val="22"/>
          <w:szCs w:val="22"/>
          <w:lang w:val="en-US"/>
        </w:rPr>
        <w:t>Ahalar</w:t>
      </w:r>
      <w:proofErr w:type="spellEnd"/>
      <w:r w:rsidRPr="00F74BDF">
        <w:rPr>
          <w:rFonts w:cstheme="minorHAnsi"/>
          <w:color w:val="000000"/>
          <w:sz w:val="22"/>
          <w:szCs w:val="22"/>
          <w:lang w:val="en-US"/>
        </w:rPr>
        <w:t xml:space="preserve"> and DHC with more partners of </w:t>
      </w:r>
      <w:proofErr w:type="spellStart"/>
      <w:r w:rsidRPr="00F74BDF">
        <w:rPr>
          <w:rFonts w:cstheme="minorHAnsi"/>
          <w:color w:val="000000"/>
          <w:sz w:val="22"/>
          <w:szCs w:val="22"/>
          <w:lang w:val="en-US"/>
        </w:rPr>
        <w:t>Ahalar</w:t>
      </w:r>
      <w:proofErr w:type="spellEnd"/>
      <w:r w:rsidRPr="00F74BDF">
        <w:rPr>
          <w:rFonts w:cstheme="minorHAnsi"/>
          <w:color w:val="000000"/>
          <w:sz w:val="22"/>
          <w:szCs w:val="22"/>
          <w:lang w:val="en-US"/>
        </w:rPr>
        <w:t xml:space="preserve"> with the aim of delivering educational activities and capacity building along the road to run CNEC and to go national after the pilot project. </w:t>
      </w:r>
      <w:r w:rsidR="00240446">
        <w:rPr>
          <w:rFonts w:cstheme="minorHAnsi"/>
          <w:color w:val="000000"/>
          <w:sz w:val="22"/>
          <w:szCs w:val="22"/>
          <w:lang w:val="en-US"/>
        </w:rPr>
        <w:t xml:space="preserve">The new project lifts the level from activities to organization. </w:t>
      </w:r>
      <w:r w:rsidRPr="00F74BDF">
        <w:rPr>
          <w:rFonts w:cstheme="minorHAnsi"/>
          <w:color w:val="000000"/>
          <w:sz w:val="22"/>
          <w:szCs w:val="22"/>
          <w:lang w:val="en-US"/>
        </w:rPr>
        <w:t>Such a construction and process is new in Chernihiv and in Ukraine: partners go together and learn from their own practice processes to develop new educational and organizational capacity (learning organization). Education and learning in one process in a group room for team reflection on what works and does not work.</w:t>
      </w:r>
      <w:r w:rsidR="00241334">
        <w:rPr>
          <w:rFonts w:cstheme="minorHAnsi"/>
          <w:color w:val="000000"/>
          <w:sz w:val="22"/>
          <w:szCs w:val="22"/>
          <w:lang w:val="en-US"/>
        </w:rPr>
        <w:t xml:space="preserve"> </w:t>
      </w:r>
      <w:r w:rsidR="009A60DB" w:rsidRPr="00F74BDF">
        <w:rPr>
          <w:rFonts w:cstheme="minorHAnsi"/>
          <w:color w:val="000000"/>
          <w:sz w:val="22"/>
          <w:szCs w:val="22"/>
          <w:lang w:val="en-US"/>
        </w:rPr>
        <w:t xml:space="preserve">The new element is the Center for non-formal education, a platform based approach to civil involvement and human rights work in Chernihiv. One of the main challenges for CSO in Ukraine has been lack of cooperation, common strategies and sharing of experiences, which CNEC will try to overcome. </w:t>
      </w:r>
    </w:p>
    <w:p w14:paraId="55E06A68" w14:textId="77777777" w:rsidR="009A60DB" w:rsidRPr="00F74BDF" w:rsidRDefault="009A60DB" w:rsidP="00610E20">
      <w:pPr>
        <w:jc w:val="both"/>
        <w:rPr>
          <w:rFonts w:cstheme="minorHAnsi"/>
          <w:color w:val="000000"/>
          <w:sz w:val="22"/>
          <w:szCs w:val="22"/>
          <w:lang w:val="en-US"/>
        </w:rPr>
      </w:pPr>
    </w:p>
    <w:p w14:paraId="1ADE85C7" w14:textId="09565C59" w:rsidR="00610E20" w:rsidRPr="00F74BDF" w:rsidRDefault="00AF7A6C" w:rsidP="00610E20">
      <w:pPr>
        <w:jc w:val="both"/>
        <w:rPr>
          <w:rFonts w:eastAsia="Times New Roman" w:cstheme="minorHAnsi"/>
          <w:sz w:val="22"/>
          <w:szCs w:val="22"/>
          <w:lang w:val="en-US"/>
        </w:rPr>
      </w:pPr>
      <w:r>
        <w:rPr>
          <w:rFonts w:cstheme="minorHAnsi"/>
          <w:b/>
          <w:i/>
          <w:color w:val="000000"/>
          <w:sz w:val="22"/>
          <w:szCs w:val="22"/>
          <w:lang w:val="en-US"/>
        </w:rPr>
        <w:t xml:space="preserve">Challenges to be </w:t>
      </w:r>
      <w:proofErr w:type="spellStart"/>
      <w:r>
        <w:rPr>
          <w:rFonts w:cstheme="minorHAnsi"/>
          <w:b/>
          <w:i/>
          <w:color w:val="000000"/>
          <w:sz w:val="22"/>
          <w:szCs w:val="22"/>
          <w:lang w:val="en-US"/>
        </w:rPr>
        <w:t>adressed</w:t>
      </w:r>
      <w:proofErr w:type="spellEnd"/>
      <w:r w:rsidR="00610E20" w:rsidRPr="00F74BDF">
        <w:rPr>
          <w:rFonts w:cstheme="minorHAnsi"/>
          <w:b/>
          <w:i/>
          <w:color w:val="000000"/>
          <w:sz w:val="22"/>
          <w:szCs w:val="22"/>
          <w:lang w:val="en-US"/>
        </w:rPr>
        <w:t>:</w:t>
      </w:r>
    </w:p>
    <w:p w14:paraId="65BEE1DB" w14:textId="77777777" w:rsidR="00610E20" w:rsidRPr="00F74BDF" w:rsidRDefault="00610E20" w:rsidP="00610E20">
      <w:pPr>
        <w:jc w:val="both"/>
        <w:rPr>
          <w:rFonts w:eastAsia="Times New Roman" w:cstheme="minorHAnsi"/>
          <w:sz w:val="22"/>
          <w:szCs w:val="22"/>
          <w:lang w:val="en-US"/>
        </w:rPr>
      </w:pPr>
      <w:r w:rsidRPr="00F74BDF">
        <w:rPr>
          <w:rFonts w:cstheme="minorHAnsi"/>
          <w:color w:val="000000"/>
          <w:sz w:val="22"/>
          <w:szCs w:val="22"/>
          <w:lang w:val="en-US"/>
        </w:rPr>
        <w:t>There is a strong popular support in Ukraine for a democratic development with free and fair elections, anti-corruption measures and social justice. The recent presidential and parliament elections showed a great majority for changes of the social and political system and a strong wish to walk a new path in the direction of a liberal democracy.</w:t>
      </w:r>
      <w:r w:rsidRPr="00F74BDF">
        <w:rPr>
          <w:rFonts w:eastAsia="Times New Roman" w:cstheme="minorHAnsi"/>
          <w:sz w:val="22"/>
          <w:szCs w:val="22"/>
          <w:lang w:val="en-US"/>
        </w:rPr>
        <w:t xml:space="preserve"> </w:t>
      </w:r>
      <w:r w:rsidRPr="00F74BDF">
        <w:rPr>
          <w:rFonts w:cstheme="minorHAnsi"/>
          <w:color w:val="000000"/>
          <w:sz w:val="22"/>
          <w:szCs w:val="22"/>
          <w:lang w:val="en-US"/>
        </w:rPr>
        <w:t xml:space="preserve">However, it is necessary to consolidate the democratic progress by citizens’ engagement to make social and political progress sustainable and to root the political culture in a strong civil society of active citizens. Since The 'Euromaidan' protests in Ukraine (2013–2014) people's expectations of profound changes through implementation of reforms and genuine democratization of the society are great. </w:t>
      </w:r>
      <w:r w:rsidRPr="00F74BDF">
        <w:rPr>
          <w:rFonts w:cstheme="minorHAnsi"/>
          <w:i/>
          <w:color w:val="000000"/>
          <w:sz w:val="22"/>
          <w:szCs w:val="22"/>
          <w:lang w:val="en-US"/>
        </w:rPr>
        <w:t xml:space="preserve">“The realization of these expectations depends on many preconditions, among them the pattern of political culture, which reflects the readiness of people to contribute actively to the establishment of a new democratic regime in their country. An analysis of the political orientations of citizens over the past two decades shows that only a small part of the population </w:t>
      </w:r>
      <w:proofErr w:type="gramStart"/>
      <w:r w:rsidRPr="00F74BDF">
        <w:rPr>
          <w:rFonts w:cstheme="minorHAnsi"/>
          <w:i/>
          <w:color w:val="000000"/>
          <w:sz w:val="22"/>
          <w:szCs w:val="22"/>
          <w:lang w:val="en-US"/>
        </w:rPr>
        <w:t>can be called</w:t>
      </w:r>
      <w:proofErr w:type="gramEnd"/>
      <w:r w:rsidRPr="00F74BDF">
        <w:rPr>
          <w:rFonts w:cstheme="minorHAnsi"/>
          <w:i/>
          <w:color w:val="000000"/>
          <w:sz w:val="22"/>
          <w:szCs w:val="22"/>
          <w:lang w:val="en-US"/>
        </w:rPr>
        <w:t xml:space="preserve"> strong democrats, whereas the majority of the </w:t>
      </w:r>
      <w:r w:rsidRPr="00F74BDF">
        <w:rPr>
          <w:rFonts w:cstheme="minorHAnsi"/>
          <w:i/>
          <w:color w:val="000000"/>
          <w:sz w:val="22"/>
          <w:szCs w:val="22"/>
          <w:lang w:val="en-US"/>
        </w:rPr>
        <w:lastRenderedPageBreak/>
        <w:t xml:space="preserve">population avoids active political participation and holds a rather output-oriented position, which may facilitate the persistence of an authoritarian political regime. </w:t>
      </w:r>
      <w:r w:rsidRPr="00F74BDF">
        <w:rPr>
          <w:rFonts w:cstheme="minorHAnsi"/>
          <w:color w:val="000000"/>
          <w:sz w:val="22"/>
          <w:szCs w:val="22"/>
          <w:lang w:val="en-US"/>
        </w:rPr>
        <w:t xml:space="preserve">(Political Culture in Ukraine. </w:t>
      </w:r>
      <w:proofErr w:type="spellStart"/>
      <w:r w:rsidRPr="00F74BDF">
        <w:rPr>
          <w:rFonts w:cstheme="minorHAnsi"/>
          <w:color w:val="000000"/>
          <w:sz w:val="22"/>
          <w:szCs w:val="22"/>
          <w:lang w:val="en-US"/>
        </w:rPr>
        <w:t>Kseniia</w:t>
      </w:r>
      <w:proofErr w:type="spellEnd"/>
      <w:r w:rsidRPr="00F74BDF">
        <w:rPr>
          <w:rFonts w:cstheme="minorHAnsi"/>
          <w:color w:val="000000"/>
          <w:sz w:val="22"/>
          <w:szCs w:val="22"/>
          <w:lang w:val="en-US"/>
        </w:rPr>
        <w:t xml:space="preserve"> </w:t>
      </w:r>
      <w:proofErr w:type="spellStart"/>
      <w:r w:rsidRPr="00F74BDF">
        <w:rPr>
          <w:rFonts w:cstheme="minorHAnsi"/>
          <w:color w:val="000000"/>
          <w:sz w:val="22"/>
          <w:szCs w:val="22"/>
          <w:lang w:val="en-US"/>
        </w:rPr>
        <w:t>Gatskova</w:t>
      </w:r>
      <w:proofErr w:type="spellEnd"/>
      <w:r w:rsidRPr="00F74BDF">
        <w:rPr>
          <w:rFonts w:cstheme="minorHAnsi"/>
          <w:color w:val="000000"/>
          <w:sz w:val="22"/>
          <w:szCs w:val="22"/>
          <w:lang w:val="en-US"/>
        </w:rPr>
        <w:t xml:space="preserve"> and Maxim </w:t>
      </w:r>
      <w:proofErr w:type="spellStart"/>
      <w:r w:rsidRPr="00F74BDF">
        <w:rPr>
          <w:rFonts w:cstheme="minorHAnsi"/>
          <w:color w:val="000000"/>
          <w:sz w:val="22"/>
          <w:szCs w:val="22"/>
          <w:lang w:val="en-US"/>
        </w:rPr>
        <w:t>Gatskov</w:t>
      </w:r>
      <w:proofErr w:type="spellEnd"/>
      <w:r w:rsidRPr="00F74BDF">
        <w:rPr>
          <w:rFonts w:cstheme="minorHAnsi"/>
          <w:color w:val="000000"/>
          <w:sz w:val="22"/>
          <w:szCs w:val="22"/>
          <w:lang w:val="en-US"/>
        </w:rPr>
        <w:t>).</w:t>
      </w:r>
      <w:r w:rsidRPr="00F74BDF">
        <w:rPr>
          <w:rFonts w:eastAsia="Times New Roman" w:cstheme="minorHAnsi"/>
          <w:sz w:val="22"/>
          <w:szCs w:val="22"/>
          <w:lang w:val="en-US"/>
        </w:rPr>
        <w:t xml:space="preserve"> </w:t>
      </w:r>
      <w:r w:rsidRPr="00F74BDF">
        <w:rPr>
          <w:rFonts w:cstheme="minorHAnsi"/>
          <w:color w:val="000000"/>
          <w:sz w:val="22"/>
          <w:szCs w:val="22"/>
          <w:lang w:val="en-US"/>
        </w:rPr>
        <w:t xml:space="preserve">CSOs </w:t>
      </w:r>
      <w:proofErr w:type="gramStart"/>
      <w:r w:rsidRPr="00F74BDF">
        <w:rPr>
          <w:rFonts w:cstheme="minorHAnsi"/>
          <w:color w:val="000000"/>
          <w:sz w:val="22"/>
          <w:szCs w:val="22"/>
          <w:lang w:val="en-US"/>
        </w:rPr>
        <w:t>are perceived</w:t>
      </w:r>
      <w:proofErr w:type="gramEnd"/>
      <w:r w:rsidRPr="00F74BDF">
        <w:rPr>
          <w:rFonts w:cstheme="minorHAnsi"/>
          <w:color w:val="000000"/>
          <w:sz w:val="22"/>
          <w:szCs w:val="22"/>
          <w:lang w:val="en-US"/>
        </w:rPr>
        <w:t xml:space="preserve"> to play an important role in the development of a new political and administrative culture in the post-</w:t>
      </w:r>
      <w:proofErr w:type="spellStart"/>
      <w:r w:rsidRPr="00F74BDF">
        <w:rPr>
          <w:rFonts w:cstheme="minorHAnsi"/>
          <w:color w:val="000000"/>
          <w:sz w:val="22"/>
          <w:szCs w:val="22"/>
          <w:lang w:val="en-US"/>
        </w:rPr>
        <w:t>Maidan</w:t>
      </w:r>
      <w:proofErr w:type="spellEnd"/>
      <w:r w:rsidRPr="00F74BDF">
        <w:rPr>
          <w:rFonts w:cstheme="minorHAnsi"/>
          <w:color w:val="000000"/>
          <w:sz w:val="22"/>
          <w:szCs w:val="22"/>
          <w:lang w:val="en-US"/>
        </w:rPr>
        <w:t xml:space="preserve"> Ukraine, in particular as regards promoting transparency and accountability in the public life. Although civil society is vibrant in Ukraine, also outside of Kiev, and there is a stronger engagement of civil society in the design and implementation of public policies, the level of individual engagement and civic activism remains rather low with less than 20% of Ukrainians being members of CSOs (See EU Roadmap for engagement with civil society in Ukraine). According to the national public opinion </w:t>
      </w:r>
      <w:proofErr w:type="gramStart"/>
      <w:r w:rsidRPr="00F74BDF">
        <w:rPr>
          <w:rFonts w:cstheme="minorHAnsi"/>
          <w:color w:val="000000"/>
          <w:sz w:val="22"/>
          <w:szCs w:val="22"/>
          <w:lang w:val="en-US"/>
        </w:rPr>
        <w:t>poll</w:t>
      </w:r>
      <w:proofErr w:type="gramEnd"/>
      <w:r w:rsidRPr="00F74BDF">
        <w:rPr>
          <w:rFonts w:cstheme="minorHAnsi"/>
          <w:color w:val="000000"/>
          <w:sz w:val="22"/>
          <w:szCs w:val="22"/>
          <w:lang w:val="en-US"/>
        </w:rPr>
        <w:t xml:space="preserve"> only 7% of Ukrainians are actively engaged into community life and 22% participated in one or two community events occasionally. </w:t>
      </w:r>
    </w:p>
    <w:p w14:paraId="66EB8219" w14:textId="77777777" w:rsidR="00610E20" w:rsidRPr="00F74BDF" w:rsidRDefault="00610E20" w:rsidP="00610E20">
      <w:pPr>
        <w:jc w:val="both"/>
        <w:rPr>
          <w:rFonts w:eastAsia="Calibri" w:cstheme="minorHAnsi"/>
          <w:color w:val="000000"/>
          <w:sz w:val="22"/>
          <w:szCs w:val="22"/>
          <w:lang w:val="en-US"/>
        </w:rPr>
      </w:pPr>
      <w:r w:rsidRPr="00F74BDF">
        <w:rPr>
          <w:rFonts w:cstheme="minorHAnsi"/>
          <w:color w:val="000000"/>
          <w:sz w:val="22"/>
          <w:szCs w:val="22"/>
          <w:lang w:val="en-US"/>
        </w:rPr>
        <w:t xml:space="preserve">The state of affairs for civil society in Chernihiv </w:t>
      </w:r>
      <w:proofErr w:type="gramStart"/>
      <w:r w:rsidRPr="00F74BDF">
        <w:rPr>
          <w:rFonts w:cstheme="minorHAnsi"/>
          <w:color w:val="000000"/>
          <w:sz w:val="22"/>
          <w:szCs w:val="22"/>
          <w:lang w:val="en-US"/>
        </w:rPr>
        <w:t>is characterized</w:t>
      </w:r>
      <w:proofErr w:type="gramEnd"/>
      <w:r w:rsidRPr="00F74BDF">
        <w:rPr>
          <w:rFonts w:cstheme="minorHAnsi"/>
          <w:color w:val="000000"/>
          <w:sz w:val="22"/>
          <w:szCs w:val="22"/>
          <w:lang w:val="en-US"/>
        </w:rPr>
        <w:t xml:space="preserve"> by the same patterns of low engagement in community life by people accustomed to paternalism and high centralization of power that has caused the citizens to avoid responsibility for changes at local level. </w:t>
      </w:r>
      <w:proofErr w:type="gramStart"/>
      <w:r w:rsidRPr="00F74BDF">
        <w:rPr>
          <w:rFonts w:cstheme="minorHAnsi"/>
          <w:color w:val="000000"/>
          <w:sz w:val="22"/>
          <w:szCs w:val="22"/>
          <w:lang w:val="en-US"/>
        </w:rPr>
        <w:t>Youth departs for Kiev and abroad and there has been an annual decrease in the population since 2011.</w:t>
      </w:r>
      <w:proofErr w:type="gramEnd"/>
      <w:r w:rsidRPr="00F74BDF">
        <w:rPr>
          <w:rFonts w:cstheme="minorHAnsi"/>
          <w:color w:val="000000"/>
          <w:sz w:val="22"/>
          <w:szCs w:val="22"/>
          <w:lang w:val="en-US"/>
        </w:rPr>
        <w:t xml:space="preserve"> Citizens have low capacity to solve their societal problems in democratic negotiation processes. Only 3 </w:t>
      </w:r>
      <w:r w:rsidRPr="00F74BDF">
        <w:rPr>
          <w:rFonts w:cstheme="minorHAnsi"/>
          <w:sz w:val="22"/>
          <w:szCs w:val="22"/>
          <w:lang w:val="en-US"/>
        </w:rPr>
        <w:t>percent</w:t>
      </w:r>
      <w:r w:rsidRPr="00F74BDF">
        <w:rPr>
          <w:rFonts w:cstheme="minorHAnsi"/>
          <w:color w:val="000000"/>
          <w:sz w:val="22"/>
          <w:szCs w:val="22"/>
          <w:lang w:val="en-US"/>
        </w:rPr>
        <w:t xml:space="preserve"> of the registered NGOs deal with education and culture. It does not mean there is no potential for a vigorous civil society and citizens’ initiatives. There are good examples of citizens’ engagement in local embellishment of the city, social projects and youth programs. The local government has adopted a charter </w:t>
      </w:r>
      <w:proofErr w:type="gramStart"/>
      <w:r w:rsidRPr="00F74BDF">
        <w:rPr>
          <w:rFonts w:cstheme="minorHAnsi"/>
          <w:color w:val="000000"/>
          <w:sz w:val="22"/>
          <w:szCs w:val="22"/>
          <w:lang w:val="en-US"/>
        </w:rPr>
        <w:t>for cooperation with the citizens on local democracy (Strategy of Chernihiv Development until 2020)</w:t>
      </w:r>
      <w:proofErr w:type="gramEnd"/>
      <w:r w:rsidRPr="00F74BDF">
        <w:rPr>
          <w:rFonts w:cstheme="minorHAnsi"/>
          <w:color w:val="000000"/>
          <w:sz w:val="22"/>
          <w:szCs w:val="22"/>
          <w:lang w:val="en-US"/>
        </w:rPr>
        <w:t xml:space="preserve">. </w:t>
      </w:r>
      <w:r w:rsidRPr="006A3188">
        <w:rPr>
          <w:rFonts w:cstheme="minorHAnsi"/>
          <w:i/>
          <w:color w:val="000000"/>
          <w:sz w:val="22"/>
          <w:szCs w:val="22"/>
          <w:lang w:val="en-US"/>
        </w:rPr>
        <w:t>“It is through the development of human capital that it is possible to form the prerequisites for a qualitative change in Chernihiv”.</w:t>
      </w:r>
      <w:r w:rsidRPr="00F74BDF">
        <w:rPr>
          <w:rFonts w:cstheme="minorHAnsi"/>
          <w:color w:val="000000"/>
          <w:sz w:val="22"/>
          <w:szCs w:val="22"/>
          <w:lang w:val="en-US"/>
        </w:rPr>
        <w:t xml:space="preserve"> However, better skills of CSOs to focus on aims and strategies and better abilities to take part in joint activities and common learning might enhance the effect of CSO activities.</w:t>
      </w:r>
    </w:p>
    <w:p w14:paraId="73EAD65D" w14:textId="75FBE1C7" w:rsidR="00610E20" w:rsidRPr="00F74BDF" w:rsidRDefault="006A3188" w:rsidP="00610E20">
      <w:pPr>
        <w:jc w:val="both"/>
        <w:rPr>
          <w:rFonts w:eastAsia="Times New Roman" w:cstheme="minorHAnsi"/>
          <w:b/>
          <w:sz w:val="22"/>
          <w:szCs w:val="22"/>
          <w:lang w:val="en-US"/>
        </w:rPr>
      </w:pPr>
      <w:r>
        <w:rPr>
          <w:rFonts w:cstheme="minorHAnsi"/>
          <w:b/>
          <w:i/>
          <w:color w:val="000000"/>
          <w:sz w:val="22"/>
          <w:szCs w:val="22"/>
          <w:lang w:val="en-US"/>
        </w:rPr>
        <w:t>T</w:t>
      </w:r>
      <w:r w:rsidR="00610E20" w:rsidRPr="00F74BDF">
        <w:rPr>
          <w:rFonts w:cstheme="minorHAnsi"/>
          <w:b/>
          <w:i/>
          <w:color w:val="000000"/>
          <w:sz w:val="22"/>
          <w:szCs w:val="22"/>
          <w:lang w:val="en-US"/>
        </w:rPr>
        <w:t>he context of the</w:t>
      </w:r>
      <w:r>
        <w:rPr>
          <w:rFonts w:cstheme="minorHAnsi"/>
          <w:b/>
          <w:i/>
          <w:color w:val="000000"/>
          <w:sz w:val="22"/>
          <w:szCs w:val="22"/>
          <w:lang w:val="en-US"/>
        </w:rPr>
        <w:t xml:space="preserve"> intervention</w:t>
      </w:r>
    </w:p>
    <w:p w14:paraId="4C7010C0" w14:textId="76DA2BB0" w:rsidR="00FE1266" w:rsidRDefault="00610E20" w:rsidP="00610E20">
      <w:pPr>
        <w:rPr>
          <w:rStyle w:val="Hyperlink"/>
          <w:rFonts w:cstheme="minorHAnsi"/>
          <w:color w:val="0563C1"/>
          <w:sz w:val="22"/>
          <w:szCs w:val="22"/>
        </w:rPr>
      </w:pPr>
      <w:r w:rsidRPr="00F74BDF">
        <w:rPr>
          <w:rFonts w:cstheme="minorHAnsi"/>
          <w:color w:val="000000"/>
          <w:sz w:val="22"/>
          <w:szCs w:val="22"/>
          <w:lang w:val="en-US"/>
        </w:rPr>
        <w:t xml:space="preserve">The project takes place in a </w:t>
      </w:r>
      <w:r w:rsidRPr="0005160F">
        <w:rPr>
          <w:rFonts w:cstheme="minorHAnsi"/>
          <w:b/>
          <w:color w:val="000000"/>
          <w:sz w:val="22"/>
          <w:szCs w:val="22"/>
          <w:lang w:val="en-US"/>
        </w:rPr>
        <w:t>fragile context</w:t>
      </w:r>
      <w:r w:rsidRPr="00F74BDF">
        <w:rPr>
          <w:rFonts w:cstheme="minorHAnsi"/>
          <w:color w:val="000000"/>
          <w:sz w:val="22"/>
          <w:szCs w:val="22"/>
          <w:lang w:val="en-US"/>
        </w:rPr>
        <w:t xml:space="preserve"> on several political, social and cultural levels. </w:t>
      </w:r>
      <w:r w:rsidRPr="00F74BDF">
        <w:rPr>
          <w:rFonts w:cstheme="minorHAnsi"/>
          <w:sz w:val="22"/>
          <w:szCs w:val="22"/>
          <w:lang w:val="en-US"/>
        </w:rPr>
        <w:t xml:space="preserve">The </w:t>
      </w:r>
      <w:r w:rsidRPr="00F74BDF">
        <w:rPr>
          <w:rFonts w:cstheme="minorHAnsi"/>
          <w:color w:val="000000"/>
          <w:sz w:val="22"/>
          <w:szCs w:val="22"/>
          <w:lang w:val="en-US"/>
        </w:rPr>
        <w:t xml:space="preserve">challenges are great, many and multifarious. Most of these problems are happening on the level of municipalities, communities, and families. However, people do not have a clear vision of what to do and how to do it. They lack an inner compass to guide them through hope and disappointment. Therefore, informal education and new skills are increasingly becoming in demand. </w:t>
      </w:r>
      <w:r w:rsidR="0005160F" w:rsidRPr="0005160F">
        <w:rPr>
          <w:rFonts w:cstheme="minorHAnsi"/>
          <w:color w:val="000000"/>
          <w:sz w:val="22"/>
          <w:szCs w:val="22"/>
          <w:lang w:val="en-US"/>
        </w:rPr>
        <w:t xml:space="preserve">The project will address social and political fragility and involve already existing resources in the target group. It will increase social resilience by </w:t>
      </w:r>
      <w:proofErr w:type="gramStart"/>
      <w:r w:rsidR="0005160F" w:rsidRPr="0005160F">
        <w:rPr>
          <w:rFonts w:cstheme="minorHAnsi"/>
          <w:color w:val="000000"/>
          <w:sz w:val="22"/>
          <w:szCs w:val="22"/>
          <w:lang w:val="en-US"/>
        </w:rPr>
        <w:t xml:space="preserve">learning and empower the target group by capacity building </w:t>
      </w:r>
      <w:r w:rsidR="000263EC">
        <w:rPr>
          <w:rFonts w:cstheme="minorHAnsi"/>
          <w:color w:val="000000"/>
          <w:sz w:val="22"/>
          <w:szCs w:val="22"/>
          <w:lang w:val="en-US"/>
        </w:rPr>
        <w:t>using learning from experiences</w:t>
      </w:r>
      <w:proofErr w:type="gramEnd"/>
      <w:r w:rsidR="000263EC">
        <w:rPr>
          <w:rFonts w:cstheme="minorHAnsi"/>
          <w:color w:val="000000"/>
          <w:sz w:val="22"/>
          <w:szCs w:val="22"/>
          <w:lang w:val="en-US"/>
        </w:rPr>
        <w:t xml:space="preserve"> and relate to </w:t>
      </w:r>
      <w:r w:rsidR="000263EC" w:rsidRPr="000263EC">
        <w:rPr>
          <w:rFonts w:cstheme="minorHAnsi"/>
          <w:color w:val="000000"/>
          <w:sz w:val="22"/>
          <w:szCs w:val="22"/>
          <w:lang w:val="en-US"/>
        </w:rPr>
        <w:t xml:space="preserve">the Chernihiv City strategy on human potential. </w:t>
      </w:r>
      <w:r w:rsidR="0005160F" w:rsidRPr="0005160F">
        <w:rPr>
          <w:rFonts w:cstheme="minorHAnsi"/>
          <w:color w:val="000000"/>
          <w:sz w:val="22"/>
          <w:szCs w:val="22"/>
          <w:lang w:val="en-US"/>
        </w:rPr>
        <w:t xml:space="preserve"> </w:t>
      </w:r>
      <w:r w:rsidRPr="00F74BDF">
        <w:rPr>
          <w:rFonts w:cstheme="minorHAnsi"/>
          <w:color w:val="000000"/>
          <w:sz w:val="22"/>
          <w:szCs w:val="22"/>
          <w:lang w:val="en-US"/>
        </w:rPr>
        <w:t xml:space="preserve">Non-formal education and new experiences can play a leading role in ensuring that citizens acquire the key skills necessary to enable them to influence their lives and to adapt flexibly to changes.  </w:t>
      </w:r>
      <w:r w:rsidRPr="00F74BDF">
        <w:rPr>
          <w:rFonts w:cstheme="minorHAnsi"/>
          <w:sz w:val="22"/>
          <w:szCs w:val="22"/>
          <w:lang w:val="en-US"/>
        </w:rPr>
        <w:t xml:space="preserve">See the report </w:t>
      </w:r>
      <w:r w:rsidRPr="00F74BDF">
        <w:rPr>
          <w:rFonts w:cstheme="minorHAnsi"/>
          <w:i/>
          <w:sz w:val="22"/>
          <w:szCs w:val="22"/>
          <w:lang w:val="en-US"/>
        </w:rPr>
        <w:t xml:space="preserve">Frontiers of Democracy; non-formal education in Ukraine, its state, needs, challenges and impact </w:t>
      </w:r>
      <w:r w:rsidRPr="004C0463">
        <w:rPr>
          <w:rFonts w:cstheme="minorHAnsi"/>
          <w:sz w:val="22"/>
          <w:szCs w:val="22"/>
          <w:lang w:val="en-US"/>
        </w:rPr>
        <w:t xml:space="preserve">by Olga </w:t>
      </w:r>
      <w:proofErr w:type="spellStart"/>
      <w:r w:rsidRPr="004C0463">
        <w:rPr>
          <w:rFonts w:cstheme="minorHAnsi"/>
          <w:sz w:val="22"/>
          <w:szCs w:val="22"/>
          <w:lang w:val="en-US"/>
        </w:rPr>
        <w:t>Budnyk</w:t>
      </w:r>
      <w:proofErr w:type="spellEnd"/>
      <w:r w:rsidRPr="004C0463">
        <w:rPr>
          <w:rFonts w:cstheme="minorHAnsi"/>
          <w:sz w:val="22"/>
          <w:szCs w:val="22"/>
          <w:lang w:val="en-US"/>
        </w:rPr>
        <w:t>:</w:t>
      </w:r>
      <w:r w:rsidRPr="00F74BDF">
        <w:rPr>
          <w:rFonts w:cstheme="minorHAnsi"/>
          <w:sz w:val="22"/>
          <w:szCs w:val="22"/>
          <w:lang w:val="en-US"/>
        </w:rPr>
        <w:t xml:space="preserve"> </w:t>
      </w:r>
      <w:r w:rsidRPr="004C0463">
        <w:rPr>
          <w:rFonts w:cstheme="minorHAnsi"/>
          <w:i/>
          <w:sz w:val="22"/>
          <w:szCs w:val="22"/>
          <w:lang w:val="en-US"/>
        </w:rPr>
        <w:t xml:space="preserve">“…it is worth noting that… non-formal education in Ukraine plays an important role in social transformations, promotes democratization of society and makes it easier to adapt to new conditions and challenges… As for the impact of non-formal education, it </w:t>
      </w:r>
      <w:proofErr w:type="gramStart"/>
      <w:r w:rsidRPr="004C0463">
        <w:rPr>
          <w:rFonts w:cstheme="minorHAnsi"/>
          <w:i/>
          <w:sz w:val="22"/>
          <w:szCs w:val="22"/>
          <w:lang w:val="en-US"/>
        </w:rPr>
        <w:t>should be noted</w:t>
      </w:r>
      <w:proofErr w:type="gramEnd"/>
      <w:r w:rsidRPr="004C0463">
        <w:rPr>
          <w:rFonts w:cstheme="minorHAnsi"/>
          <w:i/>
          <w:sz w:val="22"/>
          <w:szCs w:val="22"/>
          <w:lang w:val="en-US"/>
        </w:rPr>
        <w:t xml:space="preserve"> that people who have obtained advanced knowledge and useful skills through such education, are beginning to become the very changes that they desire to make, wherever it is, at the mayor’s office, the city council, the university, etc. Non-formal education is an opportunity to be competitive on the global labor market; it is the ability to move and to develop one’s own country, to accelerate change and develop human capital”</w:t>
      </w:r>
      <w:r w:rsidRPr="00F74BDF">
        <w:rPr>
          <w:rFonts w:cstheme="minorHAnsi"/>
          <w:sz w:val="22"/>
          <w:szCs w:val="22"/>
          <w:lang w:val="en-US"/>
        </w:rPr>
        <w:t xml:space="preserve">. </w:t>
      </w:r>
      <w:hyperlink r:id="rId8" w:history="1">
        <w:r w:rsidRPr="00F74BDF">
          <w:rPr>
            <w:rStyle w:val="Hyperlink"/>
            <w:rFonts w:cstheme="minorHAnsi"/>
            <w:color w:val="0563C1"/>
            <w:sz w:val="22"/>
            <w:szCs w:val="22"/>
          </w:rPr>
          <w:t>https://publications.ceu.edu/sites/default/files/publications/fod-budnyk.pdf</w:t>
        </w:r>
      </w:hyperlink>
    </w:p>
    <w:p w14:paraId="0835F7CD" w14:textId="153D9718" w:rsidR="00496514" w:rsidRDefault="00496514" w:rsidP="00610E20">
      <w:pPr>
        <w:rPr>
          <w:b/>
          <w:sz w:val="22"/>
          <w:lang w:val="en-GB"/>
        </w:rPr>
      </w:pPr>
      <w:r w:rsidRPr="00496514">
        <w:rPr>
          <w:b/>
          <w:sz w:val="22"/>
          <w:lang w:val="en-GB"/>
        </w:rPr>
        <w:t>How the intervention will strengthen civil society organising</w:t>
      </w:r>
    </w:p>
    <w:p w14:paraId="2ACAF314" w14:textId="0797E603" w:rsidR="00496514" w:rsidRPr="00496514" w:rsidRDefault="00496514" w:rsidP="00610E20">
      <w:pPr>
        <w:rPr>
          <w:rFonts w:eastAsia="Calibri" w:cstheme="minorHAnsi"/>
          <w:color w:val="000000"/>
          <w:sz w:val="22"/>
          <w:szCs w:val="22"/>
          <w:lang w:val="en-US"/>
        </w:rPr>
      </w:pPr>
      <w:r w:rsidRPr="00496514">
        <w:rPr>
          <w:sz w:val="22"/>
          <w:lang w:val="en-GB"/>
        </w:rPr>
        <w:t xml:space="preserve">Civil society </w:t>
      </w:r>
      <w:proofErr w:type="gramStart"/>
      <w:r w:rsidRPr="00496514">
        <w:rPr>
          <w:sz w:val="22"/>
          <w:lang w:val="en-GB"/>
        </w:rPr>
        <w:t>will be strengthened</w:t>
      </w:r>
      <w:proofErr w:type="gramEnd"/>
      <w:r>
        <w:rPr>
          <w:sz w:val="22"/>
          <w:lang w:val="en-GB"/>
        </w:rPr>
        <w:t xml:space="preserve"> by the double loop of learning and organisational learning from practice in a team. The participants will acquire new qualifications and new competencies as well about how to run and organise together. To make a broader and deeper impact on civil society this project is organised within teambuilding and with focus on </w:t>
      </w:r>
      <w:r w:rsidRPr="0063161D">
        <w:rPr>
          <w:sz w:val="22"/>
          <w:lang w:val="en-GB"/>
        </w:rPr>
        <w:t>realisation of people’s rights, reducing inequality and fighting poverty, participation in decision-making processes, equal access to resources, and just institutions</w:t>
      </w:r>
      <w:r w:rsidR="00702B1E">
        <w:rPr>
          <w:sz w:val="22"/>
          <w:lang w:val="en-GB"/>
        </w:rPr>
        <w:t>.</w:t>
      </w:r>
    </w:p>
    <w:p w14:paraId="023F66D4" w14:textId="0AA1F44D" w:rsidR="00FE1266" w:rsidRPr="00FE1266" w:rsidRDefault="00FE1266" w:rsidP="00610E20">
      <w:pPr>
        <w:rPr>
          <w:rFonts w:eastAsia="Calibri" w:cstheme="minorHAnsi"/>
          <w:color w:val="000000"/>
          <w:sz w:val="22"/>
          <w:szCs w:val="22"/>
          <w:lang w:val="en-US"/>
        </w:rPr>
      </w:pPr>
      <w:r w:rsidRPr="00FE1266">
        <w:rPr>
          <w:rFonts w:eastAsia="Calibri" w:cstheme="minorHAnsi"/>
          <w:b/>
          <w:color w:val="000000"/>
          <w:sz w:val="22"/>
          <w:szCs w:val="22"/>
          <w:lang w:val="en-US"/>
        </w:rPr>
        <w:t>Climate footprint:</w:t>
      </w:r>
      <w:r w:rsidRPr="00FE1266">
        <w:rPr>
          <w:rFonts w:eastAsia="Calibri" w:cstheme="minorHAnsi"/>
          <w:color w:val="000000"/>
          <w:sz w:val="22"/>
          <w:szCs w:val="22"/>
          <w:lang w:val="en-US"/>
        </w:rPr>
        <w:t xml:space="preserve"> </w:t>
      </w:r>
      <w:r w:rsidR="0096326C">
        <w:rPr>
          <w:rFonts w:eastAsia="Calibri" w:cstheme="minorHAnsi"/>
          <w:color w:val="000000"/>
          <w:sz w:val="22"/>
          <w:szCs w:val="22"/>
          <w:lang w:val="en-US"/>
        </w:rPr>
        <w:t xml:space="preserve">It </w:t>
      </w:r>
      <w:proofErr w:type="gramStart"/>
      <w:r w:rsidR="0096326C">
        <w:rPr>
          <w:rFonts w:eastAsia="Calibri" w:cstheme="minorHAnsi"/>
          <w:color w:val="000000"/>
          <w:sz w:val="22"/>
          <w:szCs w:val="22"/>
          <w:lang w:val="en-US"/>
        </w:rPr>
        <w:t>is estimated</w:t>
      </w:r>
      <w:proofErr w:type="gramEnd"/>
      <w:r w:rsidR="0096326C">
        <w:rPr>
          <w:rFonts w:eastAsia="Calibri" w:cstheme="minorHAnsi"/>
          <w:color w:val="000000"/>
          <w:sz w:val="22"/>
          <w:szCs w:val="22"/>
          <w:lang w:val="en-US"/>
        </w:rPr>
        <w:t xml:space="preserve"> that the project has a low impact on environment. </w:t>
      </w:r>
      <w:r w:rsidRPr="00FE1266">
        <w:rPr>
          <w:rFonts w:eastAsia="Calibri" w:cstheme="minorHAnsi"/>
          <w:color w:val="000000"/>
          <w:sz w:val="22"/>
          <w:szCs w:val="22"/>
          <w:lang w:val="en-US"/>
        </w:rPr>
        <w:t>To minimize emissions of co2 from flights to meetings, skype meetings will be used to the maximum. The partners will reduce use of paper to a minimum, try to avoi</w:t>
      </w:r>
      <w:r>
        <w:rPr>
          <w:rFonts w:eastAsia="Calibri" w:cstheme="minorHAnsi"/>
          <w:color w:val="000000"/>
          <w:sz w:val="22"/>
          <w:szCs w:val="22"/>
          <w:lang w:val="en-US"/>
        </w:rPr>
        <w:t>d plastic and reuse disposables to a maximum.</w:t>
      </w:r>
    </w:p>
    <w:p w14:paraId="649E1A6B" w14:textId="77777777" w:rsidR="00383278" w:rsidRPr="00FE1266" w:rsidRDefault="00383278" w:rsidP="00383278">
      <w:pPr>
        <w:pStyle w:val="ListParagraph"/>
        <w:spacing w:after="0" w:line="240" w:lineRule="auto"/>
        <w:ind w:left="360"/>
        <w:contextualSpacing w:val="0"/>
        <w:jc w:val="both"/>
        <w:rPr>
          <w:sz w:val="22"/>
        </w:rPr>
      </w:pPr>
    </w:p>
    <w:p w14:paraId="024176ED" w14:textId="6D7E06AA" w:rsidR="005721E3" w:rsidRPr="002B204F" w:rsidRDefault="00F60382" w:rsidP="00383278">
      <w:pPr>
        <w:pStyle w:val="BRUGDENNEOVERSKRIFT"/>
        <w:rPr>
          <w:sz w:val="22"/>
          <w:szCs w:val="22"/>
          <w:lang w:val="en-GB"/>
        </w:rPr>
      </w:pPr>
      <w:r w:rsidRPr="0063161D">
        <w:rPr>
          <w:sz w:val="22"/>
          <w:szCs w:val="22"/>
          <w:lang w:val="en-GB"/>
        </w:rPr>
        <w:t>The partnership/</w:t>
      </w:r>
      <w:r w:rsidRPr="002B204F">
        <w:rPr>
          <w:sz w:val="22"/>
          <w:szCs w:val="22"/>
          <w:lang w:val="en-GB"/>
        </w:rPr>
        <w:t xml:space="preserve">collaborators (our </w:t>
      </w:r>
      <w:r w:rsidR="002B204F" w:rsidRPr="002B204F">
        <w:rPr>
          <w:sz w:val="22"/>
          <w:szCs w:val="22"/>
          <w:lang w:val="en-GB"/>
        </w:rPr>
        <w:t>starting point</w:t>
      </w:r>
      <w:r w:rsidR="00441B81" w:rsidRPr="002B204F">
        <w:rPr>
          <w:sz w:val="22"/>
          <w:szCs w:val="22"/>
          <w:lang w:val="en-GB"/>
        </w:rPr>
        <w:t>)</w:t>
      </w:r>
    </w:p>
    <w:p w14:paraId="078FE40D" w14:textId="1717A827" w:rsidR="00D20B07" w:rsidRPr="00104DE0" w:rsidRDefault="001B6AAD" w:rsidP="00D20B07">
      <w:pPr>
        <w:jc w:val="both"/>
        <w:rPr>
          <w:rFonts w:cstheme="minorHAnsi"/>
          <w:b/>
          <w:i/>
          <w:color w:val="000000"/>
          <w:sz w:val="22"/>
          <w:szCs w:val="22"/>
          <w:lang w:val="en-US"/>
        </w:rPr>
      </w:pPr>
      <w:r w:rsidRPr="00104DE0">
        <w:rPr>
          <w:rFonts w:cstheme="minorHAnsi"/>
          <w:b/>
          <w:i/>
          <w:color w:val="000000"/>
          <w:sz w:val="22"/>
          <w:szCs w:val="22"/>
          <w:lang w:val="en-GB"/>
        </w:rPr>
        <w:t>E</w:t>
      </w:r>
      <w:proofErr w:type="spellStart"/>
      <w:r w:rsidRPr="00104DE0">
        <w:rPr>
          <w:rFonts w:cstheme="minorHAnsi"/>
          <w:b/>
          <w:i/>
          <w:color w:val="000000"/>
          <w:sz w:val="22"/>
          <w:szCs w:val="22"/>
          <w:lang w:val="en-US"/>
        </w:rPr>
        <w:t>xperiences</w:t>
      </w:r>
      <w:proofErr w:type="spellEnd"/>
      <w:r w:rsidRPr="00104DE0">
        <w:rPr>
          <w:rFonts w:cstheme="minorHAnsi"/>
          <w:b/>
          <w:i/>
          <w:color w:val="000000"/>
          <w:sz w:val="22"/>
          <w:szCs w:val="22"/>
          <w:lang w:val="en-US"/>
        </w:rPr>
        <w:t xml:space="preserve"> and capacities that</w:t>
      </w:r>
      <w:r w:rsidR="00D20B07" w:rsidRPr="00104DE0">
        <w:rPr>
          <w:rFonts w:cstheme="minorHAnsi"/>
          <w:b/>
          <w:i/>
          <w:color w:val="000000"/>
          <w:sz w:val="22"/>
          <w:szCs w:val="22"/>
          <w:lang w:val="en-US"/>
        </w:rPr>
        <w:t xml:space="preserve"> each partner bring</w:t>
      </w:r>
      <w:r w:rsidRPr="00104DE0">
        <w:rPr>
          <w:rFonts w:cstheme="minorHAnsi"/>
          <w:b/>
          <w:i/>
          <w:color w:val="000000"/>
          <w:sz w:val="22"/>
          <w:szCs w:val="22"/>
          <w:lang w:val="en-US"/>
        </w:rPr>
        <w:t>s</w:t>
      </w:r>
      <w:r w:rsidR="00D20B07" w:rsidRPr="00104DE0">
        <w:rPr>
          <w:rFonts w:cstheme="minorHAnsi"/>
          <w:b/>
          <w:i/>
          <w:color w:val="000000"/>
          <w:sz w:val="22"/>
          <w:szCs w:val="22"/>
          <w:lang w:val="en-US"/>
        </w:rPr>
        <w:t xml:space="preserve"> to the interve</w:t>
      </w:r>
      <w:r w:rsidRPr="00104DE0">
        <w:rPr>
          <w:rFonts w:cstheme="minorHAnsi"/>
          <w:b/>
          <w:i/>
          <w:color w:val="000000"/>
          <w:sz w:val="22"/>
          <w:szCs w:val="22"/>
          <w:lang w:val="en-US"/>
        </w:rPr>
        <w:t>ntion</w:t>
      </w:r>
    </w:p>
    <w:p w14:paraId="362C8045" w14:textId="77777777" w:rsidR="00D20B07" w:rsidRPr="00F74BDF" w:rsidRDefault="00D20B07" w:rsidP="00D20B07">
      <w:pPr>
        <w:jc w:val="both"/>
        <w:rPr>
          <w:rFonts w:asciiTheme="majorHAnsi" w:hAnsiTheme="majorHAnsi" w:cstheme="majorHAnsi"/>
          <w:color w:val="000000"/>
          <w:sz w:val="22"/>
          <w:szCs w:val="22"/>
          <w:lang w:val="en-US"/>
        </w:rPr>
      </w:pPr>
      <w:r w:rsidRPr="00F74BDF">
        <w:rPr>
          <w:rFonts w:asciiTheme="majorHAnsi" w:hAnsiTheme="majorHAnsi" w:cstheme="majorHAnsi"/>
          <w:b/>
          <w:color w:val="000000"/>
          <w:sz w:val="22"/>
          <w:szCs w:val="22"/>
          <w:lang w:val="en-US"/>
        </w:rPr>
        <w:t xml:space="preserve">Ukrainian partner: </w:t>
      </w:r>
      <w:proofErr w:type="spellStart"/>
      <w:r w:rsidRPr="00F74BDF">
        <w:rPr>
          <w:rFonts w:asciiTheme="majorHAnsi" w:hAnsiTheme="majorHAnsi" w:cstheme="majorHAnsi"/>
          <w:b/>
          <w:color w:val="000000"/>
          <w:sz w:val="22"/>
          <w:szCs w:val="22"/>
          <w:lang w:val="en-US"/>
        </w:rPr>
        <w:t>Ahalar</w:t>
      </w:r>
      <w:proofErr w:type="spellEnd"/>
      <w:r w:rsidRPr="00F74BDF">
        <w:rPr>
          <w:rFonts w:asciiTheme="majorHAnsi" w:hAnsiTheme="majorHAnsi" w:cstheme="majorHAnsi"/>
          <w:b/>
          <w:color w:val="000000"/>
          <w:sz w:val="22"/>
          <w:szCs w:val="22"/>
          <w:lang w:val="en-US"/>
        </w:rPr>
        <w:t xml:space="preserve">: </w:t>
      </w:r>
      <w:proofErr w:type="spellStart"/>
      <w:r w:rsidRPr="00F74BDF">
        <w:rPr>
          <w:rFonts w:asciiTheme="majorHAnsi" w:hAnsiTheme="majorHAnsi" w:cstheme="majorHAnsi"/>
          <w:sz w:val="22"/>
          <w:szCs w:val="22"/>
          <w:lang w:val="en-US"/>
        </w:rPr>
        <w:t>Ahalar</w:t>
      </w:r>
      <w:proofErr w:type="spellEnd"/>
      <w:r w:rsidRPr="00F74BDF">
        <w:rPr>
          <w:rFonts w:asciiTheme="majorHAnsi" w:hAnsiTheme="majorHAnsi" w:cstheme="majorHAnsi"/>
          <w:sz w:val="22"/>
          <w:szCs w:val="22"/>
          <w:lang w:val="en-US"/>
        </w:rPr>
        <w:t xml:space="preserve"> in Chernihiv has a long experience of designing and implementing a great deal of national and international projects of educational initiatives for youth and adults, and </w:t>
      </w:r>
      <w:proofErr w:type="spellStart"/>
      <w:r w:rsidRPr="00F74BDF">
        <w:rPr>
          <w:rFonts w:asciiTheme="majorHAnsi" w:hAnsiTheme="majorHAnsi" w:cstheme="majorHAnsi"/>
          <w:sz w:val="22"/>
          <w:szCs w:val="22"/>
          <w:lang w:val="en-US"/>
        </w:rPr>
        <w:t>Ahalar</w:t>
      </w:r>
      <w:proofErr w:type="spellEnd"/>
      <w:r w:rsidRPr="00F74BDF">
        <w:rPr>
          <w:rFonts w:asciiTheme="majorHAnsi" w:hAnsiTheme="majorHAnsi" w:cstheme="majorHAnsi"/>
          <w:sz w:val="22"/>
          <w:szCs w:val="22"/>
          <w:lang w:val="en-US"/>
        </w:rPr>
        <w:t xml:space="preserve"> has knowledge of local context and networks of local civil society organizations. The organization </w:t>
      </w:r>
      <w:proofErr w:type="gramStart"/>
      <w:r w:rsidRPr="00F74BDF">
        <w:rPr>
          <w:rFonts w:asciiTheme="majorHAnsi" w:hAnsiTheme="majorHAnsi" w:cstheme="majorHAnsi"/>
          <w:sz w:val="22"/>
          <w:szCs w:val="22"/>
          <w:lang w:val="en-US"/>
        </w:rPr>
        <w:t>was established</w:t>
      </w:r>
      <w:proofErr w:type="gramEnd"/>
      <w:r w:rsidRPr="00F74BDF">
        <w:rPr>
          <w:rFonts w:asciiTheme="majorHAnsi" w:hAnsiTheme="majorHAnsi" w:cstheme="majorHAnsi"/>
          <w:sz w:val="22"/>
          <w:szCs w:val="22"/>
          <w:lang w:val="en-US"/>
        </w:rPr>
        <w:t xml:space="preserve"> in 1994. The objective of </w:t>
      </w:r>
      <w:proofErr w:type="spellStart"/>
      <w:r w:rsidRPr="00F74BDF">
        <w:rPr>
          <w:rFonts w:asciiTheme="majorHAnsi" w:hAnsiTheme="majorHAnsi" w:cstheme="majorHAnsi"/>
          <w:sz w:val="22"/>
          <w:szCs w:val="22"/>
          <w:lang w:val="en-US"/>
        </w:rPr>
        <w:t>Ahalar</w:t>
      </w:r>
      <w:proofErr w:type="spellEnd"/>
      <w:r w:rsidRPr="00F74BDF">
        <w:rPr>
          <w:rFonts w:asciiTheme="majorHAnsi" w:hAnsiTheme="majorHAnsi" w:cstheme="majorHAnsi"/>
          <w:sz w:val="22"/>
          <w:szCs w:val="22"/>
          <w:lang w:val="en-US"/>
        </w:rPr>
        <w:t xml:space="preserve"> is to contribute to the creation of a harmonious, sustainable and democratic society in Ukraine by solving urgent problems in the local community. </w:t>
      </w:r>
      <w:proofErr w:type="spellStart"/>
      <w:r w:rsidRPr="00F74BDF">
        <w:rPr>
          <w:rFonts w:asciiTheme="majorHAnsi" w:hAnsiTheme="majorHAnsi" w:cstheme="majorHAnsi"/>
          <w:sz w:val="22"/>
          <w:szCs w:val="22"/>
          <w:lang w:val="en-US"/>
        </w:rPr>
        <w:t>Ahalar</w:t>
      </w:r>
      <w:proofErr w:type="spellEnd"/>
      <w:r w:rsidRPr="00F74BDF">
        <w:rPr>
          <w:rFonts w:asciiTheme="majorHAnsi" w:hAnsiTheme="majorHAnsi" w:cstheme="majorHAnsi"/>
          <w:sz w:val="22"/>
          <w:szCs w:val="22"/>
          <w:lang w:val="en-US"/>
        </w:rPr>
        <w:t xml:space="preserve"> educates socially active leaders, animators and local initiative groups in a systematic approach of four qualities: Self-organization, Cooperation, Creativity and Energy. </w:t>
      </w:r>
      <w:proofErr w:type="spellStart"/>
      <w:r w:rsidRPr="00F74BDF">
        <w:rPr>
          <w:rFonts w:asciiTheme="majorHAnsi" w:hAnsiTheme="majorHAnsi" w:cstheme="majorHAnsi"/>
          <w:sz w:val="22"/>
          <w:szCs w:val="22"/>
          <w:lang w:val="en-US"/>
        </w:rPr>
        <w:t>Ahalar</w:t>
      </w:r>
      <w:proofErr w:type="spellEnd"/>
      <w:r w:rsidRPr="00F74BDF">
        <w:rPr>
          <w:rFonts w:asciiTheme="majorHAnsi" w:hAnsiTheme="majorHAnsi" w:cstheme="majorHAnsi"/>
          <w:sz w:val="22"/>
          <w:szCs w:val="22"/>
          <w:lang w:val="en-US"/>
        </w:rPr>
        <w:t xml:space="preserve"> has run programs on among other things ecology, civil society, management, conflict resolutions, social issues, mental health, local initiatives and charity activities.</w:t>
      </w:r>
      <w:r w:rsidRPr="00F74BDF">
        <w:rPr>
          <w:rFonts w:asciiTheme="majorHAnsi" w:hAnsiTheme="majorHAnsi" w:cstheme="majorHAnsi"/>
          <w:b/>
          <w:color w:val="000000"/>
          <w:sz w:val="22"/>
          <w:szCs w:val="22"/>
          <w:lang w:val="en-US"/>
        </w:rPr>
        <w:t xml:space="preserve"> </w:t>
      </w:r>
      <w:proofErr w:type="spellStart"/>
      <w:r w:rsidRPr="00F74BDF">
        <w:rPr>
          <w:rFonts w:asciiTheme="majorHAnsi" w:hAnsiTheme="majorHAnsi" w:cstheme="majorHAnsi"/>
          <w:sz w:val="22"/>
          <w:szCs w:val="22"/>
          <w:lang w:val="en-US"/>
        </w:rPr>
        <w:t>Ahalar</w:t>
      </w:r>
      <w:proofErr w:type="spellEnd"/>
      <w:r w:rsidRPr="00F74BDF">
        <w:rPr>
          <w:rFonts w:asciiTheme="majorHAnsi" w:hAnsiTheme="majorHAnsi" w:cstheme="majorHAnsi"/>
          <w:sz w:val="22"/>
          <w:szCs w:val="22"/>
          <w:lang w:val="en-US"/>
        </w:rPr>
        <w:t xml:space="preserve"> is project partner to DHC. To strengthen the non-formal-education center and to make the results of the project wider disseminated and more sustainable, </w:t>
      </w:r>
      <w:proofErr w:type="spellStart"/>
      <w:r w:rsidRPr="00F74BDF">
        <w:rPr>
          <w:rFonts w:asciiTheme="majorHAnsi" w:hAnsiTheme="majorHAnsi" w:cstheme="majorHAnsi"/>
          <w:sz w:val="22"/>
          <w:szCs w:val="22"/>
          <w:lang w:val="en-US"/>
        </w:rPr>
        <w:t>Ahalar</w:t>
      </w:r>
      <w:proofErr w:type="spellEnd"/>
      <w:r w:rsidRPr="00F74BDF">
        <w:rPr>
          <w:rFonts w:asciiTheme="majorHAnsi" w:hAnsiTheme="majorHAnsi" w:cstheme="majorHAnsi"/>
          <w:sz w:val="22"/>
          <w:szCs w:val="22"/>
          <w:lang w:val="en-US"/>
        </w:rPr>
        <w:t xml:space="preserve"> has agreed with five Chernihiv based organizations to integrate their efforts in achieving the project objectives. These organizations will contribute to the capacity building process to further popular education in Ukraine. They are active in various spheres of public life (public bodies, CSOs, community institutions, business etc.). The organizations have long time experiences in non-formal education, civic engagement &amp; local democracy projects and knowledge of local context. They </w:t>
      </w:r>
      <w:proofErr w:type="gramStart"/>
      <w:r w:rsidRPr="00F74BDF">
        <w:rPr>
          <w:rFonts w:asciiTheme="majorHAnsi" w:hAnsiTheme="majorHAnsi" w:cstheme="majorHAnsi"/>
          <w:sz w:val="22"/>
          <w:szCs w:val="22"/>
          <w:lang w:val="en-US"/>
        </w:rPr>
        <w:t>are selected</w:t>
      </w:r>
      <w:proofErr w:type="gramEnd"/>
      <w:r w:rsidRPr="00F74BDF">
        <w:rPr>
          <w:rFonts w:asciiTheme="majorHAnsi" w:hAnsiTheme="majorHAnsi" w:cstheme="majorHAnsi"/>
          <w:sz w:val="22"/>
          <w:szCs w:val="22"/>
          <w:lang w:val="en-US"/>
        </w:rPr>
        <w:t xml:space="preserve"> for their community and educational experiences, and they share the same visions and values. The organizations are:</w:t>
      </w:r>
      <w:r w:rsidRPr="00F74BDF">
        <w:rPr>
          <w:rFonts w:asciiTheme="majorHAnsi" w:hAnsiTheme="majorHAnsi" w:cstheme="majorHAnsi"/>
          <w:color w:val="000000"/>
          <w:sz w:val="22"/>
          <w:szCs w:val="22"/>
          <w:lang w:val="en-US"/>
        </w:rPr>
        <w:t xml:space="preserve"> 1) </w:t>
      </w:r>
      <w:r w:rsidRPr="00F74BDF">
        <w:rPr>
          <w:rFonts w:asciiTheme="majorHAnsi" w:hAnsiTheme="majorHAnsi" w:cstheme="majorHAnsi"/>
          <w:sz w:val="22"/>
          <w:szCs w:val="22"/>
          <w:lang w:val="en-US"/>
        </w:rPr>
        <w:t xml:space="preserve">Education House on Human Rights; 2) Regional Youth Center; 3) Regional Department of National Public TV Campaign UA: Chernihiv; 4) Art platform “Living Cabinet”; 5) NGO “Eco City”. </w:t>
      </w:r>
      <w:proofErr w:type="spellStart"/>
      <w:r w:rsidRPr="00F74BDF">
        <w:rPr>
          <w:rFonts w:asciiTheme="majorHAnsi" w:hAnsiTheme="majorHAnsi" w:cstheme="majorHAnsi"/>
          <w:sz w:val="22"/>
          <w:szCs w:val="22"/>
          <w:lang w:val="en-US"/>
        </w:rPr>
        <w:t>Ahalar</w:t>
      </w:r>
      <w:proofErr w:type="spellEnd"/>
      <w:r w:rsidRPr="00F74BDF">
        <w:rPr>
          <w:rFonts w:asciiTheme="majorHAnsi" w:hAnsiTheme="majorHAnsi" w:cstheme="majorHAnsi"/>
          <w:sz w:val="22"/>
          <w:szCs w:val="22"/>
          <w:lang w:val="en-US"/>
        </w:rPr>
        <w:t xml:space="preserve"> has also an open relationship with the Mayor’s Office of Chernihiv to advocate for citizens’ involvement.</w:t>
      </w:r>
    </w:p>
    <w:p w14:paraId="64419DB9" w14:textId="77777777" w:rsidR="00D20B07" w:rsidRPr="00F74BDF" w:rsidRDefault="00D20B07" w:rsidP="00D20B07">
      <w:pPr>
        <w:jc w:val="both"/>
        <w:rPr>
          <w:rFonts w:asciiTheme="majorHAnsi" w:hAnsiTheme="majorHAnsi" w:cstheme="majorHAnsi"/>
          <w:b/>
          <w:sz w:val="22"/>
          <w:szCs w:val="22"/>
          <w:lang w:val="en-US"/>
        </w:rPr>
      </w:pPr>
      <w:r w:rsidRPr="00F74BDF">
        <w:rPr>
          <w:rFonts w:asciiTheme="majorHAnsi" w:hAnsiTheme="majorHAnsi" w:cstheme="majorHAnsi"/>
          <w:b/>
          <w:sz w:val="22"/>
          <w:szCs w:val="22"/>
          <w:lang w:val="en-US"/>
        </w:rPr>
        <w:t>The Danish partner: The Danish Helsinki Committee on Human Rights:</w:t>
      </w:r>
    </w:p>
    <w:p w14:paraId="444CA710" w14:textId="77777777" w:rsidR="00D20B07" w:rsidRPr="00F74BDF" w:rsidRDefault="00D20B07" w:rsidP="00D20B07">
      <w:pPr>
        <w:jc w:val="both"/>
        <w:rPr>
          <w:rFonts w:asciiTheme="majorHAnsi" w:hAnsiTheme="majorHAnsi" w:cstheme="majorHAnsi"/>
          <w:sz w:val="22"/>
          <w:szCs w:val="22"/>
          <w:lang w:val="en-US"/>
        </w:rPr>
      </w:pPr>
      <w:r w:rsidRPr="00F74BDF">
        <w:rPr>
          <w:rFonts w:asciiTheme="majorHAnsi" w:hAnsiTheme="majorHAnsi" w:cstheme="majorHAnsi"/>
          <w:sz w:val="22"/>
          <w:szCs w:val="22"/>
          <w:lang w:val="en-US"/>
        </w:rPr>
        <w:t xml:space="preserve">The Danish Helsinki Committee </w:t>
      </w:r>
      <w:proofErr w:type="gramStart"/>
      <w:r w:rsidRPr="00F74BDF">
        <w:rPr>
          <w:rFonts w:asciiTheme="majorHAnsi" w:hAnsiTheme="majorHAnsi" w:cstheme="majorHAnsi"/>
          <w:sz w:val="22"/>
          <w:szCs w:val="22"/>
          <w:lang w:val="en-US"/>
        </w:rPr>
        <w:t>was established</w:t>
      </w:r>
      <w:proofErr w:type="gramEnd"/>
      <w:r w:rsidRPr="00F74BDF">
        <w:rPr>
          <w:rFonts w:asciiTheme="majorHAnsi" w:hAnsiTheme="majorHAnsi" w:cstheme="majorHAnsi"/>
          <w:sz w:val="22"/>
          <w:szCs w:val="22"/>
          <w:lang w:val="en-US"/>
        </w:rPr>
        <w:t xml:space="preserve"> in 1985. DHC has a long experience of international projects in the former communist countries on human rights, rule of law, democratic reforms, free and fair elections, social and minority rights and monitoring of human rights. DHC works with democracy development in Ukraine among other countries. DHC has human and professional capacity to carry out the project. Experienced members have for decades worked with international projects. DHC has experienced members in popular education, civil society, involvement of citizens in local democracy and human rights. DHC </w:t>
      </w:r>
      <w:proofErr w:type="gramStart"/>
      <w:r w:rsidRPr="00F74BDF">
        <w:rPr>
          <w:rFonts w:asciiTheme="majorHAnsi" w:hAnsiTheme="majorHAnsi" w:cstheme="majorHAnsi"/>
          <w:sz w:val="22"/>
          <w:szCs w:val="22"/>
          <w:lang w:val="en-US"/>
        </w:rPr>
        <w:t>is experienced</w:t>
      </w:r>
      <w:proofErr w:type="gramEnd"/>
      <w:r w:rsidRPr="00F74BDF">
        <w:rPr>
          <w:rFonts w:asciiTheme="majorHAnsi" w:hAnsiTheme="majorHAnsi" w:cstheme="majorHAnsi"/>
          <w:sz w:val="22"/>
          <w:szCs w:val="22"/>
          <w:lang w:val="en-US"/>
        </w:rPr>
        <w:t xml:space="preserve"> in exchange with other countries and cultures and in an equal way in a dialogue of common learning. One of the DHC participants has been active in this field since the 1990s and helped social workers to set up institutions in several post-communist countries. The participants are experienced in popular education as teachers and board members of educational associations and have long-term experience with citizens’ engagement in Local Committees in Copenhagen, networking and local democracy.</w:t>
      </w:r>
    </w:p>
    <w:p w14:paraId="4BB1D705" w14:textId="6153ADEE" w:rsidR="00D20B07" w:rsidRPr="00F74BDF" w:rsidRDefault="001B6AAD" w:rsidP="00D20B07">
      <w:pPr>
        <w:jc w:val="both"/>
        <w:rPr>
          <w:rFonts w:asciiTheme="majorHAnsi" w:hAnsiTheme="majorHAnsi" w:cstheme="majorHAnsi"/>
          <w:b/>
          <w:color w:val="000000"/>
          <w:sz w:val="22"/>
          <w:szCs w:val="22"/>
          <w:lang w:val="en-US"/>
        </w:rPr>
      </w:pPr>
      <w:r>
        <w:rPr>
          <w:rFonts w:asciiTheme="majorHAnsi" w:hAnsiTheme="majorHAnsi" w:cstheme="majorHAnsi"/>
          <w:b/>
          <w:color w:val="000000"/>
          <w:sz w:val="22"/>
          <w:szCs w:val="22"/>
          <w:lang w:val="en-US"/>
        </w:rPr>
        <w:t>P</w:t>
      </w:r>
      <w:r w:rsidRPr="001B6AAD">
        <w:rPr>
          <w:rFonts w:asciiTheme="majorHAnsi" w:hAnsiTheme="majorHAnsi" w:cstheme="majorHAnsi"/>
          <w:b/>
          <w:color w:val="000000"/>
          <w:sz w:val="22"/>
          <w:szCs w:val="22"/>
          <w:lang w:val="en-US"/>
        </w:rPr>
        <w:t>revious acquaintance or cooperation</w:t>
      </w:r>
    </w:p>
    <w:p w14:paraId="0092BC3A" w14:textId="77777777" w:rsidR="00D20B07" w:rsidRPr="00F74BDF" w:rsidRDefault="00D20B07" w:rsidP="00D20B07">
      <w:pPr>
        <w:jc w:val="both"/>
        <w:rPr>
          <w:rFonts w:asciiTheme="majorHAnsi" w:hAnsiTheme="majorHAnsi" w:cstheme="majorHAnsi"/>
          <w:sz w:val="22"/>
          <w:szCs w:val="22"/>
          <w:lang w:val="en-US"/>
        </w:rPr>
      </w:pPr>
      <w:r w:rsidRPr="00F74BDF">
        <w:rPr>
          <w:rFonts w:asciiTheme="majorHAnsi" w:hAnsiTheme="majorHAnsi" w:cstheme="majorHAnsi"/>
          <w:color w:val="000000"/>
          <w:sz w:val="22"/>
          <w:szCs w:val="22"/>
          <w:lang w:val="en-US"/>
        </w:rPr>
        <w:t xml:space="preserve">DHC has cooperated with </w:t>
      </w:r>
      <w:proofErr w:type="spellStart"/>
      <w:r w:rsidRPr="00F74BDF">
        <w:rPr>
          <w:rFonts w:asciiTheme="majorHAnsi" w:hAnsiTheme="majorHAnsi" w:cstheme="majorHAnsi"/>
          <w:color w:val="000000"/>
          <w:sz w:val="22"/>
          <w:szCs w:val="22"/>
          <w:lang w:val="en-US"/>
        </w:rPr>
        <w:t>Ahalar</w:t>
      </w:r>
      <w:proofErr w:type="spellEnd"/>
      <w:r w:rsidRPr="00F74BDF">
        <w:rPr>
          <w:rFonts w:asciiTheme="majorHAnsi" w:hAnsiTheme="majorHAnsi" w:cstheme="majorHAnsi"/>
          <w:color w:val="000000"/>
          <w:sz w:val="22"/>
          <w:szCs w:val="22"/>
          <w:lang w:val="en-US"/>
        </w:rPr>
        <w:t xml:space="preserve"> since the beginning of 2000s. DHC has visited Ukraine several </w:t>
      </w:r>
      <w:proofErr w:type="gramStart"/>
      <w:r w:rsidRPr="00F74BDF">
        <w:rPr>
          <w:rFonts w:asciiTheme="majorHAnsi" w:hAnsiTheme="majorHAnsi" w:cstheme="majorHAnsi"/>
          <w:color w:val="000000"/>
          <w:sz w:val="22"/>
          <w:szCs w:val="22"/>
          <w:lang w:val="en-US"/>
        </w:rPr>
        <w:t>times and hosted groups from Ukraine</w:t>
      </w:r>
      <w:proofErr w:type="gramEnd"/>
      <w:r w:rsidRPr="00F74BDF">
        <w:rPr>
          <w:rFonts w:asciiTheme="majorHAnsi" w:hAnsiTheme="majorHAnsi" w:cstheme="majorHAnsi"/>
          <w:color w:val="000000"/>
          <w:sz w:val="22"/>
          <w:szCs w:val="22"/>
          <w:lang w:val="en-US"/>
        </w:rPr>
        <w:t xml:space="preserve"> and informed them about the Danish society and system. The two partners cooperated in the project “Power of synergy: Raising commitment and engaging citizens in making decisions”, that terminated in the autumn 2019. This project developed a training program for activists in community program and basic knowledge of local democracy, including participation methods, building coalitions, conflict resolution, negotiation, team building and mobilizing resources for local changes and communication strategy. A coaching program for support and supervision of community leaders </w:t>
      </w:r>
      <w:proofErr w:type="gramStart"/>
      <w:r w:rsidRPr="00F74BDF">
        <w:rPr>
          <w:rFonts w:asciiTheme="majorHAnsi" w:hAnsiTheme="majorHAnsi" w:cstheme="majorHAnsi"/>
          <w:color w:val="000000"/>
          <w:sz w:val="22"/>
          <w:szCs w:val="22"/>
          <w:lang w:val="en-US"/>
        </w:rPr>
        <w:t>was developed</w:t>
      </w:r>
      <w:proofErr w:type="gramEnd"/>
      <w:r w:rsidRPr="00F74BDF">
        <w:rPr>
          <w:rFonts w:asciiTheme="majorHAnsi" w:hAnsiTheme="majorHAnsi" w:cstheme="majorHAnsi"/>
          <w:color w:val="000000"/>
          <w:sz w:val="22"/>
          <w:szCs w:val="22"/>
          <w:lang w:val="en-US"/>
        </w:rPr>
        <w:t xml:space="preserve"> as well. </w:t>
      </w:r>
      <w:r w:rsidRPr="00F74BDF">
        <w:rPr>
          <w:rFonts w:asciiTheme="majorHAnsi" w:hAnsiTheme="majorHAnsi" w:cstheme="majorHAnsi"/>
          <w:sz w:val="22"/>
          <w:szCs w:val="22"/>
          <w:lang w:val="en-US"/>
        </w:rPr>
        <w:t xml:space="preserve">The methodology for training activists worked out in the project </w:t>
      </w:r>
      <w:proofErr w:type="gramStart"/>
      <w:r w:rsidRPr="00F74BDF">
        <w:rPr>
          <w:rFonts w:asciiTheme="majorHAnsi" w:hAnsiTheme="majorHAnsi" w:cstheme="majorHAnsi"/>
          <w:sz w:val="22"/>
          <w:szCs w:val="22"/>
          <w:lang w:val="en-US"/>
        </w:rPr>
        <w:t>has been improved</w:t>
      </w:r>
      <w:proofErr w:type="gramEnd"/>
      <w:r w:rsidRPr="00F74BDF">
        <w:rPr>
          <w:rFonts w:asciiTheme="majorHAnsi" w:hAnsiTheme="majorHAnsi" w:cstheme="majorHAnsi"/>
          <w:sz w:val="22"/>
          <w:szCs w:val="22"/>
          <w:lang w:val="en-US"/>
        </w:rPr>
        <w:t xml:space="preserve"> due to the experience of DHC among others. The project brought </w:t>
      </w:r>
      <w:proofErr w:type="spellStart"/>
      <w:r w:rsidRPr="00F74BDF">
        <w:rPr>
          <w:rFonts w:asciiTheme="majorHAnsi" w:hAnsiTheme="majorHAnsi" w:cstheme="majorHAnsi"/>
          <w:sz w:val="22"/>
          <w:szCs w:val="22"/>
          <w:lang w:val="en-US"/>
        </w:rPr>
        <w:t>Ahalar</w:t>
      </w:r>
      <w:proofErr w:type="spellEnd"/>
      <w:r w:rsidRPr="00F74BDF">
        <w:rPr>
          <w:rFonts w:asciiTheme="majorHAnsi" w:hAnsiTheme="majorHAnsi" w:cstheme="majorHAnsi"/>
          <w:sz w:val="22"/>
          <w:szCs w:val="22"/>
          <w:lang w:val="en-US"/>
        </w:rPr>
        <w:t xml:space="preserve"> in contact with new community groups of which some have become partners to </w:t>
      </w:r>
      <w:proofErr w:type="spellStart"/>
      <w:r w:rsidRPr="00F74BDF">
        <w:rPr>
          <w:rFonts w:asciiTheme="majorHAnsi" w:hAnsiTheme="majorHAnsi" w:cstheme="majorHAnsi"/>
          <w:sz w:val="22"/>
          <w:szCs w:val="22"/>
          <w:lang w:val="en-US"/>
        </w:rPr>
        <w:t>Ahalar</w:t>
      </w:r>
      <w:proofErr w:type="spellEnd"/>
      <w:r w:rsidRPr="00F74BDF">
        <w:rPr>
          <w:rFonts w:asciiTheme="majorHAnsi" w:hAnsiTheme="majorHAnsi" w:cstheme="majorHAnsi"/>
          <w:sz w:val="22"/>
          <w:szCs w:val="22"/>
          <w:lang w:val="en-US"/>
        </w:rPr>
        <w:t xml:space="preserve"> in the new project. Considering these achievements and potential, </w:t>
      </w:r>
      <w:proofErr w:type="spellStart"/>
      <w:r w:rsidRPr="00F74BDF">
        <w:rPr>
          <w:rFonts w:asciiTheme="majorHAnsi" w:hAnsiTheme="majorHAnsi" w:cstheme="majorHAnsi"/>
          <w:sz w:val="22"/>
          <w:szCs w:val="22"/>
          <w:lang w:val="en-US"/>
        </w:rPr>
        <w:t>Ahalar</w:t>
      </w:r>
      <w:proofErr w:type="spellEnd"/>
      <w:r w:rsidRPr="00F74BDF">
        <w:rPr>
          <w:rFonts w:asciiTheme="majorHAnsi" w:hAnsiTheme="majorHAnsi" w:cstheme="majorHAnsi"/>
          <w:sz w:val="22"/>
          <w:szCs w:val="22"/>
          <w:lang w:val="en-US"/>
        </w:rPr>
        <w:t xml:space="preserve">, DHC and local partners to </w:t>
      </w:r>
      <w:proofErr w:type="spellStart"/>
      <w:r w:rsidRPr="00F74BDF">
        <w:rPr>
          <w:rFonts w:asciiTheme="majorHAnsi" w:hAnsiTheme="majorHAnsi" w:cstheme="majorHAnsi"/>
          <w:sz w:val="22"/>
          <w:szCs w:val="22"/>
          <w:lang w:val="en-US"/>
        </w:rPr>
        <w:t>Ahalar</w:t>
      </w:r>
      <w:proofErr w:type="spellEnd"/>
      <w:r w:rsidRPr="00F74BDF">
        <w:rPr>
          <w:rFonts w:asciiTheme="majorHAnsi" w:hAnsiTheme="majorHAnsi" w:cstheme="majorHAnsi"/>
          <w:sz w:val="22"/>
          <w:szCs w:val="22"/>
          <w:lang w:val="en-US"/>
        </w:rPr>
        <w:t xml:space="preserve"> will be able to invest it into social capital of the local development of Chernihiv. I</w:t>
      </w:r>
      <w:r w:rsidRPr="00F74BDF">
        <w:rPr>
          <w:rFonts w:asciiTheme="majorHAnsi" w:hAnsiTheme="majorHAnsi" w:cstheme="majorHAnsi"/>
          <w:color w:val="000000"/>
          <w:sz w:val="22"/>
          <w:szCs w:val="22"/>
          <w:lang w:val="en-US"/>
        </w:rPr>
        <w:t xml:space="preserve">n the new project, the partners will focus on local capacity building by establishing a center for non-formal-education as an integrated unit of </w:t>
      </w:r>
      <w:proofErr w:type="spellStart"/>
      <w:r w:rsidRPr="00F74BDF">
        <w:rPr>
          <w:rFonts w:asciiTheme="majorHAnsi" w:hAnsiTheme="majorHAnsi" w:cstheme="majorHAnsi"/>
          <w:color w:val="000000"/>
          <w:sz w:val="22"/>
          <w:szCs w:val="22"/>
          <w:lang w:val="en-US"/>
        </w:rPr>
        <w:t>Ahalar</w:t>
      </w:r>
      <w:proofErr w:type="spellEnd"/>
      <w:r w:rsidRPr="00F74BDF">
        <w:rPr>
          <w:rFonts w:asciiTheme="majorHAnsi" w:hAnsiTheme="majorHAnsi" w:cstheme="majorHAnsi"/>
          <w:color w:val="000000"/>
          <w:sz w:val="22"/>
          <w:szCs w:val="22"/>
          <w:lang w:val="en-US"/>
        </w:rPr>
        <w:t xml:space="preserve"> and as a platform for civil involvement. The partners will develop the center to become a local driving force for popular education, local democracy and human rights in Chernihiv and prepare the center for national activities. However, they want </w:t>
      </w:r>
      <w:r w:rsidRPr="00F74BDF">
        <w:rPr>
          <w:rFonts w:asciiTheme="majorHAnsi" w:hAnsiTheme="majorHAnsi" w:cstheme="majorHAnsi"/>
          <w:color w:val="000000"/>
          <w:sz w:val="22"/>
          <w:szCs w:val="22"/>
          <w:lang w:val="en-US"/>
        </w:rPr>
        <w:lastRenderedPageBreak/>
        <w:t xml:space="preserve">to </w:t>
      </w:r>
      <w:proofErr w:type="spellStart"/>
      <w:r w:rsidRPr="00F74BDF">
        <w:rPr>
          <w:rFonts w:asciiTheme="majorHAnsi" w:hAnsiTheme="majorHAnsi" w:cstheme="majorHAnsi"/>
          <w:color w:val="000000"/>
          <w:sz w:val="22"/>
          <w:szCs w:val="22"/>
          <w:lang w:val="en-US"/>
        </w:rPr>
        <w:t>analyse</w:t>
      </w:r>
      <w:proofErr w:type="spellEnd"/>
      <w:r w:rsidRPr="00F74BDF">
        <w:rPr>
          <w:rFonts w:asciiTheme="majorHAnsi" w:hAnsiTheme="majorHAnsi" w:cstheme="majorHAnsi"/>
          <w:color w:val="000000"/>
          <w:sz w:val="22"/>
          <w:szCs w:val="22"/>
          <w:lang w:val="en-US"/>
        </w:rPr>
        <w:t xml:space="preserve"> and assess their own educational practice, methodology and organizational capacity in a pilot project. What works and what works not? Experiences will be collected along the road in the processes, and</w:t>
      </w:r>
      <w:r w:rsidRPr="00F74BDF">
        <w:rPr>
          <w:rFonts w:asciiTheme="majorHAnsi" w:hAnsiTheme="majorHAnsi" w:cstheme="majorHAnsi"/>
          <w:i/>
          <w:color w:val="000000"/>
          <w:sz w:val="22"/>
          <w:szCs w:val="22"/>
          <w:lang w:val="en-US"/>
        </w:rPr>
        <w:t xml:space="preserve"> </w:t>
      </w:r>
      <w:r w:rsidRPr="00F74BDF">
        <w:rPr>
          <w:rFonts w:asciiTheme="majorHAnsi" w:hAnsiTheme="majorHAnsi" w:cstheme="majorHAnsi"/>
          <w:color w:val="000000"/>
          <w:sz w:val="22"/>
          <w:szCs w:val="22"/>
          <w:lang w:val="en-US"/>
        </w:rPr>
        <w:t xml:space="preserve">methodological programs and educational achievements will be stored </w:t>
      </w:r>
      <w:proofErr w:type="gramStart"/>
      <w:r w:rsidRPr="00F74BDF">
        <w:rPr>
          <w:rFonts w:asciiTheme="majorHAnsi" w:hAnsiTheme="majorHAnsi" w:cstheme="majorHAnsi"/>
          <w:color w:val="000000"/>
          <w:sz w:val="22"/>
          <w:szCs w:val="22"/>
          <w:lang w:val="en-US"/>
        </w:rPr>
        <w:t>and  made</w:t>
      </w:r>
      <w:proofErr w:type="gramEnd"/>
      <w:r w:rsidRPr="00F74BDF">
        <w:rPr>
          <w:rFonts w:asciiTheme="majorHAnsi" w:hAnsiTheme="majorHAnsi" w:cstheme="majorHAnsi"/>
          <w:color w:val="000000"/>
          <w:sz w:val="22"/>
          <w:szCs w:val="22"/>
          <w:lang w:val="en-US"/>
        </w:rPr>
        <w:t xml:space="preserve"> public in a national portal (</w:t>
      </w:r>
      <w:hyperlink r:id="rId9" w:history="1">
        <w:r w:rsidRPr="00F74BDF">
          <w:rPr>
            <w:rStyle w:val="Hyperlink"/>
            <w:rFonts w:asciiTheme="majorHAnsi" w:hAnsiTheme="majorHAnsi" w:cstheme="majorHAnsi"/>
            <w:sz w:val="22"/>
            <w:szCs w:val="22"/>
            <w:lang w:val="en-US"/>
          </w:rPr>
          <w:t>www.dobrodel.org.ua</w:t>
        </w:r>
      </w:hyperlink>
      <w:r w:rsidRPr="00F74BDF">
        <w:rPr>
          <w:rFonts w:asciiTheme="majorHAnsi" w:hAnsiTheme="majorHAnsi" w:cstheme="majorHAnsi"/>
          <w:color w:val="000000"/>
          <w:sz w:val="22"/>
          <w:szCs w:val="22"/>
          <w:lang w:val="en-US"/>
        </w:rPr>
        <w:t xml:space="preserve">) in a systematic way. The pilot project builds upon </w:t>
      </w:r>
      <w:proofErr w:type="spellStart"/>
      <w:proofErr w:type="gramStart"/>
      <w:r w:rsidRPr="00F74BDF">
        <w:rPr>
          <w:rFonts w:asciiTheme="majorHAnsi" w:hAnsiTheme="majorHAnsi" w:cstheme="majorHAnsi"/>
          <w:color w:val="000000"/>
          <w:sz w:val="22"/>
          <w:szCs w:val="22"/>
          <w:lang w:val="en-US"/>
        </w:rPr>
        <w:t>Ahalar’s</w:t>
      </w:r>
      <w:proofErr w:type="spellEnd"/>
      <w:proofErr w:type="gramEnd"/>
      <w:r w:rsidRPr="00F74BDF">
        <w:rPr>
          <w:rFonts w:asciiTheme="majorHAnsi" w:hAnsiTheme="majorHAnsi" w:cstheme="majorHAnsi"/>
          <w:color w:val="000000"/>
          <w:sz w:val="22"/>
          <w:szCs w:val="22"/>
          <w:lang w:val="en-US"/>
        </w:rPr>
        <w:t xml:space="preserve"> and partner’s educational endeavors to build the capacity of resolving local community problems. It is the vision to go national in a new phase after the pilot project. The next step is to try to start a similar process in 2-3 regions of Ukraine.</w:t>
      </w:r>
    </w:p>
    <w:p w14:paraId="184BB5A5" w14:textId="0FBE3F49" w:rsidR="00D20B07" w:rsidRPr="001B6AAD" w:rsidRDefault="001B6AAD" w:rsidP="00D20B07">
      <w:pPr>
        <w:jc w:val="both"/>
        <w:rPr>
          <w:rFonts w:asciiTheme="majorHAnsi" w:eastAsia="Times New Roman" w:hAnsiTheme="majorHAnsi" w:cstheme="majorHAnsi"/>
          <w:b/>
          <w:sz w:val="22"/>
          <w:szCs w:val="22"/>
          <w:lang w:val="en-US"/>
        </w:rPr>
      </w:pPr>
      <w:r>
        <w:rPr>
          <w:rFonts w:asciiTheme="majorHAnsi" w:eastAsia="Times New Roman" w:hAnsiTheme="majorHAnsi" w:cstheme="majorHAnsi"/>
          <w:b/>
          <w:sz w:val="22"/>
          <w:szCs w:val="22"/>
          <w:lang w:val="en-US"/>
        </w:rPr>
        <w:t>T</w:t>
      </w:r>
      <w:r w:rsidRPr="001B6AAD">
        <w:rPr>
          <w:rFonts w:asciiTheme="majorHAnsi" w:eastAsia="Times New Roman" w:hAnsiTheme="majorHAnsi" w:cstheme="majorHAnsi"/>
          <w:b/>
          <w:sz w:val="22"/>
          <w:szCs w:val="22"/>
          <w:lang w:val="en-US"/>
        </w:rPr>
        <w:t>he contributions, roles, and responsibilities of the partners and other actors</w:t>
      </w:r>
    </w:p>
    <w:p w14:paraId="2B8433BD" w14:textId="77777777" w:rsidR="00D20B07" w:rsidRPr="00F74BDF" w:rsidRDefault="00D20B07" w:rsidP="00D20B07">
      <w:pPr>
        <w:jc w:val="both"/>
        <w:rPr>
          <w:rFonts w:asciiTheme="majorHAnsi" w:eastAsia="Calibri" w:hAnsiTheme="majorHAnsi" w:cstheme="majorHAnsi"/>
          <w:color w:val="000000"/>
          <w:sz w:val="22"/>
          <w:szCs w:val="22"/>
          <w:lang w:val="en-US"/>
        </w:rPr>
      </w:pPr>
      <w:proofErr w:type="spellStart"/>
      <w:r w:rsidRPr="00F74BDF">
        <w:rPr>
          <w:rFonts w:asciiTheme="majorHAnsi" w:hAnsiTheme="majorHAnsi" w:cstheme="majorHAnsi"/>
          <w:color w:val="000000"/>
          <w:sz w:val="22"/>
          <w:szCs w:val="22"/>
          <w:lang w:val="en-US"/>
        </w:rPr>
        <w:t>Ahalar</w:t>
      </w:r>
      <w:proofErr w:type="spellEnd"/>
      <w:r w:rsidRPr="00F74BDF">
        <w:rPr>
          <w:rFonts w:asciiTheme="majorHAnsi" w:hAnsiTheme="majorHAnsi" w:cstheme="majorHAnsi"/>
          <w:color w:val="000000"/>
          <w:sz w:val="22"/>
          <w:szCs w:val="22"/>
          <w:lang w:val="en-US"/>
        </w:rPr>
        <w:t xml:space="preserve"> will be responsible for direct implementation of the project, which includes communication with stakeholders and local partners, educational process and visibility of the project, monitoring and evaluation and overall coordination of the project. </w:t>
      </w:r>
      <w:proofErr w:type="spellStart"/>
      <w:r w:rsidRPr="00F74BDF">
        <w:rPr>
          <w:rFonts w:asciiTheme="majorHAnsi" w:hAnsiTheme="majorHAnsi" w:cstheme="majorHAnsi"/>
          <w:color w:val="000000"/>
          <w:sz w:val="22"/>
          <w:szCs w:val="22"/>
          <w:lang w:val="en-US"/>
        </w:rPr>
        <w:t>Ahalar</w:t>
      </w:r>
      <w:proofErr w:type="spellEnd"/>
      <w:r w:rsidRPr="00F74BDF">
        <w:rPr>
          <w:rFonts w:asciiTheme="majorHAnsi" w:hAnsiTheme="majorHAnsi" w:cstheme="majorHAnsi"/>
          <w:color w:val="000000"/>
          <w:sz w:val="22"/>
          <w:szCs w:val="22"/>
          <w:lang w:val="en-US"/>
        </w:rPr>
        <w:t xml:space="preserve"> is in charge for design and implementation of educational programs, engaging participants and communication with Danish partner.</w:t>
      </w:r>
    </w:p>
    <w:p w14:paraId="09C1B2DE" w14:textId="77777777" w:rsidR="00D20B07" w:rsidRPr="00F74BDF" w:rsidRDefault="00D20B07" w:rsidP="00D20B07">
      <w:pPr>
        <w:numPr>
          <w:ilvl w:val="0"/>
          <w:numId w:val="23"/>
        </w:numPr>
        <w:jc w:val="both"/>
        <w:rPr>
          <w:rFonts w:asciiTheme="majorHAnsi" w:hAnsiTheme="majorHAnsi" w:cstheme="majorHAnsi"/>
          <w:color w:val="000000"/>
          <w:sz w:val="22"/>
          <w:szCs w:val="22"/>
          <w:lang w:val="en-US"/>
        </w:rPr>
      </w:pPr>
      <w:r w:rsidRPr="00F74BDF">
        <w:rPr>
          <w:rFonts w:asciiTheme="majorHAnsi" w:hAnsiTheme="majorHAnsi" w:cstheme="majorHAnsi"/>
          <w:color w:val="000000"/>
          <w:sz w:val="22"/>
          <w:szCs w:val="22"/>
          <w:lang w:val="en-US"/>
        </w:rPr>
        <w:t xml:space="preserve">AHALAR Center. Coordinates all project activities and conducts three educational programs: </w:t>
      </w:r>
      <w:r w:rsidRPr="00F74BDF">
        <w:rPr>
          <w:rFonts w:asciiTheme="majorHAnsi" w:hAnsiTheme="majorHAnsi" w:cstheme="majorHAnsi"/>
          <w:sz w:val="22"/>
          <w:szCs w:val="22"/>
          <w:lang w:val="en-US"/>
        </w:rPr>
        <w:t xml:space="preserve">“Life balance” - </w:t>
      </w:r>
      <w:r w:rsidRPr="00F74BDF">
        <w:rPr>
          <w:rFonts w:asciiTheme="majorHAnsi" w:hAnsiTheme="majorHAnsi" w:cstheme="majorHAnsi"/>
          <w:color w:val="000000"/>
          <w:sz w:val="22"/>
          <w:szCs w:val="22"/>
          <w:lang w:val="en-US"/>
        </w:rPr>
        <w:t>conflict resolution and burnout prevention</w:t>
      </w:r>
      <w:proofErr w:type="gramStart"/>
      <w:r w:rsidRPr="00F74BDF">
        <w:rPr>
          <w:rFonts w:asciiTheme="majorHAnsi" w:hAnsiTheme="majorHAnsi" w:cstheme="majorHAnsi"/>
          <w:color w:val="000000"/>
          <w:sz w:val="22"/>
          <w:szCs w:val="22"/>
          <w:lang w:val="en-US"/>
        </w:rPr>
        <w:t xml:space="preserve">; </w:t>
      </w:r>
      <w:r w:rsidRPr="00F74BDF">
        <w:rPr>
          <w:rFonts w:asciiTheme="majorHAnsi" w:hAnsiTheme="majorHAnsi" w:cstheme="majorHAnsi"/>
          <w:sz w:val="22"/>
          <w:szCs w:val="22"/>
          <w:lang w:val="en-US"/>
        </w:rPr>
        <w:t>”</w:t>
      </w:r>
      <w:proofErr w:type="gramEnd"/>
      <w:r w:rsidRPr="00F74BDF">
        <w:rPr>
          <w:rFonts w:asciiTheme="majorHAnsi" w:hAnsiTheme="majorHAnsi" w:cstheme="majorHAnsi"/>
          <w:sz w:val="22"/>
          <w:szCs w:val="22"/>
          <w:lang w:val="en-US"/>
        </w:rPr>
        <w:t xml:space="preserve">Shape your future” - </w:t>
      </w:r>
      <w:r w:rsidRPr="00F74BDF">
        <w:rPr>
          <w:rFonts w:asciiTheme="majorHAnsi" w:hAnsiTheme="majorHAnsi" w:cstheme="majorHAnsi"/>
          <w:color w:val="000000"/>
          <w:sz w:val="22"/>
          <w:szCs w:val="22"/>
          <w:lang w:val="en-US"/>
        </w:rPr>
        <w:t>youth and community in XXI century</w:t>
      </w:r>
      <w:r w:rsidRPr="00F74BDF">
        <w:rPr>
          <w:rFonts w:asciiTheme="majorHAnsi" w:hAnsiTheme="majorHAnsi" w:cstheme="majorHAnsi"/>
          <w:sz w:val="22"/>
          <w:szCs w:val="22"/>
          <w:lang w:val="en-US"/>
        </w:rPr>
        <w:t>;</w:t>
      </w:r>
      <w:r w:rsidRPr="00F74BDF">
        <w:rPr>
          <w:rFonts w:asciiTheme="majorHAnsi" w:hAnsiTheme="majorHAnsi" w:cstheme="majorHAnsi"/>
          <w:color w:val="000000"/>
          <w:sz w:val="22"/>
          <w:szCs w:val="22"/>
          <w:lang w:val="en-US"/>
        </w:rPr>
        <w:t xml:space="preserve"> </w:t>
      </w:r>
      <w:r w:rsidRPr="00F74BDF">
        <w:rPr>
          <w:rFonts w:asciiTheme="majorHAnsi" w:hAnsiTheme="majorHAnsi" w:cstheme="majorHAnsi"/>
          <w:sz w:val="22"/>
          <w:szCs w:val="22"/>
          <w:lang w:val="en-US"/>
        </w:rPr>
        <w:t>“Read between the lines”</w:t>
      </w:r>
      <w:r w:rsidRPr="00F74BDF">
        <w:rPr>
          <w:rFonts w:asciiTheme="majorHAnsi" w:hAnsiTheme="majorHAnsi" w:cstheme="majorHAnsi"/>
          <w:color w:val="000000"/>
          <w:sz w:val="22"/>
          <w:szCs w:val="22"/>
          <w:lang w:val="en-US"/>
        </w:rPr>
        <w:t xml:space="preserve">. </w:t>
      </w:r>
      <w:r w:rsidRPr="00F74BDF">
        <w:rPr>
          <w:rFonts w:asciiTheme="majorHAnsi" w:hAnsiTheme="majorHAnsi" w:cstheme="majorHAnsi"/>
          <w:sz w:val="22"/>
          <w:szCs w:val="22"/>
          <w:lang w:val="en-US"/>
        </w:rPr>
        <w:t>AHALAR also supervise the design and implementation of community initiatives.</w:t>
      </w:r>
    </w:p>
    <w:p w14:paraId="66F79845" w14:textId="77777777" w:rsidR="00D20B07" w:rsidRPr="00F74BDF" w:rsidRDefault="00D20B07" w:rsidP="00D20B07">
      <w:pPr>
        <w:numPr>
          <w:ilvl w:val="0"/>
          <w:numId w:val="23"/>
        </w:numPr>
        <w:jc w:val="both"/>
        <w:rPr>
          <w:rFonts w:asciiTheme="majorHAnsi" w:hAnsiTheme="majorHAnsi" w:cstheme="majorHAnsi"/>
          <w:sz w:val="22"/>
          <w:szCs w:val="22"/>
          <w:lang w:val="en-US"/>
        </w:rPr>
      </w:pPr>
      <w:r w:rsidRPr="00F74BDF">
        <w:rPr>
          <w:rFonts w:asciiTheme="majorHAnsi" w:hAnsiTheme="majorHAnsi" w:cstheme="majorHAnsi"/>
          <w:sz w:val="22"/>
          <w:szCs w:val="22"/>
          <w:lang w:val="en-US"/>
        </w:rPr>
        <w:t xml:space="preserve">Education House on Human Rights (EHHR). EHHR protects, empowers and supports human rights defenders and their organizations, and is part of an international network of Human Rights Houses. As part of the project, EHHR will teach the community representatives on “How to protect human rights” in everyday life (Human Rights Based Approach as a crosscutting theme in all CNEC educational programs). </w:t>
      </w:r>
    </w:p>
    <w:p w14:paraId="4399784E" w14:textId="77777777" w:rsidR="00D20B07" w:rsidRPr="00F74BDF" w:rsidRDefault="00D20B07" w:rsidP="00D20B07">
      <w:pPr>
        <w:numPr>
          <w:ilvl w:val="0"/>
          <w:numId w:val="23"/>
        </w:numPr>
        <w:jc w:val="both"/>
        <w:rPr>
          <w:rFonts w:asciiTheme="majorHAnsi" w:hAnsiTheme="majorHAnsi" w:cstheme="majorHAnsi"/>
          <w:sz w:val="22"/>
          <w:szCs w:val="22"/>
          <w:lang w:val="en-US"/>
        </w:rPr>
      </w:pPr>
      <w:r w:rsidRPr="00F74BDF">
        <w:rPr>
          <w:rFonts w:asciiTheme="majorHAnsi" w:hAnsiTheme="majorHAnsi" w:cstheme="majorHAnsi"/>
          <w:sz w:val="22"/>
          <w:szCs w:val="22"/>
          <w:lang w:val="en-US"/>
        </w:rPr>
        <w:t xml:space="preserve">Regional Department of National Public TV Campaign UA: Chernihiv. Public </w:t>
      </w:r>
      <w:proofErr w:type="gramStart"/>
      <w:r w:rsidRPr="00F74BDF">
        <w:rPr>
          <w:rFonts w:asciiTheme="majorHAnsi" w:hAnsiTheme="majorHAnsi" w:cstheme="majorHAnsi"/>
          <w:sz w:val="22"/>
          <w:szCs w:val="22"/>
          <w:lang w:val="en-US"/>
        </w:rPr>
        <w:t>TV which covers all the important events and process in the country – reform, elections etc. –</w:t>
      </w:r>
      <w:proofErr w:type="gramEnd"/>
      <w:r w:rsidRPr="00F74BDF">
        <w:rPr>
          <w:rFonts w:asciiTheme="majorHAnsi" w:hAnsiTheme="majorHAnsi" w:cstheme="majorHAnsi"/>
          <w:sz w:val="22"/>
          <w:szCs w:val="22"/>
          <w:lang w:val="en-US"/>
        </w:rPr>
        <w:t xml:space="preserve"> was created in Ukraine two years ago. In this project, AHALAR will cooperate with regional department of UA: “</w:t>
      </w:r>
      <w:proofErr w:type="spellStart"/>
      <w:r w:rsidRPr="00F74BDF">
        <w:rPr>
          <w:rFonts w:asciiTheme="majorHAnsi" w:hAnsiTheme="majorHAnsi" w:cstheme="majorHAnsi"/>
          <w:sz w:val="22"/>
          <w:szCs w:val="22"/>
          <w:lang w:val="en-US"/>
        </w:rPr>
        <w:t>Suspilne</w:t>
      </w:r>
      <w:proofErr w:type="spellEnd"/>
      <w:r w:rsidRPr="00F74BDF">
        <w:rPr>
          <w:rFonts w:asciiTheme="majorHAnsi" w:hAnsiTheme="majorHAnsi" w:cstheme="majorHAnsi"/>
          <w:sz w:val="22"/>
          <w:szCs w:val="22"/>
          <w:lang w:val="en-US"/>
        </w:rPr>
        <w:t>” in Chernihiv region. TV channel UA Chernihiv together with AHALAR will conduct educational programs on “Read between the lines”</w:t>
      </w:r>
    </w:p>
    <w:p w14:paraId="71A91369" w14:textId="77777777" w:rsidR="00D20B07" w:rsidRPr="00F74BDF" w:rsidRDefault="00D20B07" w:rsidP="00D20B07">
      <w:pPr>
        <w:numPr>
          <w:ilvl w:val="0"/>
          <w:numId w:val="23"/>
        </w:numPr>
        <w:jc w:val="both"/>
        <w:rPr>
          <w:rFonts w:asciiTheme="majorHAnsi" w:hAnsiTheme="majorHAnsi" w:cstheme="majorHAnsi"/>
          <w:sz w:val="22"/>
          <w:szCs w:val="22"/>
          <w:lang w:val="en-US"/>
        </w:rPr>
      </w:pPr>
      <w:r w:rsidRPr="00F74BDF">
        <w:rPr>
          <w:rFonts w:asciiTheme="majorHAnsi" w:hAnsiTheme="majorHAnsi" w:cstheme="majorHAnsi"/>
          <w:sz w:val="22"/>
          <w:szCs w:val="22"/>
          <w:lang w:val="en-US"/>
        </w:rPr>
        <w:t xml:space="preserve">Regional Chernihiv Youth Center contributes to the project by providing AHALAR and other project </w:t>
      </w:r>
      <w:proofErr w:type="gramStart"/>
      <w:r w:rsidRPr="00F74BDF">
        <w:rPr>
          <w:rFonts w:asciiTheme="majorHAnsi" w:hAnsiTheme="majorHAnsi" w:cstheme="majorHAnsi"/>
          <w:sz w:val="22"/>
          <w:szCs w:val="22"/>
          <w:lang w:val="en-US"/>
        </w:rPr>
        <w:t>partners</w:t>
      </w:r>
      <w:proofErr w:type="gramEnd"/>
      <w:r w:rsidRPr="00F74BDF">
        <w:rPr>
          <w:rFonts w:asciiTheme="majorHAnsi" w:hAnsiTheme="majorHAnsi" w:cstheme="majorHAnsi"/>
          <w:sz w:val="22"/>
          <w:szCs w:val="22"/>
          <w:lang w:val="en-US"/>
        </w:rPr>
        <w:t xml:space="preserve"> opportunity to conduct the planned activities at their facilities and provides information and logistic support.</w:t>
      </w:r>
    </w:p>
    <w:p w14:paraId="7E5AA37E" w14:textId="77777777" w:rsidR="00D20B07" w:rsidRPr="00F74BDF" w:rsidRDefault="00D20B07" w:rsidP="00D20B07">
      <w:pPr>
        <w:numPr>
          <w:ilvl w:val="0"/>
          <w:numId w:val="23"/>
        </w:numPr>
        <w:jc w:val="both"/>
        <w:rPr>
          <w:rFonts w:asciiTheme="majorHAnsi" w:hAnsiTheme="majorHAnsi" w:cstheme="majorHAnsi"/>
          <w:sz w:val="22"/>
          <w:szCs w:val="22"/>
          <w:lang w:val="en-US"/>
        </w:rPr>
      </w:pPr>
      <w:r w:rsidRPr="00F74BDF">
        <w:rPr>
          <w:rFonts w:asciiTheme="majorHAnsi" w:hAnsiTheme="majorHAnsi" w:cstheme="majorHAnsi"/>
          <w:sz w:val="22"/>
          <w:szCs w:val="22"/>
          <w:lang w:val="en-US"/>
        </w:rPr>
        <w:t>Art platform “Living Cabinet” in cooperation with NGO “Eco City” will contribute to the program “Urban design”. They will concentrate their efforts on self-understanding of people through modern culture and art. The idea of their workshops is to create individual objects through study of their own city space. Participants will learn to make decisions in the formation of an idea and express it through a visual language.</w:t>
      </w:r>
    </w:p>
    <w:p w14:paraId="763F1ED1" w14:textId="77777777" w:rsidR="00D20B07" w:rsidRPr="00F74BDF" w:rsidRDefault="00D20B07" w:rsidP="00D20B07">
      <w:pPr>
        <w:numPr>
          <w:ilvl w:val="0"/>
          <w:numId w:val="23"/>
        </w:numPr>
        <w:jc w:val="both"/>
        <w:rPr>
          <w:rFonts w:asciiTheme="majorHAnsi" w:hAnsiTheme="majorHAnsi" w:cstheme="majorHAnsi"/>
          <w:sz w:val="22"/>
          <w:szCs w:val="22"/>
          <w:lang w:val="en-US"/>
        </w:rPr>
      </w:pPr>
      <w:r w:rsidRPr="00F74BDF">
        <w:rPr>
          <w:rFonts w:asciiTheme="majorHAnsi" w:hAnsiTheme="majorHAnsi" w:cstheme="majorHAnsi"/>
          <w:sz w:val="22"/>
          <w:szCs w:val="22"/>
          <w:lang w:val="en-US"/>
        </w:rPr>
        <w:t>NGO “Eco City”. A partner organization implements program “Urban design” that introduces people to the goals of sustainable development and how at a practical level in an urban environment to embed these values into daily life. At the same time, involving people in decision-making and teaching them to defend their interests.</w:t>
      </w:r>
    </w:p>
    <w:p w14:paraId="6E8E367A" w14:textId="77777777" w:rsidR="00D20B07" w:rsidRPr="00F74BDF" w:rsidRDefault="00D20B07" w:rsidP="00D20B07">
      <w:pPr>
        <w:ind w:left="720"/>
        <w:jc w:val="both"/>
        <w:rPr>
          <w:rFonts w:asciiTheme="majorHAnsi" w:hAnsiTheme="majorHAnsi" w:cstheme="majorHAnsi"/>
          <w:sz w:val="22"/>
          <w:szCs w:val="22"/>
          <w:lang w:val="en-US"/>
        </w:rPr>
      </w:pPr>
    </w:p>
    <w:p w14:paraId="60CCDE94" w14:textId="77777777" w:rsidR="00D20B07" w:rsidRPr="00F74BDF" w:rsidRDefault="00D20B07" w:rsidP="00D20B07">
      <w:pPr>
        <w:jc w:val="both"/>
        <w:rPr>
          <w:rFonts w:asciiTheme="majorHAnsi" w:eastAsia="Times New Roman" w:hAnsiTheme="majorHAnsi" w:cstheme="majorHAnsi"/>
          <w:sz w:val="22"/>
          <w:szCs w:val="22"/>
          <w:lang w:val="en-US"/>
        </w:rPr>
      </w:pPr>
      <w:r w:rsidRPr="00F74BDF">
        <w:rPr>
          <w:rFonts w:asciiTheme="majorHAnsi" w:hAnsiTheme="majorHAnsi" w:cstheme="majorHAnsi"/>
          <w:color w:val="000000"/>
          <w:sz w:val="22"/>
          <w:szCs w:val="22"/>
          <w:lang w:val="en-US"/>
        </w:rPr>
        <w:t>DHC is responsible for exchange of Danish experience and knowledge on popular education, active citizenship and human rights as inspiration for the Ukrainian partner’s own reflection. DHC will inspire and act as a help-to-self-help partner and give input to developing Ukrainian solutions. The method</w:t>
      </w:r>
      <w:r w:rsidRPr="00F74BDF">
        <w:rPr>
          <w:rFonts w:asciiTheme="majorHAnsi" w:hAnsiTheme="majorHAnsi" w:cstheme="majorHAnsi"/>
          <w:i/>
          <w:color w:val="000000"/>
          <w:sz w:val="22"/>
          <w:szCs w:val="22"/>
          <w:lang w:val="en-US"/>
        </w:rPr>
        <w:t xml:space="preserve"> </w:t>
      </w:r>
      <w:r w:rsidRPr="00F74BDF">
        <w:rPr>
          <w:rFonts w:asciiTheme="majorHAnsi" w:hAnsiTheme="majorHAnsi" w:cstheme="majorHAnsi"/>
          <w:color w:val="000000"/>
          <w:sz w:val="22"/>
          <w:szCs w:val="22"/>
          <w:lang w:val="en-US"/>
        </w:rPr>
        <w:t xml:space="preserve">will be dialogical, participatory and encouraging to find the participants’ own </w:t>
      </w:r>
      <w:proofErr w:type="gramStart"/>
      <w:r w:rsidRPr="00F74BDF">
        <w:rPr>
          <w:rFonts w:asciiTheme="majorHAnsi" w:hAnsiTheme="majorHAnsi" w:cstheme="majorHAnsi"/>
          <w:color w:val="000000"/>
          <w:sz w:val="22"/>
          <w:szCs w:val="22"/>
          <w:lang w:val="en-US"/>
        </w:rPr>
        <w:t>motivation and competences</w:t>
      </w:r>
      <w:proofErr w:type="gramEnd"/>
      <w:r w:rsidRPr="00F74BDF">
        <w:rPr>
          <w:rFonts w:asciiTheme="majorHAnsi" w:hAnsiTheme="majorHAnsi" w:cstheme="majorHAnsi"/>
          <w:color w:val="000000"/>
          <w:sz w:val="22"/>
          <w:szCs w:val="22"/>
          <w:lang w:val="en-US"/>
        </w:rPr>
        <w:t xml:space="preserve"> and exchange of experiences.</w:t>
      </w:r>
      <w:r w:rsidRPr="00F74BDF">
        <w:rPr>
          <w:rFonts w:asciiTheme="majorHAnsi" w:eastAsia="Times New Roman" w:hAnsiTheme="majorHAnsi" w:cstheme="majorHAnsi"/>
          <w:sz w:val="22"/>
          <w:szCs w:val="22"/>
          <w:lang w:val="en-US"/>
        </w:rPr>
        <w:t xml:space="preserve"> </w:t>
      </w:r>
    </w:p>
    <w:p w14:paraId="2E83C223" w14:textId="77777777" w:rsidR="00D20B07" w:rsidRPr="00F74BDF" w:rsidRDefault="00D20B07" w:rsidP="00D20B07">
      <w:pPr>
        <w:jc w:val="both"/>
        <w:rPr>
          <w:rFonts w:asciiTheme="majorHAnsi" w:eastAsia="Times New Roman" w:hAnsiTheme="majorHAnsi" w:cstheme="majorHAnsi"/>
          <w:sz w:val="22"/>
          <w:szCs w:val="22"/>
          <w:lang w:val="en-US"/>
        </w:rPr>
      </w:pPr>
      <w:r w:rsidRPr="00F74BDF">
        <w:rPr>
          <w:rFonts w:asciiTheme="majorHAnsi" w:hAnsiTheme="majorHAnsi" w:cstheme="majorHAnsi"/>
          <w:b/>
          <w:color w:val="000000"/>
          <w:sz w:val="22"/>
          <w:szCs w:val="22"/>
          <w:lang w:val="en-US"/>
        </w:rPr>
        <w:t>Popular education:</w:t>
      </w:r>
      <w:r w:rsidRPr="00F74BDF">
        <w:rPr>
          <w:rFonts w:asciiTheme="majorHAnsi" w:hAnsiTheme="majorHAnsi" w:cstheme="majorHAnsi"/>
          <w:color w:val="000000"/>
          <w:sz w:val="22"/>
          <w:szCs w:val="22"/>
          <w:lang w:val="en-US"/>
        </w:rPr>
        <w:t xml:space="preserve"> on popular education in Denmark and democracy movement in the 19</w:t>
      </w:r>
      <w:r w:rsidRPr="00F74BDF">
        <w:rPr>
          <w:rFonts w:asciiTheme="majorHAnsi" w:hAnsiTheme="majorHAnsi" w:cstheme="majorHAnsi"/>
          <w:color w:val="000000"/>
          <w:sz w:val="22"/>
          <w:szCs w:val="22"/>
          <w:vertAlign w:val="superscript"/>
          <w:lang w:val="en-US"/>
        </w:rPr>
        <w:t>th</w:t>
      </w:r>
      <w:r w:rsidRPr="00F74BDF">
        <w:rPr>
          <w:rFonts w:asciiTheme="majorHAnsi" w:hAnsiTheme="majorHAnsi" w:cstheme="majorHAnsi"/>
          <w:color w:val="000000"/>
          <w:sz w:val="22"/>
          <w:szCs w:val="22"/>
          <w:lang w:val="en-US"/>
        </w:rPr>
        <w:t xml:space="preserve">. </w:t>
      </w:r>
      <w:proofErr w:type="gramStart"/>
      <w:r w:rsidRPr="00F74BDF">
        <w:rPr>
          <w:rFonts w:asciiTheme="majorHAnsi" w:hAnsiTheme="majorHAnsi" w:cstheme="majorHAnsi"/>
          <w:color w:val="000000"/>
          <w:sz w:val="22"/>
          <w:szCs w:val="22"/>
          <w:lang w:val="en-US"/>
        </w:rPr>
        <w:t xml:space="preserve">Century, on learning for life, </w:t>
      </w:r>
      <w:proofErr w:type="spellStart"/>
      <w:r w:rsidRPr="00F74BDF">
        <w:rPr>
          <w:rFonts w:asciiTheme="majorHAnsi" w:hAnsiTheme="majorHAnsi" w:cstheme="majorHAnsi"/>
          <w:color w:val="000000"/>
          <w:sz w:val="22"/>
          <w:szCs w:val="22"/>
          <w:lang w:val="en-US"/>
        </w:rPr>
        <w:t>Grundtvig</w:t>
      </w:r>
      <w:proofErr w:type="spellEnd"/>
      <w:r w:rsidRPr="00F74BDF">
        <w:rPr>
          <w:rFonts w:asciiTheme="majorHAnsi" w:hAnsiTheme="majorHAnsi" w:cstheme="majorHAnsi"/>
          <w:color w:val="000000"/>
          <w:sz w:val="22"/>
          <w:szCs w:val="22"/>
          <w:lang w:val="en-US"/>
        </w:rPr>
        <w:t xml:space="preserve"> and Folk High Schools, on democracy and enlightenment, dialogue as a means of democracy, about learning and personal stimulation, learning as change, popular education and democratic participation in society, popular education and equal opportunities, popular education associations, learning as a tool for social inclusion, study circles, evening schools, learning adapted to the students need, the popular education association as a democratic cell, learning and active citizenship, popular education as a means to strengthen civil society, the association for popular education as a democratic cell and laboratory.</w:t>
      </w:r>
      <w:proofErr w:type="gramEnd"/>
    </w:p>
    <w:p w14:paraId="0FBB818C" w14:textId="77777777" w:rsidR="00D20B07" w:rsidRPr="00F74BDF" w:rsidRDefault="00D20B07" w:rsidP="00D20B07">
      <w:pPr>
        <w:jc w:val="both"/>
        <w:rPr>
          <w:rFonts w:asciiTheme="majorHAnsi" w:eastAsia="Times New Roman" w:hAnsiTheme="majorHAnsi" w:cstheme="majorHAnsi"/>
          <w:sz w:val="22"/>
          <w:szCs w:val="22"/>
          <w:lang w:val="en-US"/>
        </w:rPr>
      </w:pPr>
      <w:proofErr w:type="gramStart"/>
      <w:r w:rsidRPr="00F74BDF">
        <w:rPr>
          <w:rFonts w:asciiTheme="majorHAnsi" w:hAnsiTheme="majorHAnsi" w:cstheme="majorHAnsi"/>
          <w:b/>
          <w:color w:val="000000"/>
          <w:sz w:val="22"/>
          <w:szCs w:val="22"/>
          <w:lang w:val="en-US"/>
        </w:rPr>
        <w:lastRenderedPageBreak/>
        <w:t>Active citizenship:</w:t>
      </w:r>
      <w:r w:rsidRPr="00F74BDF">
        <w:rPr>
          <w:rFonts w:asciiTheme="majorHAnsi" w:hAnsiTheme="majorHAnsi" w:cstheme="majorHAnsi"/>
          <w:color w:val="000000"/>
          <w:sz w:val="22"/>
          <w:szCs w:val="22"/>
          <w:lang w:val="en-US"/>
        </w:rPr>
        <w:t xml:space="preserve"> Why active citizenship, popular education and local development, active citizenship at the heart of popular education, experiences in Denmark with </w:t>
      </w:r>
      <w:r w:rsidRPr="00F74BDF">
        <w:rPr>
          <w:rFonts w:asciiTheme="majorHAnsi" w:hAnsiTheme="majorHAnsi" w:cstheme="majorHAnsi"/>
          <w:sz w:val="22"/>
          <w:szCs w:val="22"/>
          <w:lang w:val="en-US"/>
        </w:rPr>
        <w:t>L</w:t>
      </w:r>
      <w:r w:rsidRPr="00F74BDF">
        <w:rPr>
          <w:rFonts w:asciiTheme="majorHAnsi" w:hAnsiTheme="majorHAnsi" w:cstheme="majorHAnsi"/>
          <w:color w:val="000000"/>
          <w:sz w:val="22"/>
          <w:szCs w:val="22"/>
          <w:lang w:val="en-US"/>
        </w:rPr>
        <w:t xml:space="preserve">ocal </w:t>
      </w:r>
      <w:r w:rsidRPr="00F74BDF">
        <w:rPr>
          <w:rFonts w:asciiTheme="majorHAnsi" w:hAnsiTheme="majorHAnsi" w:cstheme="majorHAnsi"/>
          <w:sz w:val="22"/>
          <w:szCs w:val="22"/>
          <w:lang w:val="en-US"/>
        </w:rPr>
        <w:t>C</w:t>
      </w:r>
      <w:r w:rsidRPr="00F74BDF">
        <w:rPr>
          <w:rFonts w:asciiTheme="majorHAnsi" w:hAnsiTheme="majorHAnsi" w:cstheme="majorHAnsi"/>
          <w:color w:val="000000"/>
          <w:sz w:val="22"/>
          <w:szCs w:val="22"/>
          <w:lang w:val="en-US"/>
        </w:rPr>
        <w:t xml:space="preserve">ommittees to increase civic engagement, different models for engagement, about involving citizens in local discussion and decision-making, </w:t>
      </w:r>
      <w:r w:rsidRPr="00F74BDF">
        <w:rPr>
          <w:rFonts w:asciiTheme="majorHAnsi" w:hAnsiTheme="majorHAnsi" w:cstheme="majorHAnsi"/>
          <w:sz w:val="22"/>
          <w:szCs w:val="22"/>
          <w:lang w:val="en-US"/>
        </w:rPr>
        <w:t>L</w:t>
      </w:r>
      <w:r w:rsidRPr="00F74BDF">
        <w:rPr>
          <w:rFonts w:asciiTheme="majorHAnsi" w:hAnsiTheme="majorHAnsi" w:cstheme="majorHAnsi"/>
          <w:color w:val="000000"/>
          <w:sz w:val="22"/>
          <w:szCs w:val="22"/>
          <w:lang w:val="en-US"/>
        </w:rPr>
        <w:t xml:space="preserve">ocal </w:t>
      </w:r>
      <w:r w:rsidRPr="00F74BDF">
        <w:rPr>
          <w:rFonts w:asciiTheme="majorHAnsi" w:hAnsiTheme="majorHAnsi" w:cstheme="majorHAnsi"/>
          <w:sz w:val="22"/>
          <w:szCs w:val="22"/>
          <w:lang w:val="en-US"/>
        </w:rPr>
        <w:t>C</w:t>
      </w:r>
      <w:r w:rsidRPr="00F74BDF">
        <w:rPr>
          <w:rFonts w:asciiTheme="majorHAnsi" w:hAnsiTheme="majorHAnsi" w:cstheme="majorHAnsi"/>
          <w:color w:val="000000"/>
          <w:sz w:val="22"/>
          <w:szCs w:val="22"/>
          <w:lang w:val="en-US"/>
        </w:rPr>
        <w:t>ommittees as a bridge between citizens and the City Council, citizens drawing up plans for a local district, civic participation and local coherence and trust, local dialogue and inclusion, how to mediate disagreements and conflicts on the local level, local funds to build local cooperation and social coherence.</w:t>
      </w:r>
      <w:proofErr w:type="gramEnd"/>
      <w:r w:rsidRPr="00F74BDF">
        <w:rPr>
          <w:rFonts w:asciiTheme="majorHAnsi" w:hAnsiTheme="majorHAnsi" w:cstheme="majorHAnsi"/>
          <w:color w:val="000000"/>
          <w:sz w:val="22"/>
          <w:szCs w:val="22"/>
          <w:lang w:val="en-US"/>
        </w:rPr>
        <w:t xml:space="preserve"> We do Democracy, Citizens’ Assemblies.</w:t>
      </w:r>
    </w:p>
    <w:p w14:paraId="2765A09E" w14:textId="77777777" w:rsidR="00D20B07" w:rsidRPr="00F74BDF" w:rsidRDefault="00D20B07" w:rsidP="00D20B07">
      <w:pPr>
        <w:jc w:val="both"/>
        <w:rPr>
          <w:rFonts w:asciiTheme="majorHAnsi" w:eastAsia="Times New Roman" w:hAnsiTheme="majorHAnsi" w:cstheme="majorHAnsi"/>
          <w:sz w:val="22"/>
          <w:szCs w:val="22"/>
          <w:lang w:val="en-US"/>
        </w:rPr>
      </w:pPr>
      <w:r w:rsidRPr="00F74BDF">
        <w:rPr>
          <w:rFonts w:asciiTheme="majorHAnsi" w:hAnsiTheme="majorHAnsi" w:cstheme="majorHAnsi"/>
          <w:b/>
          <w:color w:val="000000"/>
          <w:sz w:val="22"/>
          <w:szCs w:val="22"/>
          <w:lang w:val="en-US"/>
        </w:rPr>
        <w:t>human rights:</w:t>
      </w:r>
      <w:r w:rsidRPr="00F74BDF">
        <w:rPr>
          <w:rFonts w:asciiTheme="majorHAnsi" w:hAnsiTheme="majorHAnsi" w:cstheme="majorHAnsi"/>
          <w:color w:val="000000"/>
          <w:sz w:val="22"/>
          <w:szCs w:val="22"/>
          <w:lang w:val="en-US"/>
        </w:rPr>
        <w:t xml:space="preserve"> basic human rights concepts and instruments, human rights based approach to local development, how to work with human rights in a local context, human rights led local development, human rights education and capacity building and policies towards local public authorities, human rights and sustainable development goals, building partnership, human rights advocacy, monitoring and evaluation.</w:t>
      </w:r>
    </w:p>
    <w:p w14:paraId="00CF8F31" w14:textId="77777777" w:rsidR="00D20B07" w:rsidRPr="00F74BDF" w:rsidRDefault="00D20B07" w:rsidP="00D20B07">
      <w:pPr>
        <w:jc w:val="both"/>
        <w:rPr>
          <w:rFonts w:asciiTheme="majorHAnsi" w:eastAsia="Times New Roman" w:hAnsiTheme="majorHAnsi" w:cstheme="majorHAnsi"/>
          <w:sz w:val="22"/>
          <w:szCs w:val="22"/>
          <w:lang w:val="en-US"/>
        </w:rPr>
      </w:pPr>
      <w:r w:rsidRPr="00F74BDF">
        <w:rPr>
          <w:rFonts w:asciiTheme="majorHAnsi" w:hAnsiTheme="majorHAnsi" w:cstheme="majorHAnsi"/>
          <w:color w:val="000000"/>
          <w:sz w:val="22"/>
          <w:szCs w:val="22"/>
          <w:lang w:val="en-US"/>
        </w:rPr>
        <w:t xml:space="preserve">Communication scheme of the project </w:t>
      </w:r>
      <w:proofErr w:type="gramStart"/>
      <w:r w:rsidRPr="00F74BDF">
        <w:rPr>
          <w:rFonts w:asciiTheme="majorHAnsi" w:hAnsiTheme="majorHAnsi" w:cstheme="majorHAnsi"/>
          <w:color w:val="000000"/>
          <w:sz w:val="22"/>
          <w:szCs w:val="22"/>
          <w:lang w:val="en-US"/>
        </w:rPr>
        <w:t>will be elaborated</w:t>
      </w:r>
      <w:proofErr w:type="gramEnd"/>
      <w:r w:rsidRPr="00F74BDF">
        <w:rPr>
          <w:rFonts w:asciiTheme="majorHAnsi" w:hAnsiTheme="majorHAnsi" w:cstheme="majorHAnsi"/>
          <w:color w:val="000000"/>
          <w:sz w:val="22"/>
          <w:szCs w:val="22"/>
          <w:lang w:val="en-US"/>
        </w:rPr>
        <w:t xml:space="preserve"> jointly. </w:t>
      </w:r>
      <w:proofErr w:type="gramStart"/>
      <w:r w:rsidRPr="00F74BDF">
        <w:rPr>
          <w:rFonts w:asciiTheme="majorHAnsi" w:hAnsiTheme="majorHAnsi" w:cstheme="majorHAnsi"/>
          <w:color w:val="000000"/>
          <w:sz w:val="22"/>
          <w:szCs w:val="22"/>
          <w:lang w:val="en-US"/>
        </w:rPr>
        <w:t xml:space="preserve">Monitoring and evaluation scheme will be designed by </w:t>
      </w:r>
      <w:proofErr w:type="spellStart"/>
      <w:r w:rsidRPr="00F74BDF">
        <w:rPr>
          <w:rFonts w:asciiTheme="majorHAnsi" w:hAnsiTheme="majorHAnsi" w:cstheme="majorHAnsi"/>
          <w:color w:val="000000"/>
          <w:sz w:val="22"/>
          <w:szCs w:val="22"/>
          <w:lang w:val="en-US"/>
        </w:rPr>
        <w:t>Ahalar</w:t>
      </w:r>
      <w:proofErr w:type="spellEnd"/>
      <w:r w:rsidRPr="00F74BDF">
        <w:rPr>
          <w:rFonts w:asciiTheme="majorHAnsi" w:hAnsiTheme="majorHAnsi" w:cstheme="majorHAnsi"/>
          <w:color w:val="000000"/>
          <w:sz w:val="22"/>
          <w:szCs w:val="22"/>
          <w:lang w:val="en-US"/>
        </w:rPr>
        <w:t xml:space="preserve"> and DHC</w:t>
      </w:r>
      <w:proofErr w:type="gramEnd"/>
      <w:r w:rsidRPr="00F74BDF">
        <w:rPr>
          <w:rFonts w:asciiTheme="majorHAnsi" w:hAnsiTheme="majorHAnsi" w:cstheme="majorHAnsi"/>
          <w:color w:val="000000"/>
          <w:sz w:val="22"/>
          <w:szCs w:val="22"/>
          <w:lang w:val="en-US"/>
        </w:rPr>
        <w:t xml:space="preserve">. Monitoring </w:t>
      </w:r>
      <w:proofErr w:type="gramStart"/>
      <w:r w:rsidRPr="00F74BDF">
        <w:rPr>
          <w:rFonts w:asciiTheme="majorHAnsi" w:hAnsiTheme="majorHAnsi" w:cstheme="majorHAnsi"/>
          <w:color w:val="000000"/>
          <w:sz w:val="22"/>
          <w:szCs w:val="22"/>
          <w:lang w:val="en-US"/>
        </w:rPr>
        <w:t xml:space="preserve">will </w:t>
      </w:r>
      <w:r w:rsidRPr="00F74BDF">
        <w:rPr>
          <w:rFonts w:asciiTheme="majorHAnsi" w:hAnsiTheme="majorHAnsi" w:cstheme="majorHAnsi"/>
          <w:sz w:val="22"/>
          <w:szCs w:val="22"/>
          <w:lang w:val="en-US"/>
        </w:rPr>
        <w:t>be conducted</w:t>
      </w:r>
      <w:proofErr w:type="gramEnd"/>
      <w:r w:rsidRPr="00F74BDF">
        <w:rPr>
          <w:rFonts w:asciiTheme="majorHAnsi" w:hAnsiTheme="majorHAnsi" w:cstheme="majorHAnsi"/>
          <w:color w:val="000000"/>
          <w:sz w:val="22"/>
          <w:szCs w:val="22"/>
          <w:lang w:val="en-US"/>
        </w:rPr>
        <w:t xml:space="preserve"> one time during the project period. DHC will visit Chernihiv for final evaluation. DHC will visit Chernihiv </w:t>
      </w:r>
      <w:r w:rsidRPr="00F74BDF">
        <w:rPr>
          <w:rFonts w:asciiTheme="majorHAnsi" w:hAnsiTheme="majorHAnsi" w:cstheme="majorHAnsi"/>
          <w:sz w:val="22"/>
          <w:szCs w:val="22"/>
          <w:lang w:val="en-US"/>
        </w:rPr>
        <w:t xml:space="preserve">three </w:t>
      </w:r>
      <w:r w:rsidRPr="00F74BDF">
        <w:rPr>
          <w:rFonts w:asciiTheme="majorHAnsi" w:hAnsiTheme="majorHAnsi" w:cstheme="majorHAnsi"/>
          <w:color w:val="000000"/>
          <w:sz w:val="22"/>
          <w:szCs w:val="22"/>
          <w:lang w:val="en-US"/>
        </w:rPr>
        <w:t>times during the project.</w:t>
      </w:r>
    </w:p>
    <w:p w14:paraId="35B4EA59" w14:textId="56846F25" w:rsidR="00D20B07" w:rsidRPr="00F74BDF" w:rsidRDefault="00C83BC3" w:rsidP="00D20B07">
      <w:pPr>
        <w:jc w:val="both"/>
        <w:rPr>
          <w:rFonts w:asciiTheme="majorHAnsi" w:eastAsia="Times New Roman" w:hAnsiTheme="majorHAnsi" w:cstheme="majorHAnsi"/>
          <w:sz w:val="22"/>
          <w:szCs w:val="22"/>
          <w:lang w:val="en-US"/>
        </w:rPr>
      </w:pPr>
      <w:r>
        <w:rPr>
          <w:rFonts w:asciiTheme="majorHAnsi" w:hAnsiTheme="majorHAnsi" w:cstheme="majorHAnsi"/>
          <w:b/>
          <w:color w:val="000000"/>
          <w:sz w:val="22"/>
          <w:szCs w:val="22"/>
          <w:lang w:val="en-US"/>
        </w:rPr>
        <w:t>How</w:t>
      </w:r>
      <w:r w:rsidR="00D20B07" w:rsidRPr="00F74BDF">
        <w:rPr>
          <w:rFonts w:asciiTheme="majorHAnsi" w:hAnsiTheme="majorHAnsi" w:cstheme="majorHAnsi"/>
          <w:b/>
          <w:color w:val="000000"/>
          <w:sz w:val="22"/>
          <w:szCs w:val="22"/>
          <w:lang w:val="en-US"/>
        </w:rPr>
        <w:t xml:space="preserve"> the intervention </w:t>
      </w:r>
      <w:r>
        <w:rPr>
          <w:rFonts w:asciiTheme="majorHAnsi" w:hAnsiTheme="majorHAnsi" w:cstheme="majorHAnsi"/>
          <w:b/>
          <w:color w:val="000000"/>
          <w:sz w:val="22"/>
          <w:szCs w:val="22"/>
          <w:lang w:val="en-US"/>
        </w:rPr>
        <w:t xml:space="preserve">will </w:t>
      </w:r>
      <w:r w:rsidR="00D20B07" w:rsidRPr="00F74BDF">
        <w:rPr>
          <w:rFonts w:asciiTheme="majorHAnsi" w:hAnsiTheme="majorHAnsi" w:cstheme="majorHAnsi"/>
          <w:b/>
          <w:color w:val="000000"/>
          <w:sz w:val="22"/>
          <w:szCs w:val="22"/>
          <w:lang w:val="en-US"/>
        </w:rPr>
        <w:t>strengthen the re</w:t>
      </w:r>
      <w:r>
        <w:rPr>
          <w:rFonts w:asciiTheme="majorHAnsi" w:hAnsiTheme="majorHAnsi" w:cstheme="majorHAnsi"/>
          <w:b/>
          <w:color w:val="000000"/>
          <w:sz w:val="22"/>
          <w:szCs w:val="22"/>
          <w:lang w:val="en-US"/>
        </w:rPr>
        <w:t>lationship between the partners</w:t>
      </w:r>
    </w:p>
    <w:p w14:paraId="788F1DDD" w14:textId="77777777" w:rsidR="00D20B07" w:rsidRPr="00F74BDF" w:rsidRDefault="00D20B07" w:rsidP="00D20B07">
      <w:pPr>
        <w:jc w:val="both"/>
        <w:rPr>
          <w:rFonts w:asciiTheme="majorHAnsi" w:eastAsia="Times New Roman" w:hAnsiTheme="majorHAnsi" w:cstheme="majorHAnsi"/>
          <w:sz w:val="22"/>
          <w:szCs w:val="22"/>
        </w:rPr>
      </w:pPr>
      <w:r w:rsidRPr="00F74BDF">
        <w:rPr>
          <w:rFonts w:asciiTheme="majorHAnsi" w:hAnsiTheme="majorHAnsi" w:cstheme="majorHAnsi"/>
          <w:color w:val="000000"/>
          <w:sz w:val="22"/>
          <w:szCs w:val="22"/>
          <w:lang w:val="en-US"/>
        </w:rPr>
        <w:t xml:space="preserve">The relationship between the partners is strong from previous cooperation. </w:t>
      </w:r>
      <w:r w:rsidRPr="00F74BDF">
        <w:rPr>
          <w:rFonts w:asciiTheme="majorHAnsi" w:hAnsiTheme="majorHAnsi" w:cstheme="majorHAnsi"/>
          <w:color w:val="000000"/>
          <w:sz w:val="22"/>
          <w:szCs w:val="22"/>
        </w:rPr>
        <w:t xml:space="preserve">The partners </w:t>
      </w:r>
      <w:proofErr w:type="spellStart"/>
      <w:r w:rsidRPr="00F74BDF">
        <w:rPr>
          <w:rFonts w:asciiTheme="majorHAnsi" w:hAnsiTheme="majorHAnsi" w:cstheme="majorHAnsi"/>
          <w:color w:val="000000"/>
          <w:sz w:val="22"/>
          <w:szCs w:val="22"/>
        </w:rPr>
        <w:t>expect</w:t>
      </w:r>
      <w:proofErr w:type="spellEnd"/>
      <w:r w:rsidRPr="00F74BDF">
        <w:rPr>
          <w:rFonts w:asciiTheme="majorHAnsi" w:hAnsiTheme="majorHAnsi" w:cstheme="majorHAnsi"/>
          <w:color w:val="000000"/>
          <w:sz w:val="22"/>
          <w:szCs w:val="22"/>
        </w:rPr>
        <w:t xml:space="preserve"> </w:t>
      </w:r>
      <w:proofErr w:type="spellStart"/>
      <w:r w:rsidRPr="00F74BDF">
        <w:rPr>
          <w:rFonts w:asciiTheme="majorHAnsi" w:hAnsiTheme="majorHAnsi" w:cstheme="majorHAnsi"/>
          <w:color w:val="000000"/>
          <w:sz w:val="22"/>
          <w:szCs w:val="22"/>
        </w:rPr>
        <w:t>that</w:t>
      </w:r>
      <w:proofErr w:type="spellEnd"/>
      <w:r w:rsidRPr="00F74BDF">
        <w:rPr>
          <w:rFonts w:asciiTheme="majorHAnsi" w:hAnsiTheme="majorHAnsi" w:cstheme="majorHAnsi"/>
          <w:color w:val="000000"/>
          <w:sz w:val="22"/>
          <w:szCs w:val="22"/>
        </w:rPr>
        <w:t xml:space="preserve"> the intervention </w:t>
      </w:r>
      <w:proofErr w:type="spellStart"/>
      <w:r w:rsidRPr="00F74BDF">
        <w:rPr>
          <w:rFonts w:asciiTheme="majorHAnsi" w:hAnsiTheme="majorHAnsi" w:cstheme="majorHAnsi"/>
          <w:color w:val="000000"/>
          <w:sz w:val="22"/>
          <w:szCs w:val="22"/>
        </w:rPr>
        <w:t>will</w:t>
      </w:r>
      <w:proofErr w:type="spellEnd"/>
      <w:r w:rsidRPr="00F74BDF">
        <w:rPr>
          <w:rFonts w:asciiTheme="majorHAnsi" w:hAnsiTheme="majorHAnsi" w:cstheme="majorHAnsi"/>
          <w:color w:val="000000"/>
          <w:sz w:val="22"/>
          <w:szCs w:val="22"/>
        </w:rPr>
        <w:t>:</w:t>
      </w:r>
    </w:p>
    <w:p w14:paraId="2579A22B" w14:textId="77777777" w:rsidR="00D20B07" w:rsidRPr="00F74BDF" w:rsidRDefault="00D20B07" w:rsidP="00D20B07">
      <w:pPr>
        <w:numPr>
          <w:ilvl w:val="0"/>
          <w:numId w:val="24"/>
        </w:numPr>
        <w:jc w:val="both"/>
        <w:rPr>
          <w:rFonts w:asciiTheme="majorHAnsi" w:eastAsia="Calibri" w:hAnsiTheme="majorHAnsi" w:cstheme="majorHAnsi"/>
          <w:color w:val="000000"/>
          <w:sz w:val="22"/>
          <w:szCs w:val="22"/>
          <w:lang w:val="en-US"/>
        </w:rPr>
      </w:pPr>
      <w:r w:rsidRPr="00F74BDF">
        <w:rPr>
          <w:rFonts w:asciiTheme="majorHAnsi" w:hAnsiTheme="majorHAnsi" w:cstheme="majorHAnsi"/>
          <w:color w:val="000000"/>
          <w:sz w:val="22"/>
          <w:szCs w:val="22"/>
          <w:lang w:val="en-US"/>
        </w:rPr>
        <w:t>enhance mutual understanding and trust between partners, as well as knowledge of strong and weak sides of each other;</w:t>
      </w:r>
    </w:p>
    <w:p w14:paraId="464F2144" w14:textId="77777777" w:rsidR="00D20B07" w:rsidRPr="00F74BDF" w:rsidRDefault="00D20B07" w:rsidP="00D20B07">
      <w:pPr>
        <w:numPr>
          <w:ilvl w:val="0"/>
          <w:numId w:val="24"/>
        </w:numPr>
        <w:jc w:val="both"/>
        <w:rPr>
          <w:rFonts w:asciiTheme="majorHAnsi" w:hAnsiTheme="majorHAnsi" w:cstheme="majorHAnsi"/>
          <w:color w:val="000000"/>
          <w:sz w:val="22"/>
          <w:szCs w:val="22"/>
          <w:lang w:val="en-US"/>
        </w:rPr>
      </w:pPr>
      <w:r w:rsidRPr="00F74BDF">
        <w:rPr>
          <w:rFonts w:asciiTheme="majorHAnsi" w:hAnsiTheme="majorHAnsi" w:cstheme="majorHAnsi"/>
          <w:color w:val="000000"/>
          <w:sz w:val="22"/>
          <w:szCs w:val="22"/>
          <w:lang w:val="en-US"/>
        </w:rPr>
        <w:t>will pave the way for further common work on the interventions of bigger scope and social impact;</w:t>
      </w:r>
    </w:p>
    <w:p w14:paraId="64BBF8C8" w14:textId="77777777" w:rsidR="00D20B07" w:rsidRPr="00F74BDF" w:rsidRDefault="00D20B07" w:rsidP="00D20B07">
      <w:pPr>
        <w:numPr>
          <w:ilvl w:val="0"/>
          <w:numId w:val="24"/>
        </w:numPr>
        <w:jc w:val="both"/>
        <w:rPr>
          <w:rFonts w:asciiTheme="majorHAnsi" w:hAnsiTheme="majorHAnsi" w:cstheme="majorHAnsi"/>
          <w:color w:val="000000"/>
          <w:sz w:val="22"/>
          <w:szCs w:val="22"/>
          <w:lang w:val="en-US"/>
        </w:rPr>
      </w:pPr>
      <w:r w:rsidRPr="00F74BDF">
        <w:rPr>
          <w:rFonts w:asciiTheme="majorHAnsi" w:hAnsiTheme="majorHAnsi" w:cstheme="majorHAnsi"/>
          <w:color w:val="000000"/>
          <w:sz w:val="22"/>
          <w:szCs w:val="22"/>
          <w:lang w:val="en-US"/>
        </w:rPr>
        <w:t>will let us develop optimal modalities of cooperation in a joint initiative;</w:t>
      </w:r>
    </w:p>
    <w:p w14:paraId="1A43EAA6" w14:textId="77777777" w:rsidR="00D20B07" w:rsidRPr="00F74BDF" w:rsidRDefault="00D20B07" w:rsidP="00D20B07">
      <w:pPr>
        <w:numPr>
          <w:ilvl w:val="0"/>
          <w:numId w:val="24"/>
        </w:numPr>
        <w:jc w:val="both"/>
        <w:rPr>
          <w:rFonts w:asciiTheme="majorHAnsi" w:hAnsiTheme="majorHAnsi" w:cstheme="majorHAnsi"/>
          <w:color w:val="000000"/>
          <w:sz w:val="22"/>
          <w:szCs w:val="22"/>
          <w:lang w:val="en-US"/>
        </w:rPr>
      </w:pPr>
      <w:proofErr w:type="gramStart"/>
      <w:r w:rsidRPr="00F74BDF">
        <w:rPr>
          <w:rFonts w:asciiTheme="majorHAnsi" w:hAnsiTheme="majorHAnsi" w:cstheme="majorHAnsi"/>
          <w:color w:val="000000"/>
          <w:sz w:val="22"/>
          <w:szCs w:val="22"/>
          <w:lang w:val="en-US"/>
        </w:rPr>
        <w:t>expand</w:t>
      </w:r>
      <w:proofErr w:type="gramEnd"/>
      <w:r w:rsidRPr="00F74BDF">
        <w:rPr>
          <w:rFonts w:asciiTheme="majorHAnsi" w:hAnsiTheme="majorHAnsi" w:cstheme="majorHAnsi"/>
          <w:color w:val="000000"/>
          <w:sz w:val="22"/>
          <w:szCs w:val="22"/>
          <w:lang w:val="en-US"/>
        </w:rPr>
        <w:t xml:space="preserve"> the space for cooperation, sharing experiences and approaches in addressing common challenges.</w:t>
      </w:r>
    </w:p>
    <w:p w14:paraId="3A8D9B8D" w14:textId="77777777" w:rsidR="00D20B07" w:rsidRPr="00F74BDF" w:rsidRDefault="00D20B07" w:rsidP="00D20B07">
      <w:pPr>
        <w:numPr>
          <w:ilvl w:val="0"/>
          <w:numId w:val="24"/>
        </w:numPr>
        <w:spacing w:after="160"/>
        <w:jc w:val="both"/>
        <w:rPr>
          <w:rFonts w:asciiTheme="majorHAnsi" w:hAnsiTheme="majorHAnsi" w:cstheme="majorHAnsi"/>
          <w:color w:val="000000"/>
          <w:sz w:val="22"/>
          <w:szCs w:val="22"/>
          <w:lang w:val="en-US"/>
        </w:rPr>
      </w:pPr>
      <w:bookmarkStart w:id="0" w:name="_GoBack"/>
      <w:bookmarkEnd w:id="0"/>
      <w:r w:rsidRPr="00F74BDF">
        <w:rPr>
          <w:rFonts w:asciiTheme="majorHAnsi" w:hAnsiTheme="majorHAnsi" w:cstheme="majorHAnsi"/>
          <w:sz w:val="22"/>
          <w:szCs w:val="22"/>
          <w:lang w:val="en-US"/>
        </w:rPr>
        <w:t>p</w:t>
      </w:r>
      <w:r w:rsidRPr="00F74BDF">
        <w:rPr>
          <w:rFonts w:asciiTheme="majorHAnsi" w:hAnsiTheme="majorHAnsi" w:cstheme="majorHAnsi"/>
          <w:color w:val="000000"/>
          <w:sz w:val="22"/>
          <w:szCs w:val="22"/>
          <w:lang w:val="en-US"/>
        </w:rPr>
        <w:t>repare the partners for a national project</w:t>
      </w:r>
    </w:p>
    <w:p w14:paraId="774E9524" w14:textId="2B9AD841" w:rsidR="002F05AA" w:rsidRPr="00D20B07" w:rsidRDefault="002F05AA" w:rsidP="00383278">
      <w:pPr>
        <w:rPr>
          <w:sz w:val="22"/>
          <w:szCs w:val="22"/>
          <w:lang w:val="en-US"/>
        </w:rPr>
      </w:pPr>
    </w:p>
    <w:p w14:paraId="1CBC7FFD" w14:textId="6BDB3281" w:rsidR="002F05AA" w:rsidRPr="0063161D" w:rsidRDefault="007105CB" w:rsidP="00383278">
      <w:pPr>
        <w:pStyle w:val="BRUGDENNEOVERSKRIFT"/>
        <w:rPr>
          <w:sz w:val="22"/>
          <w:szCs w:val="22"/>
          <w:lang w:val="en-GB"/>
        </w:rPr>
      </w:pPr>
      <w:r w:rsidRPr="0063161D">
        <w:rPr>
          <w:sz w:val="22"/>
          <w:szCs w:val="22"/>
          <w:lang w:val="en-GB"/>
        </w:rPr>
        <w:t>Target groups, objectives, and expected results (our intervention)</w:t>
      </w:r>
    </w:p>
    <w:p w14:paraId="532D7194" w14:textId="7302C8E9" w:rsidR="007105CB" w:rsidRDefault="005A417D" w:rsidP="00272885">
      <w:pPr>
        <w:pStyle w:val="BRUGDENNEOVERSKRIFT"/>
        <w:numPr>
          <w:ilvl w:val="0"/>
          <w:numId w:val="0"/>
        </w:numPr>
        <w:rPr>
          <w:b w:val="0"/>
          <w:bCs/>
          <w:sz w:val="22"/>
          <w:szCs w:val="22"/>
          <w:lang w:val="en-GB"/>
        </w:rPr>
      </w:pPr>
      <w:r>
        <w:rPr>
          <w:bCs/>
          <w:sz w:val="22"/>
          <w:szCs w:val="22"/>
          <w:lang w:val="en-GB"/>
        </w:rPr>
        <w:t>T</w:t>
      </w:r>
      <w:r w:rsidR="0063161D" w:rsidRPr="00272885">
        <w:rPr>
          <w:bCs/>
          <w:sz w:val="22"/>
          <w:szCs w:val="22"/>
          <w:lang w:val="en-GB"/>
        </w:rPr>
        <w:t>he composition of the target groups</w:t>
      </w:r>
      <w:r w:rsidR="0063161D" w:rsidRPr="0063161D">
        <w:rPr>
          <w:b w:val="0"/>
          <w:bCs/>
          <w:sz w:val="22"/>
          <w:szCs w:val="22"/>
          <w:lang w:val="en-GB"/>
        </w:rPr>
        <w:t xml:space="preserve">: </w:t>
      </w:r>
    </w:p>
    <w:p w14:paraId="3860A6D7" w14:textId="4D8EEC27" w:rsidR="00272885" w:rsidRDefault="00272885" w:rsidP="00272885">
      <w:pPr>
        <w:pStyle w:val="BRUGDENNEOVERSKRIFT"/>
        <w:numPr>
          <w:ilvl w:val="0"/>
          <w:numId w:val="0"/>
        </w:numPr>
        <w:rPr>
          <w:b w:val="0"/>
          <w:bCs/>
          <w:sz w:val="22"/>
          <w:szCs w:val="22"/>
          <w:lang w:val="en-GB"/>
        </w:rPr>
      </w:pPr>
      <w:r w:rsidRPr="00272885">
        <w:rPr>
          <w:b w:val="0"/>
          <w:bCs/>
          <w:sz w:val="22"/>
          <w:szCs w:val="22"/>
          <w:u w:val="single"/>
          <w:lang w:val="en-GB"/>
        </w:rPr>
        <w:t>Primary target group:</w:t>
      </w:r>
      <w:r w:rsidRPr="00272885">
        <w:rPr>
          <w:b w:val="0"/>
          <w:bCs/>
          <w:sz w:val="22"/>
          <w:szCs w:val="22"/>
          <w:lang w:val="en-GB"/>
        </w:rPr>
        <w:t xml:space="preserve"> 120 residents of Chernihiv - animators, who will participate in 5 educational programs - people who are active in various spheres of public life (people who have potential and are willing to contribute to community development at any level) and are faced with a lack of the necessary competencies to implem</w:t>
      </w:r>
      <w:r w:rsidR="00EA4E08">
        <w:rPr>
          <w:b w:val="0"/>
          <w:bCs/>
          <w:sz w:val="22"/>
          <w:szCs w:val="22"/>
          <w:lang w:val="en-GB"/>
        </w:rPr>
        <w:t>ent positive democratic changes</w:t>
      </w:r>
      <w:r w:rsidRPr="00272885">
        <w:rPr>
          <w:b w:val="0"/>
          <w:bCs/>
          <w:sz w:val="22"/>
          <w:szCs w:val="22"/>
          <w:lang w:val="en-GB"/>
        </w:rPr>
        <w:t xml:space="preserve">. Selection criteria: 1) Age after 18, 2) be active or have a desire to develop in one of the socially important areas for the city. Age and gender of candidates </w:t>
      </w:r>
      <w:proofErr w:type="gramStart"/>
      <w:r w:rsidRPr="00272885">
        <w:rPr>
          <w:b w:val="0"/>
          <w:bCs/>
          <w:sz w:val="22"/>
          <w:szCs w:val="22"/>
          <w:lang w:val="en-GB"/>
        </w:rPr>
        <w:t>will be considered</w:t>
      </w:r>
      <w:proofErr w:type="gramEnd"/>
      <w:r w:rsidRPr="00272885">
        <w:rPr>
          <w:b w:val="0"/>
          <w:bCs/>
          <w:sz w:val="22"/>
          <w:szCs w:val="22"/>
          <w:lang w:val="en-GB"/>
        </w:rPr>
        <w:t xml:space="preserve"> in order to keep the gender and age balance. </w:t>
      </w:r>
      <w:r w:rsidRPr="00272885">
        <w:rPr>
          <w:b w:val="0"/>
          <w:bCs/>
          <w:sz w:val="22"/>
          <w:szCs w:val="22"/>
          <w:u w:val="single"/>
          <w:lang w:val="en-GB"/>
        </w:rPr>
        <w:t>Secondary target group:</w:t>
      </w:r>
      <w:r w:rsidRPr="00272885">
        <w:rPr>
          <w:b w:val="0"/>
          <w:bCs/>
          <w:sz w:val="22"/>
          <w:szCs w:val="22"/>
          <w:lang w:val="en-GB"/>
        </w:rPr>
        <w:t xml:space="preserve"> Final beneficiaries are the residents of Chernihiv who will receive an inspiring group of compatriots who show new standards of </w:t>
      </w:r>
      <w:proofErr w:type="spellStart"/>
      <w:r w:rsidRPr="00272885">
        <w:rPr>
          <w:b w:val="0"/>
          <w:bCs/>
          <w:sz w:val="22"/>
          <w:szCs w:val="22"/>
          <w:lang w:val="en-GB"/>
        </w:rPr>
        <w:t>behavior</w:t>
      </w:r>
      <w:proofErr w:type="spellEnd"/>
      <w:r w:rsidRPr="00272885">
        <w:rPr>
          <w:b w:val="0"/>
          <w:bCs/>
          <w:sz w:val="22"/>
          <w:szCs w:val="22"/>
          <w:lang w:val="en-GB"/>
        </w:rPr>
        <w:t xml:space="preserve">, positive examples of social activity, </w:t>
      </w:r>
      <w:proofErr w:type="gramStart"/>
      <w:r w:rsidRPr="00272885">
        <w:rPr>
          <w:b w:val="0"/>
          <w:bCs/>
          <w:sz w:val="22"/>
          <w:szCs w:val="22"/>
          <w:lang w:val="en-GB"/>
        </w:rPr>
        <w:t>approaches</w:t>
      </w:r>
      <w:proofErr w:type="gramEnd"/>
      <w:r w:rsidRPr="00272885">
        <w:rPr>
          <w:b w:val="0"/>
          <w:bCs/>
          <w:sz w:val="22"/>
          <w:szCs w:val="22"/>
          <w:lang w:val="en-GB"/>
        </w:rPr>
        <w:t xml:space="preserve"> to self-education. This will allow more citizens from Chernihiv to join new areas of experience, expand their horizons for future changes. It </w:t>
      </w:r>
      <w:proofErr w:type="gramStart"/>
      <w:r w:rsidRPr="00272885">
        <w:rPr>
          <w:b w:val="0"/>
          <w:bCs/>
          <w:sz w:val="22"/>
          <w:szCs w:val="22"/>
          <w:lang w:val="en-GB"/>
        </w:rPr>
        <w:t>is estimated</w:t>
      </w:r>
      <w:proofErr w:type="gramEnd"/>
      <w:r w:rsidRPr="00272885">
        <w:rPr>
          <w:b w:val="0"/>
          <w:bCs/>
          <w:sz w:val="22"/>
          <w:szCs w:val="22"/>
          <w:lang w:val="en-GB"/>
        </w:rPr>
        <w:t xml:space="preserve"> that 500+¬ citizens will be affected by the project.</w:t>
      </w:r>
    </w:p>
    <w:p w14:paraId="6EED645D" w14:textId="77777777" w:rsidR="00272885" w:rsidRDefault="00272885" w:rsidP="00272885">
      <w:pPr>
        <w:pStyle w:val="BRUGDENNEOVERSKRIFT"/>
        <w:numPr>
          <w:ilvl w:val="0"/>
          <w:numId w:val="0"/>
        </w:numPr>
        <w:rPr>
          <w:b w:val="0"/>
          <w:bCs/>
          <w:sz w:val="22"/>
          <w:szCs w:val="22"/>
          <w:lang w:val="en-GB"/>
        </w:rPr>
      </w:pPr>
    </w:p>
    <w:p w14:paraId="6E9E90C6" w14:textId="1E351A90" w:rsidR="00684658" w:rsidRPr="00684658" w:rsidRDefault="001877A3" w:rsidP="00684658">
      <w:pPr>
        <w:pStyle w:val="BRUGDENNEOVERSKRIFT"/>
        <w:numPr>
          <w:ilvl w:val="0"/>
          <w:numId w:val="0"/>
        </w:numPr>
        <w:ind w:left="360" w:hanging="360"/>
        <w:rPr>
          <w:bCs/>
          <w:sz w:val="22"/>
          <w:szCs w:val="22"/>
          <w:lang w:val="en-GB"/>
        </w:rPr>
      </w:pPr>
      <w:r w:rsidRPr="00684658">
        <w:rPr>
          <w:bCs/>
          <w:sz w:val="22"/>
          <w:szCs w:val="22"/>
          <w:lang w:val="en-GB"/>
        </w:rPr>
        <w:t xml:space="preserve">Describe how the target groups will participate in- and benefit from the intervention. </w:t>
      </w:r>
    </w:p>
    <w:p w14:paraId="5424E295" w14:textId="68A68DC4" w:rsidR="00684658" w:rsidRDefault="00684658" w:rsidP="00684658">
      <w:pPr>
        <w:jc w:val="both"/>
        <w:rPr>
          <w:rFonts w:cstheme="minorHAnsi"/>
          <w:sz w:val="22"/>
          <w:szCs w:val="22"/>
          <w:lang w:val="en-US"/>
        </w:rPr>
      </w:pPr>
      <w:r w:rsidRPr="00F74BDF">
        <w:rPr>
          <w:rFonts w:cstheme="minorHAnsi"/>
          <w:color w:val="000000"/>
          <w:sz w:val="22"/>
          <w:szCs w:val="22"/>
          <w:lang w:val="en-US"/>
        </w:rPr>
        <w:t>After completion of the prepara</w:t>
      </w:r>
      <w:r w:rsidRPr="00F74BDF">
        <w:rPr>
          <w:rFonts w:cstheme="minorHAnsi"/>
          <w:sz w:val="22"/>
          <w:szCs w:val="22"/>
          <w:lang w:val="en-US"/>
        </w:rPr>
        <w:t xml:space="preserve">tory stage, </w:t>
      </w:r>
      <w:proofErr w:type="spellStart"/>
      <w:r w:rsidRPr="00F74BDF">
        <w:rPr>
          <w:rFonts w:cstheme="minorHAnsi"/>
          <w:sz w:val="22"/>
          <w:szCs w:val="22"/>
          <w:lang w:val="en-US"/>
        </w:rPr>
        <w:t>Ahalar</w:t>
      </w:r>
      <w:proofErr w:type="spellEnd"/>
      <w:r w:rsidRPr="00F74BDF">
        <w:rPr>
          <w:rFonts w:cstheme="minorHAnsi"/>
          <w:sz w:val="22"/>
          <w:szCs w:val="22"/>
          <w:lang w:val="en-US"/>
        </w:rPr>
        <w:t xml:space="preserve"> will begin the process of promoting the educational products and direct training of the target audience. </w:t>
      </w:r>
      <w:r w:rsidRPr="005A417D">
        <w:rPr>
          <w:rFonts w:cstheme="minorHAnsi"/>
          <w:sz w:val="22"/>
          <w:szCs w:val="22"/>
          <w:lang w:val="en-US"/>
        </w:rPr>
        <w:t xml:space="preserve">The selection of participants to the groups </w:t>
      </w:r>
      <w:proofErr w:type="gramStart"/>
      <w:r w:rsidRPr="005A417D">
        <w:rPr>
          <w:rFonts w:cstheme="minorHAnsi"/>
          <w:sz w:val="22"/>
          <w:szCs w:val="22"/>
          <w:lang w:val="en-US"/>
        </w:rPr>
        <w:t>will be carried out</w:t>
      </w:r>
      <w:proofErr w:type="gramEnd"/>
      <w:r w:rsidRPr="005A417D">
        <w:rPr>
          <w:rFonts w:cstheme="minorHAnsi"/>
          <w:sz w:val="22"/>
          <w:szCs w:val="22"/>
          <w:lang w:val="en-US"/>
        </w:rPr>
        <w:t xml:space="preserve"> on a competitive basis by an independent commission, which will include 3-5 people, representatives of civil society, teachers, leaders of communities plus a teacher responsible for the whole program. Announcements on recruitment to CNEC </w:t>
      </w:r>
      <w:proofErr w:type="gramStart"/>
      <w:r w:rsidRPr="005A417D">
        <w:rPr>
          <w:rFonts w:cstheme="minorHAnsi"/>
          <w:sz w:val="22"/>
          <w:szCs w:val="22"/>
          <w:lang w:val="en-US"/>
        </w:rPr>
        <w:t>will be published</w:t>
      </w:r>
      <w:proofErr w:type="gramEnd"/>
      <w:r w:rsidRPr="005A417D">
        <w:rPr>
          <w:rFonts w:cstheme="minorHAnsi"/>
          <w:sz w:val="22"/>
          <w:szCs w:val="22"/>
          <w:lang w:val="en-US"/>
        </w:rPr>
        <w:t xml:space="preserve"> on city websites and in local media.</w:t>
      </w:r>
      <w:r w:rsidR="00EA4E08">
        <w:rPr>
          <w:rFonts w:cstheme="minorHAnsi"/>
          <w:sz w:val="22"/>
          <w:szCs w:val="22"/>
          <w:lang w:val="en-US"/>
        </w:rPr>
        <w:t xml:space="preserve"> </w:t>
      </w:r>
      <w:r w:rsidRPr="00F74BDF">
        <w:rPr>
          <w:rFonts w:cstheme="minorHAnsi"/>
          <w:sz w:val="22"/>
          <w:szCs w:val="22"/>
          <w:lang w:val="en-US"/>
        </w:rPr>
        <w:t xml:space="preserve">Approximately three-six months period will be dedicated to planning and implementation of </w:t>
      </w:r>
      <w:proofErr w:type="gramStart"/>
      <w:r w:rsidRPr="00F74BDF">
        <w:rPr>
          <w:rFonts w:cstheme="minorHAnsi"/>
          <w:sz w:val="22"/>
          <w:szCs w:val="22"/>
          <w:lang w:val="en-US"/>
        </w:rPr>
        <w:t>4</w:t>
      </w:r>
      <w:proofErr w:type="gramEnd"/>
      <w:r w:rsidRPr="00F74BDF">
        <w:rPr>
          <w:rFonts w:cstheme="minorHAnsi"/>
          <w:sz w:val="22"/>
          <w:szCs w:val="22"/>
          <w:lang w:val="en-US"/>
        </w:rPr>
        <w:t xml:space="preserve"> small local initiatives. This initiative should be a logical continuation of the material under study and lead to positive changes in the community at grassroots level. Project authors assume that participants will raise necessary funding for their initiatives themselves. Among possible sources could be local businesses, local authorities, NGOs, donors &amp; other community members. AHALAR is also enabling the option to support up to 4</w:t>
      </w:r>
      <w:r w:rsidR="00EA4E08">
        <w:rPr>
          <w:rFonts w:cstheme="minorHAnsi"/>
          <w:sz w:val="22"/>
          <w:szCs w:val="22"/>
          <w:lang w:val="en-US"/>
        </w:rPr>
        <w:t xml:space="preserve"> best projects</w:t>
      </w:r>
      <w:r w:rsidRPr="00F74BDF">
        <w:rPr>
          <w:rFonts w:cstheme="minorHAnsi"/>
          <w:sz w:val="22"/>
          <w:szCs w:val="22"/>
          <w:lang w:val="en-US"/>
        </w:rPr>
        <w:t xml:space="preserve"> with </w:t>
      </w:r>
      <w:r w:rsidRPr="00F74BDF">
        <w:rPr>
          <w:rFonts w:cstheme="minorHAnsi"/>
          <w:sz w:val="22"/>
          <w:szCs w:val="22"/>
          <w:lang w:val="en-US"/>
        </w:rPr>
        <w:lastRenderedPageBreak/>
        <w:t>additional funding up to 500 EURO (Total budget: 2000 EURO). </w:t>
      </w:r>
      <w:proofErr w:type="gramStart"/>
      <w:r w:rsidRPr="00F74BDF">
        <w:rPr>
          <w:rFonts w:cstheme="minorHAnsi"/>
          <w:sz w:val="22"/>
          <w:szCs w:val="22"/>
          <w:lang w:val="en-US"/>
        </w:rPr>
        <w:t>The selection among the candidates will be conducted by an independent commission of 3-5 persons representing different sectors of society</w:t>
      </w:r>
      <w:proofErr w:type="gramEnd"/>
      <w:r w:rsidRPr="00F74BDF">
        <w:rPr>
          <w:rFonts w:cstheme="minorHAnsi"/>
          <w:sz w:val="22"/>
          <w:szCs w:val="22"/>
          <w:lang w:val="en-US"/>
        </w:rPr>
        <w:t>. Criteria: solution of social problem of the city, connection with the passed material, feasible, wide involvement of CNEC students and Chernihiv residents, innovation, mobilization of additional financing.</w:t>
      </w:r>
    </w:p>
    <w:p w14:paraId="3C4B35A3" w14:textId="77777777" w:rsidR="00241334" w:rsidRDefault="00241334" w:rsidP="00241334">
      <w:pPr>
        <w:jc w:val="both"/>
        <w:rPr>
          <w:rFonts w:cstheme="minorHAnsi"/>
          <w:color w:val="000000"/>
          <w:sz w:val="22"/>
          <w:szCs w:val="22"/>
          <w:lang w:val="en-US"/>
        </w:rPr>
      </w:pPr>
    </w:p>
    <w:p w14:paraId="3B796CAE" w14:textId="687A2ACD" w:rsidR="00241334" w:rsidRDefault="00241334" w:rsidP="00241334">
      <w:pPr>
        <w:jc w:val="both"/>
        <w:rPr>
          <w:rFonts w:cstheme="minorHAnsi"/>
          <w:color w:val="000000"/>
          <w:sz w:val="22"/>
          <w:szCs w:val="22"/>
          <w:lang w:val="en-US"/>
        </w:rPr>
      </w:pPr>
      <w:r w:rsidRPr="00F74BDF">
        <w:rPr>
          <w:rFonts w:cstheme="minorHAnsi"/>
          <w:color w:val="000000"/>
          <w:sz w:val="22"/>
          <w:szCs w:val="22"/>
          <w:lang w:val="en-US"/>
        </w:rPr>
        <w:t xml:space="preserve">The use of </w:t>
      </w:r>
      <w:proofErr w:type="spellStart"/>
      <w:r w:rsidRPr="00F74BDF">
        <w:rPr>
          <w:rFonts w:cstheme="minorHAnsi"/>
          <w:color w:val="000000"/>
          <w:sz w:val="22"/>
          <w:szCs w:val="22"/>
          <w:lang w:val="en-US"/>
        </w:rPr>
        <w:t>Dobrodel</w:t>
      </w:r>
      <w:proofErr w:type="spellEnd"/>
      <w:r w:rsidR="00EA4E08">
        <w:rPr>
          <w:rFonts w:cstheme="minorHAnsi"/>
          <w:color w:val="000000"/>
          <w:sz w:val="22"/>
          <w:szCs w:val="22"/>
          <w:lang w:val="en-US"/>
        </w:rPr>
        <w:t xml:space="preserve"> web platform</w:t>
      </w:r>
      <w:r w:rsidRPr="00F74BDF">
        <w:rPr>
          <w:rFonts w:cstheme="minorHAnsi"/>
          <w:color w:val="000000"/>
          <w:sz w:val="22"/>
          <w:szCs w:val="22"/>
          <w:lang w:val="en-US"/>
        </w:rPr>
        <w:t xml:space="preserve"> </w:t>
      </w:r>
      <w:proofErr w:type="gramStart"/>
      <w:r w:rsidRPr="00F74BDF">
        <w:rPr>
          <w:rFonts w:cstheme="minorHAnsi"/>
          <w:color w:val="000000"/>
          <w:sz w:val="22"/>
          <w:szCs w:val="22"/>
          <w:lang w:val="en-US"/>
        </w:rPr>
        <w:t>will be expanded</w:t>
      </w:r>
      <w:proofErr w:type="gramEnd"/>
      <w:r w:rsidRPr="00F74BDF">
        <w:rPr>
          <w:rFonts w:cstheme="minorHAnsi"/>
          <w:color w:val="000000"/>
          <w:sz w:val="22"/>
          <w:szCs w:val="22"/>
          <w:lang w:val="en-US"/>
        </w:rPr>
        <w:t xml:space="preserve">. To ensure comprehensive support of the participants’ initiatives an option of making remarks </w:t>
      </w:r>
      <w:proofErr w:type="gramStart"/>
      <w:r w:rsidRPr="00F74BDF">
        <w:rPr>
          <w:rFonts w:cstheme="minorHAnsi"/>
          <w:color w:val="000000"/>
          <w:sz w:val="22"/>
          <w:szCs w:val="22"/>
          <w:lang w:val="en-US"/>
        </w:rPr>
        <w:t>is envisaged</w:t>
      </w:r>
      <w:proofErr w:type="gramEnd"/>
      <w:r w:rsidRPr="00F74BDF">
        <w:rPr>
          <w:rFonts w:cstheme="minorHAnsi"/>
          <w:color w:val="000000"/>
          <w:sz w:val="22"/>
          <w:szCs w:val="22"/>
          <w:lang w:val="en-US"/>
        </w:rPr>
        <w:t xml:space="preserve"> at </w:t>
      </w:r>
      <w:proofErr w:type="spellStart"/>
      <w:r w:rsidRPr="00F74BDF">
        <w:rPr>
          <w:rFonts w:cstheme="minorHAnsi"/>
          <w:color w:val="000000"/>
          <w:sz w:val="22"/>
          <w:szCs w:val="22"/>
          <w:lang w:val="en-US"/>
        </w:rPr>
        <w:t>Dobrodel</w:t>
      </w:r>
      <w:proofErr w:type="spellEnd"/>
      <w:r w:rsidRPr="00F74BDF">
        <w:rPr>
          <w:rFonts w:cstheme="minorHAnsi"/>
          <w:color w:val="000000"/>
          <w:sz w:val="22"/>
          <w:szCs w:val="22"/>
          <w:lang w:val="en-US"/>
        </w:rPr>
        <w:t xml:space="preserve"> platform. Project staff will utilize this tool in their work with participants. Educational programs and methodologies </w:t>
      </w:r>
      <w:proofErr w:type="gramStart"/>
      <w:r w:rsidRPr="00F74BDF">
        <w:rPr>
          <w:rFonts w:cstheme="minorHAnsi"/>
          <w:color w:val="000000"/>
          <w:sz w:val="22"/>
          <w:szCs w:val="22"/>
          <w:lang w:val="en-US"/>
        </w:rPr>
        <w:t>will be published</w:t>
      </w:r>
      <w:proofErr w:type="gramEnd"/>
      <w:r w:rsidRPr="00F74BDF">
        <w:rPr>
          <w:rFonts w:cstheme="minorHAnsi"/>
          <w:color w:val="000000"/>
          <w:sz w:val="22"/>
          <w:szCs w:val="22"/>
          <w:lang w:val="en-US"/>
        </w:rPr>
        <w:t xml:space="preserve"> in an updated version of </w:t>
      </w:r>
      <w:proofErr w:type="spellStart"/>
      <w:r w:rsidRPr="00F74BDF">
        <w:rPr>
          <w:rFonts w:cstheme="minorHAnsi"/>
          <w:color w:val="000000"/>
          <w:sz w:val="22"/>
          <w:szCs w:val="22"/>
          <w:lang w:val="en-US"/>
        </w:rPr>
        <w:t>Dobrodel</w:t>
      </w:r>
      <w:proofErr w:type="spellEnd"/>
      <w:r w:rsidRPr="00F74BDF">
        <w:rPr>
          <w:rFonts w:cstheme="minorHAnsi"/>
          <w:color w:val="000000"/>
          <w:sz w:val="22"/>
          <w:szCs w:val="22"/>
          <w:lang w:val="en-US"/>
        </w:rPr>
        <w:t xml:space="preserve"> free of charge.</w:t>
      </w:r>
      <w:r w:rsidRPr="00F74BDF">
        <w:rPr>
          <w:rFonts w:eastAsia="Times New Roman" w:cstheme="minorHAnsi"/>
          <w:sz w:val="22"/>
          <w:szCs w:val="22"/>
          <w:lang w:val="en-US"/>
        </w:rPr>
        <w:t xml:space="preserve"> </w:t>
      </w:r>
      <w:r w:rsidRPr="00F74BDF">
        <w:rPr>
          <w:rFonts w:cstheme="minorHAnsi"/>
          <w:color w:val="000000"/>
          <w:sz w:val="22"/>
          <w:szCs w:val="22"/>
          <w:lang w:val="en-US"/>
        </w:rPr>
        <w:t xml:space="preserve">The portal has existed for 5 years and with good results in networking community activities. More than 6000 users and more than 1000 local community projects </w:t>
      </w:r>
      <w:proofErr w:type="gramStart"/>
      <w:r w:rsidRPr="00F74BDF">
        <w:rPr>
          <w:rFonts w:cstheme="minorHAnsi"/>
          <w:color w:val="000000"/>
          <w:sz w:val="22"/>
          <w:szCs w:val="22"/>
          <w:lang w:val="en-US"/>
        </w:rPr>
        <w:t>are registered</w:t>
      </w:r>
      <w:proofErr w:type="gramEnd"/>
      <w:r w:rsidRPr="00F74BDF">
        <w:rPr>
          <w:rFonts w:cstheme="minorHAnsi"/>
          <w:color w:val="000000"/>
          <w:sz w:val="22"/>
          <w:szCs w:val="22"/>
          <w:lang w:val="en-US"/>
        </w:rPr>
        <w:t xml:space="preserve"> on </w:t>
      </w:r>
      <w:r w:rsidR="00EA4E08">
        <w:rPr>
          <w:rFonts w:cstheme="minorHAnsi"/>
          <w:color w:val="000000"/>
          <w:sz w:val="22"/>
          <w:szCs w:val="22"/>
          <w:lang w:val="en-US"/>
        </w:rPr>
        <w:t xml:space="preserve">the </w:t>
      </w:r>
      <w:r w:rsidRPr="00F74BDF">
        <w:rPr>
          <w:rFonts w:cstheme="minorHAnsi"/>
          <w:color w:val="000000"/>
          <w:sz w:val="22"/>
          <w:szCs w:val="22"/>
          <w:lang w:val="en-US"/>
        </w:rPr>
        <w:t>web platform. The portal is serving as a promoter of best practices in local initiatives. Participants will be able to consult their activities with each other through social networks and get advice from all over Ukraine.</w:t>
      </w:r>
    </w:p>
    <w:p w14:paraId="3881962B" w14:textId="77777777" w:rsidR="00272885" w:rsidRDefault="00272885" w:rsidP="00272885">
      <w:pPr>
        <w:pStyle w:val="BRUGDENNEOVERSKRIFT"/>
        <w:numPr>
          <w:ilvl w:val="0"/>
          <w:numId w:val="0"/>
        </w:numPr>
        <w:rPr>
          <w:b w:val="0"/>
          <w:bCs/>
          <w:sz w:val="22"/>
          <w:szCs w:val="22"/>
          <w:lang w:val="en-GB"/>
        </w:rPr>
      </w:pPr>
    </w:p>
    <w:p w14:paraId="5E72FEED" w14:textId="207941C6" w:rsidR="001877A3" w:rsidRPr="00684658" w:rsidRDefault="001877A3" w:rsidP="00684658">
      <w:pPr>
        <w:pStyle w:val="BRUGDENNEOVERSKRIFT"/>
        <w:numPr>
          <w:ilvl w:val="0"/>
          <w:numId w:val="0"/>
        </w:numPr>
        <w:ind w:left="360" w:hanging="360"/>
        <w:rPr>
          <w:bCs/>
          <w:sz w:val="22"/>
          <w:szCs w:val="22"/>
          <w:lang w:val="en-GB"/>
        </w:rPr>
      </w:pPr>
      <w:r w:rsidRPr="00684658">
        <w:rPr>
          <w:bCs/>
          <w:sz w:val="22"/>
          <w:szCs w:val="22"/>
          <w:lang w:val="en-GB"/>
        </w:rPr>
        <w:t xml:space="preserve">Describe the objectives and expected results. </w:t>
      </w:r>
    </w:p>
    <w:p w14:paraId="25212657" w14:textId="77777777" w:rsidR="00684658" w:rsidRPr="00F74BDF" w:rsidRDefault="00684658" w:rsidP="00684658">
      <w:pPr>
        <w:jc w:val="both"/>
        <w:rPr>
          <w:rFonts w:eastAsia="Calibri" w:cstheme="minorHAnsi"/>
          <w:color w:val="000000"/>
          <w:sz w:val="22"/>
          <w:szCs w:val="22"/>
          <w:lang w:val="en-US"/>
        </w:rPr>
      </w:pPr>
      <w:proofErr w:type="spellStart"/>
      <w:r w:rsidRPr="00F74BDF">
        <w:rPr>
          <w:rFonts w:cstheme="minorHAnsi"/>
          <w:color w:val="000000"/>
          <w:sz w:val="22"/>
          <w:szCs w:val="22"/>
          <w:lang w:val="en-US"/>
        </w:rPr>
        <w:t>Ahalar</w:t>
      </w:r>
      <w:proofErr w:type="spellEnd"/>
      <w:r w:rsidRPr="00F74BDF">
        <w:rPr>
          <w:rFonts w:cstheme="minorHAnsi"/>
          <w:color w:val="000000"/>
          <w:sz w:val="22"/>
          <w:szCs w:val="22"/>
          <w:lang w:val="en-US"/>
        </w:rPr>
        <w:t xml:space="preserve"> will design the educational programs in cooperation with local partners. During program design and program implementation, the Ukrainian teachers will </w:t>
      </w:r>
      <w:r w:rsidRPr="00F74BDF">
        <w:rPr>
          <w:rFonts w:cstheme="minorHAnsi"/>
          <w:sz w:val="22"/>
          <w:szCs w:val="22"/>
          <w:lang w:val="en-US"/>
        </w:rPr>
        <w:t xml:space="preserve">be </w:t>
      </w:r>
      <w:r w:rsidRPr="00F74BDF">
        <w:rPr>
          <w:rFonts w:cstheme="minorHAnsi"/>
          <w:color w:val="000000"/>
          <w:sz w:val="22"/>
          <w:szCs w:val="22"/>
          <w:lang w:val="en-US"/>
        </w:rPr>
        <w:t xml:space="preserve">supervised by Danish </w:t>
      </w:r>
      <w:r w:rsidRPr="00F74BDF">
        <w:rPr>
          <w:rFonts w:cstheme="minorHAnsi"/>
          <w:sz w:val="22"/>
          <w:szCs w:val="22"/>
          <w:lang w:val="en-US"/>
        </w:rPr>
        <w:t xml:space="preserve">colleagues </w:t>
      </w:r>
      <w:r w:rsidRPr="00F74BDF">
        <w:rPr>
          <w:rFonts w:cstheme="minorHAnsi"/>
          <w:color w:val="000000"/>
          <w:sz w:val="22"/>
          <w:szCs w:val="22"/>
          <w:lang w:val="en-US"/>
        </w:rPr>
        <w:t xml:space="preserve">and modify their program accordingly without intervention from DHC in the curriculum (reflective dialogical Socratic  supervision with the aim of finding new possibilities for actions and new learning from challenges, supportive, challenging and initiating attitude). For this purpose, Skype meetings will be organized and relevant issues on the program </w:t>
      </w:r>
      <w:proofErr w:type="gramStart"/>
      <w:r w:rsidRPr="00F74BDF">
        <w:rPr>
          <w:rFonts w:cstheme="minorHAnsi"/>
          <w:color w:val="000000"/>
          <w:sz w:val="22"/>
          <w:szCs w:val="22"/>
          <w:lang w:val="en-US"/>
        </w:rPr>
        <w:t>will be discussed</w:t>
      </w:r>
      <w:proofErr w:type="gramEnd"/>
      <w:r w:rsidRPr="00F74BDF">
        <w:rPr>
          <w:rFonts w:cstheme="minorHAnsi"/>
          <w:color w:val="000000"/>
          <w:sz w:val="22"/>
          <w:szCs w:val="22"/>
          <w:lang w:val="en-US"/>
        </w:rPr>
        <w:t xml:space="preserve">. The educational program </w:t>
      </w:r>
      <w:proofErr w:type="gramStart"/>
      <w:r w:rsidRPr="00F74BDF">
        <w:rPr>
          <w:rFonts w:cstheme="minorHAnsi"/>
          <w:color w:val="000000"/>
          <w:sz w:val="22"/>
          <w:szCs w:val="22"/>
          <w:lang w:val="en-US"/>
        </w:rPr>
        <w:t>will be designed</w:t>
      </w:r>
      <w:proofErr w:type="gramEnd"/>
      <w:r w:rsidRPr="00F74BDF">
        <w:rPr>
          <w:rFonts w:cstheme="minorHAnsi"/>
          <w:color w:val="000000"/>
          <w:sz w:val="22"/>
          <w:szCs w:val="22"/>
          <w:lang w:val="en-US"/>
        </w:rPr>
        <w:t xml:space="preserve"> for 120 participants and includes </w:t>
      </w:r>
      <w:r w:rsidRPr="00F74BDF">
        <w:rPr>
          <w:rFonts w:cstheme="minorHAnsi"/>
          <w:sz w:val="22"/>
          <w:szCs w:val="22"/>
          <w:lang w:val="en-US"/>
        </w:rPr>
        <w:t>570</w:t>
      </w:r>
      <w:r w:rsidRPr="00F74BDF">
        <w:rPr>
          <w:rFonts w:cstheme="minorHAnsi"/>
          <w:color w:val="000000"/>
          <w:sz w:val="22"/>
          <w:szCs w:val="22"/>
          <w:lang w:val="en-US"/>
        </w:rPr>
        <w:t xml:space="preserve"> hours (</w:t>
      </w:r>
      <w:r w:rsidRPr="00F74BDF">
        <w:rPr>
          <w:rFonts w:cstheme="minorHAnsi"/>
          <w:sz w:val="22"/>
          <w:szCs w:val="22"/>
          <w:lang w:val="en-US"/>
        </w:rPr>
        <w:t>350</w:t>
      </w:r>
      <w:r w:rsidRPr="00F74BDF">
        <w:rPr>
          <w:rFonts w:cstheme="minorHAnsi"/>
          <w:color w:val="000000"/>
          <w:sz w:val="22"/>
          <w:szCs w:val="22"/>
          <w:lang w:val="en-US"/>
        </w:rPr>
        <w:t xml:space="preserve"> hours lectures and training, 1</w:t>
      </w:r>
      <w:r w:rsidRPr="00F74BDF">
        <w:rPr>
          <w:rFonts w:cstheme="minorHAnsi"/>
          <w:sz w:val="22"/>
          <w:szCs w:val="22"/>
          <w:lang w:val="en-US"/>
        </w:rPr>
        <w:t>4</w:t>
      </w:r>
      <w:r w:rsidRPr="00F74BDF">
        <w:rPr>
          <w:rFonts w:cstheme="minorHAnsi"/>
          <w:color w:val="000000"/>
          <w:sz w:val="22"/>
          <w:szCs w:val="22"/>
          <w:lang w:val="en-US"/>
        </w:rPr>
        <w:t>0 hours coaching</w:t>
      </w:r>
      <w:r w:rsidRPr="00F74BDF">
        <w:rPr>
          <w:rFonts w:cstheme="minorHAnsi"/>
          <w:sz w:val="22"/>
          <w:szCs w:val="22"/>
          <w:lang w:val="en-US"/>
        </w:rPr>
        <w:t>, 80 hours project activities</w:t>
      </w:r>
      <w:r w:rsidRPr="00F74BDF">
        <w:rPr>
          <w:rFonts w:cstheme="minorHAnsi"/>
          <w:color w:val="000000"/>
          <w:sz w:val="22"/>
          <w:szCs w:val="22"/>
          <w:lang w:val="en-US"/>
        </w:rPr>
        <w:t xml:space="preserve">). </w:t>
      </w:r>
    </w:p>
    <w:p w14:paraId="03C89CD8" w14:textId="77777777" w:rsidR="00684658" w:rsidRPr="00F74BDF" w:rsidRDefault="00684658" w:rsidP="00684658">
      <w:pPr>
        <w:jc w:val="both"/>
        <w:rPr>
          <w:rFonts w:cstheme="minorHAnsi"/>
          <w:sz w:val="22"/>
          <w:szCs w:val="22"/>
          <w:lang w:val="en-US"/>
        </w:rPr>
      </w:pPr>
      <w:r w:rsidRPr="00F74BDF">
        <w:rPr>
          <w:rFonts w:cstheme="minorHAnsi"/>
          <w:b/>
          <w:sz w:val="22"/>
          <w:szCs w:val="22"/>
          <w:lang w:val="en-US"/>
        </w:rPr>
        <w:t>Theoretical component</w:t>
      </w:r>
      <w:r w:rsidRPr="00F74BDF">
        <w:rPr>
          <w:rFonts w:cstheme="minorHAnsi"/>
          <w:sz w:val="22"/>
          <w:szCs w:val="22"/>
          <w:lang w:val="en-US"/>
        </w:rPr>
        <w:t xml:space="preserve"> includes 350 hours (of lectures, public speeches, master classes, trainings, excursions, practical tasks) which will contribute to five 70-hour programs: 1) “How to protect human rights”, 2) “Read between the lines”, 3) “Urban design”, 4</w:t>
      </w:r>
      <w:proofErr w:type="gramStart"/>
      <w:r w:rsidRPr="00F74BDF">
        <w:rPr>
          <w:rFonts w:cstheme="minorHAnsi"/>
          <w:sz w:val="22"/>
          <w:szCs w:val="22"/>
          <w:lang w:val="en-US"/>
        </w:rPr>
        <w:t>) ”</w:t>
      </w:r>
      <w:proofErr w:type="gramEnd"/>
      <w:r w:rsidRPr="00F74BDF">
        <w:rPr>
          <w:rFonts w:cstheme="minorHAnsi"/>
          <w:sz w:val="22"/>
          <w:szCs w:val="22"/>
          <w:lang w:val="en-US"/>
        </w:rPr>
        <w:t xml:space="preserve">Shape your future”, 5) “Life balance”. The program "How to protect human rights" </w:t>
      </w:r>
      <w:proofErr w:type="gramStart"/>
      <w:r w:rsidRPr="00F74BDF">
        <w:rPr>
          <w:rFonts w:cstheme="minorHAnsi"/>
          <w:sz w:val="22"/>
          <w:szCs w:val="22"/>
          <w:lang w:val="en-US"/>
        </w:rPr>
        <w:t>will be integrated</w:t>
      </w:r>
      <w:proofErr w:type="gramEnd"/>
      <w:r w:rsidRPr="00F74BDF">
        <w:rPr>
          <w:rFonts w:cstheme="minorHAnsi"/>
          <w:sz w:val="22"/>
          <w:szCs w:val="22"/>
          <w:lang w:val="en-US"/>
        </w:rPr>
        <w:t xml:space="preserve"> into other four programs as a separate block, being a common value superstructure. Its length will be 11 hours, which in total will give 44 hours for all four programs.</w:t>
      </w:r>
    </w:p>
    <w:p w14:paraId="4235B7A7" w14:textId="77777777" w:rsidR="00684658" w:rsidRPr="00F74BDF" w:rsidRDefault="00684658" w:rsidP="00684658">
      <w:pPr>
        <w:jc w:val="both"/>
        <w:rPr>
          <w:rFonts w:cstheme="minorHAnsi"/>
          <w:sz w:val="22"/>
          <w:szCs w:val="22"/>
          <w:lang w:val="en-US"/>
        </w:rPr>
      </w:pPr>
      <w:r w:rsidRPr="00F74BDF">
        <w:rPr>
          <w:rFonts w:cstheme="minorHAnsi"/>
          <w:b/>
          <w:sz w:val="22"/>
          <w:szCs w:val="22"/>
          <w:lang w:val="en-US"/>
        </w:rPr>
        <w:t xml:space="preserve">Practical component: </w:t>
      </w:r>
      <w:r w:rsidRPr="00F74BDF">
        <w:rPr>
          <w:rFonts w:cstheme="minorHAnsi"/>
          <w:sz w:val="22"/>
          <w:szCs w:val="22"/>
          <w:lang w:val="en-US"/>
        </w:rPr>
        <w:t>All programs envisage engaging participants into community work as animators. We expect that participants of four programs (“Read between the lines”, “Urban design”</w:t>
      </w:r>
      <w:proofErr w:type="gramStart"/>
      <w:r w:rsidRPr="00F74BDF">
        <w:rPr>
          <w:rFonts w:cstheme="minorHAnsi"/>
          <w:sz w:val="22"/>
          <w:szCs w:val="22"/>
          <w:lang w:val="en-US"/>
        </w:rPr>
        <w:t>, ”</w:t>
      </w:r>
      <w:proofErr w:type="gramEnd"/>
      <w:r w:rsidRPr="00F74BDF">
        <w:rPr>
          <w:rFonts w:cstheme="minorHAnsi"/>
          <w:sz w:val="22"/>
          <w:szCs w:val="22"/>
          <w:lang w:val="en-US"/>
        </w:rPr>
        <w:t xml:space="preserve">Shape your future”, “Life balance”) will design and implement small-scale community projects. It includes 80 hours of project activities, implemented by the students with the support of a manager of small grants and 140 hours of coaching for those students who would like to be </w:t>
      </w:r>
      <w:proofErr w:type="gramStart"/>
      <w:r w:rsidRPr="00F74BDF">
        <w:rPr>
          <w:rFonts w:cstheme="minorHAnsi"/>
          <w:sz w:val="22"/>
          <w:szCs w:val="22"/>
          <w:lang w:val="en-US"/>
        </w:rPr>
        <w:t>supervised</w:t>
      </w:r>
      <w:proofErr w:type="gramEnd"/>
      <w:r w:rsidRPr="00F74BDF">
        <w:rPr>
          <w:rFonts w:cstheme="minorHAnsi"/>
          <w:sz w:val="22"/>
          <w:szCs w:val="22"/>
          <w:lang w:val="en-US"/>
        </w:rPr>
        <w:t xml:space="preserve"> and supported in achieving both their personal goals and objectives related to the implementation of mini-projects. </w:t>
      </w:r>
    </w:p>
    <w:tbl>
      <w:tblPr>
        <w:tblW w:w="0"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45"/>
        <w:gridCol w:w="2280"/>
        <w:gridCol w:w="2160"/>
        <w:gridCol w:w="2160"/>
        <w:gridCol w:w="2220"/>
      </w:tblGrid>
      <w:tr w:rsidR="00684658" w:rsidRPr="00F74BDF" w14:paraId="7B772C6A" w14:textId="77777777" w:rsidTr="004B65A0">
        <w:trPr>
          <w:trHeight w:val="1800"/>
        </w:trPr>
        <w:tc>
          <w:tcPr>
            <w:tcW w:w="1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D34974" w14:textId="77777777" w:rsidR="00684658" w:rsidRPr="00F74BDF" w:rsidRDefault="00684658" w:rsidP="004B65A0">
            <w:pPr>
              <w:jc w:val="both"/>
              <w:rPr>
                <w:rFonts w:cstheme="minorHAnsi"/>
                <w:sz w:val="22"/>
                <w:szCs w:val="22"/>
                <w:lang w:val="en-US"/>
              </w:rPr>
            </w:pPr>
            <w:r w:rsidRPr="00F74BDF">
              <w:rPr>
                <w:rFonts w:cstheme="minorHAnsi"/>
                <w:b/>
                <w:sz w:val="22"/>
                <w:szCs w:val="22"/>
                <w:lang w:val="en-US"/>
              </w:rPr>
              <w:t xml:space="preserve">Theoretical component </w:t>
            </w:r>
            <w:r w:rsidRPr="00F74BDF">
              <w:rPr>
                <w:rFonts w:cstheme="minorHAnsi"/>
                <w:sz w:val="22"/>
                <w:szCs w:val="22"/>
                <w:lang w:val="en-US"/>
              </w:rPr>
              <w:t>(350 hours lectures and training)</w:t>
            </w:r>
          </w:p>
        </w:tc>
        <w:tc>
          <w:tcPr>
            <w:tcW w:w="22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B59B11" w14:textId="77777777" w:rsidR="00684658" w:rsidRPr="00F74BDF" w:rsidRDefault="00684658" w:rsidP="004B65A0">
            <w:pPr>
              <w:jc w:val="center"/>
              <w:rPr>
                <w:rFonts w:cstheme="minorHAnsi"/>
                <w:sz w:val="22"/>
                <w:szCs w:val="22"/>
                <w:lang w:val="en-US"/>
              </w:rPr>
            </w:pPr>
            <w:r w:rsidRPr="00F74BDF">
              <w:rPr>
                <w:rFonts w:cstheme="minorHAnsi"/>
                <w:i/>
                <w:sz w:val="22"/>
                <w:szCs w:val="22"/>
                <w:lang w:val="en-US"/>
              </w:rPr>
              <w:t>“Read between the lines”</w:t>
            </w:r>
          </w:p>
          <w:p w14:paraId="6F0AB04B" w14:textId="77777777" w:rsidR="00684658" w:rsidRPr="00F74BDF" w:rsidRDefault="00684658" w:rsidP="004B65A0">
            <w:pPr>
              <w:jc w:val="center"/>
              <w:rPr>
                <w:rFonts w:cstheme="minorHAnsi"/>
                <w:sz w:val="22"/>
                <w:szCs w:val="22"/>
                <w:lang w:val="en-US"/>
              </w:rPr>
            </w:pPr>
            <w:r w:rsidRPr="00F74BDF">
              <w:rPr>
                <w:rFonts w:cstheme="minorHAnsi"/>
                <w:sz w:val="22"/>
                <w:szCs w:val="22"/>
                <w:lang w:val="en-US"/>
              </w:rPr>
              <w:t xml:space="preserve">(70-hour </w:t>
            </w:r>
            <w:proofErr w:type="spellStart"/>
            <w:r w:rsidRPr="00F74BDF">
              <w:rPr>
                <w:rFonts w:cstheme="minorHAnsi"/>
                <w:sz w:val="22"/>
                <w:szCs w:val="22"/>
                <w:lang w:val="en-US"/>
              </w:rPr>
              <w:t>programm</w:t>
            </w:r>
            <w:proofErr w:type="spellEnd"/>
            <w:r w:rsidRPr="00F74BDF">
              <w:rPr>
                <w:rFonts w:cstheme="minorHAnsi"/>
                <w:sz w:val="22"/>
                <w:szCs w:val="22"/>
                <w:lang w:val="en-US"/>
              </w:rPr>
              <w:t xml:space="preserve">) + </w:t>
            </w:r>
            <w:r w:rsidRPr="00F74BDF">
              <w:rPr>
                <w:rFonts w:cstheme="minorHAnsi"/>
                <w:i/>
                <w:sz w:val="22"/>
                <w:szCs w:val="22"/>
                <w:lang w:val="en-US"/>
              </w:rPr>
              <w:t>“How to protect human rights”</w:t>
            </w:r>
            <w:r w:rsidRPr="00F74BDF">
              <w:rPr>
                <w:rFonts w:cstheme="minorHAnsi"/>
                <w:sz w:val="22"/>
                <w:szCs w:val="22"/>
                <w:lang w:val="en-US"/>
              </w:rPr>
              <w:t xml:space="preserve"> (17,5-hours)</w:t>
            </w:r>
          </w:p>
          <w:p w14:paraId="081A1447" w14:textId="77777777" w:rsidR="00684658" w:rsidRPr="00F74BDF" w:rsidRDefault="00684658" w:rsidP="004B65A0">
            <w:pPr>
              <w:jc w:val="both"/>
              <w:rPr>
                <w:rFonts w:cstheme="minorHAnsi"/>
                <w:sz w:val="22"/>
                <w:szCs w:val="22"/>
              </w:rPr>
            </w:pPr>
            <w:r w:rsidRPr="00F74BDF">
              <w:rPr>
                <w:rFonts w:cstheme="minorHAnsi"/>
                <w:sz w:val="22"/>
                <w:szCs w:val="22"/>
              </w:rPr>
              <w:t>30 participants</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8891FA" w14:textId="77777777" w:rsidR="00684658" w:rsidRPr="00F74BDF" w:rsidRDefault="00684658" w:rsidP="004B65A0">
            <w:pPr>
              <w:jc w:val="center"/>
              <w:rPr>
                <w:rFonts w:cstheme="minorHAnsi"/>
                <w:i/>
                <w:sz w:val="22"/>
                <w:szCs w:val="22"/>
                <w:lang w:val="en-US"/>
              </w:rPr>
            </w:pPr>
            <w:r w:rsidRPr="00F74BDF">
              <w:rPr>
                <w:rFonts w:cstheme="minorHAnsi"/>
                <w:i/>
                <w:sz w:val="22"/>
                <w:szCs w:val="22"/>
                <w:lang w:val="en-US"/>
              </w:rPr>
              <w:t>“Urban design”</w:t>
            </w:r>
          </w:p>
          <w:p w14:paraId="715507C6" w14:textId="77777777" w:rsidR="00684658" w:rsidRPr="00F74BDF" w:rsidRDefault="00684658" w:rsidP="004B65A0">
            <w:pPr>
              <w:jc w:val="center"/>
              <w:rPr>
                <w:rFonts w:cstheme="minorHAnsi"/>
                <w:sz w:val="22"/>
                <w:szCs w:val="22"/>
                <w:lang w:val="en-US"/>
              </w:rPr>
            </w:pPr>
            <w:r w:rsidRPr="00F74BDF">
              <w:rPr>
                <w:rFonts w:cstheme="minorHAnsi"/>
                <w:sz w:val="22"/>
                <w:szCs w:val="22"/>
                <w:lang w:val="en-US"/>
              </w:rPr>
              <w:t xml:space="preserve">(70-hour </w:t>
            </w:r>
            <w:proofErr w:type="spellStart"/>
            <w:r w:rsidRPr="00F74BDF">
              <w:rPr>
                <w:rFonts w:cstheme="minorHAnsi"/>
                <w:sz w:val="22"/>
                <w:szCs w:val="22"/>
                <w:lang w:val="en-US"/>
              </w:rPr>
              <w:t>programm</w:t>
            </w:r>
            <w:proofErr w:type="spellEnd"/>
            <w:r w:rsidRPr="00F74BDF">
              <w:rPr>
                <w:rFonts w:cstheme="minorHAnsi"/>
                <w:sz w:val="22"/>
                <w:szCs w:val="22"/>
                <w:lang w:val="en-US"/>
              </w:rPr>
              <w:t xml:space="preserve">) + </w:t>
            </w:r>
            <w:r w:rsidRPr="00F74BDF">
              <w:rPr>
                <w:rFonts w:cstheme="minorHAnsi"/>
                <w:i/>
                <w:sz w:val="22"/>
                <w:szCs w:val="22"/>
                <w:lang w:val="en-US"/>
              </w:rPr>
              <w:t>“How to protect human rights”</w:t>
            </w:r>
            <w:r w:rsidRPr="00F74BDF">
              <w:rPr>
                <w:rFonts w:cstheme="minorHAnsi"/>
                <w:sz w:val="22"/>
                <w:szCs w:val="22"/>
                <w:lang w:val="en-US"/>
              </w:rPr>
              <w:t xml:space="preserve"> (17,5-hours)</w:t>
            </w:r>
          </w:p>
          <w:p w14:paraId="66181CC1" w14:textId="77777777" w:rsidR="00684658" w:rsidRPr="00F74BDF" w:rsidRDefault="00684658" w:rsidP="004B65A0">
            <w:pPr>
              <w:jc w:val="both"/>
              <w:rPr>
                <w:rFonts w:cstheme="minorHAnsi"/>
                <w:sz w:val="22"/>
                <w:szCs w:val="22"/>
              </w:rPr>
            </w:pPr>
            <w:r w:rsidRPr="00F74BDF">
              <w:rPr>
                <w:rFonts w:cstheme="minorHAnsi"/>
                <w:sz w:val="22"/>
                <w:szCs w:val="22"/>
              </w:rPr>
              <w:t>30 participants</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14129F" w14:textId="77777777" w:rsidR="00684658" w:rsidRPr="00F74BDF" w:rsidRDefault="00684658" w:rsidP="004B65A0">
            <w:pPr>
              <w:jc w:val="center"/>
              <w:rPr>
                <w:rFonts w:cstheme="minorHAnsi"/>
                <w:i/>
                <w:sz w:val="22"/>
                <w:szCs w:val="22"/>
                <w:lang w:val="en-US"/>
              </w:rPr>
            </w:pPr>
            <w:r w:rsidRPr="00F74BDF">
              <w:rPr>
                <w:rFonts w:cstheme="minorHAnsi"/>
                <w:i/>
                <w:sz w:val="22"/>
                <w:szCs w:val="22"/>
                <w:lang w:val="en-US"/>
              </w:rPr>
              <w:t>”Shape your future”</w:t>
            </w:r>
          </w:p>
          <w:p w14:paraId="0B1B36EE" w14:textId="77777777" w:rsidR="00684658" w:rsidRPr="00F74BDF" w:rsidRDefault="00684658" w:rsidP="004B65A0">
            <w:pPr>
              <w:jc w:val="center"/>
              <w:rPr>
                <w:rFonts w:cstheme="minorHAnsi"/>
                <w:sz w:val="22"/>
                <w:szCs w:val="22"/>
                <w:lang w:val="en-US"/>
              </w:rPr>
            </w:pPr>
            <w:r w:rsidRPr="00F74BDF">
              <w:rPr>
                <w:rFonts w:cstheme="minorHAnsi"/>
                <w:sz w:val="22"/>
                <w:szCs w:val="22"/>
                <w:lang w:val="en-US"/>
              </w:rPr>
              <w:t xml:space="preserve">(70-hour </w:t>
            </w:r>
            <w:proofErr w:type="spellStart"/>
            <w:r w:rsidRPr="00F74BDF">
              <w:rPr>
                <w:rFonts w:cstheme="minorHAnsi"/>
                <w:sz w:val="22"/>
                <w:szCs w:val="22"/>
                <w:lang w:val="en-US"/>
              </w:rPr>
              <w:t>programm</w:t>
            </w:r>
            <w:proofErr w:type="spellEnd"/>
            <w:r w:rsidRPr="00F74BDF">
              <w:rPr>
                <w:rFonts w:cstheme="minorHAnsi"/>
                <w:sz w:val="22"/>
                <w:szCs w:val="22"/>
                <w:lang w:val="en-US"/>
              </w:rPr>
              <w:t xml:space="preserve">) + </w:t>
            </w:r>
            <w:r w:rsidRPr="00F74BDF">
              <w:rPr>
                <w:rFonts w:cstheme="minorHAnsi"/>
                <w:i/>
                <w:sz w:val="22"/>
                <w:szCs w:val="22"/>
                <w:lang w:val="en-US"/>
              </w:rPr>
              <w:t>“How to protect human rights”</w:t>
            </w:r>
            <w:r w:rsidRPr="00F74BDF">
              <w:rPr>
                <w:rFonts w:cstheme="minorHAnsi"/>
                <w:sz w:val="22"/>
                <w:szCs w:val="22"/>
                <w:lang w:val="en-US"/>
              </w:rPr>
              <w:t xml:space="preserve"> (17,5-hours)</w:t>
            </w:r>
          </w:p>
          <w:p w14:paraId="2E1701C8" w14:textId="77777777" w:rsidR="00684658" w:rsidRPr="00F74BDF" w:rsidRDefault="00684658" w:rsidP="004B65A0">
            <w:pPr>
              <w:jc w:val="both"/>
              <w:rPr>
                <w:rFonts w:cstheme="minorHAnsi"/>
                <w:sz w:val="22"/>
                <w:szCs w:val="22"/>
              </w:rPr>
            </w:pPr>
            <w:r w:rsidRPr="00F74BDF">
              <w:rPr>
                <w:rFonts w:cstheme="minorHAnsi"/>
                <w:sz w:val="22"/>
                <w:szCs w:val="22"/>
              </w:rPr>
              <w:t>30 participants</w:t>
            </w:r>
          </w:p>
        </w:tc>
        <w:tc>
          <w:tcPr>
            <w:tcW w:w="2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AC2DC6" w14:textId="77777777" w:rsidR="00684658" w:rsidRPr="00F74BDF" w:rsidRDefault="00684658" w:rsidP="004B65A0">
            <w:pPr>
              <w:jc w:val="center"/>
              <w:rPr>
                <w:rFonts w:cstheme="minorHAnsi"/>
                <w:i/>
                <w:sz w:val="22"/>
                <w:szCs w:val="22"/>
                <w:lang w:val="en-US"/>
              </w:rPr>
            </w:pPr>
            <w:r w:rsidRPr="00F74BDF">
              <w:rPr>
                <w:rFonts w:cstheme="minorHAnsi"/>
                <w:i/>
                <w:sz w:val="22"/>
                <w:szCs w:val="22"/>
                <w:lang w:val="en-US"/>
              </w:rPr>
              <w:t xml:space="preserve"> “Life balance” </w:t>
            </w:r>
          </w:p>
          <w:p w14:paraId="3F64CFC9" w14:textId="77777777" w:rsidR="00684658" w:rsidRPr="00F74BDF" w:rsidRDefault="00684658" w:rsidP="004B65A0">
            <w:pPr>
              <w:jc w:val="center"/>
              <w:rPr>
                <w:rFonts w:cstheme="minorHAnsi"/>
                <w:sz w:val="22"/>
                <w:szCs w:val="22"/>
                <w:lang w:val="en-US"/>
              </w:rPr>
            </w:pPr>
            <w:r w:rsidRPr="00F74BDF">
              <w:rPr>
                <w:rFonts w:cstheme="minorHAnsi"/>
                <w:sz w:val="22"/>
                <w:szCs w:val="22"/>
                <w:lang w:val="en-US"/>
              </w:rPr>
              <w:t xml:space="preserve">(70-hour </w:t>
            </w:r>
            <w:proofErr w:type="spellStart"/>
            <w:r w:rsidRPr="00F74BDF">
              <w:rPr>
                <w:rFonts w:cstheme="minorHAnsi"/>
                <w:sz w:val="22"/>
                <w:szCs w:val="22"/>
                <w:lang w:val="en-US"/>
              </w:rPr>
              <w:t>programm</w:t>
            </w:r>
            <w:proofErr w:type="spellEnd"/>
            <w:r w:rsidRPr="00F74BDF">
              <w:rPr>
                <w:rFonts w:cstheme="minorHAnsi"/>
                <w:sz w:val="22"/>
                <w:szCs w:val="22"/>
                <w:lang w:val="en-US"/>
              </w:rPr>
              <w:t xml:space="preserve">) + </w:t>
            </w:r>
            <w:r w:rsidRPr="00F74BDF">
              <w:rPr>
                <w:rFonts w:cstheme="minorHAnsi"/>
                <w:i/>
                <w:sz w:val="22"/>
                <w:szCs w:val="22"/>
                <w:lang w:val="en-US"/>
              </w:rPr>
              <w:t>“How to protect human rights”</w:t>
            </w:r>
            <w:r w:rsidRPr="00F74BDF">
              <w:rPr>
                <w:rFonts w:cstheme="minorHAnsi"/>
                <w:sz w:val="22"/>
                <w:szCs w:val="22"/>
                <w:lang w:val="en-US"/>
              </w:rPr>
              <w:t xml:space="preserve"> (17,5-hours)</w:t>
            </w:r>
          </w:p>
          <w:p w14:paraId="1984171B" w14:textId="77777777" w:rsidR="00684658" w:rsidRPr="00F74BDF" w:rsidRDefault="00684658" w:rsidP="004B65A0">
            <w:pPr>
              <w:jc w:val="both"/>
              <w:rPr>
                <w:rFonts w:cstheme="minorHAnsi"/>
                <w:sz w:val="22"/>
                <w:szCs w:val="22"/>
              </w:rPr>
            </w:pPr>
            <w:r w:rsidRPr="00F74BDF">
              <w:rPr>
                <w:rFonts w:cstheme="minorHAnsi"/>
                <w:sz w:val="22"/>
                <w:szCs w:val="22"/>
              </w:rPr>
              <w:t>30 participants</w:t>
            </w:r>
          </w:p>
        </w:tc>
      </w:tr>
      <w:tr w:rsidR="00684658" w:rsidRPr="00223630" w14:paraId="09E770ED" w14:textId="77777777" w:rsidTr="004B65A0">
        <w:trPr>
          <w:trHeight w:val="1200"/>
        </w:trPr>
        <w:tc>
          <w:tcPr>
            <w:tcW w:w="1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EFD4E5" w14:textId="77777777" w:rsidR="00684658" w:rsidRPr="00F74BDF" w:rsidRDefault="00684658" w:rsidP="004B65A0">
            <w:pPr>
              <w:jc w:val="both"/>
              <w:rPr>
                <w:rFonts w:cstheme="minorHAnsi"/>
                <w:sz w:val="22"/>
                <w:szCs w:val="22"/>
              </w:rPr>
            </w:pPr>
            <w:r w:rsidRPr="00F74BDF">
              <w:rPr>
                <w:rFonts w:cstheme="minorHAnsi"/>
                <w:b/>
                <w:sz w:val="22"/>
                <w:szCs w:val="22"/>
              </w:rPr>
              <w:t xml:space="preserve">Practical component </w:t>
            </w:r>
            <w:r w:rsidRPr="00F74BDF">
              <w:rPr>
                <w:rFonts w:cstheme="minorHAnsi"/>
                <w:sz w:val="22"/>
                <w:szCs w:val="22"/>
              </w:rPr>
              <w:t xml:space="preserve">(80 </w:t>
            </w:r>
            <w:proofErr w:type="spellStart"/>
            <w:r w:rsidRPr="00F74BDF">
              <w:rPr>
                <w:rFonts w:cstheme="minorHAnsi"/>
                <w:sz w:val="22"/>
                <w:szCs w:val="22"/>
              </w:rPr>
              <w:t>hours</w:t>
            </w:r>
            <w:proofErr w:type="spellEnd"/>
            <w:r w:rsidRPr="00F74BDF">
              <w:rPr>
                <w:rFonts w:cstheme="minorHAnsi"/>
                <w:sz w:val="22"/>
                <w:szCs w:val="22"/>
              </w:rPr>
              <w:t xml:space="preserve"> &amp; 140 </w:t>
            </w:r>
            <w:proofErr w:type="spellStart"/>
            <w:r w:rsidRPr="00F74BDF">
              <w:rPr>
                <w:rFonts w:cstheme="minorHAnsi"/>
                <w:sz w:val="22"/>
                <w:szCs w:val="22"/>
              </w:rPr>
              <w:t>hours</w:t>
            </w:r>
            <w:proofErr w:type="spellEnd"/>
            <w:r w:rsidRPr="00F74BDF">
              <w:rPr>
                <w:rFonts w:cstheme="minorHAnsi"/>
                <w:sz w:val="22"/>
                <w:szCs w:val="22"/>
              </w:rPr>
              <w:t>)</w:t>
            </w:r>
          </w:p>
        </w:tc>
        <w:tc>
          <w:tcPr>
            <w:tcW w:w="22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C72EBA" w14:textId="77777777" w:rsidR="00684658" w:rsidRPr="00F74BDF" w:rsidRDefault="00684658" w:rsidP="004B65A0">
            <w:pPr>
              <w:jc w:val="both"/>
              <w:rPr>
                <w:rFonts w:cstheme="minorHAnsi"/>
                <w:sz w:val="22"/>
                <w:szCs w:val="22"/>
                <w:lang w:val="en-US"/>
              </w:rPr>
            </w:pPr>
            <w:r w:rsidRPr="00F74BDF">
              <w:rPr>
                <w:rFonts w:cstheme="minorHAnsi"/>
                <w:sz w:val="22"/>
                <w:szCs w:val="22"/>
                <w:lang w:val="en-US"/>
              </w:rPr>
              <w:t>20 hours project activities, 35 hours coaching</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58981A" w14:textId="77777777" w:rsidR="00684658" w:rsidRPr="00F74BDF" w:rsidRDefault="00684658" w:rsidP="004B65A0">
            <w:pPr>
              <w:jc w:val="both"/>
              <w:rPr>
                <w:rFonts w:cstheme="minorHAnsi"/>
                <w:sz w:val="22"/>
                <w:szCs w:val="22"/>
                <w:lang w:val="en-US"/>
              </w:rPr>
            </w:pPr>
            <w:r w:rsidRPr="00F74BDF">
              <w:rPr>
                <w:rFonts w:cstheme="minorHAnsi"/>
                <w:sz w:val="22"/>
                <w:szCs w:val="22"/>
                <w:lang w:val="en-US"/>
              </w:rPr>
              <w:t>20 hours project activities, 35 hours coaching</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CFBABE" w14:textId="77777777" w:rsidR="00684658" w:rsidRPr="00F74BDF" w:rsidRDefault="00684658" w:rsidP="004B65A0">
            <w:pPr>
              <w:jc w:val="both"/>
              <w:rPr>
                <w:rFonts w:cstheme="minorHAnsi"/>
                <w:sz w:val="22"/>
                <w:szCs w:val="22"/>
                <w:lang w:val="en-US"/>
              </w:rPr>
            </w:pPr>
            <w:r w:rsidRPr="00F74BDF">
              <w:rPr>
                <w:rFonts w:cstheme="minorHAnsi"/>
                <w:sz w:val="22"/>
                <w:szCs w:val="22"/>
                <w:lang w:val="en-US"/>
              </w:rPr>
              <w:t>20 hours project activities, 35 hours coaching</w:t>
            </w:r>
          </w:p>
        </w:tc>
        <w:tc>
          <w:tcPr>
            <w:tcW w:w="2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3BE5AF" w14:textId="77777777" w:rsidR="00684658" w:rsidRPr="00F74BDF" w:rsidRDefault="00684658" w:rsidP="004B65A0">
            <w:pPr>
              <w:jc w:val="both"/>
              <w:rPr>
                <w:rFonts w:cstheme="minorHAnsi"/>
                <w:sz w:val="22"/>
                <w:szCs w:val="22"/>
                <w:lang w:val="en-US"/>
              </w:rPr>
            </w:pPr>
            <w:r w:rsidRPr="00F74BDF">
              <w:rPr>
                <w:rFonts w:cstheme="minorHAnsi"/>
                <w:sz w:val="22"/>
                <w:szCs w:val="22"/>
                <w:lang w:val="en-US"/>
              </w:rPr>
              <w:t>20 hours project activities, 35 hours coaching</w:t>
            </w:r>
          </w:p>
        </w:tc>
      </w:tr>
    </w:tbl>
    <w:p w14:paraId="0EE3DB70" w14:textId="77777777" w:rsidR="00684658" w:rsidRPr="00F74BDF" w:rsidRDefault="00684658" w:rsidP="00684658">
      <w:pPr>
        <w:jc w:val="both"/>
        <w:rPr>
          <w:rFonts w:cstheme="minorHAnsi"/>
          <w:sz w:val="22"/>
          <w:szCs w:val="22"/>
          <w:lang w:val="en-US"/>
        </w:rPr>
      </w:pPr>
      <w:r w:rsidRPr="00F74BDF">
        <w:rPr>
          <w:rFonts w:cstheme="minorHAnsi"/>
          <w:sz w:val="22"/>
          <w:szCs w:val="22"/>
          <w:lang w:val="en-US"/>
        </w:rPr>
        <w:t>To implement the developed programs, we will update and supplement our material and technical base by purchasing the necessary equipment (flipchart paper, paints, marker pens, brushes etc. Music instruments and mats for group integration and relaxation).</w:t>
      </w:r>
    </w:p>
    <w:p w14:paraId="56661906" w14:textId="77777777" w:rsidR="00684658" w:rsidRPr="00F74BDF" w:rsidRDefault="00684658" w:rsidP="00684658">
      <w:pPr>
        <w:spacing w:line="276" w:lineRule="auto"/>
        <w:jc w:val="both"/>
        <w:rPr>
          <w:rFonts w:cstheme="minorHAnsi"/>
          <w:sz w:val="22"/>
          <w:szCs w:val="22"/>
          <w:lang w:val="en-US"/>
        </w:rPr>
      </w:pPr>
      <w:r w:rsidRPr="00F74BDF">
        <w:rPr>
          <w:rFonts w:cstheme="minorHAnsi"/>
          <w:b/>
          <w:sz w:val="22"/>
          <w:szCs w:val="22"/>
          <w:lang w:val="en-US"/>
        </w:rPr>
        <w:lastRenderedPageBreak/>
        <w:t xml:space="preserve"> </w:t>
      </w:r>
      <w:proofErr w:type="gramStart"/>
      <w:r w:rsidRPr="00F74BDF">
        <w:rPr>
          <w:rFonts w:cstheme="minorHAnsi"/>
          <w:b/>
          <w:sz w:val="22"/>
          <w:szCs w:val="22"/>
          <w:lang w:val="en-US"/>
        </w:rPr>
        <w:t>“Read between the lines”</w:t>
      </w:r>
      <w:r w:rsidRPr="00F74BDF">
        <w:rPr>
          <w:rFonts w:cstheme="minorHAnsi"/>
          <w:sz w:val="22"/>
          <w:szCs w:val="22"/>
          <w:lang w:val="en-US"/>
        </w:rPr>
        <w:t xml:space="preserve"> is performed by </w:t>
      </w:r>
      <w:proofErr w:type="spellStart"/>
      <w:r w:rsidRPr="00F74BDF">
        <w:rPr>
          <w:rFonts w:cstheme="minorHAnsi"/>
          <w:sz w:val="22"/>
          <w:szCs w:val="22"/>
          <w:lang w:val="en-US"/>
        </w:rPr>
        <w:t>Ahalar</w:t>
      </w:r>
      <w:proofErr w:type="spellEnd"/>
      <w:proofErr w:type="gramEnd"/>
      <w:r w:rsidRPr="00F74BDF">
        <w:rPr>
          <w:rFonts w:cstheme="minorHAnsi"/>
          <w:sz w:val="22"/>
          <w:szCs w:val="22"/>
          <w:lang w:val="en-US"/>
        </w:rPr>
        <w:t xml:space="preserve"> in cooperation with TV channel “UA Chernihiv” &amp; Regional Chernihiv Youth Center 100 hours for 30 students (70 theoretical/20 practical/35 coaching). </w:t>
      </w:r>
    </w:p>
    <w:p w14:paraId="25DAE402" w14:textId="77777777" w:rsidR="00684658" w:rsidRPr="00F74BDF" w:rsidRDefault="00684658" w:rsidP="00684658">
      <w:pPr>
        <w:jc w:val="both"/>
        <w:rPr>
          <w:rFonts w:cstheme="minorHAnsi"/>
          <w:sz w:val="22"/>
          <w:szCs w:val="22"/>
          <w:lang w:val="en-US"/>
        </w:rPr>
      </w:pPr>
      <w:r w:rsidRPr="00F74BDF">
        <w:rPr>
          <w:rFonts w:cstheme="minorHAnsi"/>
          <w:sz w:val="22"/>
          <w:szCs w:val="22"/>
          <w:lang w:val="en-US"/>
        </w:rPr>
        <w:t xml:space="preserve">This program contributes to building capacity in technology, information and media literacy. This program will support people in improving their competences in work with information and critical thinking skills. People will learn how to analyze information, recognize fakes, infomercial materials, propaganda and manipulation in the media. Participants will learn which technologies, tools and techniques to </w:t>
      </w:r>
      <w:proofErr w:type="gramStart"/>
      <w:r w:rsidRPr="00F74BDF">
        <w:rPr>
          <w:rFonts w:cstheme="minorHAnsi"/>
          <w:sz w:val="22"/>
          <w:szCs w:val="22"/>
          <w:lang w:val="en-US"/>
        </w:rPr>
        <w:t>use and how to organize, share and protect digital information</w:t>
      </w:r>
      <w:proofErr w:type="gramEnd"/>
      <w:r w:rsidRPr="00F74BDF">
        <w:rPr>
          <w:rFonts w:cstheme="minorHAnsi"/>
          <w:sz w:val="22"/>
          <w:szCs w:val="22"/>
          <w:lang w:val="en-US"/>
        </w:rPr>
        <w:t>. They will also learn how to share knowledge and collaborate with others to complete tasks and solve problems.</w:t>
      </w:r>
    </w:p>
    <w:p w14:paraId="5969D89F" w14:textId="77777777" w:rsidR="00684658" w:rsidRPr="00F74BDF" w:rsidRDefault="00684658" w:rsidP="00684658">
      <w:pPr>
        <w:jc w:val="both"/>
        <w:rPr>
          <w:rFonts w:cstheme="minorHAnsi"/>
          <w:sz w:val="22"/>
          <w:szCs w:val="22"/>
          <w:lang w:val="en-US"/>
        </w:rPr>
      </w:pPr>
      <w:r w:rsidRPr="00F74BDF">
        <w:rPr>
          <w:rFonts w:cstheme="minorHAnsi"/>
          <w:b/>
          <w:sz w:val="22"/>
          <w:szCs w:val="22"/>
          <w:lang w:val="en-US"/>
        </w:rPr>
        <w:t xml:space="preserve">“Protection of Human Rights Program” </w:t>
      </w:r>
      <w:r w:rsidRPr="00F74BDF">
        <w:rPr>
          <w:rFonts w:cstheme="minorHAnsi"/>
          <w:sz w:val="22"/>
          <w:szCs w:val="22"/>
          <w:lang w:val="en-US"/>
        </w:rPr>
        <w:t>(17</w:t>
      </w:r>
      <w:proofErr w:type="gramStart"/>
      <w:r w:rsidRPr="00F74BDF">
        <w:rPr>
          <w:rFonts w:cstheme="minorHAnsi"/>
          <w:sz w:val="22"/>
          <w:szCs w:val="22"/>
          <w:lang w:val="en-US"/>
        </w:rPr>
        <w:t>,5</w:t>
      </w:r>
      <w:proofErr w:type="gramEnd"/>
      <w:r w:rsidRPr="00F74BDF">
        <w:rPr>
          <w:rFonts w:cstheme="minorHAnsi"/>
          <w:sz w:val="22"/>
          <w:szCs w:val="22"/>
          <w:lang w:val="en-US"/>
        </w:rPr>
        <w:t xml:space="preserve"> hours for 120 students) is performed by Chernihiv House of HR. The aim of the program is to help students understand what human rights is and learn the basics of advocacy, as well as learn how citizen can apply this approach in different situations in practice. The HRBA component takes 11 hours in the following areas and can manifest itself not only as a lecture or training material, but also as a lawyer's help in specific cases during the implementation of their community projects. Since "Human Rights Protection" does not recruit students independently, its target audience will be 120 participants of </w:t>
      </w:r>
      <w:proofErr w:type="gramStart"/>
      <w:r w:rsidRPr="00F74BDF">
        <w:rPr>
          <w:rFonts w:cstheme="minorHAnsi"/>
          <w:sz w:val="22"/>
          <w:szCs w:val="22"/>
          <w:lang w:val="en-US"/>
        </w:rPr>
        <w:t>4</w:t>
      </w:r>
      <w:proofErr w:type="gramEnd"/>
      <w:r w:rsidRPr="00F74BDF">
        <w:rPr>
          <w:rFonts w:cstheme="minorHAnsi"/>
          <w:sz w:val="22"/>
          <w:szCs w:val="22"/>
          <w:lang w:val="en-US"/>
        </w:rPr>
        <w:t xml:space="preserve"> other programs. </w:t>
      </w:r>
    </w:p>
    <w:p w14:paraId="4CA838EF" w14:textId="77777777" w:rsidR="00684658" w:rsidRPr="00F74BDF" w:rsidRDefault="00684658" w:rsidP="00684658">
      <w:pPr>
        <w:jc w:val="both"/>
        <w:rPr>
          <w:rFonts w:cstheme="minorHAnsi"/>
          <w:sz w:val="22"/>
          <w:szCs w:val="22"/>
          <w:lang w:val="en-US"/>
        </w:rPr>
      </w:pPr>
      <w:r w:rsidRPr="00F74BDF">
        <w:rPr>
          <w:rFonts w:cstheme="minorHAnsi"/>
          <w:b/>
          <w:sz w:val="22"/>
          <w:szCs w:val="22"/>
          <w:lang w:val="en-US"/>
        </w:rPr>
        <w:t>“Shape you future”</w:t>
      </w:r>
      <w:r w:rsidRPr="00F74BDF">
        <w:rPr>
          <w:rFonts w:cstheme="minorHAnsi"/>
          <w:sz w:val="22"/>
          <w:szCs w:val="22"/>
          <w:lang w:val="en-US"/>
        </w:rPr>
        <w:t xml:space="preserve"> </w:t>
      </w:r>
      <w:proofErr w:type="gramStart"/>
      <w:r w:rsidRPr="00F74BDF">
        <w:rPr>
          <w:rFonts w:cstheme="minorHAnsi"/>
          <w:sz w:val="22"/>
          <w:szCs w:val="22"/>
          <w:lang w:val="en-US"/>
        </w:rPr>
        <w:t>is performed</w:t>
      </w:r>
      <w:proofErr w:type="gramEnd"/>
      <w:r w:rsidRPr="00F74BDF">
        <w:rPr>
          <w:rFonts w:cstheme="minorHAnsi"/>
          <w:sz w:val="22"/>
          <w:szCs w:val="22"/>
          <w:lang w:val="en-US"/>
        </w:rPr>
        <w:t xml:space="preserve"> by </w:t>
      </w:r>
      <w:proofErr w:type="spellStart"/>
      <w:r w:rsidRPr="00F74BDF">
        <w:rPr>
          <w:rFonts w:cstheme="minorHAnsi"/>
          <w:sz w:val="22"/>
          <w:szCs w:val="22"/>
          <w:lang w:val="en-US"/>
        </w:rPr>
        <w:t>Ahalar</w:t>
      </w:r>
      <w:proofErr w:type="spellEnd"/>
      <w:r w:rsidRPr="00F74BDF">
        <w:rPr>
          <w:rFonts w:cstheme="minorHAnsi"/>
          <w:sz w:val="22"/>
          <w:szCs w:val="22"/>
          <w:lang w:val="en-US"/>
        </w:rPr>
        <w:t xml:space="preserve"> &amp; Regional Chernihiv Youth Center (100 hours for 30 students). The program of youth activation (with the involvement of their parents), which helps to develop the necessary skills and develop a personal strategy for their future development in society. The program includes development of such skills: teamwork, goal setting, conflict resolution, communication, project work, self-sufficiency development and conscious choice skills. Conducting career orientation tests. Development and implementation of social projects. Coaching support and work with parents to create a personal development program for each of the teenagers. At the end of the </w:t>
      </w:r>
      <w:proofErr w:type="gramStart"/>
      <w:r w:rsidRPr="00F74BDF">
        <w:rPr>
          <w:rFonts w:cstheme="minorHAnsi"/>
          <w:sz w:val="22"/>
          <w:szCs w:val="22"/>
          <w:lang w:val="en-US"/>
        </w:rPr>
        <w:t>course</w:t>
      </w:r>
      <w:proofErr w:type="gramEnd"/>
      <w:r w:rsidRPr="00F74BDF">
        <w:rPr>
          <w:rFonts w:cstheme="minorHAnsi"/>
          <w:sz w:val="22"/>
          <w:szCs w:val="22"/>
          <w:lang w:val="en-US"/>
        </w:rPr>
        <w:t xml:space="preserve"> the participants will improve their skills, define their future professions, develop programs to achieve their goals, acquire skills to implement a social project for the city.</w:t>
      </w:r>
    </w:p>
    <w:p w14:paraId="6C9CF540" w14:textId="77777777" w:rsidR="00684658" w:rsidRPr="00F74BDF" w:rsidRDefault="00684658" w:rsidP="00684658">
      <w:pPr>
        <w:jc w:val="both"/>
        <w:rPr>
          <w:rFonts w:cstheme="minorHAnsi"/>
          <w:sz w:val="22"/>
          <w:szCs w:val="22"/>
          <w:lang w:val="en-US"/>
        </w:rPr>
      </w:pPr>
      <w:r w:rsidRPr="00F74BDF">
        <w:rPr>
          <w:rFonts w:cstheme="minorHAnsi"/>
          <w:b/>
          <w:sz w:val="22"/>
          <w:szCs w:val="22"/>
          <w:lang w:val="en-US"/>
        </w:rPr>
        <w:t xml:space="preserve">“Urban design” </w:t>
      </w:r>
      <w:proofErr w:type="gramStart"/>
      <w:r w:rsidRPr="00F74BDF">
        <w:rPr>
          <w:rFonts w:cstheme="minorHAnsi"/>
          <w:sz w:val="22"/>
          <w:szCs w:val="22"/>
          <w:lang w:val="en-US"/>
        </w:rPr>
        <w:t>is performed</w:t>
      </w:r>
      <w:proofErr w:type="gramEnd"/>
      <w:r w:rsidRPr="00F74BDF">
        <w:rPr>
          <w:rFonts w:cstheme="minorHAnsi"/>
          <w:sz w:val="22"/>
          <w:szCs w:val="22"/>
          <w:lang w:val="en-US"/>
        </w:rPr>
        <w:t xml:space="preserve"> by NGO “Eco City” together with “Living Cabinet” &amp; Regional Chernihiv Youth Center (70 theoretical/20 practical/35 coaching for 30 students). The program will contain thematic lectures, urban studies, practical workshops and case studies of successful tactical urbanism. Topics: How does urban space affect our behavior? What is Tactical Urbanism and its scope of application? Introduction to the concept of "urban ecology". Street art as part of an urban identity. Urban farming as a tool for community development. Graduates of the course will acquire theoretical knowledge about urbanism, will participate in the campaign of transforming the public space, will acquire practical skills of tactical urbanism and will be able to form the first thematic community in Chernihiv. In the </w:t>
      </w:r>
      <w:proofErr w:type="gramStart"/>
      <w:r w:rsidRPr="00F74BDF">
        <w:rPr>
          <w:rFonts w:cstheme="minorHAnsi"/>
          <w:sz w:val="22"/>
          <w:szCs w:val="22"/>
          <w:lang w:val="en-US"/>
        </w:rPr>
        <w:t>long term</w:t>
      </w:r>
      <w:proofErr w:type="gramEnd"/>
      <w:r w:rsidRPr="00F74BDF">
        <w:rPr>
          <w:rFonts w:cstheme="minorHAnsi"/>
          <w:sz w:val="22"/>
          <w:szCs w:val="22"/>
          <w:lang w:val="en-US"/>
        </w:rPr>
        <w:t xml:space="preserve"> perspective, the experience gained will help participants to develop local grassroots initiatives and increase the demand for better environment among citizens.</w:t>
      </w:r>
    </w:p>
    <w:p w14:paraId="5C797C94" w14:textId="77777777" w:rsidR="00684658" w:rsidRPr="00F74BDF" w:rsidRDefault="00684658" w:rsidP="00684658">
      <w:pPr>
        <w:jc w:val="both"/>
        <w:rPr>
          <w:rFonts w:cstheme="minorHAnsi"/>
          <w:sz w:val="22"/>
          <w:szCs w:val="22"/>
          <w:lang w:val="en-US"/>
        </w:rPr>
      </w:pPr>
      <w:r w:rsidRPr="00F74BDF">
        <w:rPr>
          <w:rFonts w:cstheme="minorHAnsi"/>
          <w:b/>
          <w:sz w:val="22"/>
          <w:szCs w:val="22"/>
          <w:lang w:val="en-US"/>
        </w:rPr>
        <w:t>“Life balance”</w:t>
      </w:r>
      <w:r w:rsidRPr="00F74BDF">
        <w:rPr>
          <w:rFonts w:cstheme="minorHAnsi"/>
          <w:sz w:val="22"/>
          <w:szCs w:val="22"/>
          <w:lang w:val="en-US"/>
        </w:rPr>
        <w:t xml:space="preserve"> (70 theoretical/20 practical/35 coaching for 30 students) - a program that works with finding a balance of work and life, conflicts in the community, in the workplace, the ability to cope with stress, prevention of emotional burnout. Topics: 1) Basic information on imbalance and burnout syndrome. 2) How to find balance and manage burnout by means of coaching, art therapy and other practices? With this course our students: will be able to use methods to address stress, find energy and motivation to act, understand how emotions work and how to manage them, learn to identify stressors in their professional and personal environment, learn to recognize stress signals, its manifestations and triggers, will be able to self-heal after stress.</w:t>
      </w:r>
    </w:p>
    <w:p w14:paraId="3BAD1BFF" w14:textId="77777777" w:rsidR="00684658" w:rsidRPr="00F74BDF" w:rsidRDefault="00684658" w:rsidP="00684658">
      <w:pPr>
        <w:jc w:val="both"/>
        <w:rPr>
          <w:rFonts w:cstheme="minorHAnsi"/>
          <w:sz w:val="22"/>
          <w:szCs w:val="22"/>
          <w:lang w:val="en-US"/>
        </w:rPr>
      </w:pPr>
      <w:r w:rsidRPr="00F74BDF">
        <w:rPr>
          <w:rFonts w:cstheme="minorHAnsi"/>
          <w:sz w:val="22"/>
          <w:szCs w:val="22"/>
          <w:lang w:val="en-US"/>
        </w:rPr>
        <w:t xml:space="preserve">Educational programs and classes summary plan </w:t>
      </w:r>
      <w:proofErr w:type="gramStart"/>
      <w:r w:rsidRPr="00F74BDF">
        <w:rPr>
          <w:rFonts w:cstheme="minorHAnsi"/>
          <w:sz w:val="22"/>
          <w:szCs w:val="22"/>
          <w:lang w:val="en-US"/>
        </w:rPr>
        <w:t>will be published</w:t>
      </w:r>
      <w:proofErr w:type="gramEnd"/>
      <w:r w:rsidRPr="00F74BDF">
        <w:rPr>
          <w:rFonts w:cstheme="minorHAnsi"/>
          <w:sz w:val="22"/>
          <w:szCs w:val="22"/>
          <w:lang w:val="en-US"/>
        </w:rPr>
        <w:t xml:space="preserve"> on the portal </w:t>
      </w:r>
      <w:hyperlink r:id="rId10" w:history="1">
        <w:r w:rsidRPr="00F74BDF">
          <w:rPr>
            <w:rStyle w:val="Hyperlink"/>
            <w:rFonts w:cstheme="minorHAnsi"/>
            <w:sz w:val="22"/>
            <w:szCs w:val="22"/>
            <w:lang w:val="en-US"/>
          </w:rPr>
          <w:t>www.dobrodel.org.ua</w:t>
        </w:r>
      </w:hyperlink>
      <w:r w:rsidRPr="00F74BDF">
        <w:rPr>
          <w:rFonts w:cstheme="minorHAnsi"/>
          <w:sz w:val="22"/>
          <w:szCs w:val="22"/>
          <w:lang w:val="en-US"/>
        </w:rPr>
        <w:t xml:space="preserve">, which may be used in future by other Folk High Schools. In order to improve the level of CNEC teachers, we plan to train several people in various (off-line and on-line) courses, trainings. </w:t>
      </w:r>
    </w:p>
    <w:p w14:paraId="7B17E47E" w14:textId="77777777" w:rsidR="00684658" w:rsidRPr="00F74BDF" w:rsidRDefault="00684658" w:rsidP="00684658">
      <w:pPr>
        <w:jc w:val="both"/>
        <w:rPr>
          <w:rFonts w:cstheme="minorHAnsi"/>
          <w:b/>
          <w:i/>
          <w:sz w:val="22"/>
          <w:szCs w:val="22"/>
          <w:lang w:val="en-US"/>
        </w:rPr>
      </w:pPr>
      <w:r w:rsidRPr="00F74BDF">
        <w:rPr>
          <w:rFonts w:cstheme="minorHAnsi"/>
          <w:b/>
          <w:i/>
          <w:sz w:val="22"/>
          <w:szCs w:val="22"/>
          <w:lang w:val="en-US"/>
        </w:rPr>
        <w:t>Sharing experience and finding partners.</w:t>
      </w:r>
    </w:p>
    <w:p w14:paraId="5EA5B453" w14:textId="77777777" w:rsidR="00684658" w:rsidRPr="00F74BDF" w:rsidRDefault="00684658" w:rsidP="00684658">
      <w:pPr>
        <w:jc w:val="both"/>
        <w:rPr>
          <w:rFonts w:cstheme="minorHAnsi"/>
          <w:sz w:val="22"/>
          <w:szCs w:val="22"/>
          <w:lang w:val="en-US"/>
        </w:rPr>
      </w:pPr>
      <w:r w:rsidRPr="00F74BDF">
        <w:rPr>
          <w:rFonts w:cstheme="minorHAnsi"/>
          <w:sz w:val="22"/>
          <w:szCs w:val="22"/>
          <w:lang w:val="en-US"/>
        </w:rPr>
        <w:t xml:space="preserve">For this purpose, three business trips </w:t>
      </w:r>
      <w:proofErr w:type="gramStart"/>
      <w:r w:rsidRPr="00F74BDF">
        <w:rPr>
          <w:rFonts w:cstheme="minorHAnsi"/>
          <w:sz w:val="22"/>
          <w:szCs w:val="22"/>
          <w:lang w:val="en-US"/>
        </w:rPr>
        <w:t>are planned</w:t>
      </w:r>
      <w:proofErr w:type="gramEnd"/>
      <w:r w:rsidRPr="00F74BDF">
        <w:rPr>
          <w:rFonts w:cstheme="minorHAnsi"/>
          <w:sz w:val="22"/>
          <w:szCs w:val="22"/>
          <w:lang w:val="en-US"/>
        </w:rPr>
        <w:t xml:space="preserve"> throughout Ukraine, where the development manager will present project at conferences, round tables, master classes in NGOs and various educational structures, will promote our approach and look for like-minded people to further project development.</w:t>
      </w:r>
    </w:p>
    <w:p w14:paraId="1603CC6A" w14:textId="77777777" w:rsidR="00684658" w:rsidRPr="00F74BDF" w:rsidRDefault="00684658" w:rsidP="00684658">
      <w:pPr>
        <w:jc w:val="both"/>
        <w:rPr>
          <w:rFonts w:cstheme="minorHAnsi"/>
          <w:b/>
          <w:sz w:val="22"/>
          <w:szCs w:val="22"/>
          <w:lang w:val="en-US"/>
        </w:rPr>
      </w:pPr>
      <w:r w:rsidRPr="00F74BDF">
        <w:rPr>
          <w:rFonts w:cstheme="minorHAnsi"/>
          <w:b/>
          <w:i/>
          <w:color w:val="000000"/>
          <w:sz w:val="22"/>
          <w:szCs w:val="22"/>
          <w:lang w:val="en-US"/>
        </w:rPr>
        <w:lastRenderedPageBreak/>
        <w:t>Promotion of educational programs in Chernihiv</w:t>
      </w:r>
    </w:p>
    <w:p w14:paraId="2AC5C671" w14:textId="77777777" w:rsidR="00684658" w:rsidRPr="00F74BDF" w:rsidRDefault="00684658" w:rsidP="00684658">
      <w:pPr>
        <w:jc w:val="both"/>
        <w:rPr>
          <w:rFonts w:cstheme="minorHAnsi"/>
          <w:sz w:val="22"/>
          <w:szCs w:val="22"/>
          <w:lang w:val="en-US"/>
        </w:rPr>
      </w:pPr>
      <w:r w:rsidRPr="00F74BDF">
        <w:rPr>
          <w:rFonts w:cstheme="minorHAnsi"/>
          <w:color w:val="000000"/>
          <w:sz w:val="22"/>
          <w:szCs w:val="22"/>
          <w:lang w:val="en-US"/>
        </w:rPr>
        <w:t>To promote CNEC AHALAR will develop a comprehensive program that will include:</w:t>
      </w:r>
    </w:p>
    <w:p w14:paraId="005A9EEB" w14:textId="77777777" w:rsidR="00684658" w:rsidRPr="00F74BDF" w:rsidRDefault="00684658" w:rsidP="00684658">
      <w:pPr>
        <w:numPr>
          <w:ilvl w:val="0"/>
          <w:numId w:val="26"/>
        </w:numPr>
        <w:jc w:val="both"/>
        <w:rPr>
          <w:rFonts w:cstheme="minorHAnsi"/>
          <w:color w:val="000000"/>
          <w:sz w:val="22"/>
          <w:szCs w:val="22"/>
          <w:lang w:val="en-US"/>
        </w:rPr>
      </w:pPr>
      <w:r w:rsidRPr="00F74BDF">
        <w:rPr>
          <w:rFonts w:cstheme="minorHAnsi"/>
          <w:color w:val="000000"/>
          <w:sz w:val="22"/>
          <w:szCs w:val="22"/>
          <w:lang w:val="en-US"/>
        </w:rPr>
        <w:t>creation of media products on various activities (videos, website updates);</w:t>
      </w:r>
    </w:p>
    <w:p w14:paraId="2F8F43E3" w14:textId="77777777" w:rsidR="00684658" w:rsidRPr="00F74BDF" w:rsidRDefault="00684658" w:rsidP="00684658">
      <w:pPr>
        <w:numPr>
          <w:ilvl w:val="0"/>
          <w:numId w:val="26"/>
        </w:numPr>
        <w:jc w:val="both"/>
        <w:rPr>
          <w:rFonts w:cstheme="minorHAnsi"/>
          <w:color w:val="000000"/>
          <w:sz w:val="22"/>
          <w:szCs w:val="22"/>
          <w:lang w:val="en-US"/>
        </w:rPr>
      </w:pPr>
      <w:r w:rsidRPr="00F74BDF">
        <w:rPr>
          <w:rFonts w:cstheme="minorHAnsi"/>
          <w:color w:val="000000"/>
          <w:sz w:val="22"/>
          <w:szCs w:val="22"/>
          <w:lang w:val="en-US"/>
        </w:rPr>
        <w:t>creation and promotion of pages in social networks;</w:t>
      </w:r>
    </w:p>
    <w:p w14:paraId="262C1CE1" w14:textId="77777777" w:rsidR="00684658" w:rsidRPr="00F74BDF" w:rsidRDefault="00684658" w:rsidP="00684658">
      <w:pPr>
        <w:numPr>
          <w:ilvl w:val="0"/>
          <w:numId w:val="26"/>
        </w:numPr>
        <w:jc w:val="both"/>
        <w:rPr>
          <w:rFonts w:cstheme="minorHAnsi"/>
          <w:color w:val="000000"/>
          <w:sz w:val="22"/>
          <w:szCs w:val="22"/>
        </w:rPr>
      </w:pPr>
      <w:proofErr w:type="gramStart"/>
      <w:r w:rsidRPr="00F74BDF">
        <w:rPr>
          <w:rFonts w:cstheme="minorHAnsi"/>
          <w:color w:val="000000"/>
          <w:sz w:val="22"/>
          <w:szCs w:val="22"/>
        </w:rPr>
        <w:t>interviews</w:t>
      </w:r>
      <w:proofErr w:type="gramEnd"/>
      <w:r w:rsidRPr="00F74BDF">
        <w:rPr>
          <w:rFonts w:cstheme="minorHAnsi"/>
          <w:color w:val="000000"/>
          <w:sz w:val="22"/>
          <w:szCs w:val="22"/>
        </w:rPr>
        <w:t xml:space="preserve"> in </w:t>
      </w:r>
      <w:proofErr w:type="spellStart"/>
      <w:r w:rsidRPr="00F74BDF">
        <w:rPr>
          <w:rFonts w:cstheme="minorHAnsi"/>
          <w:color w:val="000000"/>
          <w:sz w:val="22"/>
          <w:szCs w:val="22"/>
        </w:rPr>
        <w:t>local</w:t>
      </w:r>
      <w:proofErr w:type="spellEnd"/>
      <w:r w:rsidRPr="00F74BDF">
        <w:rPr>
          <w:rFonts w:cstheme="minorHAnsi"/>
          <w:color w:val="000000"/>
          <w:sz w:val="22"/>
          <w:szCs w:val="22"/>
        </w:rPr>
        <w:t xml:space="preserve"> media;</w:t>
      </w:r>
    </w:p>
    <w:p w14:paraId="055CBB8F" w14:textId="77777777" w:rsidR="00684658" w:rsidRPr="00F74BDF" w:rsidRDefault="00684658" w:rsidP="00684658">
      <w:pPr>
        <w:numPr>
          <w:ilvl w:val="0"/>
          <w:numId w:val="26"/>
        </w:numPr>
        <w:spacing w:after="160"/>
        <w:jc w:val="both"/>
        <w:rPr>
          <w:rFonts w:cstheme="minorHAnsi"/>
          <w:color w:val="000000"/>
          <w:sz w:val="22"/>
          <w:szCs w:val="22"/>
          <w:lang w:val="en-US"/>
        </w:rPr>
      </w:pPr>
      <w:proofErr w:type="gramStart"/>
      <w:r w:rsidRPr="00F74BDF">
        <w:rPr>
          <w:rFonts w:cstheme="minorHAnsi"/>
          <w:color w:val="000000"/>
          <w:sz w:val="22"/>
          <w:szCs w:val="22"/>
          <w:lang w:val="en-US"/>
        </w:rPr>
        <w:t>performances</w:t>
      </w:r>
      <w:proofErr w:type="gramEnd"/>
      <w:r w:rsidRPr="00F74BDF">
        <w:rPr>
          <w:rFonts w:cstheme="minorHAnsi"/>
          <w:color w:val="000000"/>
          <w:sz w:val="22"/>
          <w:szCs w:val="22"/>
          <w:lang w:val="en-US"/>
        </w:rPr>
        <w:t xml:space="preserve"> at thematic educational events.</w:t>
      </w:r>
    </w:p>
    <w:p w14:paraId="51940BEE" w14:textId="77777777" w:rsidR="00684658" w:rsidRPr="00F74BDF" w:rsidRDefault="00684658" w:rsidP="00684658">
      <w:pPr>
        <w:jc w:val="both"/>
        <w:rPr>
          <w:rFonts w:cstheme="minorHAnsi"/>
          <w:b/>
          <w:sz w:val="22"/>
          <w:szCs w:val="22"/>
          <w:lang w:val="en-US"/>
        </w:rPr>
      </w:pPr>
      <w:r w:rsidRPr="00F74BDF">
        <w:rPr>
          <w:rFonts w:cstheme="minorHAnsi"/>
          <w:b/>
          <w:i/>
          <w:color w:val="000000"/>
          <w:sz w:val="22"/>
          <w:szCs w:val="22"/>
          <w:lang w:val="en-US"/>
        </w:rPr>
        <w:t>Final press conference</w:t>
      </w:r>
    </w:p>
    <w:p w14:paraId="6AA8B7B8" w14:textId="379A7F08" w:rsidR="00BE23E0" w:rsidRPr="009A60DB" w:rsidRDefault="00684658" w:rsidP="00684658">
      <w:pPr>
        <w:pStyle w:val="BRUGDENNEOVERSKRIFT"/>
        <w:numPr>
          <w:ilvl w:val="0"/>
          <w:numId w:val="0"/>
        </w:numPr>
        <w:rPr>
          <w:b w:val="0"/>
          <w:bCs/>
          <w:sz w:val="22"/>
          <w:szCs w:val="22"/>
          <w:lang w:val="en-GB"/>
        </w:rPr>
      </w:pPr>
      <w:r w:rsidRPr="009A60DB">
        <w:rPr>
          <w:rFonts w:cstheme="minorHAnsi"/>
          <w:b w:val="0"/>
          <w:color w:val="000000"/>
          <w:sz w:val="22"/>
          <w:szCs w:val="22"/>
          <w:lang w:val="en-US"/>
        </w:rPr>
        <w:t>To present project results achieved for wide audience and popularize the ideas of non-formal education and Danish experiences of Folk High Schools and Day High Schools (“people's universities”) the final press conference will be conducted for Ukrainian and Danish representatives of educational bodies, CSOs and local authority representatives where project accomplishments will be shared for a wide audience.</w:t>
      </w:r>
    </w:p>
    <w:p w14:paraId="659D0D85" w14:textId="77777777" w:rsidR="00BE23E0" w:rsidRDefault="00BE23E0" w:rsidP="00BE23E0">
      <w:pPr>
        <w:pStyle w:val="BRUGDENNEOVERSKRIFT"/>
        <w:numPr>
          <w:ilvl w:val="0"/>
          <w:numId w:val="0"/>
        </w:numPr>
        <w:rPr>
          <w:b w:val="0"/>
          <w:bCs/>
          <w:sz w:val="22"/>
          <w:szCs w:val="22"/>
          <w:lang w:val="en-GB"/>
        </w:rPr>
      </w:pPr>
    </w:p>
    <w:p w14:paraId="04FCE939" w14:textId="77777777" w:rsidR="009A60DB" w:rsidRPr="009A60DB" w:rsidRDefault="009A60DB" w:rsidP="009A60DB">
      <w:pPr>
        <w:pStyle w:val="BRUGDENNEOVERSKRIFT"/>
        <w:numPr>
          <w:ilvl w:val="0"/>
          <w:numId w:val="0"/>
        </w:numPr>
        <w:ind w:left="360" w:hanging="360"/>
        <w:rPr>
          <w:bCs/>
          <w:sz w:val="22"/>
          <w:szCs w:val="22"/>
          <w:lang w:val="en-GB"/>
        </w:rPr>
      </w:pPr>
      <w:r w:rsidRPr="009A60DB">
        <w:rPr>
          <w:bCs/>
          <w:sz w:val="22"/>
          <w:szCs w:val="22"/>
          <w:lang w:val="en-GB"/>
        </w:rPr>
        <w:t>T</w:t>
      </w:r>
      <w:r w:rsidR="001877A3" w:rsidRPr="009A60DB">
        <w:rPr>
          <w:bCs/>
          <w:sz w:val="22"/>
          <w:szCs w:val="22"/>
          <w:lang w:val="en-GB"/>
        </w:rPr>
        <w:t>he strategy of the interventi</w:t>
      </w:r>
      <w:r w:rsidRPr="009A60DB">
        <w:rPr>
          <w:bCs/>
          <w:sz w:val="22"/>
          <w:szCs w:val="22"/>
          <w:lang w:val="en-GB"/>
        </w:rPr>
        <w:t xml:space="preserve">on, </w:t>
      </w:r>
      <w:r w:rsidR="001877A3" w:rsidRPr="009A60DB">
        <w:rPr>
          <w:bCs/>
          <w:sz w:val="22"/>
          <w:szCs w:val="22"/>
          <w:lang w:val="en-GB"/>
        </w:rPr>
        <w:t>the planned activities</w:t>
      </w:r>
      <w:r w:rsidRPr="009A60DB">
        <w:rPr>
          <w:bCs/>
          <w:sz w:val="22"/>
          <w:szCs w:val="22"/>
          <w:lang w:val="en-GB"/>
        </w:rPr>
        <w:t xml:space="preserve"> and how they will lead to the </w:t>
      </w:r>
      <w:r w:rsidR="001877A3" w:rsidRPr="009A60DB">
        <w:rPr>
          <w:bCs/>
          <w:sz w:val="22"/>
          <w:szCs w:val="22"/>
          <w:lang w:val="en-GB"/>
        </w:rPr>
        <w:t xml:space="preserve">desired outputs and </w:t>
      </w:r>
    </w:p>
    <w:p w14:paraId="66DCFC54" w14:textId="758BDE62" w:rsidR="001877A3" w:rsidRPr="009A60DB" w:rsidRDefault="001877A3" w:rsidP="009A60DB">
      <w:pPr>
        <w:pStyle w:val="BRUGDENNEOVERSKRIFT"/>
        <w:numPr>
          <w:ilvl w:val="0"/>
          <w:numId w:val="0"/>
        </w:numPr>
        <w:ind w:left="360" w:hanging="360"/>
        <w:rPr>
          <w:bCs/>
          <w:sz w:val="22"/>
          <w:szCs w:val="22"/>
          <w:lang w:val="en-GB"/>
        </w:rPr>
      </w:pPr>
      <w:proofErr w:type="gramStart"/>
      <w:r w:rsidRPr="009A60DB">
        <w:rPr>
          <w:bCs/>
          <w:sz w:val="22"/>
          <w:szCs w:val="22"/>
          <w:lang w:val="en-GB"/>
        </w:rPr>
        <w:t>achievement</w:t>
      </w:r>
      <w:proofErr w:type="gramEnd"/>
      <w:r w:rsidRPr="009A60DB">
        <w:rPr>
          <w:bCs/>
          <w:sz w:val="22"/>
          <w:szCs w:val="22"/>
          <w:lang w:val="en-GB"/>
        </w:rPr>
        <w:t xml:space="preserve"> of the objectives. </w:t>
      </w:r>
    </w:p>
    <w:p w14:paraId="10B3D3E3" w14:textId="77777777" w:rsidR="00684658" w:rsidRDefault="00684658" w:rsidP="00684658">
      <w:pPr>
        <w:jc w:val="both"/>
        <w:rPr>
          <w:rFonts w:cstheme="minorHAnsi"/>
          <w:b/>
          <w:color w:val="000000"/>
          <w:sz w:val="22"/>
          <w:szCs w:val="22"/>
          <w:lang w:val="en-US"/>
        </w:rPr>
      </w:pPr>
    </w:p>
    <w:p w14:paraId="5DD46010" w14:textId="77777777" w:rsidR="00684658" w:rsidRPr="00F74BDF" w:rsidRDefault="00684658" w:rsidP="00684658">
      <w:pPr>
        <w:jc w:val="both"/>
        <w:rPr>
          <w:rFonts w:cstheme="minorHAnsi"/>
          <w:sz w:val="22"/>
          <w:szCs w:val="22"/>
          <w:lang w:val="en-US"/>
        </w:rPr>
      </w:pPr>
    </w:p>
    <w:tbl>
      <w:tblPr>
        <w:tblW w:w="0" w:type="dxa"/>
        <w:tblLayout w:type="fixed"/>
        <w:tblLook w:val="0400" w:firstRow="0" w:lastRow="0" w:firstColumn="0" w:lastColumn="0" w:noHBand="0" w:noVBand="1"/>
      </w:tblPr>
      <w:tblGrid>
        <w:gridCol w:w="5520"/>
        <w:gridCol w:w="330"/>
        <w:gridCol w:w="315"/>
        <w:gridCol w:w="315"/>
        <w:gridCol w:w="315"/>
        <w:gridCol w:w="285"/>
        <w:gridCol w:w="315"/>
        <w:gridCol w:w="345"/>
        <w:gridCol w:w="345"/>
        <w:gridCol w:w="330"/>
        <w:gridCol w:w="495"/>
        <w:gridCol w:w="465"/>
        <w:gridCol w:w="480"/>
      </w:tblGrid>
      <w:tr w:rsidR="00684658" w:rsidRPr="00F74BDF" w14:paraId="447AB7A3" w14:textId="77777777" w:rsidTr="004B65A0">
        <w:tc>
          <w:tcPr>
            <w:tcW w:w="5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763349" w14:textId="77777777" w:rsidR="00684658" w:rsidRPr="00F74BDF" w:rsidRDefault="00684658" w:rsidP="004B65A0">
            <w:pPr>
              <w:jc w:val="both"/>
              <w:rPr>
                <w:rFonts w:cstheme="minorHAnsi"/>
                <w:sz w:val="22"/>
                <w:szCs w:val="22"/>
                <w:lang w:val="en-US"/>
              </w:rPr>
            </w:pPr>
          </w:p>
        </w:tc>
        <w:tc>
          <w:tcPr>
            <w:tcW w:w="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9A3975" w14:textId="77777777" w:rsidR="00684658" w:rsidRPr="00F74BDF" w:rsidRDefault="00684658" w:rsidP="004B65A0">
            <w:pPr>
              <w:jc w:val="both"/>
              <w:rPr>
                <w:rFonts w:cstheme="minorHAnsi"/>
                <w:sz w:val="22"/>
                <w:szCs w:val="22"/>
              </w:rPr>
            </w:pPr>
            <w:r w:rsidRPr="00F74BDF">
              <w:rPr>
                <w:rFonts w:cstheme="minorHAnsi"/>
                <w:b/>
                <w:color w:val="000000"/>
                <w:sz w:val="22"/>
                <w:szCs w:val="22"/>
              </w:rPr>
              <w:t>1</w:t>
            </w:r>
          </w:p>
        </w:tc>
        <w:tc>
          <w:tcPr>
            <w:tcW w:w="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9B1159" w14:textId="77777777" w:rsidR="00684658" w:rsidRPr="00F74BDF" w:rsidRDefault="00684658" w:rsidP="004B65A0">
            <w:pPr>
              <w:jc w:val="both"/>
              <w:rPr>
                <w:rFonts w:cstheme="minorHAnsi"/>
                <w:sz w:val="22"/>
                <w:szCs w:val="22"/>
              </w:rPr>
            </w:pPr>
            <w:r w:rsidRPr="00F74BDF">
              <w:rPr>
                <w:rFonts w:cstheme="minorHAnsi"/>
                <w:b/>
                <w:color w:val="000000"/>
                <w:sz w:val="22"/>
                <w:szCs w:val="22"/>
              </w:rPr>
              <w:t>2</w:t>
            </w:r>
          </w:p>
        </w:tc>
        <w:tc>
          <w:tcPr>
            <w:tcW w:w="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F566FC" w14:textId="77777777" w:rsidR="00684658" w:rsidRPr="00F74BDF" w:rsidRDefault="00684658" w:rsidP="004B65A0">
            <w:pPr>
              <w:jc w:val="both"/>
              <w:rPr>
                <w:rFonts w:cstheme="minorHAnsi"/>
                <w:sz w:val="22"/>
                <w:szCs w:val="22"/>
              </w:rPr>
            </w:pPr>
            <w:r w:rsidRPr="00F74BDF">
              <w:rPr>
                <w:rFonts w:cstheme="minorHAnsi"/>
                <w:b/>
                <w:color w:val="000000"/>
                <w:sz w:val="22"/>
                <w:szCs w:val="22"/>
              </w:rPr>
              <w:t>3</w:t>
            </w:r>
          </w:p>
        </w:tc>
        <w:tc>
          <w:tcPr>
            <w:tcW w:w="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7CC1B7" w14:textId="77777777" w:rsidR="00684658" w:rsidRPr="00F74BDF" w:rsidRDefault="00684658" w:rsidP="004B65A0">
            <w:pPr>
              <w:jc w:val="both"/>
              <w:rPr>
                <w:rFonts w:cstheme="minorHAnsi"/>
                <w:sz w:val="22"/>
                <w:szCs w:val="22"/>
              </w:rPr>
            </w:pPr>
            <w:r w:rsidRPr="00F74BDF">
              <w:rPr>
                <w:rFonts w:cstheme="minorHAnsi"/>
                <w:b/>
                <w:color w:val="000000"/>
                <w:sz w:val="22"/>
                <w:szCs w:val="22"/>
              </w:rPr>
              <w:t>4</w:t>
            </w:r>
          </w:p>
        </w:tc>
        <w:tc>
          <w:tcPr>
            <w:tcW w:w="2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20602B" w14:textId="77777777" w:rsidR="00684658" w:rsidRPr="00F74BDF" w:rsidRDefault="00684658" w:rsidP="004B65A0">
            <w:pPr>
              <w:jc w:val="both"/>
              <w:rPr>
                <w:rFonts w:cstheme="minorHAnsi"/>
                <w:sz w:val="22"/>
                <w:szCs w:val="22"/>
              </w:rPr>
            </w:pPr>
            <w:r w:rsidRPr="00F74BDF">
              <w:rPr>
                <w:rFonts w:cstheme="minorHAnsi"/>
                <w:b/>
                <w:color w:val="000000"/>
                <w:sz w:val="22"/>
                <w:szCs w:val="22"/>
              </w:rPr>
              <w:t>5</w:t>
            </w:r>
          </w:p>
        </w:tc>
        <w:tc>
          <w:tcPr>
            <w:tcW w:w="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1657E5" w14:textId="77777777" w:rsidR="00684658" w:rsidRPr="00F74BDF" w:rsidRDefault="00684658" w:rsidP="004B65A0">
            <w:pPr>
              <w:jc w:val="both"/>
              <w:rPr>
                <w:rFonts w:cstheme="minorHAnsi"/>
                <w:sz w:val="22"/>
                <w:szCs w:val="22"/>
              </w:rPr>
            </w:pPr>
            <w:r w:rsidRPr="00F74BDF">
              <w:rPr>
                <w:rFonts w:cstheme="minorHAnsi"/>
                <w:b/>
                <w:color w:val="000000"/>
                <w:sz w:val="22"/>
                <w:szCs w:val="22"/>
              </w:rPr>
              <w:t>6</w:t>
            </w:r>
          </w:p>
        </w:tc>
        <w:tc>
          <w:tcPr>
            <w:tcW w:w="3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36B2DA" w14:textId="77777777" w:rsidR="00684658" w:rsidRPr="00F74BDF" w:rsidRDefault="00684658" w:rsidP="004B65A0">
            <w:pPr>
              <w:jc w:val="both"/>
              <w:rPr>
                <w:rFonts w:cstheme="minorHAnsi"/>
                <w:sz w:val="22"/>
                <w:szCs w:val="22"/>
              </w:rPr>
            </w:pPr>
            <w:r w:rsidRPr="00F74BDF">
              <w:rPr>
                <w:rFonts w:cstheme="minorHAnsi"/>
                <w:b/>
                <w:color w:val="000000"/>
                <w:sz w:val="22"/>
                <w:szCs w:val="22"/>
              </w:rPr>
              <w:t>7</w:t>
            </w:r>
          </w:p>
        </w:tc>
        <w:tc>
          <w:tcPr>
            <w:tcW w:w="3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7813B0" w14:textId="77777777" w:rsidR="00684658" w:rsidRPr="00F74BDF" w:rsidRDefault="00684658" w:rsidP="004B65A0">
            <w:pPr>
              <w:jc w:val="both"/>
              <w:rPr>
                <w:rFonts w:cstheme="minorHAnsi"/>
                <w:sz w:val="22"/>
                <w:szCs w:val="22"/>
              </w:rPr>
            </w:pPr>
            <w:r w:rsidRPr="00F74BDF">
              <w:rPr>
                <w:rFonts w:cstheme="minorHAnsi"/>
                <w:b/>
                <w:color w:val="000000"/>
                <w:sz w:val="22"/>
                <w:szCs w:val="22"/>
              </w:rPr>
              <w:t>8</w:t>
            </w:r>
          </w:p>
        </w:tc>
        <w:tc>
          <w:tcPr>
            <w:tcW w:w="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980D25" w14:textId="77777777" w:rsidR="00684658" w:rsidRPr="00F74BDF" w:rsidRDefault="00684658" w:rsidP="004B65A0">
            <w:pPr>
              <w:jc w:val="both"/>
              <w:rPr>
                <w:rFonts w:cstheme="minorHAnsi"/>
                <w:sz w:val="22"/>
                <w:szCs w:val="22"/>
              </w:rPr>
            </w:pPr>
            <w:r w:rsidRPr="00F74BDF">
              <w:rPr>
                <w:rFonts w:cstheme="minorHAnsi"/>
                <w:b/>
                <w:color w:val="000000"/>
                <w:sz w:val="22"/>
                <w:szCs w:val="22"/>
              </w:rPr>
              <w:t>9</w:t>
            </w:r>
          </w:p>
        </w:tc>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3D25D9" w14:textId="77777777" w:rsidR="00684658" w:rsidRPr="00F74BDF" w:rsidRDefault="00684658" w:rsidP="004B65A0">
            <w:pPr>
              <w:jc w:val="both"/>
              <w:rPr>
                <w:rFonts w:cstheme="minorHAnsi"/>
                <w:sz w:val="22"/>
                <w:szCs w:val="22"/>
              </w:rPr>
            </w:pPr>
            <w:r w:rsidRPr="00F74BDF">
              <w:rPr>
                <w:rFonts w:cstheme="minorHAnsi"/>
                <w:b/>
                <w:color w:val="000000"/>
                <w:sz w:val="22"/>
                <w:szCs w:val="22"/>
              </w:rPr>
              <w:t>10</w:t>
            </w:r>
          </w:p>
        </w:tc>
        <w:tc>
          <w:tcPr>
            <w:tcW w:w="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E1D4C3" w14:textId="77777777" w:rsidR="00684658" w:rsidRPr="00F74BDF" w:rsidRDefault="00684658" w:rsidP="004B65A0">
            <w:pPr>
              <w:jc w:val="both"/>
              <w:rPr>
                <w:rFonts w:cstheme="minorHAnsi"/>
                <w:sz w:val="22"/>
                <w:szCs w:val="22"/>
              </w:rPr>
            </w:pPr>
            <w:r w:rsidRPr="00F74BDF">
              <w:rPr>
                <w:rFonts w:cstheme="minorHAnsi"/>
                <w:b/>
                <w:color w:val="000000"/>
                <w:sz w:val="22"/>
                <w:szCs w:val="22"/>
              </w:rPr>
              <w:t>11</w:t>
            </w:r>
          </w:p>
        </w:tc>
        <w:tc>
          <w:tcPr>
            <w:tcW w:w="4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AC425D" w14:textId="77777777" w:rsidR="00684658" w:rsidRPr="00F74BDF" w:rsidRDefault="00684658" w:rsidP="004B65A0">
            <w:pPr>
              <w:jc w:val="both"/>
              <w:rPr>
                <w:rFonts w:cstheme="minorHAnsi"/>
                <w:sz w:val="22"/>
                <w:szCs w:val="22"/>
              </w:rPr>
            </w:pPr>
            <w:r w:rsidRPr="00F74BDF">
              <w:rPr>
                <w:rFonts w:cstheme="minorHAnsi"/>
                <w:b/>
                <w:color w:val="000000"/>
                <w:sz w:val="22"/>
                <w:szCs w:val="22"/>
              </w:rPr>
              <w:t>12</w:t>
            </w:r>
          </w:p>
        </w:tc>
      </w:tr>
      <w:tr w:rsidR="00684658" w:rsidRPr="00223630" w14:paraId="5C791D8B" w14:textId="77777777" w:rsidTr="004B65A0">
        <w:trPr>
          <w:trHeight w:val="680"/>
        </w:trPr>
        <w:tc>
          <w:tcPr>
            <w:tcW w:w="5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E3B77D" w14:textId="77777777" w:rsidR="00684658" w:rsidRPr="00F74BDF" w:rsidRDefault="00684658" w:rsidP="004B65A0">
            <w:pPr>
              <w:jc w:val="both"/>
              <w:rPr>
                <w:rFonts w:cstheme="minorHAnsi"/>
                <w:sz w:val="22"/>
                <w:szCs w:val="22"/>
                <w:lang w:val="en-US"/>
              </w:rPr>
            </w:pPr>
            <w:r w:rsidRPr="00F74BDF">
              <w:rPr>
                <w:rFonts w:cstheme="minorHAnsi"/>
                <w:color w:val="000000"/>
                <w:sz w:val="22"/>
                <w:szCs w:val="22"/>
                <w:lang w:val="en-US"/>
              </w:rPr>
              <w:t xml:space="preserve">Partners meeting and introduction </w:t>
            </w:r>
            <w:r w:rsidRPr="00F74BDF">
              <w:rPr>
                <w:rFonts w:cstheme="minorHAnsi"/>
                <w:sz w:val="22"/>
                <w:szCs w:val="22"/>
                <w:lang w:val="en-US"/>
              </w:rPr>
              <w:t>3</w:t>
            </w:r>
            <w:r w:rsidRPr="00F74BDF">
              <w:rPr>
                <w:rFonts w:cstheme="minorHAnsi"/>
                <w:color w:val="000000"/>
                <w:sz w:val="22"/>
                <w:szCs w:val="22"/>
                <w:lang w:val="en-US"/>
              </w:rPr>
              <w:t xml:space="preserve"> day long workshop on popular education, civil society engagement and human rights, establishing of CNEC and creating a CNEC council of </w:t>
            </w:r>
            <w:r w:rsidRPr="00F74BDF">
              <w:rPr>
                <w:rFonts w:cstheme="minorHAnsi"/>
                <w:sz w:val="22"/>
                <w:szCs w:val="22"/>
                <w:lang w:val="en-US"/>
              </w:rPr>
              <w:t>7</w:t>
            </w:r>
            <w:r w:rsidRPr="00F74BDF">
              <w:rPr>
                <w:rFonts w:cstheme="minorHAnsi"/>
                <w:color w:val="000000"/>
                <w:sz w:val="22"/>
                <w:szCs w:val="22"/>
                <w:lang w:val="en-US"/>
              </w:rPr>
              <w:t xml:space="preserve"> members with Ukrainian and Danish participants, monitoring and evaluation schemes</w:t>
            </w:r>
          </w:p>
        </w:tc>
        <w:tc>
          <w:tcPr>
            <w:tcW w:w="330" w:type="dxa"/>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tcPr>
          <w:p w14:paraId="650316FE" w14:textId="77777777" w:rsidR="00684658" w:rsidRPr="00F74BDF" w:rsidRDefault="00684658" w:rsidP="004B65A0">
            <w:pPr>
              <w:jc w:val="both"/>
              <w:rPr>
                <w:rFonts w:cstheme="minorHAnsi"/>
                <w:sz w:val="22"/>
                <w:szCs w:val="22"/>
                <w:lang w:val="en-US"/>
              </w:rPr>
            </w:pPr>
          </w:p>
        </w:tc>
        <w:tc>
          <w:tcPr>
            <w:tcW w:w="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95ED48" w14:textId="77777777" w:rsidR="00684658" w:rsidRPr="00F74BDF" w:rsidRDefault="00684658" w:rsidP="004B65A0">
            <w:pPr>
              <w:jc w:val="both"/>
              <w:rPr>
                <w:rFonts w:cstheme="minorHAnsi"/>
                <w:sz w:val="22"/>
                <w:szCs w:val="22"/>
                <w:lang w:val="en-US"/>
              </w:rPr>
            </w:pPr>
          </w:p>
        </w:tc>
        <w:tc>
          <w:tcPr>
            <w:tcW w:w="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BCC949" w14:textId="77777777" w:rsidR="00684658" w:rsidRPr="00F74BDF" w:rsidRDefault="00684658" w:rsidP="004B65A0">
            <w:pPr>
              <w:jc w:val="both"/>
              <w:rPr>
                <w:rFonts w:cstheme="minorHAnsi"/>
                <w:sz w:val="22"/>
                <w:szCs w:val="22"/>
                <w:lang w:val="en-US"/>
              </w:rPr>
            </w:pPr>
          </w:p>
        </w:tc>
        <w:tc>
          <w:tcPr>
            <w:tcW w:w="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82BF19" w14:textId="77777777" w:rsidR="00684658" w:rsidRPr="00F74BDF" w:rsidRDefault="00684658" w:rsidP="004B65A0">
            <w:pPr>
              <w:jc w:val="both"/>
              <w:rPr>
                <w:rFonts w:cstheme="minorHAnsi"/>
                <w:sz w:val="22"/>
                <w:szCs w:val="22"/>
                <w:lang w:val="en-US"/>
              </w:rPr>
            </w:pPr>
          </w:p>
        </w:tc>
        <w:tc>
          <w:tcPr>
            <w:tcW w:w="2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EA0A28" w14:textId="77777777" w:rsidR="00684658" w:rsidRPr="00F74BDF" w:rsidRDefault="00684658" w:rsidP="004B65A0">
            <w:pPr>
              <w:jc w:val="both"/>
              <w:rPr>
                <w:rFonts w:cstheme="minorHAnsi"/>
                <w:sz w:val="22"/>
                <w:szCs w:val="22"/>
                <w:lang w:val="en-US"/>
              </w:rPr>
            </w:pPr>
          </w:p>
        </w:tc>
        <w:tc>
          <w:tcPr>
            <w:tcW w:w="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9485D5" w14:textId="77777777" w:rsidR="00684658" w:rsidRPr="00F74BDF" w:rsidRDefault="00684658" w:rsidP="004B65A0">
            <w:pPr>
              <w:jc w:val="both"/>
              <w:rPr>
                <w:rFonts w:cstheme="minorHAnsi"/>
                <w:sz w:val="22"/>
                <w:szCs w:val="22"/>
                <w:lang w:val="en-US"/>
              </w:rPr>
            </w:pPr>
          </w:p>
        </w:tc>
        <w:tc>
          <w:tcPr>
            <w:tcW w:w="3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DF2C66" w14:textId="77777777" w:rsidR="00684658" w:rsidRPr="00F74BDF" w:rsidRDefault="00684658" w:rsidP="004B65A0">
            <w:pPr>
              <w:jc w:val="both"/>
              <w:rPr>
                <w:rFonts w:cstheme="minorHAnsi"/>
                <w:sz w:val="22"/>
                <w:szCs w:val="22"/>
                <w:lang w:val="en-US"/>
              </w:rPr>
            </w:pPr>
          </w:p>
        </w:tc>
        <w:tc>
          <w:tcPr>
            <w:tcW w:w="3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B70DBC" w14:textId="77777777" w:rsidR="00684658" w:rsidRPr="00F74BDF" w:rsidRDefault="00684658" w:rsidP="004B65A0">
            <w:pPr>
              <w:jc w:val="both"/>
              <w:rPr>
                <w:rFonts w:cstheme="minorHAnsi"/>
                <w:sz w:val="22"/>
                <w:szCs w:val="22"/>
                <w:lang w:val="en-US"/>
              </w:rPr>
            </w:pPr>
          </w:p>
        </w:tc>
        <w:tc>
          <w:tcPr>
            <w:tcW w:w="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96C67C" w14:textId="77777777" w:rsidR="00684658" w:rsidRPr="00F74BDF" w:rsidRDefault="00684658" w:rsidP="004B65A0">
            <w:pPr>
              <w:jc w:val="both"/>
              <w:rPr>
                <w:rFonts w:cstheme="minorHAnsi"/>
                <w:sz w:val="22"/>
                <w:szCs w:val="22"/>
                <w:lang w:val="en-US"/>
              </w:rPr>
            </w:pPr>
          </w:p>
        </w:tc>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4926B7" w14:textId="77777777" w:rsidR="00684658" w:rsidRPr="00F74BDF" w:rsidRDefault="00684658" w:rsidP="004B65A0">
            <w:pPr>
              <w:jc w:val="both"/>
              <w:rPr>
                <w:rFonts w:cstheme="minorHAnsi"/>
                <w:sz w:val="22"/>
                <w:szCs w:val="22"/>
                <w:lang w:val="en-US"/>
              </w:rPr>
            </w:pPr>
          </w:p>
        </w:tc>
        <w:tc>
          <w:tcPr>
            <w:tcW w:w="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5EFFA4" w14:textId="77777777" w:rsidR="00684658" w:rsidRPr="00F74BDF" w:rsidRDefault="00684658" w:rsidP="004B65A0">
            <w:pPr>
              <w:jc w:val="both"/>
              <w:rPr>
                <w:rFonts w:cstheme="minorHAnsi"/>
                <w:sz w:val="22"/>
                <w:szCs w:val="22"/>
                <w:lang w:val="en-US"/>
              </w:rPr>
            </w:pPr>
          </w:p>
        </w:tc>
        <w:tc>
          <w:tcPr>
            <w:tcW w:w="4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820EA9" w14:textId="77777777" w:rsidR="00684658" w:rsidRPr="00F74BDF" w:rsidRDefault="00684658" w:rsidP="004B65A0">
            <w:pPr>
              <w:jc w:val="both"/>
              <w:rPr>
                <w:rFonts w:cstheme="minorHAnsi"/>
                <w:sz w:val="22"/>
                <w:szCs w:val="22"/>
                <w:lang w:val="en-US"/>
              </w:rPr>
            </w:pPr>
          </w:p>
        </w:tc>
      </w:tr>
      <w:tr w:rsidR="00684658" w:rsidRPr="00F74BDF" w14:paraId="50908B65" w14:textId="77777777" w:rsidTr="004B65A0">
        <w:trPr>
          <w:trHeight w:val="680"/>
        </w:trPr>
        <w:tc>
          <w:tcPr>
            <w:tcW w:w="5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6F4785" w14:textId="77777777" w:rsidR="00684658" w:rsidRPr="00F74BDF" w:rsidRDefault="00684658" w:rsidP="004B65A0">
            <w:pPr>
              <w:jc w:val="both"/>
              <w:rPr>
                <w:rFonts w:cstheme="minorHAnsi"/>
                <w:color w:val="000000"/>
                <w:sz w:val="22"/>
                <w:szCs w:val="22"/>
              </w:rPr>
            </w:pPr>
            <w:r w:rsidRPr="00F74BDF">
              <w:rPr>
                <w:rFonts w:cstheme="minorHAnsi"/>
                <w:color w:val="000000"/>
                <w:sz w:val="22"/>
                <w:szCs w:val="22"/>
              </w:rPr>
              <w:t xml:space="preserve">Skype meetings </w:t>
            </w:r>
            <w:proofErr w:type="spellStart"/>
            <w:r w:rsidRPr="00F74BDF">
              <w:rPr>
                <w:rFonts w:cstheme="minorHAnsi"/>
                <w:color w:val="000000"/>
                <w:sz w:val="22"/>
                <w:szCs w:val="22"/>
              </w:rPr>
              <w:t>Ahalar</w:t>
            </w:r>
            <w:proofErr w:type="spellEnd"/>
            <w:r w:rsidRPr="00F74BDF">
              <w:rPr>
                <w:rFonts w:cstheme="minorHAnsi"/>
                <w:color w:val="000000"/>
                <w:sz w:val="22"/>
                <w:szCs w:val="22"/>
              </w:rPr>
              <w:t>-DHC</w:t>
            </w:r>
          </w:p>
        </w:tc>
        <w:tc>
          <w:tcPr>
            <w:tcW w:w="330" w:type="dxa"/>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tcPr>
          <w:p w14:paraId="211793FB" w14:textId="77777777" w:rsidR="00684658" w:rsidRPr="00F74BDF" w:rsidRDefault="00684658" w:rsidP="004B65A0">
            <w:pPr>
              <w:jc w:val="both"/>
              <w:rPr>
                <w:rFonts w:cstheme="minorHAnsi"/>
                <w:sz w:val="22"/>
                <w:szCs w:val="22"/>
              </w:rPr>
            </w:pPr>
          </w:p>
        </w:tc>
        <w:tc>
          <w:tcPr>
            <w:tcW w:w="315" w:type="dxa"/>
            <w:tcBorders>
              <w:top w:val="single" w:sz="8" w:space="0" w:color="000000"/>
              <w:left w:val="single" w:sz="8" w:space="0" w:color="000000"/>
              <w:bottom w:val="single" w:sz="8" w:space="0" w:color="000000"/>
              <w:right w:val="single" w:sz="8" w:space="0" w:color="000000"/>
            </w:tcBorders>
            <w:shd w:val="clear" w:color="auto" w:fill="A6A6A6"/>
            <w:tcMar>
              <w:top w:w="100" w:type="dxa"/>
              <w:left w:w="100" w:type="dxa"/>
              <w:bottom w:w="100" w:type="dxa"/>
              <w:right w:w="100" w:type="dxa"/>
            </w:tcMar>
          </w:tcPr>
          <w:p w14:paraId="2094D5C8" w14:textId="77777777" w:rsidR="00684658" w:rsidRPr="00F74BDF" w:rsidRDefault="00684658" w:rsidP="004B65A0">
            <w:pPr>
              <w:jc w:val="both"/>
              <w:rPr>
                <w:rFonts w:cstheme="minorHAnsi"/>
                <w:sz w:val="22"/>
                <w:szCs w:val="22"/>
              </w:rPr>
            </w:pPr>
          </w:p>
        </w:tc>
        <w:tc>
          <w:tcPr>
            <w:tcW w:w="315" w:type="dxa"/>
            <w:tcBorders>
              <w:top w:val="single" w:sz="8" w:space="0" w:color="000000"/>
              <w:left w:val="single" w:sz="8" w:space="0" w:color="000000"/>
              <w:bottom w:val="single" w:sz="8" w:space="0" w:color="000000"/>
              <w:right w:val="single" w:sz="8" w:space="0" w:color="000000"/>
            </w:tcBorders>
            <w:shd w:val="clear" w:color="auto" w:fill="A6A6A6"/>
            <w:tcMar>
              <w:top w:w="100" w:type="dxa"/>
              <w:left w:w="100" w:type="dxa"/>
              <w:bottom w:w="100" w:type="dxa"/>
              <w:right w:w="100" w:type="dxa"/>
            </w:tcMar>
          </w:tcPr>
          <w:p w14:paraId="08DA2C15" w14:textId="77777777" w:rsidR="00684658" w:rsidRPr="00F74BDF" w:rsidRDefault="00684658" w:rsidP="004B65A0">
            <w:pPr>
              <w:jc w:val="both"/>
              <w:rPr>
                <w:rFonts w:cstheme="minorHAnsi"/>
                <w:sz w:val="22"/>
                <w:szCs w:val="22"/>
              </w:rPr>
            </w:pPr>
          </w:p>
        </w:tc>
        <w:tc>
          <w:tcPr>
            <w:tcW w:w="315" w:type="dxa"/>
            <w:tcBorders>
              <w:top w:val="single" w:sz="8" w:space="0" w:color="000000"/>
              <w:left w:val="single" w:sz="8" w:space="0" w:color="000000"/>
              <w:bottom w:val="single" w:sz="8" w:space="0" w:color="000000"/>
              <w:right w:val="single" w:sz="8" w:space="0" w:color="000000"/>
            </w:tcBorders>
            <w:shd w:val="clear" w:color="auto" w:fill="A6A6A6"/>
            <w:tcMar>
              <w:top w:w="100" w:type="dxa"/>
              <w:left w:w="100" w:type="dxa"/>
              <w:bottom w:w="100" w:type="dxa"/>
              <w:right w:w="100" w:type="dxa"/>
            </w:tcMar>
          </w:tcPr>
          <w:p w14:paraId="34D9CD9D" w14:textId="77777777" w:rsidR="00684658" w:rsidRPr="00F74BDF" w:rsidRDefault="00684658" w:rsidP="004B65A0">
            <w:pPr>
              <w:jc w:val="both"/>
              <w:rPr>
                <w:rFonts w:cstheme="minorHAnsi"/>
                <w:sz w:val="22"/>
                <w:szCs w:val="22"/>
              </w:rPr>
            </w:pPr>
          </w:p>
        </w:tc>
        <w:tc>
          <w:tcPr>
            <w:tcW w:w="285" w:type="dxa"/>
            <w:tcBorders>
              <w:top w:val="single" w:sz="8" w:space="0" w:color="000000"/>
              <w:left w:val="single" w:sz="8" w:space="0" w:color="000000"/>
              <w:bottom w:val="single" w:sz="8" w:space="0" w:color="000000"/>
              <w:right w:val="single" w:sz="8" w:space="0" w:color="000000"/>
            </w:tcBorders>
            <w:shd w:val="clear" w:color="auto" w:fill="A6A6A6"/>
            <w:tcMar>
              <w:top w:w="100" w:type="dxa"/>
              <w:left w:w="100" w:type="dxa"/>
              <w:bottom w:w="100" w:type="dxa"/>
              <w:right w:w="100" w:type="dxa"/>
            </w:tcMar>
          </w:tcPr>
          <w:p w14:paraId="22B1CB6A" w14:textId="77777777" w:rsidR="00684658" w:rsidRPr="00F74BDF" w:rsidRDefault="00684658" w:rsidP="004B65A0">
            <w:pPr>
              <w:jc w:val="both"/>
              <w:rPr>
                <w:rFonts w:cstheme="minorHAnsi"/>
                <w:sz w:val="22"/>
                <w:szCs w:val="22"/>
              </w:rPr>
            </w:pPr>
          </w:p>
        </w:tc>
        <w:tc>
          <w:tcPr>
            <w:tcW w:w="315" w:type="dxa"/>
            <w:tcBorders>
              <w:top w:val="single" w:sz="8" w:space="0" w:color="000000"/>
              <w:left w:val="single" w:sz="8" w:space="0" w:color="000000"/>
              <w:bottom w:val="single" w:sz="8" w:space="0" w:color="000000"/>
              <w:right w:val="single" w:sz="8" w:space="0" w:color="000000"/>
            </w:tcBorders>
            <w:shd w:val="clear" w:color="auto" w:fill="A6A6A6"/>
            <w:tcMar>
              <w:top w:w="100" w:type="dxa"/>
              <w:left w:w="100" w:type="dxa"/>
              <w:bottom w:w="100" w:type="dxa"/>
              <w:right w:w="100" w:type="dxa"/>
            </w:tcMar>
          </w:tcPr>
          <w:p w14:paraId="19D57102" w14:textId="77777777" w:rsidR="00684658" w:rsidRPr="00F74BDF" w:rsidRDefault="00684658" w:rsidP="004B65A0">
            <w:pPr>
              <w:jc w:val="both"/>
              <w:rPr>
                <w:rFonts w:cstheme="minorHAnsi"/>
                <w:sz w:val="22"/>
                <w:szCs w:val="22"/>
              </w:rPr>
            </w:pPr>
          </w:p>
        </w:tc>
        <w:tc>
          <w:tcPr>
            <w:tcW w:w="345" w:type="dxa"/>
            <w:tcBorders>
              <w:top w:val="single" w:sz="8" w:space="0" w:color="000000"/>
              <w:left w:val="single" w:sz="8" w:space="0" w:color="000000"/>
              <w:bottom w:val="single" w:sz="8" w:space="0" w:color="000000"/>
              <w:right w:val="single" w:sz="8" w:space="0" w:color="000000"/>
            </w:tcBorders>
            <w:shd w:val="clear" w:color="auto" w:fill="A6A6A6"/>
            <w:tcMar>
              <w:top w:w="100" w:type="dxa"/>
              <w:left w:w="100" w:type="dxa"/>
              <w:bottom w:w="100" w:type="dxa"/>
              <w:right w:w="100" w:type="dxa"/>
            </w:tcMar>
          </w:tcPr>
          <w:p w14:paraId="2C5D28DA" w14:textId="77777777" w:rsidR="00684658" w:rsidRPr="00F74BDF" w:rsidRDefault="00684658" w:rsidP="004B65A0">
            <w:pPr>
              <w:jc w:val="both"/>
              <w:rPr>
                <w:rFonts w:cstheme="minorHAnsi"/>
                <w:sz w:val="22"/>
                <w:szCs w:val="22"/>
              </w:rPr>
            </w:pPr>
          </w:p>
        </w:tc>
        <w:tc>
          <w:tcPr>
            <w:tcW w:w="345" w:type="dxa"/>
            <w:tcBorders>
              <w:top w:val="single" w:sz="8" w:space="0" w:color="000000"/>
              <w:left w:val="single" w:sz="8" w:space="0" w:color="000000"/>
              <w:bottom w:val="single" w:sz="8" w:space="0" w:color="000000"/>
              <w:right w:val="single" w:sz="8" w:space="0" w:color="000000"/>
            </w:tcBorders>
            <w:shd w:val="clear" w:color="auto" w:fill="A6A6A6"/>
            <w:tcMar>
              <w:top w:w="100" w:type="dxa"/>
              <w:left w:w="100" w:type="dxa"/>
              <w:bottom w:w="100" w:type="dxa"/>
              <w:right w:w="100" w:type="dxa"/>
            </w:tcMar>
          </w:tcPr>
          <w:p w14:paraId="0CF505D8" w14:textId="77777777" w:rsidR="00684658" w:rsidRPr="00F74BDF" w:rsidRDefault="00684658" w:rsidP="004B65A0">
            <w:pPr>
              <w:jc w:val="both"/>
              <w:rPr>
                <w:rFonts w:cstheme="minorHAnsi"/>
                <w:sz w:val="22"/>
                <w:szCs w:val="22"/>
              </w:rPr>
            </w:pPr>
          </w:p>
        </w:tc>
        <w:tc>
          <w:tcPr>
            <w:tcW w:w="330" w:type="dxa"/>
            <w:tcBorders>
              <w:top w:val="single" w:sz="8" w:space="0" w:color="000000"/>
              <w:left w:val="single" w:sz="8" w:space="0" w:color="000000"/>
              <w:bottom w:val="single" w:sz="8" w:space="0" w:color="000000"/>
              <w:right w:val="single" w:sz="8" w:space="0" w:color="000000"/>
            </w:tcBorders>
            <w:shd w:val="clear" w:color="auto" w:fill="A6A6A6"/>
            <w:tcMar>
              <w:top w:w="100" w:type="dxa"/>
              <w:left w:w="100" w:type="dxa"/>
              <w:bottom w:w="100" w:type="dxa"/>
              <w:right w:w="100" w:type="dxa"/>
            </w:tcMar>
          </w:tcPr>
          <w:p w14:paraId="2EEDF05C" w14:textId="77777777" w:rsidR="00684658" w:rsidRPr="00F74BDF" w:rsidRDefault="00684658" w:rsidP="004B65A0">
            <w:pPr>
              <w:jc w:val="both"/>
              <w:rPr>
                <w:rFonts w:cstheme="minorHAnsi"/>
                <w:sz w:val="22"/>
                <w:szCs w:val="22"/>
              </w:rPr>
            </w:pPr>
          </w:p>
        </w:tc>
        <w:tc>
          <w:tcPr>
            <w:tcW w:w="495" w:type="dxa"/>
            <w:tcBorders>
              <w:top w:val="single" w:sz="8" w:space="0" w:color="000000"/>
              <w:left w:val="single" w:sz="8" w:space="0" w:color="000000"/>
              <w:bottom w:val="single" w:sz="8" w:space="0" w:color="000000"/>
              <w:right w:val="single" w:sz="8" w:space="0" w:color="000000"/>
            </w:tcBorders>
            <w:shd w:val="clear" w:color="auto" w:fill="A6A6A6"/>
            <w:tcMar>
              <w:top w:w="100" w:type="dxa"/>
              <w:left w:w="100" w:type="dxa"/>
              <w:bottom w:w="100" w:type="dxa"/>
              <w:right w:w="100" w:type="dxa"/>
            </w:tcMar>
          </w:tcPr>
          <w:p w14:paraId="792AB86F" w14:textId="77777777" w:rsidR="00684658" w:rsidRPr="00F74BDF" w:rsidRDefault="00684658" w:rsidP="004B65A0">
            <w:pPr>
              <w:jc w:val="both"/>
              <w:rPr>
                <w:rFonts w:cstheme="minorHAnsi"/>
                <w:sz w:val="22"/>
                <w:szCs w:val="22"/>
              </w:rPr>
            </w:pPr>
          </w:p>
        </w:tc>
        <w:tc>
          <w:tcPr>
            <w:tcW w:w="465" w:type="dxa"/>
            <w:tcBorders>
              <w:top w:val="single" w:sz="8" w:space="0" w:color="000000"/>
              <w:left w:val="single" w:sz="8" w:space="0" w:color="000000"/>
              <w:bottom w:val="single" w:sz="8" w:space="0" w:color="000000"/>
              <w:right w:val="single" w:sz="8" w:space="0" w:color="000000"/>
            </w:tcBorders>
            <w:shd w:val="clear" w:color="auto" w:fill="A6A6A6"/>
            <w:tcMar>
              <w:top w:w="100" w:type="dxa"/>
              <w:left w:w="100" w:type="dxa"/>
              <w:bottom w:w="100" w:type="dxa"/>
              <w:right w:w="100" w:type="dxa"/>
            </w:tcMar>
          </w:tcPr>
          <w:p w14:paraId="76F2714F" w14:textId="77777777" w:rsidR="00684658" w:rsidRPr="00F74BDF" w:rsidRDefault="00684658" w:rsidP="004B65A0">
            <w:pPr>
              <w:jc w:val="both"/>
              <w:rPr>
                <w:rFonts w:cstheme="minorHAnsi"/>
                <w:sz w:val="22"/>
                <w:szCs w:val="22"/>
              </w:rPr>
            </w:pPr>
          </w:p>
        </w:tc>
        <w:tc>
          <w:tcPr>
            <w:tcW w:w="480" w:type="dxa"/>
            <w:tcBorders>
              <w:top w:val="single" w:sz="8" w:space="0" w:color="000000"/>
              <w:left w:val="single" w:sz="8" w:space="0" w:color="000000"/>
              <w:bottom w:val="single" w:sz="8" w:space="0" w:color="000000"/>
              <w:right w:val="single" w:sz="8" w:space="0" w:color="000000"/>
            </w:tcBorders>
            <w:shd w:val="clear" w:color="auto" w:fill="A6A6A6"/>
            <w:tcMar>
              <w:top w:w="100" w:type="dxa"/>
              <w:left w:w="100" w:type="dxa"/>
              <w:bottom w:w="100" w:type="dxa"/>
              <w:right w:w="100" w:type="dxa"/>
            </w:tcMar>
          </w:tcPr>
          <w:p w14:paraId="4DF1CE9F" w14:textId="77777777" w:rsidR="00684658" w:rsidRPr="00F74BDF" w:rsidRDefault="00684658" w:rsidP="004B65A0">
            <w:pPr>
              <w:jc w:val="both"/>
              <w:rPr>
                <w:rFonts w:cstheme="minorHAnsi"/>
                <w:sz w:val="22"/>
                <w:szCs w:val="22"/>
              </w:rPr>
            </w:pPr>
          </w:p>
        </w:tc>
      </w:tr>
      <w:tr w:rsidR="00684658" w:rsidRPr="00223630" w14:paraId="0F539A7D" w14:textId="77777777" w:rsidTr="004B65A0">
        <w:trPr>
          <w:trHeight w:val="680"/>
        </w:trPr>
        <w:tc>
          <w:tcPr>
            <w:tcW w:w="5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406F2B" w14:textId="77777777" w:rsidR="00684658" w:rsidRPr="00F74BDF" w:rsidRDefault="00684658" w:rsidP="004B65A0">
            <w:pPr>
              <w:jc w:val="both"/>
              <w:rPr>
                <w:rFonts w:cstheme="minorHAnsi"/>
                <w:sz w:val="22"/>
                <w:szCs w:val="22"/>
                <w:lang w:val="en-US"/>
              </w:rPr>
            </w:pPr>
            <w:r w:rsidRPr="00F74BDF">
              <w:rPr>
                <w:rFonts w:cstheme="minorHAnsi"/>
                <w:sz w:val="22"/>
                <w:szCs w:val="22"/>
                <w:lang w:val="en-US"/>
              </w:rPr>
              <w:t>Program design, purchase of equipment and materials, information and networking with potential participants</w:t>
            </w:r>
          </w:p>
        </w:tc>
        <w:tc>
          <w:tcPr>
            <w:tcW w:w="330" w:type="dxa"/>
            <w:tcBorders>
              <w:top w:val="single" w:sz="8" w:space="0" w:color="000000"/>
              <w:left w:val="single" w:sz="8" w:space="0" w:color="000000"/>
              <w:bottom w:val="single" w:sz="8" w:space="0" w:color="000000"/>
              <w:right w:val="single" w:sz="8" w:space="0" w:color="000000"/>
            </w:tcBorders>
            <w:shd w:val="clear" w:color="auto" w:fill="A6A6A6"/>
            <w:tcMar>
              <w:top w:w="100" w:type="dxa"/>
              <w:left w:w="100" w:type="dxa"/>
              <w:bottom w:w="100" w:type="dxa"/>
              <w:right w:w="100" w:type="dxa"/>
            </w:tcMar>
          </w:tcPr>
          <w:p w14:paraId="46F5976B" w14:textId="77777777" w:rsidR="00684658" w:rsidRPr="00F74BDF" w:rsidRDefault="00684658" w:rsidP="004B65A0">
            <w:pPr>
              <w:jc w:val="both"/>
              <w:rPr>
                <w:rFonts w:cstheme="minorHAnsi"/>
                <w:sz w:val="22"/>
                <w:szCs w:val="22"/>
                <w:lang w:val="en-US"/>
              </w:rPr>
            </w:pPr>
          </w:p>
        </w:tc>
        <w:tc>
          <w:tcPr>
            <w:tcW w:w="315" w:type="dxa"/>
            <w:tcBorders>
              <w:top w:val="single" w:sz="8" w:space="0" w:color="000000"/>
              <w:left w:val="single" w:sz="8" w:space="0" w:color="000000"/>
              <w:bottom w:val="single" w:sz="8" w:space="0" w:color="000000"/>
              <w:right w:val="single" w:sz="8" w:space="0" w:color="000000"/>
            </w:tcBorders>
            <w:shd w:val="clear" w:color="auto" w:fill="A6A6A6"/>
            <w:tcMar>
              <w:top w:w="100" w:type="dxa"/>
              <w:left w:w="100" w:type="dxa"/>
              <w:bottom w:w="100" w:type="dxa"/>
              <w:right w:w="100" w:type="dxa"/>
            </w:tcMar>
          </w:tcPr>
          <w:p w14:paraId="56BEB2B2" w14:textId="77777777" w:rsidR="00684658" w:rsidRPr="00F74BDF" w:rsidRDefault="00684658" w:rsidP="004B65A0">
            <w:pPr>
              <w:jc w:val="both"/>
              <w:rPr>
                <w:rFonts w:cstheme="minorHAnsi"/>
                <w:sz w:val="22"/>
                <w:szCs w:val="22"/>
                <w:lang w:val="en-US"/>
              </w:rPr>
            </w:pPr>
          </w:p>
        </w:tc>
        <w:tc>
          <w:tcPr>
            <w:tcW w:w="315" w:type="dxa"/>
            <w:tcBorders>
              <w:top w:val="single" w:sz="8" w:space="0" w:color="000000"/>
              <w:left w:val="single" w:sz="8" w:space="0" w:color="000000"/>
              <w:bottom w:val="single" w:sz="8" w:space="0" w:color="999999"/>
              <w:right w:val="single" w:sz="8" w:space="0" w:color="000000"/>
            </w:tcBorders>
            <w:tcMar>
              <w:top w:w="100" w:type="dxa"/>
              <w:left w:w="100" w:type="dxa"/>
              <w:bottom w:w="100" w:type="dxa"/>
              <w:right w:w="100" w:type="dxa"/>
            </w:tcMar>
          </w:tcPr>
          <w:p w14:paraId="6CDA33CC" w14:textId="77777777" w:rsidR="00684658" w:rsidRPr="00F74BDF" w:rsidRDefault="00684658" w:rsidP="004B65A0">
            <w:pPr>
              <w:jc w:val="both"/>
              <w:rPr>
                <w:rFonts w:cstheme="minorHAnsi"/>
                <w:sz w:val="22"/>
                <w:szCs w:val="22"/>
                <w:lang w:val="en-US"/>
              </w:rPr>
            </w:pPr>
          </w:p>
        </w:tc>
        <w:tc>
          <w:tcPr>
            <w:tcW w:w="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0210D9" w14:textId="77777777" w:rsidR="00684658" w:rsidRPr="00F74BDF" w:rsidRDefault="00684658" w:rsidP="004B65A0">
            <w:pPr>
              <w:jc w:val="both"/>
              <w:rPr>
                <w:rFonts w:cstheme="minorHAnsi"/>
                <w:sz w:val="22"/>
                <w:szCs w:val="22"/>
                <w:lang w:val="en-US"/>
              </w:rPr>
            </w:pPr>
          </w:p>
        </w:tc>
        <w:tc>
          <w:tcPr>
            <w:tcW w:w="2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4D1280" w14:textId="77777777" w:rsidR="00684658" w:rsidRPr="00F74BDF" w:rsidRDefault="00684658" w:rsidP="004B65A0">
            <w:pPr>
              <w:jc w:val="both"/>
              <w:rPr>
                <w:rFonts w:cstheme="minorHAnsi"/>
                <w:sz w:val="22"/>
                <w:szCs w:val="22"/>
                <w:lang w:val="en-US"/>
              </w:rPr>
            </w:pPr>
          </w:p>
        </w:tc>
        <w:tc>
          <w:tcPr>
            <w:tcW w:w="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CB7EC9" w14:textId="77777777" w:rsidR="00684658" w:rsidRPr="00F74BDF" w:rsidRDefault="00684658" w:rsidP="004B65A0">
            <w:pPr>
              <w:jc w:val="both"/>
              <w:rPr>
                <w:rFonts w:cstheme="minorHAnsi"/>
                <w:sz w:val="22"/>
                <w:szCs w:val="22"/>
                <w:lang w:val="en-US"/>
              </w:rPr>
            </w:pPr>
          </w:p>
        </w:tc>
        <w:tc>
          <w:tcPr>
            <w:tcW w:w="3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CBA708" w14:textId="77777777" w:rsidR="00684658" w:rsidRPr="00F74BDF" w:rsidRDefault="00684658" w:rsidP="004B65A0">
            <w:pPr>
              <w:jc w:val="both"/>
              <w:rPr>
                <w:rFonts w:cstheme="minorHAnsi"/>
                <w:sz w:val="22"/>
                <w:szCs w:val="22"/>
                <w:lang w:val="en-US"/>
              </w:rPr>
            </w:pPr>
          </w:p>
        </w:tc>
        <w:tc>
          <w:tcPr>
            <w:tcW w:w="3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D3B8B9" w14:textId="77777777" w:rsidR="00684658" w:rsidRPr="00F74BDF" w:rsidRDefault="00684658" w:rsidP="004B65A0">
            <w:pPr>
              <w:jc w:val="both"/>
              <w:rPr>
                <w:rFonts w:cstheme="minorHAnsi"/>
                <w:sz w:val="22"/>
                <w:szCs w:val="22"/>
                <w:lang w:val="en-US"/>
              </w:rPr>
            </w:pPr>
          </w:p>
        </w:tc>
        <w:tc>
          <w:tcPr>
            <w:tcW w:w="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624A61" w14:textId="77777777" w:rsidR="00684658" w:rsidRPr="00F74BDF" w:rsidRDefault="00684658" w:rsidP="004B65A0">
            <w:pPr>
              <w:jc w:val="both"/>
              <w:rPr>
                <w:rFonts w:cstheme="minorHAnsi"/>
                <w:sz w:val="22"/>
                <w:szCs w:val="22"/>
                <w:lang w:val="en-US"/>
              </w:rPr>
            </w:pPr>
          </w:p>
        </w:tc>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CC356A" w14:textId="77777777" w:rsidR="00684658" w:rsidRPr="00F74BDF" w:rsidRDefault="00684658" w:rsidP="004B65A0">
            <w:pPr>
              <w:jc w:val="both"/>
              <w:rPr>
                <w:rFonts w:cstheme="minorHAnsi"/>
                <w:sz w:val="22"/>
                <w:szCs w:val="22"/>
                <w:lang w:val="en-US"/>
              </w:rPr>
            </w:pPr>
          </w:p>
        </w:tc>
        <w:tc>
          <w:tcPr>
            <w:tcW w:w="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2A1CF8" w14:textId="77777777" w:rsidR="00684658" w:rsidRPr="00F74BDF" w:rsidRDefault="00684658" w:rsidP="004B65A0">
            <w:pPr>
              <w:jc w:val="both"/>
              <w:rPr>
                <w:rFonts w:cstheme="minorHAnsi"/>
                <w:sz w:val="22"/>
                <w:szCs w:val="22"/>
                <w:lang w:val="en-US"/>
              </w:rPr>
            </w:pPr>
          </w:p>
        </w:tc>
        <w:tc>
          <w:tcPr>
            <w:tcW w:w="4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A61A81" w14:textId="77777777" w:rsidR="00684658" w:rsidRPr="00F74BDF" w:rsidRDefault="00684658" w:rsidP="004B65A0">
            <w:pPr>
              <w:jc w:val="both"/>
              <w:rPr>
                <w:rFonts w:cstheme="minorHAnsi"/>
                <w:sz w:val="22"/>
                <w:szCs w:val="22"/>
                <w:lang w:val="en-US"/>
              </w:rPr>
            </w:pPr>
          </w:p>
        </w:tc>
      </w:tr>
      <w:tr w:rsidR="00684658" w:rsidRPr="00223630" w14:paraId="6BC92AF9" w14:textId="77777777" w:rsidTr="004B65A0">
        <w:trPr>
          <w:trHeight w:val="680"/>
        </w:trPr>
        <w:tc>
          <w:tcPr>
            <w:tcW w:w="5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5A55CD" w14:textId="77777777" w:rsidR="00684658" w:rsidRPr="00F74BDF" w:rsidRDefault="00684658" w:rsidP="004B65A0">
            <w:pPr>
              <w:jc w:val="both"/>
              <w:rPr>
                <w:rFonts w:cstheme="minorHAnsi"/>
                <w:sz w:val="22"/>
                <w:szCs w:val="22"/>
                <w:lang w:val="en-US"/>
              </w:rPr>
            </w:pPr>
            <w:r w:rsidRPr="00F74BDF">
              <w:rPr>
                <w:rFonts w:cstheme="minorHAnsi"/>
                <w:sz w:val="22"/>
                <w:szCs w:val="22"/>
                <w:lang w:val="en-US"/>
              </w:rPr>
              <w:t>Promotion of five educational programs</w:t>
            </w:r>
          </w:p>
        </w:tc>
        <w:tc>
          <w:tcPr>
            <w:tcW w:w="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9A4947" w14:textId="77777777" w:rsidR="00684658" w:rsidRPr="00F74BDF" w:rsidRDefault="00684658" w:rsidP="004B65A0">
            <w:pPr>
              <w:jc w:val="both"/>
              <w:rPr>
                <w:rFonts w:cstheme="minorHAnsi"/>
                <w:sz w:val="22"/>
                <w:szCs w:val="22"/>
                <w:lang w:val="en-US"/>
              </w:rPr>
            </w:pPr>
          </w:p>
        </w:tc>
        <w:tc>
          <w:tcPr>
            <w:tcW w:w="315" w:type="dxa"/>
            <w:tcBorders>
              <w:top w:val="single" w:sz="8" w:space="0" w:color="000000"/>
              <w:left w:val="single" w:sz="8" w:space="0" w:color="000000"/>
              <w:bottom w:val="single" w:sz="8" w:space="0" w:color="000000"/>
              <w:right w:val="single" w:sz="8" w:space="0" w:color="000000"/>
            </w:tcBorders>
            <w:shd w:val="clear" w:color="auto" w:fill="A6A6A6"/>
            <w:tcMar>
              <w:top w:w="100" w:type="dxa"/>
              <w:left w:w="100" w:type="dxa"/>
              <w:bottom w:w="100" w:type="dxa"/>
              <w:right w:w="100" w:type="dxa"/>
            </w:tcMar>
          </w:tcPr>
          <w:p w14:paraId="4AF9FE49" w14:textId="77777777" w:rsidR="00684658" w:rsidRPr="00F74BDF" w:rsidRDefault="00684658" w:rsidP="004B65A0">
            <w:pPr>
              <w:jc w:val="both"/>
              <w:rPr>
                <w:rFonts w:cstheme="minorHAnsi"/>
                <w:sz w:val="22"/>
                <w:szCs w:val="22"/>
                <w:lang w:val="en-US"/>
              </w:rPr>
            </w:pPr>
          </w:p>
        </w:tc>
        <w:tc>
          <w:tcPr>
            <w:tcW w:w="315" w:type="dxa"/>
            <w:tcBorders>
              <w:top w:val="single" w:sz="8" w:space="0" w:color="000000"/>
              <w:left w:val="single" w:sz="8" w:space="0" w:color="000000"/>
              <w:bottom w:val="single" w:sz="8" w:space="0" w:color="999999"/>
              <w:right w:val="single" w:sz="8" w:space="0" w:color="000000"/>
            </w:tcBorders>
            <w:shd w:val="clear" w:color="auto" w:fill="A6A6A6"/>
            <w:tcMar>
              <w:top w:w="100" w:type="dxa"/>
              <w:left w:w="100" w:type="dxa"/>
              <w:bottom w:w="100" w:type="dxa"/>
              <w:right w:w="100" w:type="dxa"/>
            </w:tcMar>
          </w:tcPr>
          <w:p w14:paraId="739D1A05" w14:textId="77777777" w:rsidR="00684658" w:rsidRPr="00F74BDF" w:rsidRDefault="00684658" w:rsidP="004B65A0">
            <w:pPr>
              <w:jc w:val="both"/>
              <w:rPr>
                <w:rFonts w:cstheme="minorHAnsi"/>
                <w:sz w:val="22"/>
                <w:szCs w:val="22"/>
                <w:lang w:val="en-US"/>
              </w:rPr>
            </w:pPr>
          </w:p>
        </w:tc>
        <w:tc>
          <w:tcPr>
            <w:tcW w:w="315" w:type="dxa"/>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tcPr>
          <w:p w14:paraId="6CFC3A69" w14:textId="77777777" w:rsidR="00684658" w:rsidRPr="00F74BDF" w:rsidRDefault="00684658" w:rsidP="004B65A0">
            <w:pPr>
              <w:jc w:val="both"/>
              <w:rPr>
                <w:rFonts w:cstheme="minorHAnsi"/>
                <w:sz w:val="22"/>
                <w:szCs w:val="22"/>
                <w:lang w:val="en-US"/>
              </w:rPr>
            </w:pPr>
          </w:p>
        </w:tc>
        <w:tc>
          <w:tcPr>
            <w:tcW w:w="285" w:type="dxa"/>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tcPr>
          <w:p w14:paraId="2359AD15" w14:textId="77777777" w:rsidR="00684658" w:rsidRPr="00F74BDF" w:rsidRDefault="00684658" w:rsidP="004B65A0">
            <w:pPr>
              <w:jc w:val="both"/>
              <w:rPr>
                <w:rFonts w:cstheme="minorHAnsi"/>
                <w:sz w:val="22"/>
                <w:szCs w:val="22"/>
                <w:lang w:val="en-US"/>
              </w:rPr>
            </w:pPr>
          </w:p>
        </w:tc>
        <w:tc>
          <w:tcPr>
            <w:tcW w:w="315" w:type="dxa"/>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tcPr>
          <w:p w14:paraId="4251B780" w14:textId="77777777" w:rsidR="00684658" w:rsidRPr="00F74BDF" w:rsidRDefault="00684658" w:rsidP="004B65A0">
            <w:pPr>
              <w:jc w:val="both"/>
              <w:rPr>
                <w:rFonts w:cstheme="minorHAnsi"/>
                <w:sz w:val="22"/>
                <w:szCs w:val="22"/>
                <w:lang w:val="en-US"/>
              </w:rPr>
            </w:pPr>
          </w:p>
        </w:tc>
        <w:tc>
          <w:tcPr>
            <w:tcW w:w="345" w:type="dxa"/>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tcPr>
          <w:p w14:paraId="53F97E2B" w14:textId="77777777" w:rsidR="00684658" w:rsidRPr="00F74BDF" w:rsidRDefault="00684658" w:rsidP="004B65A0">
            <w:pPr>
              <w:jc w:val="both"/>
              <w:rPr>
                <w:rFonts w:cstheme="minorHAnsi"/>
                <w:sz w:val="22"/>
                <w:szCs w:val="22"/>
                <w:lang w:val="en-US"/>
              </w:rPr>
            </w:pPr>
          </w:p>
        </w:tc>
        <w:tc>
          <w:tcPr>
            <w:tcW w:w="345" w:type="dxa"/>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tcPr>
          <w:p w14:paraId="256A1B34" w14:textId="77777777" w:rsidR="00684658" w:rsidRPr="00F74BDF" w:rsidRDefault="00684658" w:rsidP="004B65A0">
            <w:pPr>
              <w:jc w:val="both"/>
              <w:rPr>
                <w:rFonts w:cstheme="minorHAnsi"/>
                <w:sz w:val="22"/>
                <w:szCs w:val="22"/>
                <w:lang w:val="en-US"/>
              </w:rPr>
            </w:pPr>
          </w:p>
        </w:tc>
        <w:tc>
          <w:tcPr>
            <w:tcW w:w="330" w:type="dxa"/>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tcPr>
          <w:p w14:paraId="72A25CB9" w14:textId="77777777" w:rsidR="00684658" w:rsidRPr="00F74BDF" w:rsidRDefault="00684658" w:rsidP="004B65A0">
            <w:pPr>
              <w:jc w:val="both"/>
              <w:rPr>
                <w:rFonts w:cstheme="minorHAnsi"/>
                <w:sz w:val="22"/>
                <w:szCs w:val="22"/>
                <w:lang w:val="en-US"/>
              </w:rPr>
            </w:pPr>
          </w:p>
        </w:tc>
        <w:tc>
          <w:tcPr>
            <w:tcW w:w="495" w:type="dxa"/>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tcPr>
          <w:p w14:paraId="59CC264F" w14:textId="77777777" w:rsidR="00684658" w:rsidRPr="00F74BDF" w:rsidRDefault="00684658" w:rsidP="004B65A0">
            <w:pPr>
              <w:jc w:val="both"/>
              <w:rPr>
                <w:rFonts w:cstheme="minorHAnsi"/>
                <w:sz w:val="22"/>
                <w:szCs w:val="22"/>
                <w:lang w:val="en-US"/>
              </w:rPr>
            </w:pPr>
          </w:p>
        </w:tc>
        <w:tc>
          <w:tcPr>
            <w:tcW w:w="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E67D58" w14:textId="77777777" w:rsidR="00684658" w:rsidRPr="00F74BDF" w:rsidRDefault="00684658" w:rsidP="004B65A0">
            <w:pPr>
              <w:jc w:val="both"/>
              <w:rPr>
                <w:rFonts w:cstheme="minorHAnsi"/>
                <w:sz w:val="22"/>
                <w:szCs w:val="22"/>
                <w:lang w:val="en-US"/>
              </w:rPr>
            </w:pPr>
          </w:p>
        </w:tc>
        <w:tc>
          <w:tcPr>
            <w:tcW w:w="4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6347E0" w14:textId="77777777" w:rsidR="00684658" w:rsidRPr="00F74BDF" w:rsidRDefault="00684658" w:rsidP="004B65A0">
            <w:pPr>
              <w:jc w:val="both"/>
              <w:rPr>
                <w:rFonts w:cstheme="minorHAnsi"/>
                <w:sz w:val="22"/>
                <w:szCs w:val="22"/>
                <w:lang w:val="en-US"/>
              </w:rPr>
            </w:pPr>
          </w:p>
        </w:tc>
      </w:tr>
      <w:tr w:rsidR="00684658" w:rsidRPr="00223630" w14:paraId="029F3A78" w14:textId="77777777" w:rsidTr="004B65A0">
        <w:trPr>
          <w:trHeight w:val="680"/>
        </w:trPr>
        <w:tc>
          <w:tcPr>
            <w:tcW w:w="5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82810E" w14:textId="77777777" w:rsidR="00684658" w:rsidRPr="00F74BDF" w:rsidRDefault="00684658" w:rsidP="004B65A0">
            <w:pPr>
              <w:jc w:val="both"/>
              <w:rPr>
                <w:rFonts w:cstheme="minorHAnsi"/>
                <w:sz w:val="22"/>
                <w:szCs w:val="22"/>
                <w:lang w:val="en-US"/>
              </w:rPr>
            </w:pPr>
            <w:r w:rsidRPr="00F74BDF">
              <w:rPr>
                <w:rFonts w:cstheme="minorHAnsi"/>
                <w:sz w:val="22"/>
                <w:szCs w:val="22"/>
                <w:lang w:val="en-US"/>
              </w:rPr>
              <w:t>Recruitment and engagement of participants and running five educational programs: 1). Protection of human rights, 2). “Read between the lines”, 3). How to cope with conflicts and stress, 4). Development of urban spaces, 5). Space of the future, a program for youth activation and their parents</w:t>
            </w:r>
          </w:p>
        </w:tc>
        <w:tc>
          <w:tcPr>
            <w:tcW w:w="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9DAD75" w14:textId="77777777" w:rsidR="00684658" w:rsidRPr="00F74BDF" w:rsidRDefault="00684658" w:rsidP="004B65A0">
            <w:pPr>
              <w:jc w:val="both"/>
              <w:rPr>
                <w:rFonts w:cstheme="minorHAnsi"/>
                <w:sz w:val="22"/>
                <w:szCs w:val="22"/>
                <w:lang w:val="en-US"/>
              </w:rPr>
            </w:pPr>
          </w:p>
        </w:tc>
        <w:tc>
          <w:tcPr>
            <w:tcW w:w="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144442" w14:textId="77777777" w:rsidR="00684658" w:rsidRPr="00F74BDF" w:rsidRDefault="00684658" w:rsidP="004B65A0">
            <w:pPr>
              <w:jc w:val="both"/>
              <w:rPr>
                <w:rFonts w:cstheme="minorHAnsi"/>
                <w:sz w:val="22"/>
                <w:szCs w:val="22"/>
                <w:lang w:val="en-US"/>
              </w:rPr>
            </w:pPr>
          </w:p>
        </w:tc>
        <w:tc>
          <w:tcPr>
            <w:tcW w:w="315" w:type="dxa"/>
            <w:tcBorders>
              <w:top w:val="single" w:sz="8" w:space="0" w:color="000000"/>
              <w:left w:val="single" w:sz="8" w:space="0" w:color="000000"/>
              <w:bottom w:val="single" w:sz="8" w:space="0" w:color="999999"/>
              <w:right w:val="single" w:sz="8" w:space="0" w:color="000000"/>
            </w:tcBorders>
            <w:shd w:val="clear" w:color="auto" w:fill="A6A6A6"/>
            <w:tcMar>
              <w:top w:w="100" w:type="dxa"/>
              <w:left w:w="100" w:type="dxa"/>
              <w:bottom w:w="100" w:type="dxa"/>
              <w:right w:w="100" w:type="dxa"/>
            </w:tcMar>
          </w:tcPr>
          <w:p w14:paraId="3C8B8167" w14:textId="77777777" w:rsidR="00684658" w:rsidRPr="00F74BDF" w:rsidRDefault="00684658" w:rsidP="004B65A0">
            <w:pPr>
              <w:jc w:val="both"/>
              <w:rPr>
                <w:rFonts w:cstheme="minorHAnsi"/>
                <w:sz w:val="22"/>
                <w:szCs w:val="22"/>
                <w:lang w:val="en-US"/>
              </w:rPr>
            </w:pPr>
          </w:p>
        </w:tc>
        <w:tc>
          <w:tcPr>
            <w:tcW w:w="315" w:type="dxa"/>
            <w:tcBorders>
              <w:top w:val="single" w:sz="8" w:space="0" w:color="000000"/>
              <w:left w:val="single" w:sz="8" w:space="0" w:color="000000"/>
              <w:bottom w:val="single" w:sz="8" w:space="0" w:color="000000"/>
              <w:right w:val="single" w:sz="8" w:space="0" w:color="000000"/>
            </w:tcBorders>
            <w:shd w:val="clear" w:color="auto" w:fill="A6A6A6"/>
            <w:tcMar>
              <w:top w:w="100" w:type="dxa"/>
              <w:left w:w="100" w:type="dxa"/>
              <w:bottom w:w="100" w:type="dxa"/>
              <w:right w:w="100" w:type="dxa"/>
            </w:tcMar>
          </w:tcPr>
          <w:p w14:paraId="4EF015C6" w14:textId="77777777" w:rsidR="00684658" w:rsidRPr="00F74BDF" w:rsidRDefault="00684658" w:rsidP="004B65A0">
            <w:pPr>
              <w:jc w:val="both"/>
              <w:rPr>
                <w:rFonts w:cstheme="minorHAnsi"/>
                <w:sz w:val="22"/>
                <w:szCs w:val="22"/>
                <w:lang w:val="en-US"/>
              </w:rPr>
            </w:pPr>
          </w:p>
        </w:tc>
        <w:tc>
          <w:tcPr>
            <w:tcW w:w="285" w:type="dxa"/>
            <w:tcBorders>
              <w:top w:val="single" w:sz="8" w:space="0" w:color="000000"/>
              <w:left w:val="single" w:sz="8" w:space="0" w:color="000000"/>
              <w:bottom w:val="single" w:sz="8" w:space="0" w:color="000000"/>
              <w:right w:val="single" w:sz="8" w:space="0" w:color="000000"/>
            </w:tcBorders>
            <w:shd w:val="clear" w:color="auto" w:fill="A6A6A6"/>
            <w:tcMar>
              <w:top w:w="100" w:type="dxa"/>
              <w:left w:w="100" w:type="dxa"/>
              <w:bottom w:w="100" w:type="dxa"/>
              <w:right w:w="100" w:type="dxa"/>
            </w:tcMar>
          </w:tcPr>
          <w:p w14:paraId="6B802019" w14:textId="77777777" w:rsidR="00684658" w:rsidRPr="00F74BDF" w:rsidRDefault="00684658" w:rsidP="004B65A0">
            <w:pPr>
              <w:jc w:val="both"/>
              <w:rPr>
                <w:rFonts w:cstheme="minorHAnsi"/>
                <w:sz w:val="22"/>
                <w:szCs w:val="22"/>
                <w:lang w:val="en-US"/>
              </w:rPr>
            </w:pPr>
          </w:p>
        </w:tc>
        <w:tc>
          <w:tcPr>
            <w:tcW w:w="315" w:type="dxa"/>
            <w:tcBorders>
              <w:top w:val="single" w:sz="8" w:space="0" w:color="000000"/>
              <w:left w:val="single" w:sz="8" w:space="0" w:color="000000"/>
              <w:bottom w:val="single" w:sz="8" w:space="0" w:color="000000"/>
              <w:right w:val="single" w:sz="8" w:space="0" w:color="000000"/>
            </w:tcBorders>
            <w:shd w:val="clear" w:color="auto" w:fill="A6A6A6"/>
            <w:tcMar>
              <w:top w:w="100" w:type="dxa"/>
              <w:left w:w="100" w:type="dxa"/>
              <w:bottom w:w="100" w:type="dxa"/>
              <w:right w:w="100" w:type="dxa"/>
            </w:tcMar>
          </w:tcPr>
          <w:p w14:paraId="2D5C50C0" w14:textId="77777777" w:rsidR="00684658" w:rsidRPr="00F74BDF" w:rsidRDefault="00684658" w:rsidP="004B65A0">
            <w:pPr>
              <w:jc w:val="both"/>
              <w:rPr>
                <w:rFonts w:cstheme="minorHAnsi"/>
                <w:sz w:val="22"/>
                <w:szCs w:val="22"/>
                <w:lang w:val="en-US"/>
              </w:rPr>
            </w:pPr>
          </w:p>
        </w:tc>
        <w:tc>
          <w:tcPr>
            <w:tcW w:w="345" w:type="dxa"/>
            <w:tcBorders>
              <w:top w:val="single" w:sz="8" w:space="0" w:color="000000"/>
              <w:left w:val="single" w:sz="8" w:space="0" w:color="000000"/>
              <w:bottom w:val="single" w:sz="8" w:space="0" w:color="000000"/>
              <w:right w:val="single" w:sz="8" w:space="0" w:color="000000"/>
            </w:tcBorders>
            <w:shd w:val="clear" w:color="auto" w:fill="A6A6A6"/>
            <w:tcMar>
              <w:top w:w="100" w:type="dxa"/>
              <w:left w:w="100" w:type="dxa"/>
              <w:bottom w:w="100" w:type="dxa"/>
              <w:right w:w="100" w:type="dxa"/>
            </w:tcMar>
          </w:tcPr>
          <w:p w14:paraId="49929E5B" w14:textId="77777777" w:rsidR="00684658" w:rsidRPr="00F74BDF" w:rsidRDefault="00684658" w:rsidP="004B65A0">
            <w:pPr>
              <w:jc w:val="both"/>
              <w:rPr>
                <w:rFonts w:cstheme="minorHAnsi"/>
                <w:sz w:val="22"/>
                <w:szCs w:val="22"/>
                <w:lang w:val="en-US"/>
              </w:rPr>
            </w:pPr>
          </w:p>
        </w:tc>
        <w:tc>
          <w:tcPr>
            <w:tcW w:w="345" w:type="dxa"/>
            <w:tcBorders>
              <w:top w:val="single" w:sz="8" w:space="0" w:color="000000"/>
              <w:left w:val="single" w:sz="8" w:space="0" w:color="000000"/>
              <w:bottom w:val="single" w:sz="8" w:space="0" w:color="000000"/>
              <w:right w:val="single" w:sz="8" w:space="0" w:color="000000"/>
            </w:tcBorders>
            <w:shd w:val="clear" w:color="auto" w:fill="A6A6A6"/>
            <w:tcMar>
              <w:top w:w="100" w:type="dxa"/>
              <w:left w:w="100" w:type="dxa"/>
              <w:bottom w:w="100" w:type="dxa"/>
              <w:right w:w="100" w:type="dxa"/>
            </w:tcMar>
          </w:tcPr>
          <w:p w14:paraId="18D1E346" w14:textId="77777777" w:rsidR="00684658" w:rsidRPr="00F74BDF" w:rsidRDefault="00684658" w:rsidP="004B65A0">
            <w:pPr>
              <w:jc w:val="both"/>
              <w:rPr>
                <w:rFonts w:cstheme="minorHAnsi"/>
                <w:sz w:val="22"/>
                <w:szCs w:val="22"/>
                <w:lang w:val="en-US"/>
              </w:rPr>
            </w:pPr>
          </w:p>
        </w:tc>
        <w:tc>
          <w:tcPr>
            <w:tcW w:w="330" w:type="dxa"/>
            <w:tcBorders>
              <w:top w:val="single" w:sz="8" w:space="0" w:color="000000"/>
              <w:left w:val="single" w:sz="8" w:space="0" w:color="000000"/>
              <w:bottom w:val="single" w:sz="8" w:space="0" w:color="000000"/>
              <w:right w:val="single" w:sz="8" w:space="0" w:color="000000"/>
            </w:tcBorders>
            <w:shd w:val="clear" w:color="auto" w:fill="A6A6A6"/>
            <w:tcMar>
              <w:top w:w="100" w:type="dxa"/>
              <w:left w:w="100" w:type="dxa"/>
              <w:bottom w:w="100" w:type="dxa"/>
              <w:right w:w="100" w:type="dxa"/>
            </w:tcMar>
          </w:tcPr>
          <w:p w14:paraId="4708C294" w14:textId="77777777" w:rsidR="00684658" w:rsidRPr="00F74BDF" w:rsidRDefault="00684658" w:rsidP="004B65A0">
            <w:pPr>
              <w:jc w:val="both"/>
              <w:rPr>
                <w:rFonts w:cstheme="minorHAnsi"/>
                <w:sz w:val="22"/>
                <w:szCs w:val="22"/>
                <w:lang w:val="en-US"/>
              </w:rPr>
            </w:pPr>
          </w:p>
        </w:tc>
        <w:tc>
          <w:tcPr>
            <w:tcW w:w="495" w:type="dxa"/>
            <w:tcBorders>
              <w:top w:val="single" w:sz="8" w:space="0" w:color="000000"/>
              <w:left w:val="single" w:sz="8" w:space="0" w:color="000000"/>
              <w:bottom w:val="single" w:sz="8" w:space="0" w:color="000000"/>
              <w:right w:val="single" w:sz="8" w:space="0" w:color="000000"/>
            </w:tcBorders>
            <w:shd w:val="clear" w:color="auto" w:fill="A6A6A6"/>
            <w:tcMar>
              <w:top w:w="100" w:type="dxa"/>
              <w:left w:w="100" w:type="dxa"/>
              <w:bottom w:w="100" w:type="dxa"/>
              <w:right w:w="100" w:type="dxa"/>
            </w:tcMar>
          </w:tcPr>
          <w:p w14:paraId="361D92EA" w14:textId="77777777" w:rsidR="00684658" w:rsidRPr="00F74BDF" w:rsidRDefault="00684658" w:rsidP="004B65A0">
            <w:pPr>
              <w:jc w:val="both"/>
              <w:rPr>
                <w:rFonts w:cstheme="minorHAnsi"/>
                <w:sz w:val="22"/>
                <w:szCs w:val="22"/>
                <w:lang w:val="en-US"/>
              </w:rPr>
            </w:pPr>
          </w:p>
        </w:tc>
        <w:tc>
          <w:tcPr>
            <w:tcW w:w="465" w:type="dxa"/>
            <w:tcBorders>
              <w:top w:val="single" w:sz="8" w:space="0" w:color="000000"/>
              <w:left w:val="single" w:sz="8" w:space="0" w:color="000000"/>
              <w:bottom w:val="single" w:sz="8" w:space="0" w:color="000000"/>
              <w:right w:val="single" w:sz="8" w:space="0" w:color="000000"/>
            </w:tcBorders>
            <w:shd w:val="clear" w:color="auto" w:fill="A6A6A6"/>
            <w:tcMar>
              <w:top w:w="100" w:type="dxa"/>
              <w:left w:w="100" w:type="dxa"/>
              <w:bottom w:w="100" w:type="dxa"/>
              <w:right w:w="100" w:type="dxa"/>
            </w:tcMar>
          </w:tcPr>
          <w:p w14:paraId="2799EB1C" w14:textId="77777777" w:rsidR="00684658" w:rsidRPr="00F74BDF" w:rsidRDefault="00684658" w:rsidP="004B65A0">
            <w:pPr>
              <w:jc w:val="both"/>
              <w:rPr>
                <w:rFonts w:cstheme="minorHAnsi"/>
                <w:sz w:val="22"/>
                <w:szCs w:val="22"/>
                <w:lang w:val="en-US"/>
              </w:rPr>
            </w:pPr>
          </w:p>
        </w:tc>
        <w:tc>
          <w:tcPr>
            <w:tcW w:w="4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DD4B51" w14:textId="77777777" w:rsidR="00684658" w:rsidRPr="00F74BDF" w:rsidRDefault="00684658" w:rsidP="004B65A0">
            <w:pPr>
              <w:jc w:val="both"/>
              <w:rPr>
                <w:rFonts w:cstheme="minorHAnsi"/>
                <w:sz w:val="22"/>
                <w:szCs w:val="22"/>
                <w:lang w:val="en-US"/>
              </w:rPr>
            </w:pPr>
          </w:p>
        </w:tc>
      </w:tr>
      <w:tr w:rsidR="00684658" w:rsidRPr="00223630" w14:paraId="4A0F8F38" w14:textId="77777777" w:rsidTr="004B65A0">
        <w:trPr>
          <w:trHeight w:val="680"/>
        </w:trPr>
        <w:tc>
          <w:tcPr>
            <w:tcW w:w="5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92D17B" w14:textId="77777777" w:rsidR="00684658" w:rsidRPr="00F74BDF" w:rsidRDefault="00684658" w:rsidP="004B65A0">
            <w:pPr>
              <w:jc w:val="both"/>
              <w:rPr>
                <w:rFonts w:cstheme="minorHAnsi"/>
                <w:sz w:val="22"/>
                <w:szCs w:val="22"/>
                <w:lang w:val="en-US"/>
              </w:rPr>
            </w:pPr>
            <w:r w:rsidRPr="00F74BDF">
              <w:rPr>
                <w:rFonts w:cstheme="minorHAnsi"/>
                <w:sz w:val="22"/>
                <w:szCs w:val="22"/>
                <w:lang w:val="en-US"/>
              </w:rPr>
              <w:t>Four small grant mini-projects by participants, local interventions</w:t>
            </w:r>
          </w:p>
        </w:tc>
        <w:tc>
          <w:tcPr>
            <w:tcW w:w="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7B24E4" w14:textId="77777777" w:rsidR="00684658" w:rsidRPr="00F74BDF" w:rsidRDefault="00684658" w:rsidP="004B65A0">
            <w:pPr>
              <w:jc w:val="both"/>
              <w:rPr>
                <w:rFonts w:cstheme="minorHAnsi"/>
                <w:sz w:val="22"/>
                <w:szCs w:val="22"/>
                <w:lang w:val="en-US"/>
              </w:rPr>
            </w:pPr>
          </w:p>
        </w:tc>
        <w:tc>
          <w:tcPr>
            <w:tcW w:w="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431B10" w14:textId="77777777" w:rsidR="00684658" w:rsidRPr="00F74BDF" w:rsidRDefault="00684658" w:rsidP="004B65A0">
            <w:pPr>
              <w:jc w:val="both"/>
              <w:rPr>
                <w:rFonts w:cstheme="minorHAnsi"/>
                <w:sz w:val="22"/>
                <w:szCs w:val="22"/>
                <w:lang w:val="en-US"/>
              </w:rPr>
            </w:pPr>
          </w:p>
        </w:tc>
        <w:tc>
          <w:tcPr>
            <w:tcW w:w="315" w:type="dxa"/>
            <w:tcBorders>
              <w:top w:val="single" w:sz="8" w:space="0" w:color="000000"/>
              <w:left w:val="single" w:sz="8" w:space="0" w:color="000000"/>
              <w:bottom w:val="single" w:sz="8" w:space="0" w:color="999999"/>
              <w:right w:val="single" w:sz="8" w:space="0" w:color="000000"/>
            </w:tcBorders>
            <w:shd w:val="clear" w:color="auto" w:fill="A6A6A6"/>
            <w:tcMar>
              <w:top w:w="100" w:type="dxa"/>
              <w:left w:w="100" w:type="dxa"/>
              <w:bottom w:w="100" w:type="dxa"/>
              <w:right w:w="100" w:type="dxa"/>
            </w:tcMar>
          </w:tcPr>
          <w:p w14:paraId="447225A8" w14:textId="77777777" w:rsidR="00684658" w:rsidRPr="00F74BDF" w:rsidRDefault="00684658" w:rsidP="004B65A0">
            <w:pPr>
              <w:jc w:val="both"/>
              <w:rPr>
                <w:rFonts w:cstheme="minorHAnsi"/>
                <w:sz w:val="22"/>
                <w:szCs w:val="22"/>
                <w:lang w:val="en-US"/>
              </w:rPr>
            </w:pPr>
          </w:p>
        </w:tc>
        <w:tc>
          <w:tcPr>
            <w:tcW w:w="315" w:type="dxa"/>
            <w:tcBorders>
              <w:top w:val="single" w:sz="8" w:space="0" w:color="000000"/>
              <w:left w:val="single" w:sz="8" w:space="0" w:color="000000"/>
              <w:bottom w:val="single" w:sz="8" w:space="0" w:color="000000"/>
              <w:right w:val="single" w:sz="8" w:space="0" w:color="000000"/>
            </w:tcBorders>
            <w:shd w:val="clear" w:color="auto" w:fill="A6A6A6"/>
            <w:tcMar>
              <w:top w:w="100" w:type="dxa"/>
              <w:left w:w="100" w:type="dxa"/>
              <w:bottom w:w="100" w:type="dxa"/>
              <w:right w:w="100" w:type="dxa"/>
            </w:tcMar>
          </w:tcPr>
          <w:p w14:paraId="6A1B66A2" w14:textId="77777777" w:rsidR="00684658" w:rsidRPr="00F74BDF" w:rsidRDefault="00684658" w:rsidP="004B65A0">
            <w:pPr>
              <w:jc w:val="both"/>
              <w:rPr>
                <w:rFonts w:cstheme="minorHAnsi"/>
                <w:sz w:val="22"/>
                <w:szCs w:val="22"/>
                <w:lang w:val="en-US"/>
              </w:rPr>
            </w:pPr>
          </w:p>
        </w:tc>
        <w:tc>
          <w:tcPr>
            <w:tcW w:w="285" w:type="dxa"/>
            <w:tcBorders>
              <w:top w:val="single" w:sz="8" w:space="0" w:color="000000"/>
              <w:left w:val="single" w:sz="8" w:space="0" w:color="000000"/>
              <w:bottom w:val="single" w:sz="8" w:space="0" w:color="000000"/>
              <w:right w:val="single" w:sz="8" w:space="0" w:color="000000"/>
            </w:tcBorders>
            <w:shd w:val="clear" w:color="auto" w:fill="A6A6A6"/>
            <w:tcMar>
              <w:top w:w="100" w:type="dxa"/>
              <w:left w:w="100" w:type="dxa"/>
              <w:bottom w:w="100" w:type="dxa"/>
              <w:right w:w="100" w:type="dxa"/>
            </w:tcMar>
          </w:tcPr>
          <w:p w14:paraId="383D556E" w14:textId="77777777" w:rsidR="00684658" w:rsidRPr="00F74BDF" w:rsidRDefault="00684658" w:rsidP="004B65A0">
            <w:pPr>
              <w:jc w:val="both"/>
              <w:rPr>
                <w:rFonts w:cstheme="minorHAnsi"/>
                <w:sz w:val="22"/>
                <w:szCs w:val="22"/>
                <w:lang w:val="en-US"/>
              </w:rPr>
            </w:pPr>
          </w:p>
        </w:tc>
        <w:tc>
          <w:tcPr>
            <w:tcW w:w="315" w:type="dxa"/>
            <w:tcBorders>
              <w:top w:val="single" w:sz="8" w:space="0" w:color="000000"/>
              <w:left w:val="single" w:sz="8" w:space="0" w:color="000000"/>
              <w:bottom w:val="single" w:sz="8" w:space="0" w:color="000000"/>
              <w:right w:val="single" w:sz="8" w:space="0" w:color="000000"/>
            </w:tcBorders>
            <w:shd w:val="clear" w:color="auto" w:fill="A6A6A6"/>
            <w:tcMar>
              <w:top w:w="100" w:type="dxa"/>
              <w:left w:w="100" w:type="dxa"/>
              <w:bottom w:w="100" w:type="dxa"/>
              <w:right w:w="100" w:type="dxa"/>
            </w:tcMar>
          </w:tcPr>
          <w:p w14:paraId="24032B1D" w14:textId="77777777" w:rsidR="00684658" w:rsidRPr="00F74BDF" w:rsidRDefault="00684658" w:rsidP="004B65A0">
            <w:pPr>
              <w:jc w:val="both"/>
              <w:rPr>
                <w:rFonts w:cstheme="minorHAnsi"/>
                <w:sz w:val="22"/>
                <w:szCs w:val="22"/>
                <w:lang w:val="en-US"/>
              </w:rPr>
            </w:pPr>
          </w:p>
        </w:tc>
        <w:tc>
          <w:tcPr>
            <w:tcW w:w="345" w:type="dxa"/>
            <w:tcBorders>
              <w:top w:val="single" w:sz="8" w:space="0" w:color="000000"/>
              <w:left w:val="single" w:sz="8" w:space="0" w:color="000000"/>
              <w:bottom w:val="single" w:sz="8" w:space="0" w:color="000000"/>
              <w:right w:val="single" w:sz="8" w:space="0" w:color="000000"/>
            </w:tcBorders>
            <w:shd w:val="clear" w:color="auto" w:fill="A6A6A6"/>
            <w:tcMar>
              <w:top w:w="100" w:type="dxa"/>
              <w:left w:w="100" w:type="dxa"/>
              <w:bottom w:w="100" w:type="dxa"/>
              <w:right w:w="100" w:type="dxa"/>
            </w:tcMar>
          </w:tcPr>
          <w:p w14:paraId="2899BC52" w14:textId="77777777" w:rsidR="00684658" w:rsidRPr="00F74BDF" w:rsidRDefault="00684658" w:rsidP="004B65A0">
            <w:pPr>
              <w:jc w:val="both"/>
              <w:rPr>
                <w:rFonts w:cstheme="minorHAnsi"/>
                <w:sz w:val="22"/>
                <w:szCs w:val="22"/>
                <w:lang w:val="en-US"/>
              </w:rPr>
            </w:pPr>
          </w:p>
        </w:tc>
        <w:tc>
          <w:tcPr>
            <w:tcW w:w="345" w:type="dxa"/>
            <w:tcBorders>
              <w:top w:val="single" w:sz="8" w:space="0" w:color="000000"/>
              <w:left w:val="single" w:sz="8" w:space="0" w:color="000000"/>
              <w:bottom w:val="single" w:sz="8" w:space="0" w:color="000000"/>
              <w:right w:val="single" w:sz="8" w:space="0" w:color="000000"/>
            </w:tcBorders>
            <w:shd w:val="clear" w:color="auto" w:fill="A6A6A6"/>
            <w:tcMar>
              <w:top w:w="100" w:type="dxa"/>
              <w:left w:w="100" w:type="dxa"/>
              <w:bottom w:w="100" w:type="dxa"/>
              <w:right w:w="100" w:type="dxa"/>
            </w:tcMar>
          </w:tcPr>
          <w:p w14:paraId="2CDA65E4" w14:textId="77777777" w:rsidR="00684658" w:rsidRPr="00F74BDF" w:rsidRDefault="00684658" w:rsidP="004B65A0">
            <w:pPr>
              <w:jc w:val="both"/>
              <w:rPr>
                <w:rFonts w:cstheme="minorHAnsi"/>
                <w:sz w:val="22"/>
                <w:szCs w:val="22"/>
                <w:lang w:val="en-US"/>
              </w:rPr>
            </w:pPr>
          </w:p>
        </w:tc>
        <w:tc>
          <w:tcPr>
            <w:tcW w:w="330" w:type="dxa"/>
            <w:tcBorders>
              <w:top w:val="single" w:sz="8" w:space="0" w:color="000000"/>
              <w:left w:val="single" w:sz="8" w:space="0" w:color="000000"/>
              <w:bottom w:val="single" w:sz="8" w:space="0" w:color="000000"/>
              <w:right w:val="single" w:sz="8" w:space="0" w:color="000000"/>
            </w:tcBorders>
            <w:shd w:val="clear" w:color="auto" w:fill="A6A6A6"/>
            <w:tcMar>
              <w:top w:w="100" w:type="dxa"/>
              <w:left w:w="100" w:type="dxa"/>
              <w:bottom w:w="100" w:type="dxa"/>
              <w:right w:w="100" w:type="dxa"/>
            </w:tcMar>
          </w:tcPr>
          <w:p w14:paraId="518395F9" w14:textId="77777777" w:rsidR="00684658" w:rsidRPr="00F74BDF" w:rsidRDefault="00684658" w:rsidP="004B65A0">
            <w:pPr>
              <w:jc w:val="both"/>
              <w:rPr>
                <w:rFonts w:cstheme="minorHAnsi"/>
                <w:sz w:val="22"/>
                <w:szCs w:val="22"/>
                <w:lang w:val="en-US"/>
              </w:rPr>
            </w:pPr>
          </w:p>
        </w:tc>
        <w:tc>
          <w:tcPr>
            <w:tcW w:w="495" w:type="dxa"/>
            <w:tcBorders>
              <w:top w:val="single" w:sz="8" w:space="0" w:color="000000"/>
              <w:left w:val="single" w:sz="8" w:space="0" w:color="000000"/>
              <w:bottom w:val="single" w:sz="8" w:space="0" w:color="000000"/>
              <w:right w:val="single" w:sz="8" w:space="0" w:color="000000"/>
            </w:tcBorders>
            <w:shd w:val="clear" w:color="auto" w:fill="A6A6A6"/>
            <w:tcMar>
              <w:top w:w="100" w:type="dxa"/>
              <w:left w:w="100" w:type="dxa"/>
              <w:bottom w:w="100" w:type="dxa"/>
              <w:right w:w="100" w:type="dxa"/>
            </w:tcMar>
          </w:tcPr>
          <w:p w14:paraId="401D4980" w14:textId="77777777" w:rsidR="00684658" w:rsidRPr="00F74BDF" w:rsidRDefault="00684658" w:rsidP="004B65A0">
            <w:pPr>
              <w:jc w:val="both"/>
              <w:rPr>
                <w:rFonts w:cstheme="minorHAnsi"/>
                <w:sz w:val="22"/>
                <w:szCs w:val="22"/>
                <w:lang w:val="en-US"/>
              </w:rPr>
            </w:pPr>
          </w:p>
        </w:tc>
        <w:tc>
          <w:tcPr>
            <w:tcW w:w="465" w:type="dxa"/>
            <w:tcBorders>
              <w:top w:val="single" w:sz="8" w:space="0" w:color="000000"/>
              <w:left w:val="single" w:sz="8" w:space="0" w:color="000000"/>
              <w:bottom w:val="single" w:sz="8" w:space="0" w:color="000000"/>
              <w:right w:val="single" w:sz="8" w:space="0" w:color="000000"/>
            </w:tcBorders>
            <w:shd w:val="clear" w:color="auto" w:fill="A6A6A6"/>
            <w:tcMar>
              <w:top w:w="100" w:type="dxa"/>
              <w:left w:w="100" w:type="dxa"/>
              <w:bottom w:w="100" w:type="dxa"/>
              <w:right w:w="100" w:type="dxa"/>
            </w:tcMar>
          </w:tcPr>
          <w:p w14:paraId="3E997763" w14:textId="77777777" w:rsidR="00684658" w:rsidRPr="00F74BDF" w:rsidRDefault="00684658" w:rsidP="004B65A0">
            <w:pPr>
              <w:jc w:val="both"/>
              <w:rPr>
                <w:rFonts w:cstheme="minorHAnsi"/>
                <w:sz w:val="22"/>
                <w:szCs w:val="22"/>
                <w:lang w:val="en-US"/>
              </w:rPr>
            </w:pPr>
          </w:p>
        </w:tc>
        <w:tc>
          <w:tcPr>
            <w:tcW w:w="4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85DA2C" w14:textId="77777777" w:rsidR="00684658" w:rsidRPr="00F74BDF" w:rsidRDefault="00684658" w:rsidP="004B65A0">
            <w:pPr>
              <w:jc w:val="both"/>
              <w:rPr>
                <w:rFonts w:cstheme="minorHAnsi"/>
                <w:sz w:val="22"/>
                <w:szCs w:val="22"/>
                <w:lang w:val="en-US"/>
              </w:rPr>
            </w:pPr>
          </w:p>
        </w:tc>
      </w:tr>
      <w:tr w:rsidR="00684658" w:rsidRPr="00F74BDF" w14:paraId="61388631" w14:textId="77777777" w:rsidTr="004B65A0">
        <w:trPr>
          <w:trHeight w:val="680"/>
        </w:trPr>
        <w:tc>
          <w:tcPr>
            <w:tcW w:w="5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F62AE3" w14:textId="77777777" w:rsidR="00684658" w:rsidRPr="00F74BDF" w:rsidRDefault="00684658" w:rsidP="004B65A0">
            <w:pPr>
              <w:jc w:val="both"/>
              <w:rPr>
                <w:rFonts w:cstheme="minorHAnsi"/>
                <w:sz w:val="22"/>
                <w:szCs w:val="22"/>
              </w:rPr>
            </w:pPr>
            <w:proofErr w:type="spellStart"/>
            <w:r w:rsidRPr="00F74BDF">
              <w:rPr>
                <w:rFonts w:cstheme="minorHAnsi"/>
                <w:sz w:val="22"/>
                <w:szCs w:val="22"/>
              </w:rPr>
              <w:t>Monitoring</w:t>
            </w:r>
            <w:proofErr w:type="spellEnd"/>
          </w:p>
        </w:tc>
        <w:tc>
          <w:tcPr>
            <w:tcW w:w="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D8349B" w14:textId="77777777" w:rsidR="00684658" w:rsidRPr="00F74BDF" w:rsidRDefault="00684658" w:rsidP="004B65A0">
            <w:pPr>
              <w:jc w:val="both"/>
              <w:rPr>
                <w:rFonts w:cstheme="minorHAnsi"/>
                <w:sz w:val="22"/>
                <w:szCs w:val="22"/>
              </w:rPr>
            </w:pPr>
          </w:p>
        </w:tc>
        <w:tc>
          <w:tcPr>
            <w:tcW w:w="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671EF5" w14:textId="77777777" w:rsidR="00684658" w:rsidRPr="00F74BDF" w:rsidRDefault="00684658" w:rsidP="004B65A0">
            <w:pPr>
              <w:jc w:val="both"/>
              <w:rPr>
                <w:rFonts w:cstheme="minorHAnsi"/>
                <w:sz w:val="22"/>
                <w:szCs w:val="22"/>
              </w:rPr>
            </w:pPr>
          </w:p>
        </w:tc>
        <w:tc>
          <w:tcPr>
            <w:tcW w:w="315" w:type="dxa"/>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tcPr>
          <w:p w14:paraId="6F1B988F" w14:textId="77777777" w:rsidR="00684658" w:rsidRPr="00F74BDF" w:rsidRDefault="00684658" w:rsidP="004B65A0">
            <w:pPr>
              <w:jc w:val="both"/>
              <w:rPr>
                <w:rFonts w:cstheme="minorHAnsi"/>
                <w:sz w:val="22"/>
                <w:szCs w:val="22"/>
              </w:rPr>
            </w:pPr>
          </w:p>
        </w:tc>
        <w:tc>
          <w:tcPr>
            <w:tcW w:w="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B893F2" w14:textId="77777777" w:rsidR="00684658" w:rsidRPr="00F74BDF" w:rsidRDefault="00684658" w:rsidP="004B65A0">
            <w:pPr>
              <w:jc w:val="both"/>
              <w:rPr>
                <w:rFonts w:cstheme="minorHAnsi"/>
                <w:sz w:val="22"/>
                <w:szCs w:val="22"/>
              </w:rPr>
            </w:pPr>
          </w:p>
        </w:tc>
        <w:tc>
          <w:tcPr>
            <w:tcW w:w="2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107745" w14:textId="77777777" w:rsidR="00684658" w:rsidRPr="00F74BDF" w:rsidRDefault="00684658" w:rsidP="004B65A0">
            <w:pPr>
              <w:jc w:val="both"/>
              <w:rPr>
                <w:rFonts w:cstheme="minorHAnsi"/>
                <w:sz w:val="22"/>
                <w:szCs w:val="22"/>
              </w:rPr>
            </w:pPr>
          </w:p>
        </w:tc>
        <w:tc>
          <w:tcPr>
            <w:tcW w:w="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BC4910" w14:textId="77777777" w:rsidR="00684658" w:rsidRPr="00F74BDF" w:rsidRDefault="00684658" w:rsidP="004B65A0">
            <w:pPr>
              <w:jc w:val="both"/>
              <w:rPr>
                <w:rFonts w:cstheme="minorHAnsi"/>
                <w:sz w:val="22"/>
                <w:szCs w:val="22"/>
              </w:rPr>
            </w:pPr>
          </w:p>
        </w:tc>
        <w:tc>
          <w:tcPr>
            <w:tcW w:w="345"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Mar>
              <w:top w:w="100" w:type="dxa"/>
              <w:left w:w="100" w:type="dxa"/>
              <w:bottom w:w="100" w:type="dxa"/>
              <w:right w:w="100" w:type="dxa"/>
            </w:tcMar>
          </w:tcPr>
          <w:p w14:paraId="104BD118" w14:textId="77777777" w:rsidR="00684658" w:rsidRPr="00F74BDF" w:rsidRDefault="00684658" w:rsidP="004B65A0">
            <w:pPr>
              <w:jc w:val="both"/>
              <w:rPr>
                <w:rFonts w:cstheme="minorHAnsi"/>
                <w:sz w:val="22"/>
                <w:szCs w:val="22"/>
              </w:rPr>
            </w:pPr>
          </w:p>
        </w:tc>
        <w:tc>
          <w:tcPr>
            <w:tcW w:w="3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A136DF" w14:textId="77777777" w:rsidR="00684658" w:rsidRPr="00F74BDF" w:rsidRDefault="00684658" w:rsidP="004B65A0">
            <w:pPr>
              <w:jc w:val="both"/>
              <w:rPr>
                <w:rFonts w:cstheme="minorHAnsi"/>
                <w:sz w:val="22"/>
                <w:szCs w:val="22"/>
              </w:rPr>
            </w:pPr>
          </w:p>
        </w:tc>
        <w:tc>
          <w:tcPr>
            <w:tcW w:w="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C2E8D9" w14:textId="77777777" w:rsidR="00684658" w:rsidRPr="00F74BDF" w:rsidRDefault="00684658" w:rsidP="004B65A0">
            <w:pPr>
              <w:jc w:val="both"/>
              <w:rPr>
                <w:rFonts w:cstheme="minorHAnsi"/>
                <w:sz w:val="22"/>
                <w:szCs w:val="22"/>
              </w:rPr>
            </w:pPr>
          </w:p>
        </w:tc>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6B8C85" w14:textId="77777777" w:rsidR="00684658" w:rsidRPr="00F74BDF" w:rsidRDefault="00684658" w:rsidP="004B65A0">
            <w:pPr>
              <w:jc w:val="both"/>
              <w:rPr>
                <w:rFonts w:cstheme="minorHAnsi"/>
                <w:sz w:val="22"/>
                <w:szCs w:val="22"/>
              </w:rPr>
            </w:pPr>
          </w:p>
        </w:tc>
        <w:tc>
          <w:tcPr>
            <w:tcW w:w="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FAB34A" w14:textId="77777777" w:rsidR="00684658" w:rsidRPr="00F74BDF" w:rsidRDefault="00684658" w:rsidP="004B65A0">
            <w:pPr>
              <w:jc w:val="both"/>
              <w:rPr>
                <w:rFonts w:cstheme="minorHAnsi"/>
                <w:sz w:val="22"/>
                <w:szCs w:val="22"/>
              </w:rPr>
            </w:pPr>
          </w:p>
        </w:tc>
        <w:tc>
          <w:tcPr>
            <w:tcW w:w="480" w:type="dxa"/>
            <w:tcBorders>
              <w:top w:val="single" w:sz="8" w:space="0" w:color="000000"/>
              <w:left w:val="single" w:sz="8" w:space="0" w:color="000000"/>
              <w:bottom w:val="single" w:sz="8" w:space="0" w:color="000000"/>
              <w:right w:val="single" w:sz="8" w:space="0" w:color="000000"/>
            </w:tcBorders>
            <w:shd w:val="clear" w:color="auto" w:fill="A6A6A6"/>
            <w:tcMar>
              <w:top w:w="100" w:type="dxa"/>
              <w:left w:w="100" w:type="dxa"/>
              <w:bottom w:w="100" w:type="dxa"/>
              <w:right w:w="100" w:type="dxa"/>
            </w:tcMar>
          </w:tcPr>
          <w:p w14:paraId="1ABD0A15" w14:textId="77777777" w:rsidR="00684658" w:rsidRPr="00F74BDF" w:rsidRDefault="00684658" w:rsidP="004B65A0">
            <w:pPr>
              <w:jc w:val="both"/>
              <w:rPr>
                <w:rFonts w:cstheme="minorHAnsi"/>
                <w:sz w:val="22"/>
                <w:szCs w:val="22"/>
              </w:rPr>
            </w:pPr>
          </w:p>
        </w:tc>
      </w:tr>
      <w:tr w:rsidR="00684658" w:rsidRPr="00F74BDF" w14:paraId="634CE8B3" w14:textId="77777777" w:rsidTr="004B65A0">
        <w:trPr>
          <w:trHeight w:val="680"/>
        </w:trPr>
        <w:tc>
          <w:tcPr>
            <w:tcW w:w="5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80F957" w14:textId="77777777" w:rsidR="00684658" w:rsidRPr="00F74BDF" w:rsidRDefault="00684658" w:rsidP="004B65A0">
            <w:pPr>
              <w:jc w:val="both"/>
              <w:rPr>
                <w:rFonts w:cstheme="minorHAnsi"/>
                <w:sz w:val="22"/>
                <w:szCs w:val="22"/>
              </w:rPr>
            </w:pPr>
            <w:r w:rsidRPr="00F74BDF">
              <w:rPr>
                <w:rFonts w:cstheme="minorHAnsi"/>
                <w:sz w:val="22"/>
                <w:szCs w:val="22"/>
              </w:rPr>
              <w:lastRenderedPageBreak/>
              <w:t xml:space="preserve">Final </w:t>
            </w:r>
            <w:proofErr w:type="spellStart"/>
            <w:r w:rsidRPr="00F74BDF">
              <w:rPr>
                <w:rFonts w:cstheme="minorHAnsi"/>
                <w:sz w:val="22"/>
                <w:szCs w:val="22"/>
              </w:rPr>
              <w:t>press</w:t>
            </w:r>
            <w:proofErr w:type="spellEnd"/>
            <w:r w:rsidRPr="00F74BDF">
              <w:rPr>
                <w:rFonts w:cstheme="minorHAnsi"/>
                <w:sz w:val="22"/>
                <w:szCs w:val="22"/>
              </w:rPr>
              <w:t xml:space="preserve"> </w:t>
            </w:r>
            <w:proofErr w:type="spellStart"/>
            <w:r w:rsidRPr="00F74BDF">
              <w:rPr>
                <w:rFonts w:cstheme="minorHAnsi"/>
                <w:sz w:val="22"/>
                <w:szCs w:val="22"/>
              </w:rPr>
              <w:t>conference</w:t>
            </w:r>
            <w:proofErr w:type="spellEnd"/>
          </w:p>
        </w:tc>
        <w:tc>
          <w:tcPr>
            <w:tcW w:w="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EA5BE3" w14:textId="77777777" w:rsidR="00684658" w:rsidRPr="00F74BDF" w:rsidRDefault="00684658" w:rsidP="004B65A0">
            <w:pPr>
              <w:jc w:val="both"/>
              <w:rPr>
                <w:rFonts w:cstheme="minorHAnsi"/>
                <w:sz w:val="22"/>
                <w:szCs w:val="22"/>
              </w:rPr>
            </w:pPr>
          </w:p>
        </w:tc>
        <w:tc>
          <w:tcPr>
            <w:tcW w:w="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D41922" w14:textId="77777777" w:rsidR="00684658" w:rsidRPr="00F74BDF" w:rsidRDefault="00684658" w:rsidP="004B65A0">
            <w:pPr>
              <w:jc w:val="both"/>
              <w:rPr>
                <w:rFonts w:cstheme="minorHAnsi"/>
                <w:sz w:val="22"/>
                <w:szCs w:val="22"/>
              </w:rPr>
            </w:pPr>
          </w:p>
        </w:tc>
        <w:tc>
          <w:tcPr>
            <w:tcW w:w="315" w:type="dxa"/>
            <w:tcBorders>
              <w:top w:val="single" w:sz="8" w:space="0" w:color="999999"/>
              <w:left w:val="single" w:sz="8" w:space="0" w:color="000000"/>
              <w:bottom w:val="single" w:sz="8" w:space="0" w:color="000000"/>
              <w:right w:val="single" w:sz="8" w:space="0" w:color="000000"/>
            </w:tcBorders>
            <w:tcMar>
              <w:top w:w="100" w:type="dxa"/>
              <w:left w:w="100" w:type="dxa"/>
              <w:bottom w:w="100" w:type="dxa"/>
              <w:right w:w="100" w:type="dxa"/>
            </w:tcMar>
          </w:tcPr>
          <w:p w14:paraId="06D52F5B" w14:textId="77777777" w:rsidR="00684658" w:rsidRPr="00F74BDF" w:rsidRDefault="00684658" w:rsidP="004B65A0">
            <w:pPr>
              <w:jc w:val="both"/>
              <w:rPr>
                <w:rFonts w:cstheme="minorHAnsi"/>
                <w:sz w:val="22"/>
                <w:szCs w:val="22"/>
              </w:rPr>
            </w:pPr>
          </w:p>
        </w:tc>
        <w:tc>
          <w:tcPr>
            <w:tcW w:w="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866F3B" w14:textId="77777777" w:rsidR="00684658" w:rsidRPr="00F74BDF" w:rsidRDefault="00684658" w:rsidP="004B65A0">
            <w:pPr>
              <w:jc w:val="both"/>
              <w:rPr>
                <w:rFonts w:cstheme="minorHAnsi"/>
                <w:sz w:val="22"/>
                <w:szCs w:val="22"/>
              </w:rPr>
            </w:pPr>
          </w:p>
        </w:tc>
        <w:tc>
          <w:tcPr>
            <w:tcW w:w="2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65F49D" w14:textId="77777777" w:rsidR="00684658" w:rsidRPr="00F74BDF" w:rsidRDefault="00684658" w:rsidP="004B65A0">
            <w:pPr>
              <w:jc w:val="both"/>
              <w:rPr>
                <w:rFonts w:cstheme="minorHAnsi"/>
                <w:sz w:val="22"/>
                <w:szCs w:val="22"/>
              </w:rPr>
            </w:pPr>
          </w:p>
        </w:tc>
        <w:tc>
          <w:tcPr>
            <w:tcW w:w="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65FE21" w14:textId="77777777" w:rsidR="00684658" w:rsidRPr="00F74BDF" w:rsidRDefault="00684658" w:rsidP="004B65A0">
            <w:pPr>
              <w:jc w:val="both"/>
              <w:rPr>
                <w:rFonts w:cstheme="minorHAnsi"/>
                <w:sz w:val="22"/>
                <w:szCs w:val="22"/>
              </w:rPr>
            </w:pPr>
          </w:p>
        </w:tc>
        <w:tc>
          <w:tcPr>
            <w:tcW w:w="3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D322AF" w14:textId="77777777" w:rsidR="00684658" w:rsidRPr="00F74BDF" w:rsidRDefault="00684658" w:rsidP="004B65A0">
            <w:pPr>
              <w:jc w:val="both"/>
              <w:rPr>
                <w:rFonts w:cstheme="minorHAnsi"/>
                <w:sz w:val="22"/>
                <w:szCs w:val="22"/>
              </w:rPr>
            </w:pPr>
          </w:p>
        </w:tc>
        <w:tc>
          <w:tcPr>
            <w:tcW w:w="3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E68698" w14:textId="77777777" w:rsidR="00684658" w:rsidRPr="00F74BDF" w:rsidRDefault="00684658" w:rsidP="004B65A0">
            <w:pPr>
              <w:jc w:val="both"/>
              <w:rPr>
                <w:rFonts w:cstheme="minorHAnsi"/>
                <w:sz w:val="22"/>
                <w:szCs w:val="22"/>
              </w:rPr>
            </w:pPr>
          </w:p>
        </w:tc>
        <w:tc>
          <w:tcPr>
            <w:tcW w:w="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C621BA" w14:textId="77777777" w:rsidR="00684658" w:rsidRPr="00F74BDF" w:rsidRDefault="00684658" w:rsidP="004B65A0">
            <w:pPr>
              <w:jc w:val="both"/>
              <w:rPr>
                <w:rFonts w:cstheme="minorHAnsi"/>
                <w:sz w:val="22"/>
                <w:szCs w:val="22"/>
              </w:rPr>
            </w:pPr>
          </w:p>
        </w:tc>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08B25D" w14:textId="77777777" w:rsidR="00684658" w:rsidRPr="00F74BDF" w:rsidRDefault="00684658" w:rsidP="004B65A0">
            <w:pPr>
              <w:jc w:val="both"/>
              <w:rPr>
                <w:rFonts w:cstheme="minorHAnsi"/>
                <w:sz w:val="22"/>
                <w:szCs w:val="22"/>
              </w:rPr>
            </w:pPr>
          </w:p>
        </w:tc>
        <w:tc>
          <w:tcPr>
            <w:tcW w:w="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AF72CD" w14:textId="77777777" w:rsidR="00684658" w:rsidRPr="00F74BDF" w:rsidRDefault="00684658" w:rsidP="004B65A0">
            <w:pPr>
              <w:jc w:val="both"/>
              <w:rPr>
                <w:rFonts w:cstheme="minorHAnsi"/>
                <w:sz w:val="22"/>
                <w:szCs w:val="22"/>
              </w:rPr>
            </w:pPr>
          </w:p>
        </w:tc>
        <w:tc>
          <w:tcPr>
            <w:tcW w:w="480" w:type="dxa"/>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tcPr>
          <w:p w14:paraId="49D3F438" w14:textId="77777777" w:rsidR="00684658" w:rsidRPr="00F74BDF" w:rsidRDefault="00684658" w:rsidP="004B65A0">
            <w:pPr>
              <w:jc w:val="both"/>
              <w:rPr>
                <w:rFonts w:cstheme="minorHAnsi"/>
                <w:sz w:val="22"/>
                <w:szCs w:val="22"/>
              </w:rPr>
            </w:pPr>
          </w:p>
        </w:tc>
      </w:tr>
    </w:tbl>
    <w:p w14:paraId="18880B7F" w14:textId="77777777" w:rsidR="00684658" w:rsidRPr="00F74BDF" w:rsidRDefault="00684658" w:rsidP="00684658">
      <w:pPr>
        <w:jc w:val="both"/>
        <w:rPr>
          <w:rFonts w:cstheme="minorHAnsi"/>
          <w:b/>
          <w:i/>
          <w:sz w:val="22"/>
          <w:szCs w:val="22"/>
          <w:lang w:val="en-US"/>
        </w:rPr>
      </w:pPr>
    </w:p>
    <w:p w14:paraId="362DD344" w14:textId="77777777" w:rsidR="00684658" w:rsidRPr="00F74BDF" w:rsidRDefault="00684658" w:rsidP="00684658">
      <w:pPr>
        <w:jc w:val="both"/>
        <w:rPr>
          <w:rFonts w:eastAsia="Times New Roman" w:cstheme="minorHAnsi"/>
          <w:sz w:val="22"/>
          <w:szCs w:val="22"/>
          <w:lang w:val="en-US"/>
        </w:rPr>
      </w:pPr>
      <w:r w:rsidRPr="00F74BDF">
        <w:rPr>
          <w:rFonts w:cstheme="minorHAnsi"/>
          <w:b/>
          <w:i/>
          <w:color w:val="000000"/>
          <w:sz w:val="22"/>
          <w:szCs w:val="22"/>
          <w:lang w:val="en-US"/>
        </w:rPr>
        <w:t xml:space="preserve">Partners meeting and introduction </w:t>
      </w:r>
      <w:r w:rsidRPr="00F74BDF">
        <w:rPr>
          <w:rFonts w:cstheme="minorHAnsi"/>
          <w:b/>
          <w:i/>
          <w:sz w:val="22"/>
          <w:szCs w:val="22"/>
          <w:lang w:val="en-US"/>
        </w:rPr>
        <w:t>3</w:t>
      </w:r>
      <w:r w:rsidRPr="00F74BDF">
        <w:rPr>
          <w:rFonts w:cstheme="minorHAnsi"/>
          <w:b/>
          <w:i/>
          <w:color w:val="000000"/>
          <w:sz w:val="22"/>
          <w:szCs w:val="22"/>
          <w:lang w:val="en-US"/>
        </w:rPr>
        <w:t xml:space="preserve"> day long workshop</w:t>
      </w:r>
    </w:p>
    <w:p w14:paraId="170EA029" w14:textId="77777777" w:rsidR="00684658" w:rsidRPr="00F74BDF" w:rsidRDefault="00684658" w:rsidP="00684658">
      <w:pPr>
        <w:jc w:val="both"/>
        <w:rPr>
          <w:rFonts w:eastAsia="Times New Roman" w:cstheme="minorHAnsi"/>
          <w:sz w:val="22"/>
          <w:szCs w:val="22"/>
          <w:lang w:val="en-US"/>
        </w:rPr>
      </w:pPr>
      <w:r w:rsidRPr="00F74BDF">
        <w:rPr>
          <w:rFonts w:cstheme="minorHAnsi"/>
          <w:i/>
          <w:color w:val="000000"/>
          <w:sz w:val="22"/>
          <w:szCs w:val="22"/>
          <w:lang w:val="en-US"/>
        </w:rPr>
        <w:t>One partner from Denmark</w:t>
      </w:r>
      <w:r w:rsidRPr="00F74BDF">
        <w:rPr>
          <w:rFonts w:eastAsia="Times New Roman" w:cstheme="minorHAnsi"/>
          <w:sz w:val="22"/>
          <w:szCs w:val="22"/>
          <w:lang w:val="en-US"/>
        </w:rPr>
        <w:t xml:space="preserve">: </w:t>
      </w:r>
      <w:r w:rsidRPr="00F74BDF">
        <w:rPr>
          <w:rFonts w:cstheme="minorHAnsi"/>
          <w:color w:val="000000"/>
          <w:sz w:val="22"/>
          <w:szCs w:val="22"/>
          <w:lang w:val="en-US"/>
        </w:rPr>
        <w:t>The Danish Helsinki Committee on Human Rights</w:t>
      </w:r>
      <w:r w:rsidRPr="00F74BDF">
        <w:rPr>
          <w:rFonts w:eastAsia="Times New Roman" w:cstheme="minorHAnsi"/>
          <w:sz w:val="22"/>
          <w:szCs w:val="22"/>
          <w:lang w:val="en-US"/>
        </w:rPr>
        <w:t xml:space="preserve">. </w:t>
      </w:r>
      <w:r w:rsidRPr="00F74BDF">
        <w:rPr>
          <w:rFonts w:cstheme="minorHAnsi"/>
          <w:i/>
          <w:color w:val="000000"/>
          <w:sz w:val="22"/>
          <w:szCs w:val="22"/>
          <w:lang w:val="en-US"/>
        </w:rPr>
        <w:t xml:space="preserve">One Ukrainian partner and </w:t>
      </w:r>
      <w:r w:rsidRPr="00F74BDF">
        <w:rPr>
          <w:rFonts w:cstheme="minorHAnsi"/>
          <w:i/>
          <w:sz w:val="22"/>
          <w:szCs w:val="22"/>
          <w:lang w:val="en-US"/>
        </w:rPr>
        <w:t xml:space="preserve">five </w:t>
      </w:r>
      <w:proofErr w:type="spellStart"/>
      <w:r w:rsidRPr="00F74BDF">
        <w:rPr>
          <w:rFonts w:cstheme="minorHAnsi"/>
          <w:i/>
          <w:color w:val="000000"/>
          <w:sz w:val="22"/>
          <w:szCs w:val="22"/>
          <w:lang w:val="en-US"/>
        </w:rPr>
        <w:t>Ahalar</w:t>
      </w:r>
      <w:proofErr w:type="spellEnd"/>
      <w:r w:rsidRPr="00F74BDF">
        <w:rPr>
          <w:rFonts w:cstheme="minorHAnsi"/>
          <w:i/>
          <w:color w:val="000000"/>
          <w:sz w:val="22"/>
          <w:szCs w:val="22"/>
          <w:lang w:val="en-US"/>
        </w:rPr>
        <w:t xml:space="preserve"> partners. </w:t>
      </w:r>
      <w:r w:rsidRPr="00F74BDF">
        <w:rPr>
          <w:rFonts w:cstheme="minorHAnsi"/>
          <w:color w:val="000000"/>
          <w:sz w:val="22"/>
          <w:szCs w:val="22"/>
          <w:lang w:val="en-US"/>
        </w:rPr>
        <w:t xml:space="preserve">During the 1st month of the project, partners will meet, where they will discuss main approach to </w:t>
      </w:r>
      <w:r w:rsidRPr="00F74BDF">
        <w:rPr>
          <w:rFonts w:cstheme="minorHAnsi"/>
          <w:sz w:val="22"/>
          <w:szCs w:val="22"/>
          <w:lang w:val="en-US"/>
        </w:rPr>
        <w:t>principles of cooperation within the project and elaborate details. They will form a council of CNEC. DHC will inform about popular education, civil society involvement in local democracy and defending human rights in Denmark. The Ukrainian partner will in</w:t>
      </w:r>
      <w:r w:rsidRPr="00F74BDF">
        <w:rPr>
          <w:rFonts w:cstheme="minorHAnsi"/>
          <w:color w:val="000000"/>
          <w:sz w:val="22"/>
          <w:szCs w:val="22"/>
          <w:lang w:val="en-US"/>
        </w:rPr>
        <w:t xml:space="preserve">troduce to project activities. </w:t>
      </w:r>
    </w:p>
    <w:p w14:paraId="2723112C" w14:textId="77777777" w:rsidR="00684658" w:rsidRPr="00F74BDF" w:rsidRDefault="00684658" w:rsidP="00684658">
      <w:pPr>
        <w:jc w:val="both"/>
        <w:rPr>
          <w:rFonts w:eastAsia="Times New Roman" w:cstheme="minorHAnsi"/>
          <w:b/>
          <w:sz w:val="22"/>
          <w:szCs w:val="22"/>
          <w:lang w:val="en-US"/>
        </w:rPr>
      </w:pPr>
      <w:r w:rsidRPr="00F74BDF">
        <w:rPr>
          <w:rFonts w:cstheme="minorHAnsi"/>
          <w:b/>
          <w:i/>
          <w:color w:val="000000"/>
          <w:sz w:val="22"/>
          <w:szCs w:val="22"/>
          <w:lang w:val="en-US"/>
        </w:rPr>
        <w:t xml:space="preserve">Creating Board of Counselors - 7 persons (local/national/international) </w:t>
      </w:r>
    </w:p>
    <w:p w14:paraId="07569B61" w14:textId="77777777" w:rsidR="00684658" w:rsidRPr="00F74BDF" w:rsidRDefault="00684658" w:rsidP="00684658">
      <w:pPr>
        <w:jc w:val="both"/>
        <w:rPr>
          <w:rFonts w:eastAsia="Times New Roman" w:cstheme="minorHAnsi"/>
          <w:sz w:val="22"/>
          <w:szCs w:val="22"/>
          <w:lang w:val="en-US"/>
        </w:rPr>
      </w:pPr>
      <w:r w:rsidRPr="00F74BDF">
        <w:rPr>
          <w:rFonts w:cstheme="minorHAnsi"/>
          <w:color w:val="000000"/>
          <w:sz w:val="22"/>
          <w:szCs w:val="22"/>
          <w:lang w:val="en-US"/>
        </w:rPr>
        <w:t>To ensure project sustainability and connection between the educational programs and organizational development</w:t>
      </w:r>
      <w:r w:rsidRPr="00F74BDF">
        <w:rPr>
          <w:rFonts w:cstheme="minorHAnsi"/>
          <w:i/>
          <w:color w:val="000000"/>
          <w:sz w:val="22"/>
          <w:szCs w:val="22"/>
          <w:lang w:val="en-US"/>
        </w:rPr>
        <w:t xml:space="preserve"> </w:t>
      </w:r>
      <w:r w:rsidRPr="00F74BDF">
        <w:rPr>
          <w:rFonts w:cstheme="minorHAnsi"/>
          <w:color w:val="000000"/>
          <w:sz w:val="22"/>
          <w:szCs w:val="22"/>
          <w:lang w:val="en-US"/>
        </w:rPr>
        <w:t xml:space="preserve">a Board </w:t>
      </w:r>
      <w:proofErr w:type="gramStart"/>
      <w:r w:rsidRPr="00F74BDF">
        <w:rPr>
          <w:rFonts w:cstheme="minorHAnsi"/>
          <w:color w:val="000000"/>
          <w:sz w:val="22"/>
          <w:szCs w:val="22"/>
          <w:lang w:val="en-US"/>
        </w:rPr>
        <w:t>will be created</w:t>
      </w:r>
      <w:proofErr w:type="gramEnd"/>
      <w:r w:rsidRPr="00F74BDF">
        <w:rPr>
          <w:rFonts w:cstheme="minorHAnsi"/>
          <w:i/>
          <w:color w:val="000000"/>
          <w:sz w:val="22"/>
          <w:szCs w:val="22"/>
          <w:lang w:val="en-US"/>
        </w:rPr>
        <w:t xml:space="preserve"> </w:t>
      </w:r>
      <w:r w:rsidRPr="00F74BDF">
        <w:rPr>
          <w:rFonts w:cstheme="minorHAnsi"/>
          <w:color w:val="000000"/>
          <w:sz w:val="22"/>
          <w:szCs w:val="22"/>
          <w:lang w:val="en-US"/>
        </w:rPr>
        <w:t xml:space="preserve">with the aim of evaluating the experiences and progress and extract learning. Project staff (UA and Danish) will recommend possible names of interested candidates. The board will act primarily as a reflective team for learning. </w:t>
      </w:r>
      <w:proofErr w:type="spellStart"/>
      <w:r w:rsidRPr="00F74BDF">
        <w:rPr>
          <w:rFonts w:cstheme="minorHAnsi"/>
          <w:color w:val="000000"/>
          <w:sz w:val="22"/>
          <w:szCs w:val="22"/>
          <w:lang w:val="en-US"/>
        </w:rPr>
        <w:t>Ahalar</w:t>
      </w:r>
      <w:proofErr w:type="spellEnd"/>
      <w:r w:rsidRPr="00F74BDF">
        <w:rPr>
          <w:rFonts w:cstheme="minorHAnsi"/>
          <w:color w:val="000000"/>
          <w:sz w:val="22"/>
          <w:szCs w:val="22"/>
          <w:lang w:val="en-US"/>
        </w:rPr>
        <w:t xml:space="preserve"> and DHC will carry responsibility for the project. The selection criteria for members of the Board are:</w:t>
      </w:r>
    </w:p>
    <w:p w14:paraId="20939C47" w14:textId="77777777" w:rsidR="00684658" w:rsidRPr="00F74BDF" w:rsidRDefault="00684658" w:rsidP="00684658">
      <w:pPr>
        <w:numPr>
          <w:ilvl w:val="0"/>
          <w:numId w:val="25"/>
        </w:numPr>
        <w:jc w:val="both"/>
        <w:rPr>
          <w:rFonts w:eastAsia="Calibri" w:cstheme="minorHAnsi"/>
          <w:color w:val="000000"/>
          <w:sz w:val="22"/>
          <w:szCs w:val="22"/>
          <w:lang w:val="en-US"/>
        </w:rPr>
      </w:pPr>
      <w:r w:rsidRPr="00F74BDF">
        <w:rPr>
          <w:rFonts w:cstheme="minorHAnsi"/>
          <w:color w:val="000000"/>
          <w:sz w:val="22"/>
          <w:szCs w:val="22"/>
          <w:lang w:val="en-US"/>
        </w:rPr>
        <w:t>expertise in popular education and civil society activity and willingness to contribute to popular education</w:t>
      </w:r>
    </w:p>
    <w:p w14:paraId="59DF0092" w14:textId="77777777" w:rsidR="00684658" w:rsidRPr="00F74BDF" w:rsidRDefault="00684658" w:rsidP="00684658">
      <w:pPr>
        <w:numPr>
          <w:ilvl w:val="0"/>
          <w:numId w:val="25"/>
        </w:numPr>
        <w:jc w:val="both"/>
        <w:rPr>
          <w:rFonts w:cstheme="minorHAnsi"/>
          <w:color w:val="000000"/>
          <w:sz w:val="22"/>
          <w:szCs w:val="22"/>
          <w:lang w:val="en-US"/>
        </w:rPr>
      </w:pPr>
      <w:r w:rsidRPr="00F74BDF">
        <w:rPr>
          <w:rFonts w:cstheme="minorHAnsi"/>
          <w:color w:val="000000"/>
          <w:sz w:val="22"/>
          <w:szCs w:val="22"/>
          <w:lang w:val="en-US"/>
        </w:rPr>
        <w:t xml:space="preserve">positive history of cooperation with </w:t>
      </w:r>
      <w:proofErr w:type="spellStart"/>
      <w:r w:rsidRPr="00F74BDF">
        <w:rPr>
          <w:rFonts w:cstheme="minorHAnsi"/>
          <w:color w:val="000000"/>
          <w:sz w:val="22"/>
          <w:szCs w:val="22"/>
          <w:lang w:val="en-US"/>
        </w:rPr>
        <w:t>Ahalar</w:t>
      </w:r>
      <w:proofErr w:type="spellEnd"/>
    </w:p>
    <w:p w14:paraId="5B25C465" w14:textId="77777777" w:rsidR="00684658" w:rsidRPr="00F74BDF" w:rsidRDefault="00684658" w:rsidP="00684658">
      <w:pPr>
        <w:numPr>
          <w:ilvl w:val="0"/>
          <w:numId w:val="25"/>
        </w:numPr>
        <w:spacing w:after="160"/>
        <w:jc w:val="both"/>
        <w:rPr>
          <w:rFonts w:cstheme="minorHAnsi"/>
          <w:color w:val="000000"/>
          <w:sz w:val="22"/>
          <w:szCs w:val="22"/>
        </w:rPr>
      </w:pPr>
      <w:r w:rsidRPr="00F74BDF">
        <w:rPr>
          <w:rFonts w:cstheme="minorHAnsi"/>
          <w:i/>
          <w:color w:val="000000"/>
          <w:sz w:val="22"/>
          <w:szCs w:val="22"/>
          <w:lang w:val="en-US"/>
        </w:rPr>
        <w:t xml:space="preserve">Gender equality </w:t>
      </w:r>
      <w:proofErr w:type="gramStart"/>
      <w:r w:rsidRPr="00F74BDF">
        <w:rPr>
          <w:rFonts w:cstheme="minorHAnsi"/>
          <w:color w:val="000000"/>
          <w:sz w:val="22"/>
          <w:szCs w:val="22"/>
          <w:lang w:val="en-US"/>
        </w:rPr>
        <w:t>will be aimed at</w:t>
      </w:r>
      <w:proofErr w:type="gramEnd"/>
      <w:r w:rsidRPr="00F74BDF">
        <w:rPr>
          <w:rFonts w:cstheme="minorHAnsi"/>
          <w:color w:val="000000"/>
          <w:sz w:val="22"/>
          <w:szCs w:val="22"/>
          <w:lang w:val="en-US"/>
        </w:rPr>
        <w:t xml:space="preserve">. </w:t>
      </w:r>
      <w:r w:rsidRPr="00F74BDF">
        <w:rPr>
          <w:rFonts w:cstheme="minorHAnsi"/>
          <w:color w:val="000000"/>
          <w:sz w:val="22"/>
          <w:szCs w:val="22"/>
        </w:rPr>
        <w:t>Language is English.</w:t>
      </w:r>
      <w:r w:rsidRPr="00F74BDF">
        <w:rPr>
          <w:rFonts w:cstheme="minorHAnsi"/>
          <w:i/>
          <w:color w:val="000000"/>
          <w:sz w:val="22"/>
          <w:szCs w:val="22"/>
        </w:rPr>
        <w:t xml:space="preserve"> </w:t>
      </w:r>
    </w:p>
    <w:p w14:paraId="52EC2AFC" w14:textId="77777777" w:rsidR="00684658" w:rsidRPr="00F74BDF" w:rsidRDefault="00684658" w:rsidP="00684658">
      <w:pPr>
        <w:jc w:val="both"/>
        <w:rPr>
          <w:rFonts w:cstheme="minorHAnsi"/>
          <w:sz w:val="22"/>
          <w:szCs w:val="22"/>
          <w:lang w:val="en-US"/>
        </w:rPr>
      </w:pPr>
    </w:p>
    <w:tbl>
      <w:tblPr>
        <w:tblW w:w="0" w:type="dxa"/>
        <w:jc w:val="center"/>
        <w:tblLayout w:type="fixed"/>
        <w:tblLook w:val="0400" w:firstRow="0" w:lastRow="0" w:firstColumn="0" w:lastColumn="0" w:noHBand="0" w:noVBand="1"/>
      </w:tblPr>
      <w:tblGrid>
        <w:gridCol w:w="2160"/>
        <w:gridCol w:w="2970"/>
        <w:gridCol w:w="4770"/>
      </w:tblGrid>
      <w:tr w:rsidR="00684658" w:rsidRPr="00F74BDF" w14:paraId="0530646D" w14:textId="77777777" w:rsidTr="004B65A0">
        <w:trPr>
          <w:jc w:val="center"/>
        </w:trPr>
        <w:tc>
          <w:tcPr>
            <w:tcW w:w="21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939ECA6" w14:textId="77777777" w:rsidR="00684658" w:rsidRPr="00F74BDF" w:rsidRDefault="00684658" w:rsidP="004B65A0">
            <w:pPr>
              <w:jc w:val="both"/>
              <w:rPr>
                <w:rFonts w:cstheme="minorHAnsi"/>
                <w:sz w:val="22"/>
                <w:szCs w:val="22"/>
              </w:rPr>
            </w:pPr>
            <w:proofErr w:type="spellStart"/>
            <w:r w:rsidRPr="00F74BDF">
              <w:rPr>
                <w:rFonts w:cstheme="minorHAnsi"/>
                <w:b/>
                <w:color w:val="000000"/>
                <w:sz w:val="22"/>
                <w:szCs w:val="22"/>
              </w:rPr>
              <w:t>Regarding</w:t>
            </w:r>
            <w:proofErr w:type="spellEnd"/>
            <w:r w:rsidRPr="00F74BDF">
              <w:rPr>
                <w:rFonts w:cstheme="minorHAnsi"/>
                <w:b/>
                <w:color w:val="000000"/>
                <w:sz w:val="22"/>
                <w:szCs w:val="22"/>
              </w:rPr>
              <w:t xml:space="preserve"> </w:t>
            </w:r>
            <w:proofErr w:type="spellStart"/>
            <w:r w:rsidRPr="00F74BDF">
              <w:rPr>
                <w:rFonts w:cstheme="minorHAnsi"/>
                <w:b/>
                <w:color w:val="000000"/>
                <w:sz w:val="22"/>
                <w:szCs w:val="22"/>
              </w:rPr>
              <w:t>objectives</w:t>
            </w:r>
            <w:proofErr w:type="spellEnd"/>
          </w:p>
        </w:tc>
        <w:tc>
          <w:tcPr>
            <w:tcW w:w="29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E3873BF" w14:textId="77777777" w:rsidR="00684658" w:rsidRPr="00F74BDF" w:rsidRDefault="00684658" w:rsidP="004B65A0">
            <w:pPr>
              <w:jc w:val="both"/>
              <w:rPr>
                <w:rFonts w:cstheme="minorHAnsi"/>
                <w:sz w:val="22"/>
                <w:szCs w:val="22"/>
              </w:rPr>
            </w:pPr>
            <w:proofErr w:type="spellStart"/>
            <w:r w:rsidRPr="00F74BDF">
              <w:rPr>
                <w:rFonts w:cstheme="minorHAnsi"/>
                <w:b/>
                <w:color w:val="000000"/>
                <w:sz w:val="22"/>
                <w:szCs w:val="22"/>
              </w:rPr>
              <w:t>Expected</w:t>
            </w:r>
            <w:proofErr w:type="spellEnd"/>
            <w:r w:rsidRPr="00F74BDF">
              <w:rPr>
                <w:rFonts w:cstheme="minorHAnsi"/>
                <w:b/>
                <w:color w:val="000000"/>
                <w:sz w:val="22"/>
                <w:szCs w:val="22"/>
              </w:rPr>
              <w:t xml:space="preserve"> outputs</w:t>
            </w:r>
          </w:p>
        </w:tc>
        <w:tc>
          <w:tcPr>
            <w:tcW w:w="47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6BD3F40" w14:textId="77777777" w:rsidR="00684658" w:rsidRPr="00F74BDF" w:rsidRDefault="00684658" w:rsidP="004B65A0">
            <w:pPr>
              <w:jc w:val="both"/>
              <w:rPr>
                <w:rFonts w:cstheme="minorHAnsi"/>
                <w:sz w:val="22"/>
                <w:szCs w:val="22"/>
              </w:rPr>
            </w:pPr>
            <w:proofErr w:type="spellStart"/>
            <w:r w:rsidRPr="00F74BDF">
              <w:rPr>
                <w:rFonts w:cstheme="minorHAnsi"/>
                <w:b/>
                <w:color w:val="000000"/>
                <w:sz w:val="22"/>
                <w:szCs w:val="22"/>
              </w:rPr>
              <w:t>Activities</w:t>
            </w:r>
            <w:proofErr w:type="spellEnd"/>
          </w:p>
        </w:tc>
      </w:tr>
      <w:tr w:rsidR="00684658" w:rsidRPr="00223630" w14:paraId="3F0E2B8C" w14:textId="77777777" w:rsidTr="004B65A0">
        <w:trPr>
          <w:jc w:val="center"/>
        </w:trPr>
        <w:tc>
          <w:tcPr>
            <w:tcW w:w="21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C896BD6" w14:textId="77777777" w:rsidR="00684658" w:rsidRPr="00F74BDF" w:rsidRDefault="00684658" w:rsidP="004B65A0">
            <w:pPr>
              <w:rPr>
                <w:rFonts w:cstheme="minorHAnsi"/>
                <w:sz w:val="22"/>
                <w:szCs w:val="22"/>
                <w:lang w:val="en-US"/>
              </w:rPr>
            </w:pPr>
            <w:r w:rsidRPr="00F74BDF">
              <w:rPr>
                <w:rFonts w:cstheme="minorHAnsi"/>
                <w:color w:val="000000"/>
                <w:sz w:val="22"/>
                <w:szCs w:val="22"/>
                <w:lang w:val="en-US"/>
              </w:rPr>
              <w:t>Chernihiv Non-formal Education Center (CNEC) has built capacity to run programs for local democracy and human rights and has been prepared for national activities</w:t>
            </w:r>
          </w:p>
        </w:tc>
        <w:tc>
          <w:tcPr>
            <w:tcW w:w="29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EFABA19" w14:textId="77777777" w:rsidR="00684658" w:rsidRPr="00F74BDF" w:rsidRDefault="00684658" w:rsidP="004B65A0">
            <w:pPr>
              <w:rPr>
                <w:rFonts w:cstheme="minorHAnsi"/>
                <w:sz w:val="22"/>
                <w:szCs w:val="22"/>
                <w:lang w:val="en-US"/>
              </w:rPr>
            </w:pPr>
            <w:r w:rsidRPr="00F74BDF">
              <w:rPr>
                <w:rFonts w:cstheme="minorHAnsi"/>
                <w:color w:val="000000"/>
                <w:sz w:val="22"/>
                <w:szCs w:val="22"/>
                <w:lang w:val="en-US"/>
              </w:rPr>
              <w:t>CNEC staff has conducted educational programs using Danish popular education approaches to local democracy and community engagement</w:t>
            </w:r>
          </w:p>
          <w:p w14:paraId="63C22440" w14:textId="77777777" w:rsidR="00684658" w:rsidRPr="00F74BDF" w:rsidRDefault="00684658" w:rsidP="004B65A0">
            <w:pPr>
              <w:rPr>
                <w:rFonts w:cstheme="minorHAnsi"/>
                <w:sz w:val="22"/>
                <w:szCs w:val="22"/>
                <w:lang w:val="en-US"/>
              </w:rPr>
            </w:pPr>
            <w:r w:rsidRPr="00F74BDF">
              <w:rPr>
                <w:rFonts w:cstheme="minorHAnsi"/>
                <w:color w:val="000000"/>
                <w:sz w:val="22"/>
                <w:szCs w:val="22"/>
                <w:lang w:val="en-US"/>
              </w:rPr>
              <w:t>The final press conference on popular education is conducted in Chernihiv</w:t>
            </w:r>
          </w:p>
        </w:tc>
        <w:tc>
          <w:tcPr>
            <w:tcW w:w="47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9F59CEB" w14:textId="77777777" w:rsidR="00684658" w:rsidRPr="00F74BDF" w:rsidRDefault="00684658" w:rsidP="004B65A0">
            <w:pPr>
              <w:rPr>
                <w:rFonts w:cstheme="minorHAnsi"/>
                <w:sz w:val="22"/>
                <w:szCs w:val="22"/>
                <w:lang w:val="en-US"/>
              </w:rPr>
            </w:pPr>
            <w:r w:rsidRPr="00F74BDF">
              <w:rPr>
                <w:rFonts w:cstheme="minorHAnsi"/>
                <w:color w:val="000000"/>
                <w:sz w:val="22"/>
                <w:szCs w:val="22"/>
                <w:lang w:val="en-US"/>
              </w:rPr>
              <w:t xml:space="preserve">Partners meeting and introduction 3  day long workshop for 10 </w:t>
            </w:r>
            <w:r w:rsidRPr="00F74BDF">
              <w:rPr>
                <w:rFonts w:cstheme="minorHAnsi"/>
                <w:sz w:val="22"/>
                <w:szCs w:val="22"/>
                <w:lang w:val="en-US"/>
              </w:rPr>
              <w:t xml:space="preserve">persons </w:t>
            </w:r>
            <w:r w:rsidRPr="00F74BDF">
              <w:rPr>
                <w:rFonts w:cstheme="minorHAnsi"/>
                <w:color w:val="000000"/>
                <w:sz w:val="22"/>
                <w:szCs w:val="22"/>
                <w:lang w:val="en-US"/>
              </w:rPr>
              <w:t>(1-2 month)</w:t>
            </w:r>
          </w:p>
          <w:p w14:paraId="4E91ABE7" w14:textId="77777777" w:rsidR="00684658" w:rsidRPr="00F74BDF" w:rsidRDefault="00684658" w:rsidP="004B65A0">
            <w:pPr>
              <w:rPr>
                <w:rFonts w:cstheme="minorHAnsi"/>
                <w:sz w:val="22"/>
                <w:szCs w:val="22"/>
                <w:lang w:val="en-US"/>
              </w:rPr>
            </w:pPr>
            <w:r w:rsidRPr="00F74BDF">
              <w:rPr>
                <w:rFonts w:cstheme="minorHAnsi"/>
                <w:color w:val="000000"/>
                <w:sz w:val="22"/>
                <w:szCs w:val="22"/>
                <w:lang w:val="en-US"/>
              </w:rPr>
              <w:t>CNEC Board of Counselors is established consisting of</w:t>
            </w:r>
            <w:r w:rsidRPr="00F74BDF">
              <w:rPr>
                <w:rFonts w:cstheme="minorHAnsi"/>
                <w:sz w:val="22"/>
                <w:szCs w:val="22"/>
                <w:lang w:val="en-US"/>
              </w:rPr>
              <w:t xml:space="preserve"> 7 </w:t>
            </w:r>
            <w:r w:rsidRPr="00F74BDF">
              <w:rPr>
                <w:rFonts w:cstheme="minorHAnsi"/>
                <w:color w:val="000000"/>
                <w:sz w:val="22"/>
                <w:szCs w:val="22"/>
                <w:lang w:val="en-US"/>
              </w:rPr>
              <w:t>members (Danish and Ukrainian representatives)</w:t>
            </w:r>
          </w:p>
          <w:p w14:paraId="457C902A" w14:textId="77777777" w:rsidR="00684658" w:rsidRPr="00F74BDF" w:rsidRDefault="00684658" w:rsidP="004B65A0">
            <w:pPr>
              <w:rPr>
                <w:rFonts w:cstheme="minorHAnsi"/>
                <w:color w:val="000000"/>
                <w:sz w:val="22"/>
                <w:szCs w:val="22"/>
                <w:lang w:val="en-US"/>
              </w:rPr>
            </w:pPr>
            <w:r w:rsidRPr="00F74BDF">
              <w:rPr>
                <w:rFonts w:cstheme="minorHAnsi"/>
                <w:color w:val="000000"/>
                <w:sz w:val="22"/>
                <w:szCs w:val="22"/>
                <w:lang w:val="en-US"/>
              </w:rPr>
              <w:t>Final press conference for 20 UA and Danish representatives</w:t>
            </w:r>
          </w:p>
          <w:p w14:paraId="56B36D87" w14:textId="77777777" w:rsidR="00684658" w:rsidRPr="00F74BDF" w:rsidRDefault="00684658" w:rsidP="004B65A0">
            <w:pPr>
              <w:rPr>
                <w:rFonts w:cstheme="minorHAnsi"/>
                <w:sz w:val="22"/>
                <w:szCs w:val="22"/>
                <w:lang w:val="en-US"/>
              </w:rPr>
            </w:pPr>
            <w:r w:rsidRPr="00F74BDF">
              <w:rPr>
                <w:rFonts w:cstheme="minorHAnsi"/>
                <w:sz w:val="22"/>
                <w:szCs w:val="22"/>
                <w:lang w:val="en-US"/>
              </w:rPr>
              <w:t xml:space="preserve">Train CNEC staff in various courses, trainings, MK. </w:t>
            </w:r>
          </w:p>
          <w:p w14:paraId="3C7DBED1" w14:textId="77777777" w:rsidR="00684658" w:rsidRPr="00F74BDF" w:rsidRDefault="00684658" w:rsidP="004B65A0">
            <w:pPr>
              <w:rPr>
                <w:rFonts w:cstheme="minorHAnsi"/>
                <w:sz w:val="22"/>
                <w:szCs w:val="22"/>
                <w:lang w:val="en-US"/>
              </w:rPr>
            </w:pPr>
            <w:r w:rsidRPr="00F74BDF">
              <w:rPr>
                <w:rFonts w:cstheme="minorHAnsi"/>
                <w:sz w:val="22"/>
                <w:szCs w:val="22"/>
                <w:lang w:val="en-US"/>
              </w:rPr>
              <w:t>3 trips of AHALAR expert across the country for sharing experience, building partnerships.</w:t>
            </w:r>
          </w:p>
        </w:tc>
      </w:tr>
      <w:tr w:rsidR="00684658" w:rsidRPr="00223630" w14:paraId="3DD2E3C9" w14:textId="77777777" w:rsidTr="004B65A0">
        <w:trPr>
          <w:jc w:val="center"/>
        </w:trPr>
        <w:tc>
          <w:tcPr>
            <w:tcW w:w="21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DA9689D" w14:textId="77777777" w:rsidR="00684658" w:rsidRPr="00F74BDF" w:rsidRDefault="00684658" w:rsidP="004B65A0">
            <w:pPr>
              <w:rPr>
                <w:rFonts w:cstheme="minorHAnsi"/>
                <w:sz w:val="22"/>
                <w:szCs w:val="22"/>
                <w:lang w:val="en-US"/>
              </w:rPr>
            </w:pPr>
            <w:r w:rsidRPr="00F74BDF">
              <w:rPr>
                <w:rFonts w:cstheme="minorHAnsi"/>
                <w:color w:val="000000"/>
                <w:sz w:val="22"/>
                <w:szCs w:val="22"/>
                <w:lang w:val="en-US"/>
              </w:rPr>
              <w:t>Civil society participation in local democracy in Chernihiv has been strengthened through educational activities of CNEC</w:t>
            </w:r>
          </w:p>
          <w:p w14:paraId="071EFED8" w14:textId="77777777" w:rsidR="00684658" w:rsidRPr="00F74BDF" w:rsidRDefault="00684658" w:rsidP="004B65A0">
            <w:pPr>
              <w:rPr>
                <w:rFonts w:cstheme="minorHAnsi"/>
                <w:sz w:val="22"/>
                <w:szCs w:val="22"/>
                <w:lang w:val="en-US"/>
              </w:rPr>
            </w:pPr>
            <w:r w:rsidRPr="00F74BDF">
              <w:rPr>
                <w:rFonts w:cstheme="minorHAnsi"/>
                <w:color w:val="000000"/>
                <w:sz w:val="22"/>
                <w:szCs w:val="22"/>
                <w:lang w:val="en-US"/>
              </w:rPr>
              <w:br/>
            </w:r>
            <w:r w:rsidRPr="00F74BDF">
              <w:rPr>
                <w:rFonts w:cstheme="minorHAnsi"/>
                <w:color w:val="000000"/>
                <w:sz w:val="22"/>
                <w:szCs w:val="22"/>
                <w:lang w:val="en-US"/>
              </w:rPr>
              <w:br/>
            </w:r>
            <w:r w:rsidRPr="00F74BDF">
              <w:rPr>
                <w:rFonts w:cstheme="minorHAnsi"/>
                <w:color w:val="000000"/>
                <w:sz w:val="22"/>
                <w:szCs w:val="22"/>
                <w:lang w:val="en-US"/>
              </w:rPr>
              <w:br/>
            </w:r>
            <w:r w:rsidRPr="00F74BDF">
              <w:rPr>
                <w:rFonts w:cstheme="minorHAnsi"/>
                <w:color w:val="000000"/>
                <w:sz w:val="22"/>
                <w:szCs w:val="22"/>
                <w:lang w:val="en-US"/>
              </w:rPr>
              <w:br/>
            </w:r>
            <w:r w:rsidRPr="00F74BDF">
              <w:rPr>
                <w:rFonts w:cstheme="minorHAnsi"/>
                <w:color w:val="000000"/>
                <w:sz w:val="22"/>
                <w:szCs w:val="22"/>
                <w:lang w:val="en-US"/>
              </w:rPr>
              <w:br/>
            </w:r>
          </w:p>
        </w:tc>
        <w:tc>
          <w:tcPr>
            <w:tcW w:w="29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B235399" w14:textId="77777777" w:rsidR="00684658" w:rsidRPr="00F74BDF" w:rsidRDefault="00684658" w:rsidP="004B65A0">
            <w:pPr>
              <w:rPr>
                <w:rFonts w:cstheme="minorHAnsi"/>
                <w:sz w:val="22"/>
                <w:szCs w:val="22"/>
                <w:lang w:val="en-US"/>
              </w:rPr>
            </w:pPr>
            <w:r w:rsidRPr="00F74BDF">
              <w:rPr>
                <w:rFonts w:cstheme="minorHAnsi"/>
                <w:color w:val="000000"/>
                <w:sz w:val="22"/>
                <w:szCs w:val="22"/>
                <w:lang w:val="en-US"/>
              </w:rPr>
              <w:t>The project partners have shared experiences, skills and good practices</w:t>
            </w:r>
          </w:p>
          <w:p w14:paraId="254AF817" w14:textId="77777777" w:rsidR="00684658" w:rsidRPr="00F74BDF" w:rsidRDefault="00684658" w:rsidP="004B65A0">
            <w:pPr>
              <w:rPr>
                <w:rFonts w:cstheme="minorHAnsi"/>
                <w:sz w:val="22"/>
                <w:szCs w:val="22"/>
                <w:lang w:val="en-US"/>
              </w:rPr>
            </w:pPr>
            <w:r w:rsidRPr="00F74BDF">
              <w:rPr>
                <w:rFonts w:cstheme="minorHAnsi"/>
                <w:color w:val="000000"/>
                <w:sz w:val="22"/>
                <w:szCs w:val="22"/>
                <w:lang w:val="en-US"/>
              </w:rPr>
              <w:t>Four programs have been designed, promoted and carried out addressing such issues as:</w:t>
            </w:r>
          </w:p>
          <w:p w14:paraId="481C4639" w14:textId="77777777" w:rsidR="00684658" w:rsidRPr="00F74BDF" w:rsidRDefault="00684658" w:rsidP="004B65A0">
            <w:pPr>
              <w:rPr>
                <w:rFonts w:cstheme="minorHAnsi"/>
                <w:sz w:val="22"/>
                <w:szCs w:val="22"/>
                <w:lang w:val="en-US"/>
              </w:rPr>
            </w:pPr>
            <w:r w:rsidRPr="00F74BDF">
              <w:rPr>
                <w:rFonts w:cstheme="minorHAnsi"/>
                <w:color w:val="000000"/>
                <w:sz w:val="22"/>
                <w:szCs w:val="22"/>
                <w:lang w:val="en-US"/>
              </w:rPr>
              <w:t>- Local democracy development through design and implementation of community initiatives</w:t>
            </w:r>
          </w:p>
          <w:p w14:paraId="7FBED790" w14:textId="77777777" w:rsidR="00684658" w:rsidRPr="00F74BDF" w:rsidRDefault="00684658" w:rsidP="004B65A0">
            <w:pPr>
              <w:rPr>
                <w:rFonts w:cstheme="minorHAnsi"/>
                <w:sz w:val="22"/>
                <w:szCs w:val="22"/>
                <w:lang w:val="en-US"/>
              </w:rPr>
            </w:pPr>
            <w:r w:rsidRPr="00F74BDF">
              <w:rPr>
                <w:rFonts w:cstheme="minorHAnsi"/>
                <w:color w:val="000000"/>
                <w:sz w:val="22"/>
                <w:szCs w:val="22"/>
                <w:lang w:val="en-US"/>
              </w:rPr>
              <w:t>- Necessary survival competencies in condition of hybrid war (critical thinking, stress resistance, etc.)</w:t>
            </w:r>
          </w:p>
          <w:p w14:paraId="5760ADDE" w14:textId="77777777" w:rsidR="00684658" w:rsidRPr="00F74BDF" w:rsidRDefault="00684658" w:rsidP="004B65A0">
            <w:pPr>
              <w:rPr>
                <w:rFonts w:cstheme="minorHAnsi"/>
                <w:sz w:val="22"/>
                <w:szCs w:val="22"/>
                <w:lang w:val="en-US"/>
              </w:rPr>
            </w:pPr>
            <w:r w:rsidRPr="00F74BDF">
              <w:rPr>
                <w:rFonts w:cstheme="minorHAnsi"/>
                <w:color w:val="000000"/>
                <w:sz w:val="22"/>
                <w:szCs w:val="22"/>
                <w:lang w:val="en-US"/>
              </w:rPr>
              <w:t xml:space="preserve">- How to </w:t>
            </w:r>
            <w:proofErr w:type="spellStart"/>
            <w:r w:rsidRPr="00F74BDF">
              <w:rPr>
                <w:rFonts w:cstheme="minorHAnsi"/>
                <w:color w:val="000000"/>
                <w:sz w:val="22"/>
                <w:szCs w:val="22"/>
                <w:lang w:val="en-US"/>
              </w:rPr>
              <w:t>upbring</w:t>
            </w:r>
            <w:proofErr w:type="spellEnd"/>
            <w:r w:rsidRPr="00F74BDF">
              <w:rPr>
                <w:rFonts w:cstheme="minorHAnsi"/>
                <w:color w:val="000000"/>
                <w:sz w:val="22"/>
                <w:szCs w:val="22"/>
                <w:lang w:val="en-US"/>
              </w:rPr>
              <w:t xml:space="preserve"> active citizen</w:t>
            </w:r>
          </w:p>
          <w:p w14:paraId="32FAEF8C" w14:textId="77777777" w:rsidR="00684658" w:rsidRPr="00F74BDF" w:rsidRDefault="00684658" w:rsidP="004B65A0">
            <w:pPr>
              <w:rPr>
                <w:rFonts w:cstheme="minorHAnsi"/>
                <w:sz w:val="22"/>
                <w:szCs w:val="22"/>
                <w:lang w:val="en-US"/>
              </w:rPr>
            </w:pPr>
            <w:r w:rsidRPr="00F74BDF">
              <w:rPr>
                <w:rFonts w:cstheme="minorHAnsi"/>
                <w:color w:val="000000"/>
                <w:sz w:val="22"/>
                <w:szCs w:val="22"/>
                <w:lang w:val="en-US"/>
              </w:rPr>
              <w:lastRenderedPageBreak/>
              <w:t>- Cultural events as platform for local democracy development</w:t>
            </w:r>
          </w:p>
          <w:p w14:paraId="5FC495CA" w14:textId="77777777" w:rsidR="00684658" w:rsidRPr="00F74BDF" w:rsidRDefault="00684658" w:rsidP="004B65A0">
            <w:pPr>
              <w:rPr>
                <w:rFonts w:cstheme="minorHAnsi"/>
                <w:sz w:val="22"/>
                <w:szCs w:val="22"/>
                <w:lang w:val="en-US"/>
              </w:rPr>
            </w:pPr>
            <w:r w:rsidRPr="00F74BDF">
              <w:rPr>
                <w:rFonts w:cstheme="minorHAnsi"/>
                <w:color w:val="000000"/>
                <w:sz w:val="22"/>
                <w:szCs w:val="22"/>
                <w:lang w:val="en-US"/>
              </w:rPr>
              <w:t>Necessary equipment and materials are purchased</w:t>
            </w:r>
          </w:p>
        </w:tc>
        <w:tc>
          <w:tcPr>
            <w:tcW w:w="47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3B34E9C" w14:textId="77777777" w:rsidR="00684658" w:rsidRPr="00F74BDF" w:rsidRDefault="00684658" w:rsidP="004B65A0">
            <w:pPr>
              <w:rPr>
                <w:rFonts w:cstheme="minorHAnsi"/>
                <w:sz w:val="22"/>
                <w:szCs w:val="22"/>
                <w:lang w:val="en-US"/>
              </w:rPr>
            </w:pPr>
            <w:r w:rsidRPr="00F74BDF">
              <w:rPr>
                <w:rFonts w:cstheme="minorHAnsi"/>
                <w:color w:val="000000"/>
                <w:sz w:val="22"/>
                <w:szCs w:val="22"/>
                <w:lang w:val="en-US"/>
              </w:rPr>
              <w:lastRenderedPageBreak/>
              <w:t>Skype meeting of Danish partners with teachers of CNEC during designing and implementation of educational programs</w:t>
            </w:r>
          </w:p>
          <w:p w14:paraId="60DB838C" w14:textId="77777777" w:rsidR="00684658" w:rsidRPr="00F74BDF" w:rsidRDefault="00684658" w:rsidP="004B65A0">
            <w:pPr>
              <w:rPr>
                <w:rFonts w:cstheme="minorHAnsi"/>
                <w:sz w:val="22"/>
                <w:szCs w:val="22"/>
                <w:lang w:val="en-US"/>
              </w:rPr>
            </w:pPr>
            <w:r w:rsidRPr="00F74BDF">
              <w:rPr>
                <w:rFonts w:cstheme="minorHAnsi"/>
                <w:sz w:val="22"/>
                <w:szCs w:val="22"/>
                <w:lang w:val="en-US"/>
              </w:rPr>
              <w:t>570</w:t>
            </w:r>
            <w:r w:rsidRPr="00F74BDF">
              <w:rPr>
                <w:rFonts w:cstheme="minorHAnsi"/>
                <w:color w:val="000000"/>
                <w:sz w:val="22"/>
                <w:szCs w:val="22"/>
                <w:lang w:val="en-US"/>
              </w:rPr>
              <w:t xml:space="preserve"> hours of online and offline classes for 120 Chernigov residents.</w:t>
            </w:r>
          </w:p>
          <w:p w14:paraId="605279A2" w14:textId="77777777" w:rsidR="00684658" w:rsidRPr="00F74BDF" w:rsidRDefault="00684658" w:rsidP="004B65A0">
            <w:pPr>
              <w:rPr>
                <w:rFonts w:cstheme="minorHAnsi"/>
                <w:sz w:val="22"/>
                <w:szCs w:val="22"/>
                <w:lang w:val="en-US"/>
              </w:rPr>
            </w:pPr>
            <w:r w:rsidRPr="00F74BDF">
              <w:rPr>
                <w:rFonts w:cstheme="minorHAnsi"/>
                <w:color w:val="000000"/>
                <w:sz w:val="22"/>
                <w:szCs w:val="22"/>
                <w:lang w:val="en-US"/>
              </w:rPr>
              <w:t>120 people mastered new competencies, soft skills that will help to cope more efficiently with the challenges of time and positively influence community development.</w:t>
            </w:r>
          </w:p>
          <w:p w14:paraId="57112BA5" w14:textId="77777777" w:rsidR="00684658" w:rsidRPr="00F74BDF" w:rsidRDefault="00684658" w:rsidP="004B65A0">
            <w:pPr>
              <w:rPr>
                <w:rFonts w:cstheme="minorHAnsi"/>
                <w:sz w:val="22"/>
                <w:szCs w:val="22"/>
                <w:lang w:val="en-US"/>
              </w:rPr>
            </w:pPr>
            <w:r w:rsidRPr="00F74BDF">
              <w:rPr>
                <w:rFonts w:cstheme="minorHAnsi"/>
                <w:color w:val="000000"/>
                <w:sz w:val="22"/>
                <w:szCs w:val="22"/>
                <w:lang w:val="en-US"/>
              </w:rPr>
              <w:t>1</w:t>
            </w:r>
            <w:r w:rsidRPr="00F74BDF">
              <w:rPr>
                <w:rFonts w:cstheme="minorHAnsi"/>
                <w:sz w:val="22"/>
                <w:szCs w:val="22"/>
                <w:lang w:val="en-US"/>
              </w:rPr>
              <w:t>4</w:t>
            </w:r>
            <w:r w:rsidRPr="00F74BDF">
              <w:rPr>
                <w:rFonts w:cstheme="minorHAnsi"/>
                <w:color w:val="000000"/>
                <w:sz w:val="22"/>
                <w:szCs w:val="22"/>
                <w:lang w:val="en-US"/>
              </w:rPr>
              <w:t>0 hours of coaching support for 24-40 people </w:t>
            </w:r>
          </w:p>
          <w:p w14:paraId="48C43314" w14:textId="77777777" w:rsidR="00684658" w:rsidRPr="00F74BDF" w:rsidRDefault="00684658" w:rsidP="004B65A0">
            <w:pPr>
              <w:rPr>
                <w:rFonts w:cstheme="minorHAnsi"/>
                <w:sz w:val="22"/>
                <w:szCs w:val="22"/>
                <w:lang w:val="en-US"/>
              </w:rPr>
            </w:pPr>
            <w:r w:rsidRPr="00F74BDF">
              <w:rPr>
                <w:rFonts w:cstheme="minorHAnsi"/>
                <w:sz w:val="22"/>
                <w:szCs w:val="22"/>
                <w:lang w:val="en-US"/>
              </w:rPr>
              <w:t>Four</w:t>
            </w:r>
            <w:r w:rsidRPr="00F74BDF">
              <w:rPr>
                <w:rFonts w:cstheme="minorHAnsi"/>
                <w:color w:val="000000"/>
                <w:sz w:val="22"/>
                <w:szCs w:val="22"/>
                <w:lang w:val="en-US"/>
              </w:rPr>
              <w:t xml:space="preserve"> small local initiatives are planned and implemented by program participants</w:t>
            </w:r>
          </w:p>
          <w:p w14:paraId="29E873D0" w14:textId="77777777" w:rsidR="00684658" w:rsidRPr="00F74BDF" w:rsidRDefault="00684658" w:rsidP="004B65A0">
            <w:pPr>
              <w:rPr>
                <w:rFonts w:cstheme="minorHAnsi"/>
                <w:sz w:val="22"/>
                <w:szCs w:val="22"/>
                <w:lang w:val="en-US"/>
              </w:rPr>
            </w:pPr>
            <w:r w:rsidRPr="00F74BDF">
              <w:rPr>
                <w:rFonts w:cstheme="minorHAnsi"/>
                <w:color w:val="000000"/>
                <w:sz w:val="22"/>
                <w:szCs w:val="22"/>
                <w:lang w:val="en-US"/>
              </w:rPr>
              <w:t>Design and promotion of 4 pages in social networks (FB and Instagram)</w:t>
            </w:r>
          </w:p>
          <w:p w14:paraId="55AFBB77" w14:textId="77777777" w:rsidR="00684658" w:rsidRPr="00F74BDF" w:rsidRDefault="00684658" w:rsidP="004B65A0">
            <w:pPr>
              <w:rPr>
                <w:rFonts w:cstheme="minorHAnsi"/>
                <w:sz w:val="22"/>
                <w:szCs w:val="22"/>
                <w:lang w:val="en-US"/>
              </w:rPr>
            </w:pPr>
            <w:r w:rsidRPr="00F74BDF">
              <w:rPr>
                <w:rFonts w:cstheme="minorHAnsi"/>
                <w:color w:val="000000"/>
                <w:sz w:val="22"/>
                <w:szCs w:val="22"/>
                <w:lang w:val="en-US"/>
              </w:rPr>
              <w:t xml:space="preserve">Recording </w:t>
            </w:r>
            <w:r w:rsidRPr="00F74BDF">
              <w:rPr>
                <w:rFonts w:cstheme="minorHAnsi"/>
                <w:sz w:val="22"/>
                <w:szCs w:val="22"/>
                <w:lang w:val="en-US"/>
              </w:rPr>
              <w:t>four</w:t>
            </w:r>
            <w:r w:rsidRPr="00F74BDF">
              <w:rPr>
                <w:rFonts w:cstheme="minorHAnsi"/>
                <w:color w:val="000000"/>
                <w:sz w:val="22"/>
                <w:szCs w:val="22"/>
                <w:lang w:val="en-US"/>
              </w:rPr>
              <w:t xml:space="preserve"> promo videos for social networks.</w:t>
            </w:r>
          </w:p>
          <w:p w14:paraId="51B7BA51" w14:textId="77777777" w:rsidR="00684658" w:rsidRPr="00F74BDF" w:rsidRDefault="00684658" w:rsidP="004B65A0">
            <w:pPr>
              <w:rPr>
                <w:rFonts w:cstheme="minorHAnsi"/>
                <w:color w:val="000000"/>
                <w:sz w:val="22"/>
                <w:szCs w:val="22"/>
                <w:lang w:val="en-US"/>
              </w:rPr>
            </w:pPr>
            <w:r w:rsidRPr="00F74BDF">
              <w:rPr>
                <w:rFonts w:cstheme="minorHAnsi"/>
                <w:color w:val="000000"/>
                <w:sz w:val="22"/>
                <w:szCs w:val="22"/>
                <w:lang w:val="en-US"/>
              </w:rPr>
              <w:lastRenderedPageBreak/>
              <w:t>Update the organization's website as a tool for online education</w:t>
            </w:r>
          </w:p>
          <w:p w14:paraId="10739975" w14:textId="77777777" w:rsidR="00684658" w:rsidRPr="00F74BDF" w:rsidRDefault="00684658" w:rsidP="004B65A0">
            <w:pPr>
              <w:rPr>
                <w:rFonts w:cstheme="minorHAnsi"/>
                <w:sz w:val="22"/>
                <w:szCs w:val="22"/>
                <w:lang w:val="en-US"/>
              </w:rPr>
            </w:pPr>
            <w:r w:rsidRPr="00F74BDF">
              <w:rPr>
                <w:rFonts w:cstheme="minorHAnsi"/>
                <w:sz w:val="22"/>
                <w:szCs w:val="22"/>
                <w:lang w:val="en-US"/>
              </w:rPr>
              <w:t>Arbor for educational activities</w:t>
            </w:r>
            <w:r w:rsidRPr="00F74BDF">
              <w:rPr>
                <w:rFonts w:cstheme="minorHAnsi"/>
                <w:color w:val="000000"/>
                <w:sz w:val="22"/>
                <w:szCs w:val="22"/>
                <w:lang w:val="en-US"/>
              </w:rPr>
              <w:t xml:space="preserve"> for summer sessions is build and equipped.</w:t>
            </w:r>
          </w:p>
        </w:tc>
      </w:tr>
      <w:tr w:rsidR="00684658" w:rsidRPr="00223630" w14:paraId="2CE03AD7" w14:textId="77777777" w:rsidTr="004B65A0">
        <w:trPr>
          <w:jc w:val="center"/>
        </w:trPr>
        <w:tc>
          <w:tcPr>
            <w:tcW w:w="21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E797E65" w14:textId="77777777" w:rsidR="00684658" w:rsidRPr="00F74BDF" w:rsidRDefault="00684658" w:rsidP="004B65A0">
            <w:pPr>
              <w:rPr>
                <w:rFonts w:cstheme="minorHAnsi"/>
                <w:sz w:val="22"/>
                <w:szCs w:val="22"/>
                <w:lang w:val="en-US"/>
              </w:rPr>
            </w:pPr>
            <w:r w:rsidRPr="00F74BDF">
              <w:rPr>
                <w:rFonts w:cstheme="minorHAnsi"/>
                <w:color w:val="000000"/>
                <w:sz w:val="22"/>
                <w:szCs w:val="22"/>
                <w:lang w:val="en-US"/>
              </w:rPr>
              <w:lastRenderedPageBreak/>
              <w:t xml:space="preserve">The capacity of project participants to protect and defend human rights in local community </w:t>
            </w:r>
            <w:proofErr w:type="gramStart"/>
            <w:r w:rsidRPr="00F74BDF">
              <w:rPr>
                <w:rFonts w:cstheme="minorHAnsi"/>
                <w:color w:val="000000"/>
                <w:sz w:val="22"/>
                <w:szCs w:val="22"/>
                <w:lang w:val="en-US"/>
              </w:rPr>
              <w:t>has been strengthened</w:t>
            </w:r>
            <w:proofErr w:type="gramEnd"/>
            <w:r w:rsidRPr="00F74BDF">
              <w:rPr>
                <w:rFonts w:cstheme="minorHAnsi"/>
                <w:sz w:val="22"/>
                <w:szCs w:val="22"/>
                <w:lang w:val="en-US"/>
              </w:rPr>
              <w:t>.</w:t>
            </w:r>
          </w:p>
        </w:tc>
        <w:tc>
          <w:tcPr>
            <w:tcW w:w="29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5F2C380" w14:textId="77777777" w:rsidR="00684658" w:rsidRPr="00F74BDF" w:rsidRDefault="00684658" w:rsidP="004B65A0">
            <w:pPr>
              <w:rPr>
                <w:rFonts w:cstheme="minorHAnsi"/>
                <w:sz w:val="22"/>
                <w:szCs w:val="22"/>
                <w:lang w:val="en-US"/>
              </w:rPr>
            </w:pPr>
            <w:r w:rsidRPr="00F74BDF">
              <w:rPr>
                <w:rFonts w:cstheme="minorHAnsi"/>
                <w:color w:val="000000"/>
                <w:sz w:val="22"/>
                <w:szCs w:val="22"/>
                <w:lang w:val="en-US"/>
              </w:rPr>
              <w:t xml:space="preserve">- Designing, promotion and implementation of the program - Defending Human Rights in daily life </w:t>
            </w:r>
            <w:proofErr w:type="gramStart"/>
            <w:r w:rsidRPr="00F74BDF">
              <w:rPr>
                <w:rFonts w:cstheme="minorHAnsi"/>
                <w:color w:val="000000"/>
                <w:sz w:val="22"/>
                <w:szCs w:val="22"/>
                <w:lang w:val="en-US"/>
              </w:rPr>
              <w:t>has been carried out</w:t>
            </w:r>
            <w:proofErr w:type="gramEnd"/>
            <w:r w:rsidRPr="00F74BDF">
              <w:rPr>
                <w:rFonts w:cstheme="minorHAnsi"/>
                <w:color w:val="000000"/>
                <w:sz w:val="22"/>
                <w:szCs w:val="22"/>
                <w:lang w:val="en-US"/>
              </w:rPr>
              <w:t>.</w:t>
            </w:r>
          </w:p>
        </w:tc>
        <w:tc>
          <w:tcPr>
            <w:tcW w:w="47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D430B65" w14:textId="77777777" w:rsidR="00684658" w:rsidRPr="00F74BDF" w:rsidRDefault="00684658" w:rsidP="004B65A0">
            <w:pPr>
              <w:rPr>
                <w:rFonts w:cstheme="minorHAnsi"/>
                <w:sz w:val="22"/>
                <w:szCs w:val="22"/>
                <w:lang w:val="en-US"/>
              </w:rPr>
            </w:pPr>
            <w:r w:rsidRPr="00F74BDF">
              <w:rPr>
                <w:rFonts w:cstheme="minorHAnsi"/>
                <w:sz w:val="22"/>
                <w:szCs w:val="22"/>
                <w:lang w:val="en-US"/>
              </w:rPr>
              <w:t>70</w:t>
            </w:r>
            <w:r w:rsidRPr="00F74BDF">
              <w:rPr>
                <w:rFonts w:cstheme="minorHAnsi"/>
                <w:color w:val="000000"/>
                <w:sz w:val="22"/>
                <w:szCs w:val="22"/>
                <w:lang w:val="en-US"/>
              </w:rPr>
              <w:t xml:space="preserve"> hours of online and offline classes for 120 Chernihiv residents.</w:t>
            </w:r>
          </w:p>
          <w:p w14:paraId="10191250" w14:textId="77777777" w:rsidR="00684658" w:rsidRPr="00F74BDF" w:rsidRDefault="00684658" w:rsidP="004B65A0">
            <w:pPr>
              <w:rPr>
                <w:rFonts w:cstheme="minorHAnsi"/>
                <w:sz w:val="22"/>
                <w:szCs w:val="22"/>
                <w:lang w:val="en-US"/>
              </w:rPr>
            </w:pPr>
            <w:r w:rsidRPr="00F74BDF">
              <w:rPr>
                <w:rFonts w:cstheme="minorHAnsi"/>
                <w:color w:val="000000"/>
                <w:sz w:val="22"/>
                <w:szCs w:val="22"/>
                <w:lang w:val="en-US"/>
              </w:rPr>
              <w:t>120 people mastered new competencies, soft skills that will help to cope more efficiently with the challenges of time and positively influence community development.</w:t>
            </w:r>
          </w:p>
        </w:tc>
      </w:tr>
    </w:tbl>
    <w:p w14:paraId="06EAB7D4" w14:textId="77777777" w:rsidR="009A60DB" w:rsidRPr="00D57FDC" w:rsidRDefault="009A60DB" w:rsidP="0047000D">
      <w:pPr>
        <w:jc w:val="both"/>
        <w:rPr>
          <w:rFonts w:eastAsia="Times New Roman" w:cstheme="minorHAnsi"/>
          <w:sz w:val="22"/>
          <w:szCs w:val="22"/>
          <w:lang w:val="en-US"/>
        </w:rPr>
      </w:pPr>
    </w:p>
    <w:p w14:paraId="0490162D" w14:textId="5B1CD376" w:rsidR="0047000D" w:rsidRPr="00F74BDF" w:rsidRDefault="00B87D5F" w:rsidP="0047000D">
      <w:pPr>
        <w:jc w:val="both"/>
        <w:rPr>
          <w:rFonts w:eastAsia="Times New Roman" w:cstheme="minorHAnsi"/>
          <w:sz w:val="22"/>
          <w:szCs w:val="22"/>
          <w:lang w:val="en-US"/>
        </w:rPr>
      </w:pPr>
      <w:r>
        <w:rPr>
          <w:rFonts w:cstheme="minorHAnsi"/>
          <w:b/>
          <w:color w:val="000000"/>
          <w:sz w:val="22"/>
          <w:szCs w:val="22"/>
          <w:lang w:val="en-US"/>
        </w:rPr>
        <w:t>T</w:t>
      </w:r>
      <w:r w:rsidR="0047000D" w:rsidRPr="00F74BDF">
        <w:rPr>
          <w:rFonts w:cstheme="minorHAnsi"/>
          <w:b/>
          <w:color w:val="000000"/>
          <w:sz w:val="22"/>
          <w:szCs w:val="22"/>
          <w:lang w:val="en-US"/>
        </w:rPr>
        <w:t>he plans for systematization of experiences both along the way and at the end of the intervention?</w:t>
      </w:r>
    </w:p>
    <w:p w14:paraId="26AF7179" w14:textId="77777777" w:rsidR="0047000D" w:rsidRPr="00F74BDF" w:rsidRDefault="0047000D" w:rsidP="0047000D">
      <w:pPr>
        <w:jc w:val="both"/>
        <w:rPr>
          <w:rFonts w:eastAsia="Times New Roman" w:cstheme="minorHAnsi"/>
          <w:i/>
          <w:sz w:val="22"/>
          <w:szCs w:val="22"/>
          <w:lang w:val="en-US"/>
        </w:rPr>
      </w:pPr>
      <w:bookmarkStart w:id="1" w:name="_gjdgxs"/>
      <w:bookmarkEnd w:id="1"/>
      <w:r w:rsidRPr="00F74BDF">
        <w:rPr>
          <w:rFonts w:cstheme="minorHAnsi"/>
          <w:color w:val="000000"/>
          <w:sz w:val="22"/>
          <w:szCs w:val="22"/>
          <w:lang w:val="en-US"/>
        </w:rPr>
        <w:t xml:space="preserve">The partners will jointly assess project stages and discuss achieved results. Skype meetings </w:t>
      </w:r>
      <w:proofErr w:type="gramStart"/>
      <w:r w:rsidRPr="00F74BDF">
        <w:rPr>
          <w:rFonts w:cstheme="minorHAnsi"/>
          <w:color w:val="000000"/>
          <w:sz w:val="22"/>
          <w:szCs w:val="22"/>
          <w:lang w:val="en-US"/>
        </w:rPr>
        <w:t>are intended</w:t>
      </w:r>
      <w:proofErr w:type="gramEnd"/>
      <w:r w:rsidRPr="00F74BDF">
        <w:rPr>
          <w:rFonts w:cstheme="minorHAnsi"/>
          <w:color w:val="000000"/>
          <w:sz w:val="22"/>
          <w:szCs w:val="22"/>
          <w:lang w:val="en-US"/>
        </w:rPr>
        <w:t xml:space="preserve"> for this purpose after completion of each project phase - recruitment of students, seminars, mini-grant competition and final evaluation. Upon completion of each workshop, experts of AHALAR and DHC will record accomplishments of each participant and monitor project progress.</w:t>
      </w:r>
      <w:r w:rsidRPr="00F74BDF">
        <w:rPr>
          <w:rFonts w:eastAsia="Times New Roman" w:cstheme="minorHAnsi"/>
          <w:sz w:val="22"/>
          <w:szCs w:val="22"/>
          <w:lang w:val="en-US"/>
        </w:rPr>
        <w:t xml:space="preserve"> </w:t>
      </w:r>
      <w:proofErr w:type="gramStart"/>
      <w:r w:rsidRPr="00F74BDF">
        <w:rPr>
          <w:rFonts w:cstheme="minorHAnsi"/>
          <w:color w:val="000000"/>
          <w:sz w:val="22"/>
          <w:szCs w:val="22"/>
          <w:lang w:val="en-US"/>
        </w:rPr>
        <w:t>Due to the fact that</w:t>
      </w:r>
      <w:proofErr w:type="gramEnd"/>
      <w:r w:rsidRPr="00F74BDF">
        <w:rPr>
          <w:rFonts w:cstheme="minorHAnsi"/>
          <w:color w:val="000000"/>
          <w:sz w:val="22"/>
          <w:szCs w:val="22"/>
          <w:lang w:val="en-US"/>
        </w:rPr>
        <w:t xml:space="preserve"> this is a pilot project we will focus all the time on learning - that is what project participants have learned during the time of project implementation. It is important that learning is a collective process, not an individual answer we are not looking for one answer but different opinions and different angles on one single thing</w:t>
      </w:r>
      <w:r w:rsidRPr="00F74BDF">
        <w:rPr>
          <w:rFonts w:cstheme="minorHAnsi"/>
          <w:sz w:val="22"/>
          <w:szCs w:val="22"/>
          <w:lang w:val="en-US"/>
        </w:rPr>
        <w:t>.</w:t>
      </w:r>
      <w:r w:rsidRPr="00F74BDF">
        <w:rPr>
          <w:rFonts w:cstheme="minorHAnsi"/>
          <w:color w:val="000000"/>
          <w:sz w:val="22"/>
          <w:szCs w:val="22"/>
          <w:lang w:val="en-US"/>
        </w:rPr>
        <w:t xml:space="preserve"> Learning is not a </w:t>
      </w:r>
      <w:proofErr w:type="gramStart"/>
      <w:r w:rsidRPr="00F74BDF">
        <w:rPr>
          <w:rFonts w:cstheme="minorHAnsi"/>
          <w:color w:val="000000"/>
          <w:sz w:val="22"/>
          <w:szCs w:val="22"/>
          <w:lang w:val="en-US"/>
        </w:rPr>
        <w:t>final result</w:t>
      </w:r>
      <w:proofErr w:type="gramEnd"/>
      <w:r w:rsidRPr="00F74BDF">
        <w:rPr>
          <w:rFonts w:cstheme="minorHAnsi"/>
          <w:color w:val="000000"/>
          <w:sz w:val="22"/>
          <w:szCs w:val="22"/>
          <w:lang w:val="en-US"/>
        </w:rPr>
        <w:t xml:space="preserve">, because our final results is changing in the community or personal transformations. Monitoring of the project will take place during the whole duration of the project. There will be midterm and final evaluations conducted in frames of the project. Project </w:t>
      </w:r>
      <w:proofErr w:type="gramStart"/>
      <w:r w:rsidRPr="00F74BDF">
        <w:rPr>
          <w:rFonts w:cstheme="minorHAnsi"/>
          <w:color w:val="000000"/>
          <w:sz w:val="22"/>
          <w:szCs w:val="22"/>
          <w:lang w:val="en-US"/>
        </w:rPr>
        <w:t>will be evaluated</w:t>
      </w:r>
      <w:proofErr w:type="gramEnd"/>
      <w:r w:rsidRPr="00F74BDF">
        <w:rPr>
          <w:rFonts w:cstheme="minorHAnsi"/>
          <w:color w:val="000000"/>
          <w:sz w:val="22"/>
          <w:szCs w:val="22"/>
          <w:lang w:val="en-US"/>
        </w:rPr>
        <w:t xml:space="preserve"> and reporting conducted during the last month of the project. As a formal part, final press conference </w:t>
      </w:r>
      <w:proofErr w:type="gramStart"/>
      <w:r w:rsidRPr="00F74BDF">
        <w:rPr>
          <w:rFonts w:cstheme="minorHAnsi"/>
          <w:color w:val="000000"/>
          <w:sz w:val="22"/>
          <w:szCs w:val="22"/>
          <w:lang w:val="en-US"/>
        </w:rPr>
        <w:t>will be conducted</w:t>
      </w:r>
      <w:proofErr w:type="gramEnd"/>
      <w:r w:rsidRPr="00F74BDF">
        <w:rPr>
          <w:rFonts w:cstheme="minorHAnsi"/>
          <w:color w:val="000000"/>
          <w:sz w:val="22"/>
          <w:szCs w:val="22"/>
          <w:lang w:val="en-US"/>
        </w:rPr>
        <w:t xml:space="preserve"> at the end of the </w:t>
      </w:r>
      <w:r w:rsidRPr="00F74BDF">
        <w:rPr>
          <w:rFonts w:cstheme="minorHAnsi"/>
          <w:i/>
          <w:color w:val="000000"/>
          <w:sz w:val="22"/>
          <w:szCs w:val="22"/>
          <w:lang w:val="en-US"/>
        </w:rPr>
        <w:t>project presenting experiences of organization, staff and students.</w:t>
      </w:r>
    </w:p>
    <w:p w14:paraId="30DE91BD" w14:textId="333DC4A7" w:rsidR="001C1FA2" w:rsidRPr="00F74BDF" w:rsidRDefault="001C1FA2" w:rsidP="00383278">
      <w:pPr>
        <w:rPr>
          <w:rFonts w:cstheme="minorHAnsi"/>
          <w:sz w:val="22"/>
          <w:szCs w:val="22"/>
          <w:lang w:val="en-US"/>
        </w:rPr>
      </w:pPr>
    </w:p>
    <w:p w14:paraId="1E9C451A" w14:textId="02C45E5A" w:rsidR="002F05AA" w:rsidRPr="00482084" w:rsidRDefault="00482084" w:rsidP="00383278">
      <w:pPr>
        <w:pStyle w:val="BRUGDENNEOVERSKRIFT"/>
        <w:rPr>
          <w:sz w:val="22"/>
          <w:szCs w:val="22"/>
          <w:lang w:val="en-GB"/>
        </w:rPr>
      </w:pPr>
      <w:r w:rsidRPr="00482084">
        <w:rPr>
          <w:sz w:val="22"/>
          <w:szCs w:val="22"/>
          <w:lang w:val="en-GB"/>
        </w:rPr>
        <w:t>Intervention-related information work in Denmark</w:t>
      </w:r>
    </w:p>
    <w:p w14:paraId="5232D4ED" w14:textId="473628A0" w:rsidR="002F05AA" w:rsidRDefault="00482084" w:rsidP="00383278">
      <w:pPr>
        <w:rPr>
          <w:sz w:val="22"/>
          <w:szCs w:val="22"/>
          <w:lang w:val="en-GB"/>
        </w:rPr>
      </w:pPr>
      <w:r>
        <w:rPr>
          <w:sz w:val="22"/>
          <w:szCs w:val="22"/>
          <w:lang w:val="en-GB"/>
        </w:rPr>
        <w:t xml:space="preserve">If information funds </w:t>
      </w:r>
      <w:proofErr w:type="gramStart"/>
      <w:r>
        <w:rPr>
          <w:sz w:val="22"/>
          <w:szCs w:val="22"/>
          <w:lang w:val="en-GB"/>
        </w:rPr>
        <w:t>are applied</w:t>
      </w:r>
      <w:proofErr w:type="gramEnd"/>
      <w:r>
        <w:rPr>
          <w:sz w:val="22"/>
          <w:szCs w:val="22"/>
          <w:lang w:val="en-GB"/>
        </w:rPr>
        <w:t xml:space="preserve"> for, the following points should be reflected upon: </w:t>
      </w:r>
    </w:p>
    <w:p w14:paraId="03C1511A" w14:textId="20B19628" w:rsidR="00482084" w:rsidRDefault="00482084" w:rsidP="00482084">
      <w:pPr>
        <w:pStyle w:val="ListParagraph"/>
        <w:numPr>
          <w:ilvl w:val="0"/>
          <w:numId w:val="19"/>
        </w:numPr>
        <w:rPr>
          <w:sz w:val="22"/>
          <w:lang w:val="en-GB"/>
        </w:rPr>
      </w:pPr>
      <w:r>
        <w:rPr>
          <w:sz w:val="22"/>
          <w:lang w:val="en-GB"/>
        </w:rPr>
        <w:t xml:space="preserve">The purpose of the information work. </w:t>
      </w:r>
    </w:p>
    <w:p w14:paraId="57DA3E51" w14:textId="51F6D6B7" w:rsidR="00482084" w:rsidRDefault="00482084" w:rsidP="00482084">
      <w:pPr>
        <w:pStyle w:val="ListParagraph"/>
        <w:numPr>
          <w:ilvl w:val="0"/>
          <w:numId w:val="19"/>
        </w:numPr>
        <w:rPr>
          <w:sz w:val="22"/>
          <w:lang w:val="en-GB"/>
        </w:rPr>
      </w:pPr>
      <w:r>
        <w:rPr>
          <w:sz w:val="22"/>
          <w:lang w:val="en-GB"/>
        </w:rPr>
        <w:t xml:space="preserve">The target groups of the information work. </w:t>
      </w:r>
    </w:p>
    <w:p w14:paraId="42E5A9A8" w14:textId="78440B09" w:rsidR="002F05AA" w:rsidRDefault="00482084" w:rsidP="00383278">
      <w:pPr>
        <w:pStyle w:val="ListParagraph"/>
        <w:numPr>
          <w:ilvl w:val="0"/>
          <w:numId w:val="19"/>
        </w:numPr>
        <w:rPr>
          <w:sz w:val="22"/>
          <w:lang w:val="en-GB"/>
        </w:rPr>
      </w:pPr>
      <w:r>
        <w:rPr>
          <w:sz w:val="22"/>
          <w:lang w:val="en-GB"/>
        </w:rPr>
        <w:t xml:space="preserve">The means </w:t>
      </w:r>
      <w:r w:rsidR="00591222">
        <w:rPr>
          <w:sz w:val="22"/>
          <w:lang w:val="en-GB"/>
        </w:rPr>
        <w:t xml:space="preserve">of communication </w:t>
      </w:r>
      <w:r>
        <w:rPr>
          <w:sz w:val="22"/>
          <w:lang w:val="en-GB"/>
        </w:rPr>
        <w:t xml:space="preserve">to be used (social media, printed matter, theatre, events, or the like). </w:t>
      </w:r>
    </w:p>
    <w:p w14:paraId="60665417" w14:textId="2847CB94" w:rsidR="00BC1341" w:rsidRPr="00F74BDF" w:rsidRDefault="00BC1341" w:rsidP="00BC1341">
      <w:pPr>
        <w:jc w:val="both"/>
        <w:rPr>
          <w:rFonts w:asciiTheme="majorHAnsi" w:eastAsia="Times New Roman" w:hAnsiTheme="majorHAnsi" w:cstheme="majorHAnsi"/>
          <w:sz w:val="22"/>
          <w:szCs w:val="22"/>
          <w:lang w:val="en-US"/>
        </w:rPr>
      </w:pPr>
      <w:r w:rsidRPr="00F74BDF">
        <w:rPr>
          <w:rFonts w:asciiTheme="majorHAnsi" w:hAnsiTheme="majorHAnsi" w:cstheme="majorHAnsi"/>
          <w:color w:val="000000"/>
          <w:sz w:val="22"/>
          <w:szCs w:val="22"/>
          <w:lang w:val="en-US"/>
        </w:rPr>
        <w:t xml:space="preserve">The experiences and results of the project </w:t>
      </w:r>
      <w:proofErr w:type="gramStart"/>
      <w:r w:rsidRPr="00F74BDF">
        <w:rPr>
          <w:rFonts w:asciiTheme="majorHAnsi" w:hAnsiTheme="majorHAnsi" w:cstheme="majorHAnsi"/>
          <w:color w:val="000000"/>
          <w:sz w:val="22"/>
          <w:szCs w:val="22"/>
          <w:lang w:val="en-US"/>
        </w:rPr>
        <w:t>will be publ</w:t>
      </w:r>
      <w:r w:rsidR="00104DE0">
        <w:rPr>
          <w:rFonts w:asciiTheme="majorHAnsi" w:hAnsiTheme="majorHAnsi" w:cstheme="majorHAnsi"/>
          <w:color w:val="000000"/>
          <w:sz w:val="22"/>
          <w:szCs w:val="22"/>
          <w:lang w:val="en-US"/>
        </w:rPr>
        <w:t>ished</w:t>
      </w:r>
      <w:proofErr w:type="gramEnd"/>
      <w:r w:rsidR="00104DE0">
        <w:rPr>
          <w:rFonts w:asciiTheme="majorHAnsi" w:hAnsiTheme="majorHAnsi" w:cstheme="majorHAnsi"/>
          <w:color w:val="000000"/>
          <w:sz w:val="22"/>
          <w:szCs w:val="22"/>
          <w:lang w:val="en-US"/>
        </w:rPr>
        <w:t xml:space="preserve"> in the </w:t>
      </w:r>
      <w:r w:rsidR="00745AD6">
        <w:rPr>
          <w:rFonts w:asciiTheme="majorHAnsi" w:hAnsiTheme="majorHAnsi" w:cstheme="majorHAnsi"/>
          <w:color w:val="000000"/>
          <w:sz w:val="22"/>
          <w:szCs w:val="22"/>
          <w:lang w:val="en-US"/>
        </w:rPr>
        <w:t>quarterly, news</w:t>
      </w:r>
      <w:r w:rsidR="00104DE0">
        <w:rPr>
          <w:rFonts w:asciiTheme="majorHAnsi" w:hAnsiTheme="majorHAnsi" w:cstheme="majorHAnsi"/>
          <w:color w:val="000000"/>
          <w:sz w:val="22"/>
          <w:szCs w:val="22"/>
          <w:lang w:val="en-US"/>
        </w:rPr>
        <w:t>letter</w:t>
      </w:r>
      <w:r w:rsidR="00745AD6">
        <w:rPr>
          <w:rFonts w:asciiTheme="majorHAnsi" w:hAnsiTheme="majorHAnsi" w:cstheme="majorHAnsi"/>
          <w:color w:val="000000"/>
          <w:sz w:val="22"/>
          <w:szCs w:val="22"/>
          <w:lang w:val="en-US"/>
        </w:rPr>
        <w:t xml:space="preserve"> and homepage of DHC. </w:t>
      </w:r>
    </w:p>
    <w:p w14:paraId="30297B9D" w14:textId="77777777" w:rsidR="00BC1341" w:rsidRPr="00BC1341" w:rsidRDefault="00BC1341" w:rsidP="00BC1341">
      <w:pPr>
        <w:rPr>
          <w:sz w:val="22"/>
          <w:lang w:val="en-US"/>
        </w:rPr>
      </w:pPr>
    </w:p>
    <w:p w14:paraId="7FAA5F5B" w14:textId="4B5FD047" w:rsidR="002F05AA" w:rsidRPr="0063161D" w:rsidRDefault="002F05AA" w:rsidP="00383278">
      <w:pPr>
        <w:pStyle w:val="CISUansgningstekst1"/>
        <w:rPr>
          <w:sz w:val="22"/>
          <w:szCs w:val="22"/>
          <w:lang w:val="en-GB"/>
        </w:rPr>
      </w:pPr>
      <w:r w:rsidRPr="0063161D">
        <w:rPr>
          <w:sz w:val="22"/>
          <w:szCs w:val="22"/>
          <w:lang w:val="en-GB"/>
        </w:rPr>
        <w:t>Supple</w:t>
      </w:r>
      <w:r w:rsidR="00482084">
        <w:rPr>
          <w:sz w:val="22"/>
          <w:szCs w:val="22"/>
          <w:lang w:val="en-GB"/>
        </w:rPr>
        <w:t xml:space="preserve">mentary financing </w:t>
      </w:r>
    </w:p>
    <w:p w14:paraId="7C805C46" w14:textId="486B2097" w:rsidR="00E3472C" w:rsidRPr="00F74BDF" w:rsidRDefault="00D30CA7" w:rsidP="00D30CA7">
      <w:pPr>
        <w:rPr>
          <w:sz w:val="22"/>
          <w:szCs w:val="22"/>
          <w:lang w:val="en-GB"/>
        </w:rPr>
      </w:pPr>
      <w:r w:rsidRPr="00F74BDF">
        <w:rPr>
          <w:rFonts w:asciiTheme="majorHAnsi" w:hAnsiTheme="majorHAnsi" w:cstheme="majorHAnsi"/>
          <w:color w:val="000000"/>
          <w:sz w:val="22"/>
          <w:szCs w:val="22"/>
          <w:lang w:val="en-US"/>
        </w:rPr>
        <w:t>No supplementary financing</w:t>
      </w:r>
      <w:r w:rsidRPr="00F74BDF">
        <w:rPr>
          <w:rFonts w:asciiTheme="majorHAnsi" w:hAnsiTheme="majorHAnsi" w:cstheme="majorHAnsi"/>
          <w:sz w:val="22"/>
          <w:szCs w:val="22"/>
          <w:lang w:val="en-US"/>
        </w:rPr>
        <w:t xml:space="preserve"> </w:t>
      </w:r>
      <w:r w:rsidR="00745AD6">
        <w:rPr>
          <w:rFonts w:asciiTheme="majorHAnsi" w:hAnsiTheme="majorHAnsi" w:cstheme="majorHAnsi"/>
          <w:sz w:val="22"/>
          <w:szCs w:val="22"/>
          <w:lang w:val="en-US"/>
        </w:rPr>
        <w:t xml:space="preserve">except contribution from </w:t>
      </w:r>
      <w:proofErr w:type="spellStart"/>
      <w:r w:rsidR="00745AD6">
        <w:rPr>
          <w:rFonts w:asciiTheme="majorHAnsi" w:hAnsiTheme="majorHAnsi" w:cstheme="majorHAnsi"/>
          <w:sz w:val="22"/>
          <w:szCs w:val="22"/>
          <w:lang w:val="en-US"/>
        </w:rPr>
        <w:t>Ahalar</w:t>
      </w:r>
      <w:proofErr w:type="spellEnd"/>
      <w:r w:rsidR="00745AD6">
        <w:rPr>
          <w:rFonts w:asciiTheme="majorHAnsi" w:hAnsiTheme="majorHAnsi" w:cstheme="majorHAnsi"/>
          <w:sz w:val="22"/>
          <w:szCs w:val="22"/>
          <w:lang w:val="en-US"/>
        </w:rPr>
        <w:t xml:space="preserve"> of</w:t>
      </w:r>
      <w:r w:rsidR="00517B0F">
        <w:rPr>
          <w:rFonts w:asciiTheme="majorHAnsi" w:hAnsiTheme="majorHAnsi" w:cstheme="majorHAnsi"/>
          <w:sz w:val="22"/>
          <w:szCs w:val="22"/>
          <w:lang w:val="en-US"/>
        </w:rPr>
        <w:t xml:space="preserve"> 2.890 Euros or 21.675 Danish Kroner.</w:t>
      </w:r>
    </w:p>
    <w:sectPr w:rsidR="00E3472C" w:rsidRPr="00F74BDF" w:rsidSect="00BA254C">
      <w:headerReference w:type="even" r:id="rId11"/>
      <w:headerReference w:type="default" r:id="rId12"/>
      <w:footerReference w:type="default" r:id="rId13"/>
      <w:headerReference w:type="first" r:id="rId14"/>
      <w:pgSz w:w="11900" w:h="16840"/>
      <w:pgMar w:top="1701" w:right="1134" w:bottom="1701" w:left="1134" w:header="794" w:footer="14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78A1E9" w14:textId="77777777" w:rsidR="00A30963" w:rsidRDefault="00A30963" w:rsidP="002E5B7A">
      <w:r>
        <w:separator/>
      </w:r>
    </w:p>
  </w:endnote>
  <w:endnote w:type="continuationSeparator" w:id="0">
    <w:p w14:paraId="4C5A1D78" w14:textId="77777777" w:rsidR="00A30963" w:rsidRDefault="00A30963" w:rsidP="002E5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Bebas Neue">
    <w:panose1 w:val="00000000000000000000"/>
    <w:charset w:val="4D"/>
    <w:family w:val="swiss"/>
    <w:notTrueType/>
    <w:pitch w:val="variable"/>
    <w:sig w:usb0="A000002F" w:usb1="0000004B" w:usb2="00000000" w:usb3="00000000" w:csb0="00000093" w:csb1="00000000"/>
  </w:font>
  <w:font w:name="Times New Roman (Body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Fonts w:asciiTheme="minorHAnsi" w:hAnsiTheme="minorHAnsi" w:cstheme="minorHAnsi"/>
        <w:b/>
        <w:bCs/>
        <w:color w:val="000000" w:themeColor="text1"/>
      </w:rPr>
      <w:id w:val="1761251187"/>
      <w:docPartObj>
        <w:docPartGallery w:val="Page Numbers (Bottom of Page)"/>
        <w:docPartUnique/>
      </w:docPartObj>
    </w:sdtPr>
    <w:sdtEndPr>
      <w:rPr>
        <w:rStyle w:val="PageNumber"/>
      </w:rPr>
    </w:sdtEndPr>
    <w:sdtContent>
      <w:p w14:paraId="19D6096B" w14:textId="56E257D9" w:rsidR="009A7CE1" w:rsidRPr="00390CB1" w:rsidRDefault="009A7CE1" w:rsidP="00390CB1">
        <w:pPr>
          <w:pStyle w:val="Sidetal"/>
          <w:framePr w:w="6841" w:wrap="notBeside" w:vAnchor="text" w:hAnchor="margin" w:y="801"/>
          <w:rPr>
            <w:rStyle w:val="PageNumber"/>
            <w:rFonts w:asciiTheme="minorHAnsi" w:hAnsiTheme="minorHAnsi" w:cstheme="minorHAnsi"/>
            <w:b/>
            <w:bCs/>
            <w:caps/>
            <w:color w:val="000000" w:themeColor="text1"/>
            <w:lang w:val="en-GB"/>
          </w:rPr>
        </w:pPr>
        <w:r w:rsidRPr="00665587">
          <w:rPr>
            <w:rStyle w:val="PageNumber"/>
            <w:rFonts w:asciiTheme="minorHAnsi" w:hAnsiTheme="minorHAnsi" w:cstheme="minorHAnsi"/>
            <w:b/>
            <w:bCs/>
            <w:color w:val="000000" w:themeColor="text1"/>
          </w:rPr>
          <w:fldChar w:fldCharType="begin"/>
        </w:r>
        <w:r w:rsidRPr="00390CB1">
          <w:rPr>
            <w:rStyle w:val="PageNumber"/>
            <w:rFonts w:asciiTheme="minorHAnsi" w:hAnsiTheme="minorHAnsi" w:cstheme="minorHAnsi"/>
            <w:b/>
            <w:bCs/>
            <w:color w:val="000000" w:themeColor="text1"/>
            <w:lang w:val="en-US"/>
          </w:rPr>
          <w:instrText xml:space="preserve"> PAGE </w:instrText>
        </w:r>
        <w:r w:rsidRPr="00665587">
          <w:rPr>
            <w:rStyle w:val="PageNumber"/>
            <w:rFonts w:asciiTheme="minorHAnsi" w:hAnsiTheme="minorHAnsi" w:cstheme="minorHAnsi"/>
            <w:b/>
            <w:bCs/>
            <w:color w:val="000000" w:themeColor="text1"/>
          </w:rPr>
          <w:fldChar w:fldCharType="separate"/>
        </w:r>
        <w:r w:rsidR="00223630">
          <w:rPr>
            <w:rStyle w:val="PageNumber"/>
            <w:rFonts w:asciiTheme="minorHAnsi" w:hAnsiTheme="minorHAnsi" w:cstheme="minorHAnsi"/>
            <w:b/>
            <w:bCs/>
            <w:noProof/>
            <w:color w:val="000000" w:themeColor="text1"/>
            <w:lang w:val="en-US"/>
          </w:rPr>
          <w:t>6</w:t>
        </w:r>
        <w:r w:rsidRPr="00665587">
          <w:rPr>
            <w:rStyle w:val="PageNumber"/>
            <w:rFonts w:asciiTheme="minorHAnsi" w:hAnsiTheme="minorHAnsi" w:cstheme="minorHAnsi"/>
            <w:b/>
            <w:bCs/>
            <w:color w:val="000000" w:themeColor="text1"/>
          </w:rPr>
          <w:fldChar w:fldCharType="end"/>
        </w:r>
        <w:r w:rsidRPr="00390CB1">
          <w:rPr>
            <w:rStyle w:val="PageNumber"/>
            <w:rFonts w:asciiTheme="minorHAnsi" w:hAnsiTheme="minorHAnsi" w:cstheme="minorHAnsi"/>
            <w:b/>
            <w:bCs/>
            <w:color w:val="000000" w:themeColor="text1"/>
            <w:lang w:val="en-US"/>
          </w:rPr>
          <w:t xml:space="preserve">  </w:t>
        </w:r>
        <w:proofErr w:type="gramStart"/>
        <w:r w:rsidRPr="00390CB1">
          <w:rPr>
            <w:rFonts w:asciiTheme="minorHAnsi" w:hAnsiTheme="minorHAnsi" w:cstheme="minorHAnsi"/>
            <w:color w:val="000000" w:themeColor="text1"/>
            <w:lang w:val="en-US"/>
          </w:rPr>
          <w:t>|</w:t>
        </w:r>
        <w:r w:rsidRPr="00390CB1">
          <w:rPr>
            <w:rFonts w:asciiTheme="minorHAnsi" w:hAnsiTheme="minorHAnsi" w:cstheme="minorHAnsi"/>
            <w:b/>
            <w:bCs/>
            <w:color w:val="000000" w:themeColor="text1"/>
            <w:lang w:val="en-US"/>
          </w:rPr>
          <w:t xml:space="preserve">  </w:t>
        </w:r>
        <w:r w:rsidR="00591222" w:rsidRPr="00390CB1">
          <w:rPr>
            <w:rFonts w:asciiTheme="minorHAnsi" w:hAnsiTheme="minorHAnsi" w:cstheme="minorHAnsi"/>
            <w:color w:val="000000" w:themeColor="text1"/>
            <w:lang w:val="en-US"/>
          </w:rPr>
          <w:t>THE</w:t>
        </w:r>
        <w:proofErr w:type="gramEnd"/>
        <w:r w:rsidR="00591222" w:rsidRPr="00390CB1">
          <w:rPr>
            <w:rFonts w:asciiTheme="minorHAnsi" w:hAnsiTheme="minorHAnsi" w:cstheme="minorHAnsi"/>
            <w:b/>
            <w:bCs/>
            <w:color w:val="000000" w:themeColor="text1"/>
            <w:lang w:val="en-US"/>
          </w:rPr>
          <w:t xml:space="preserve"> </w:t>
        </w:r>
        <w:r w:rsidR="00BA254C" w:rsidRPr="00390CB1">
          <w:rPr>
            <w:rFonts w:asciiTheme="minorHAnsi" w:hAnsiTheme="minorHAnsi" w:cstheme="minorHAnsi"/>
            <w:color w:val="000000" w:themeColor="text1"/>
            <w:lang w:val="en-US"/>
          </w:rPr>
          <w:t>CIVIL</w:t>
        </w:r>
        <w:r w:rsidR="00591222" w:rsidRPr="00390CB1">
          <w:rPr>
            <w:rFonts w:asciiTheme="minorHAnsi" w:hAnsiTheme="minorHAnsi" w:cstheme="minorHAnsi"/>
            <w:color w:val="000000" w:themeColor="text1"/>
            <w:lang w:val="en-US"/>
          </w:rPr>
          <w:t xml:space="preserve"> </w:t>
        </w:r>
        <w:r w:rsidR="00BA254C" w:rsidRPr="00390CB1">
          <w:rPr>
            <w:rFonts w:asciiTheme="minorHAnsi" w:hAnsiTheme="minorHAnsi" w:cstheme="minorHAnsi"/>
            <w:color w:val="000000" w:themeColor="text1"/>
            <w:lang w:val="en-US"/>
          </w:rPr>
          <w:t>S</w:t>
        </w:r>
        <w:r w:rsidR="00591222" w:rsidRPr="00390CB1">
          <w:rPr>
            <w:rFonts w:asciiTheme="minorHAnsi" w:hAnsiTheme="minorHAnsi" w:cstheme="minorHAnsi"/>
            <w:color w:val="000000" w:themeColor="text1"/>
            <w:lang w:val="en-US"/>
          </w:rPr>
          <w:t>OCIETY FUND</w:t>
        </w:r>
        <w:r w:rsidR="00BA254C" w:rsidRPr="00390CB1">
          <w:rPr>
            <w:rFonts w:asciiTheme="minorHAnsi" w:hAnsiTheme="minorHAnsi" w:cstheme="minorHAnsi"/>
            <w:color w:val="000000" w:themeColor="text1"/>
            <w:lang w:val="en-US"/>
          </w:rPr>
          <w:t>,</w:t>
        </w:r>
        <w:r w:rsidR="00591222" w:rsidRPr="00390CB1">
          <w:rPr>
            <w:rFonts w:asciiTheme="minorHAnsi" w:hAnsiTheme="minorHAnsi" w:cstheme="minorHAnsi"/>
            <w:color w:val="000000" w:themeColor="text1"/>
            <w:lang w:val="en-US"/>
          </w:rPr>
          <w:t xml:space="preserve"> </w:t>
        </w:r>
        <w:r w:rsidR="00591222">
          <w:rPr>
            <w:rFonts w:asciiTheme="minorHAnsi" w:hAnsiTheme="minorHAnsi" w:cstheme="minorHAnsi"/>
            <w:color w:val="000000" w:themeColor="text1"/>
            <w:lang w:val="en-US"/>
          </w:rPr>
          <w:t>Citizen Participation Intervention</w:t>
        </w:r>
        <w:r w:rsidR="00BA254C" w:rsidRPr="00390CB1">
          <w:rPr>
            <w:rFonts w:asciiTheme="minorHAnsi" w:hAnsiTheme="minorHAnsi" w:cstheme="minorHAnsi"/>
            <w:color w:val="000000" w:themeColor="text1"/>
            <w:lang w:val="en-US"/>
          </w:rPr>
          <w:t xml:space="preserve">. </w:t>
        </w:r>
        <w:r w:rsidR="00BA254C" w:rsidRPr="00390CB1">
          <w:rPr>
            <w:rFonts w:asciiTheme="minorHAnsi" w:hAnsiTheme="minorHAnsi" w:cstheme="minorHAnsi"/>
            <w:color w:val="000000" w:themeColor="text1"/>
            <w:lang w:val="en-GB"/>
          </w:rPr>
          <w:t>Rev</w:t>
        </w:r>
        <w:r w:rsidR="00591222" w:rsidRPr="00390CB1">
          <w:rPr>
            <w:rFonts w:asciiTheme="minorHAnsi" w:hAnsiTheme="minorHAnsi" w:cstheme="minorHAnsi"/>
            <w:color w:val="000000" w:themeColor="text1"/>
            <w:lang w:val="en-GB"/>
          </w:rPr>
          <w:t>ised</w:t>
        </w:r>
        <w:r w:rsidR="00BA254C" w:rsidRPr="00390CB1">
          <w:rPr>
            <w:rFonts w:asciiTheme="minorHAnsi" w:hAnsiTheme="minorHAnsi" w:cstheme="minorHAnsi"/>
            <w:color w:val="000000" w:themeColor="text1"/>
            <w:lang w:val="en-GB"/>
          </w:rPr>
          <w:t xml:space="preserve"> </w:t>
        </w:r>
        <w:r w:rsidR="00591222" w:rsidRPr="00390CB1">
          <w:rPr>
            <w:rFonts w:asciiTheme="minorHAnsi" w:hAnsiTheme="minorHAnsi" w:cstheme="minorHAnsi"/>
            <w:color w:val="000000" w:themeColor="text1"/>
            <w:lang w:val="en-GB"/>
          </w:rPr>
          <w:t>A</w:t>
        </w:r>
        <w:r w:rsidR="001F1612" w:rsidRPr="00390CB1">
          <w:rPr>
            <w:rFonts w:asciiTheme="minorHAnsi" w:hAnsiTheme="minorHAnsi" w:cstheme="minorHAnsi"/>
            <w:color w:val="000000" w:themeColor="text1"/>
            <w:lang w:val="en-GB"/>
          </w:rPr>
          <w:t xml:space="preserve">pril </w:t>
        </w:r>
        <w:r w:rsidR="00BA254C" w:rsidRPr="00390CB1">
          <w:rPr>
            <w:rFonts w:asciiTheme="minorHAnsi" w:hAnsiTheme="minorHAnsi" w:cstheme="minorHAnsi"/>
            <w:color w:val="000000" w:themeColor="text1"/>
            <w:lang w:val="en-GB"/>
          </w:rPr>
          <w:t>20</w:t>
        </w:r>
        <w:r w:rsidR="001F1612" w:rsidRPr="00390CB1">
          <w:rPr>
            <w:rFonts w:asciiTheme="minorHAnsi" w:hAnsiTheme="minorHAnsi" w:cstheme="minorHAnsi"/>
            <w:color w:val="000000" w:themeColor="text1"/>
            <w:lang w:val="en-GB"/>
          </w:rPr>
          <w:t>20</w:t>
        </w:r>
      </w:p>
    </w:sdtContent>
  </w:sdt>
  <w:p w14:paraId="43341B32" w14:textId="77777777" w:rsidR="00F341E0" w:rsidRPr="00390CB1" w:rsidRDefault="009A7CE1" w:rsidP="009A7CE1">
    <w:pPr>
      <w:pStyle w:val="Footer"/>
      <w:rPr>
        <w:lang w:val="en-GB"/>
      </w:rPr>
    </w:pPr>
    <w:r w:rsidRPr="00390CB1">
      <w:rPr>
        <w:noProof/>
        <w:sz w:val="18"/>
        <w:lang w:val="en-G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68371E" w14:textId="77777777" w:rsidR="00A30963" w:rsidRDefault="00A30963" w:rsidP="002E5B7A">
      <w:r>
        <w:separator/>
      </w:r>
    </w:p>
  </w:footnote>
  <w:footnote w:type="continuationSeparator" w:id="0">
    <w:p w14:paraId="5841654F" w14:textId="77777777" w:rsidR="00A30963" w:rsidRDefault="00A30963" w:rsidP="002E5B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1A1312" w14:textId="77777777" w:rsidR="002E5B7A" w:rsidRDefault="00A30963">
    <w:pPr>
      <w:pStyle w:val="Header"/>
    </w:pPr>
    <w:r>
      <w:rPr>
        <w:noProof/>
      </w:rPr>
      <w:pict w14:anchorId="5ACCBB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362688" o:spid="_x0000_s2050" type="#_x0000_t75" alt="CISU_Brevpapir_DK" style="position:absolute;margin-left:0;margin-top:0;width:595.2pt;height:841.9pt;z-index:-251637760;mso-wrap-edited:f;mso-width-percent:0;mso-height-percent:0;mso-position-horizontal:center;mso-position-horizontal-relative:margin;mso-position-vertical:center;mso-position-vertical-relative:margin;mso-width-percent:0;mso-height-percent:0" o:allowincell="f">
          <v:imagedata r:id="rId1" o:title="CISU_Brevpapir_DK"/>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76029" w14:textId="2CFCEB77" w:rsidR="002E5B7A" w:rsidRDefault="00650902" w:rsidP="00405DA7">
    <w:pPr>
      <w:pStyle w:val="Header"/>
      <w:tabs>
        <w:tab w:val="clear" w:pos="4986"/>
        <w:tab w:val="clear" w:pos="9972"/>
      </w:tabs>
    </w:pPr>
    <w:r>
      <w:rPr>
        <w:noProof/>
        <w:lang w:eastAsia="da-DK"/>
      </w:rPr>
      <w:drawing>
        <wp:anchor distT="0" distB="0" distL="114300" distR="114300" simplePos="0" relativeHeight="251682816" behindDoc="1" locked="0" layoutInCell="1" allowOverlap="1" wp14:anchorId="6B65D366" wp14:editId="75D5E131">
          <wp:simplePos x="0" y="0"/>
          <wp:positionH relativeFrom="margin">
            <wp:align>right</wp:align>
          </wp:positionH>
          <wp:positionV relativeFrom="paragraph">
            <wp:posOffset>-148590</wp:posOffset>
          </wp:positionV>
          <wp:extent cx="2286000" cy="431800"/>
          <wp:effectExtent l="0" t="0" r="0" b="6350"/>
          <wp:wrapTight wrapText="bothSides">
            <wp:wrapPolygon edited="0">
              <wp:start x="1080" y="0"/>
              <wp:lineTo x="0" y="8576"/>
              <wp:lineTo x="0" y="11435"/>
              <wp:lineTo x="180" y="17153"/>
              <wp:lineTo x="2700" y="20965"/>
              <wp:lineTo x="3780" y="20965"/>
              <wp:lineTo x="20520" y="20965"/>
              <wp:lineTo x="21420" y="15247"/>
              <wp:lineTo x="21420" y="8576"/>
              <wp:lineTo x="3600" y="0"/>
              <wp:lineTo x="1080" y="0"/>
            </wp:wrapPolygon>
          </wp:wrapTight>
          <wp:docPr id="4" name="Billede 4" descr="Et billede, der indeholder ur, tegning&#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SU-eng-print.png"/>
                  <pic:cNvPicPr/>
                </pic:nvPicPr>
                <pic:blipFill>
                  <a:blip r:embed="rId1">
                    <a:extLst>
                      <a:ext uri="{28A0092B-C50C-407E-A947-70E740481C1C}">
                        <a14:useLocalDpi xmlns:a14="http://schemas.microsoft.com/office/drawing/2010/main" val="0"/>
                      </a:ext>
                    </a:extLst>
                  </a:blip>
                  <a:stretch>
                    <a:fillRect/>
                  </a:stretch>
                </pic:blipFill>
                <pic:spPr>
                  <a:xfrm>
                    <a:off x="0" y="0"/>
                    <a:ext cx="2286000" cy="431800"/>
                  </a:xfrm>
                  <a:prstGeom prst="rect">
                    <a:avLst/>
                  </a:prstGeom>
                </pic:spPr>
              </pic:pic>
            </a:graphicData>
          </a:graphic>
          <wp14:sizeRelH relativeFrom="margin">
            <wp14:pctWidth>0</wp14:pctWidth>
          </wp14:sizeRelH>
          <wp14:sizeRelV relativeFrom="margin">
            <wp14:pctHeight>0</wp14:pctHeight>
          </wp14:sizeRelV>
        </wp:anchor>
      </w:drawing>
    </w:r>
    <w:r w:rsidR="00D81F36">
      <w:rPr>
        <w:noProof/>
        <w:lang w:eastAsia="da-DK"/>
      </w:rPr>
      <mc:AlternateContent>
        <mc:Choice Requires="wps">
          <w:drawing>
            <wp:anchor distT="0" distB="0" distL="114300" distR="114300" simplePos="0" relativeHeight="251680768" behindDoc="0" locked="0" layoutInCell="1" allowOverlap="0" wp14:anchorId="463C73EE" wp14:editId="2169160B">
              <wp:simplePos x="0" y="0"/>
              <wp:positionH relativeFrom="margin">
                <wp:align>left</wp:align>
              </wp:positionH>
              <wp:positionV relativeFrom="page">
                <wp:posOffset>6350</wp:posOffset>
              </wp:positionV>
              <wp:extent cx="2051685" cy="1005840"/>
              <wp:effectExtent l="0" t="0" r="5715" b="3810"/>
              <wp:wrapSquare wrapText="bothSides"/>
              <wp:docPr id="5" name="Rectangle 5"/>
              <wp:cNvGraphicFramePr/>
              <a:graphic xmlns:a="http://schemas.openxmlformats.org/drawingml/2006/main">
                <a:graphicData uri="http://schemas.microsoft.com/office/word/2010/wordprocessingShape">
                  <wps:wsp>
                    <wps:cNvSpPr/>
                    <wps:spPr>
                      <a:xfrm>
                        <a:off x="0" y="0"/>
                        <a:ext cx="2051685" cy="1005840"/>
                      </a:xfrm>
                      <a:prstGeom prst="rect">
                        <a:avLst/>
                      </a:prstGeom>
                      <a:solidFill>
                        <a:srgbClr val="C7862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763E653" w14:textId="0200371B" w:rsidR="00101310" w:rsidRPr="003C14DF" w:rsidRDefault="00101310" w:rsidP="003C14DF">
                          <w:pPr>
                            <w:pStyle w:val="CISUHeadingTopBox"/>
                            <w:shd w:val="clear" w:color="auto" w:fill="C7862F"/>
                            <w:spacing w:before="0"/>
                            <w:jc w:val="left"/>
                            <w:rPr>
                              <w:sz w:val="22"/>
                              <w:szCs w:val="22"/>
                              <w:lang w:val="en-GB"/>
                            </w:rPr>
                          </w:pPr>
                          <w:r w:rsidRPr="003C14DF">
                            <w:rPr>
                              <w:sz w:val="22"/>
                              <w:szCs w:val="22"/>
                              <w:lang w:val="en-GB"/>
                            </w:rPr>
                            <w:t>A</w:t>
                          </w:r>
                          <w:r w:rsidR="003C14DF" w:rsidRPr="003C14DF">
                            <w:rPr>
                              <w:sz w:val="22"/>
                              <w:szCs w:val="22"/>
                              <w:lang w:val="en-GB"/>
                            </w:rPr>
                            <w:t>pplication format</w:t>
                          </w:r>
                        </w:p>
                        <w:p w14:paraId="7BF1FBC7" w14:textId="292D0E09" w:rsidR="00D81F36" w:rsidRPr="003C14DF" w:rsidRDefault="003C14DF" w:rsidP="00D81F36">
                          <w:pPr>
                            <w:pStyle w:val="CISUHeadingTopBox"/>
                            <w:shd w:val="clear" w:color="auto" w:fill="C7862F"/>
                            <w:jc w:val="left"/>
                            <w:rPr>
                              <w:sz w:val="22"/>
                              <w:szCs w:val="22"/>
                              <w:lang w:val="en-GB"/>
                            </w:rPr>
                          </w:pPr>
                          <w:r w:rsidRPr="003C14DF">
                            <w:rPr>
                              <w:sz w:val="22"/>
                              <w:szCs w:val="22"/>
                              <w:lang w:val="en-GB"/>
                            </w:rPr>
                            <w:t>Citizen Participation Intervention</w:t>
                          </w:r>
                          <w:r w:rsidR="00650902">
                            <w:rPr>
                              <w:sz w:val="22"/>
                              <w:szCs w:val="22"/>
                              <w:lang w:val="en-GB"/>
                            </w:rPr>
                            <w:t>s</w:t>
                          </w:r>
                        </w:p>
                        <w:p w14:paraId="2E87CFAD" w14:textId="11D8A39E" w:rsidR="00101310" w:rsidRPr="003C14DF" w:rsidRDefault="003C14DF" w:rsidP="00D81F36">
                          <w:pPr>
                            <w:pStyle w:val="CISUHeadingTopBox"/>
                            <w:shd w:val="clear" w:color="auto" w:fill="C7862F"/>
                            <w:jc w:val="left"/>
                            <w:rPr>
                              <w:b w:val="0"/>
                              <w:bCs w:val="0"/>
                              <w:lang w:val="en-GB"/>
                            </w:rPr>
                          </w:pPr>
                          <w:r w:rsidRPr="003C14DF">
                            <w:rPr>
                              <w:b w:val="0"/>
                              <w:bCs w:val="0"/>
                              <w:lang w:val="en-GB"/>
                            </w:rPr>
                            <w:t xml:space="preserve">THE CIVIL SOCIETY FUND </w:t>
                          </w:r>
                        </w:p>
                      </w:txbxContent>
                    </wps:txbx>
                    <wps:bodyPr rot="0" spcFirstLastPara="0" vertOverflow="overflow" horzOverflow="overflow" vert="horz" wrap="square" lIns="144000" tIns="144000" rIns="144000" bIns="144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3C73EE" id="Rectangle 5" o:spid="_x0000_s1026" style="position:absolute;margin-left:0;margin-top:.5pt;width:161.55pt;height:79.2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" o:allowoverlap="f" fillcolor="#c7862f" stroked="f" strokeweight="1.75pt">
              <v:stroke endcap="round"/>
              <v:textbox inset="4mm,4mm,4mm,4mm">
                <w:txbxContent>
                  <w:p w14:paraId="5763E653" w14:textId="0200371B" w:rsidR="00101310" w:rsidRPr="003C14DF" w:rsidRDefault="00101310" w:rsidP="003C14DF">
                    <w:pPr>
                      <w:pStyle w:val="CISUHeadingTopBox"/>
                      <w:shd w:val="clear" w:color="auto" w:fill="C7862F"/>
                      <w:spacing w:before="0"/>
                      <w:jc w:val="left"/>
                      <w:rPr>
                        <w:sz w:val="22"/>
                        <w:szCs w:val="22"/>
                        <w:lang w:val="en-GB"/>
                      </w:rPr>
                    </w:pPr>
                    <w:r w:rsidRPr="003C14DF">
                      <w:rPr>
                        <w:sz w:val="22"/>
                        <w:szCs w:val="22"/>
                        <w:lang w:val="en-GB"/>
                      </w:rPr>
                      <w:t>A</w:t>
                    </w:r>
                    <w:r w:rsidR="003C14DF" w:rsidRPr="003C14DF">
                      <w:rPr>
                        <w:sz w:val="22"/>
                        <w:szCs w:val="22"/>
                        <w:lang w:val="en-GB"/>
                      </w:rPr>
                      <w:t>pplication format</w:t>
                    </w:r>
                  </w:p>
                  <w:p w14:paraId="7BF1FBC7" w14:textId="292D0E09" w:rsidR="00D81F36" w:rsidRPr="003C14DF" w:rsidRDefault="003C14DF" w:rsidP="00D81F36">
                    <w:pPr>
                      <w:pStyle w:val="CISUHeadingTopBox"/>
                      <w:shd w:val="clear" w:color="auto" w:fill="C7862F"/>
                      <w:jc w:val="left"/>
                      <w:rPr>
                        <w:sz w:val="22"/>
                        <w:szCs w:val="22"/>
                        <w:lang w:val="en-GB"/>
                      </w:rPr>
                    </w:pPr>
                    <w:r w:rsidRPr="003C14DF">
                      <w:rPr>
                        <w:sz w:val="22"/>
                        <w:szCs w:val="22"/>
                        <w:lang w:val="en-GB"/>
                      </w:rPr>
                      <w:t>Citizen Participation Intervention</w:t>
                    </w:r>
                    <w:r w:rsidR="00650902">
                      <w:rPr>
                        <w:sz w:val="22"/>
                        <w:szCs w:val="22"/>
                        <w:lang w:val="en-GB"/>
                      </w:rPr>
                      <w:t>s</w:t>
                    </w:r>
                  </w:p>
                  <w:p w14:paraId="2E87CFAD" w14:textId="11D8A39E" w:rsidR="00101310" w:rsidRPr="003C14DF" w:rsidRDefault="003C14DF" w:rsidP="00D81F36">
                    <w:pPr>
                      <w:pStyle w:val="CISUHeadingTopBox"/>
                      <w:shd w:val="clear" w:color="auto" w:fill="C7862F"/>
                      <w:jc w:val="left"/>
                      <w:rPr>
                        <w:b w:val="0"/>
                        <w:bCs w:val="0"/>
                        <w:lang w:val="en-GB"/>
                      </w:rPr>
                    </w:pPr>
                    <w:r w:rsidRPr="003C14DF">
                      <w:rPr>
                        <w:b w:val="0"/>
                        <w:bCs w:val="0"/>
                        <w:lang w:val="en-GB"/>
                      </w:rPr>
                      <w:t xml:space="preserve">THE CIVIL SOCIETY FUND </w:t>
                    </w:r>
                  </w:p>
                </w:txbxContent>
              </v:textbox>
              <w10:wrap type="square" anchorx="margin"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40508" w14:textId="77777777" w:rsidR="002E5B7A" w:rsidRDefault="00A30963">
    <w:pPr>
      <w:pStyle w:val="Header"/>
    </w:pPr>
    <w:r>
      <w:rPr>
        <w:noProof/>
      </w:rPr>
      <w:pict w14:anchorId="42154C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362687" o:spid="_x0000_s2049" type="#_x0000_t75" alt="CISU_Brevpapir_DK" style="position:absolute;margin-left:0;margin-top:0;width:595.2pt;height:841.9pt;z-index:-251640832;mso-wrap-edited:f;mso-width-percent:0;mso-height-percent:0;mso-position-horizontal:center;mso-position-horizontal-relative:margin;mso-position-vertical:center;mso-position-vertical-relative:margin;mso-width-percent:0;mso-height-percent:0" o:allowincell="f">
          <v:imagedata r:id="rId1" o:title="CISU_Brevpapir_DK"/>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2223A"/>
    <w:multiLevelType w:val="hybridMultilevel"/>
    <w:tmpl w:val="A69C1D6A"/>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02900D67"/>
    <w:multiLevelType w:val="hybridMultilevel"/>
    <w:tmpl w:val="CEE00D9E"/>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15:restartNumberingAfterBreak="0">
    <w:nsid w:val="04C224ED"/>
    <w:multiLevelType w:val="hybridMultilevel"/>
    <w:tmpl w:val="3F40030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15:restartNumberingAfterBreak="0">
    <w:nsid w:val="0A8B26E7"/>
    <w:multiLevelType w:val="hybridMultilevel"/>
    <w:tmpl w:val="2D9643DC"/>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15:restartNumberingAfterBreak="0">
    <w:nsid w:val="0B17106C"/>
    <w:multiLevelType w:val="hybridMultilevel"/>
    <w:tmpl w:val="7B5CED98"/>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15:restartNumberingAfterBreak="0">
    <w:nsid w:val="0C8B619A"/>
    <w:multiLevelType w:val="multilevel"/>
    <w:tmpl w:val="D1EE4F22"/>
    <w:lvl w:ilvl="0">
      <w:start w:val="1"/>
      <w:numFmt w:val="none"/>
      <w:pStyle w:val="CISUansgningstekstSfremtliste"/>
      <w:lvlText w:val="&gt;"/>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67E1A61"/>
    <w:multiLevelType w:val="hybridMultilevel"/>
    <w:tmpl w:val="5EBE1022"/>
    <w:lvl w:ilvl="0" w:tplc="580A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7" w15:restartNumberingAfterBreak="0">
    <w:nsid w:val="1AED2DF1"/>
    <w:multiLevelType w:val="multilevel"/>
    <w:tmpl w:val="6AB0606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1DE62CE5"/>
    <w:multiLevelType w:val="hybridMultilevel"/>
    <w:tmpl w:val="13E8184C"/>
    <w:lvl w:ilvl="0" w:tplc="04060001">
      <w:start w:val="1"/>
      <w:numFmt w:val="bullet"/>
      <w:lvlText w:val=""/>
      <w:lvlJc w:val="left"/>
      <w:pPr>
        <w:ind w:left="360" w:hanging="360"/>
      </w:pPr>
      <w:rPr>
        <w:rFonts w:ascii="Symbol" w:hAnsi="Symbol"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9" w15:restartNumberingAfterBreak="0">
    <w:nsid w:val="1FC7524C"/>
    <w:multiLevelType w:val="multilevel"/>
    <w:tmpl w:val="C9F4510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20A815B6"/>
    <w:multiLevelType w:val="hybridMultilevel"/>
    <w:tmpl w:val="38CA1348"/>
    <w:lvl w:ilvl="0" w:tplc="04060001">
      <w:start w:val="1"/>
      <w:numFmt w:val="bullet"/>
      <w:lvlText w:val=""/>
      <w:lvlJc w:val="left"/>
      <w:pPr>
        <w:ind w:left="360" w:hanging="360"/>
      </w:pPr>
      <w:rPr>
        <w:rFonts w:ascii="Symbol" w:hAnsi="Symbol" w:cs="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cs="Wingdings" w:hint="default"/>
      </w:rPr>
    </w:lvl>
    <w:lvl w:ilvl="3" w:tplc="04060001" w:tentative="1">
      <w:start w:val="1"/>
      <w:numFmt w:val="bullet"/>
      <w:lvlText w:val=""/>
      <w:lvlJc w:val="left"/>
      <w:pPr>
        <w:ind w:left="2520" w:hanging="360"/>
      </w:pPr>
      <w:rPr>
        <w:rFonts w:ascii="Symbol" w:hAnsi="Symbol" w:cs="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cs="Wingdings" w:hint="default"/>
      </w:rPr>
    </w:lvl>
    <w:lvl w:ilvl="6" w:tplc="04060001" w:tentative="1">
      <w:start w:val="1"/>
      <w:numFmt w:val="bullet"/>
      <w:lvlText w:val=""/>
      <w:lvlJc w:val="left"/>
      <w:pPr>
        <w:ind w:left="4680" w:hanging="360"/>
      </w:pPr>
      <w:rPr>
        <w:rFonts w:ascii="Symbol" w:hAnsi="Symbol" w:cs="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cs="Wingdings" w:hint="default"/>
      </w:rPr>
    </w:lvl>
  </w:abstractNum>
  <w:abstractNum w:abstractNumId="11" w15:restartNumberingAfterBreak="0">
    <w:nsid w:val="2A5003F2"/>
    <w:multiLevelType w:val="hybridMultilevel"/>
    <w:tmpl w:val="F64EBCEC"/>
    <w:lvl w:ilvl="0" w:tplc="04060001">
      <w:start w:val="1"/>
      <w:numFmt w:val="bullet"/>
      <w:lvlText w:val=""/>
      <w:lvlJc w:val="left"/>
      <w:pPr>
        <w:ind w:left="360" w:hanging="360"/>
      </w:pPr>
      <w:rPr>
        <w:rFonts w:ascii="Symbol" w:hAnsi="Symbol" w:cs="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cs="Wingdings" w:hint="default"/>
      </w:rPr>
    </w:lvl>
    <w:lvl w:ilvl="3" w:tplc="04060001" w:tentative="1">
      <w:start w:val="1"/>
      <w:numFmt w:val="bullet"/>
      <w:lvlText w:val=""/>
      <w:lvlJc w:val="left"/>
      <w:pPr>
        <w:ind w:left="2520" w:hanging="360"/>
      </w:pPr>
      <w:rPr>
        <w:rFonts w:ascii="Symbol" w:hAnsi="Symbol" w:cs="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cs="Wingdings" w:hint="default"/>
      </w:rPr>
    </w:lvl>
    <w:lvl w:ilvl="6" w:tplc="04060001" w:tentative="1">
      <w:start w:val="1"/>
      <w:numFmt w:val="bullet"/>
      <w:lvlText w:val=""/>
      <w:lvlJc w:val="left"/>
      <w:pPr>
        <w:ind w:left="4680" w:hanging="360"/>
      </w:pPr>
      <w:rPr>
        <w:rFonts w:ascii="Symbol" w:hAnsi="Symbol" w:cs="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cs="Wingdings" w:hint="default"/>
      </w:rPr>
    </w:lvl>
  </w:abstractNum>
  <w:abstractNum w:abstractNumId="12" w15:restartNumberingAfterBreak="0">
    <w:nsid w:val="2F2D0E82"/>
    <w:multiLevelType w:val="hybridMultilevel"/>
    <w:tmpl w:val="77FA190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3" w15:restartNumberingAfterBreak="0">
    <w:nsid w:val="310A0387"/>
    <w:multiLevelType w:val="hybridMultilevel"/>
    <w:tmpl w:val="FC5E2AA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4" w15:restartNumberingAfterBreak="0">
    <w:nsid w:val="3FFE460E"/>
    <w:multiLevelType w:val="hybridMultilevel"/>
    <w:tmpl w:val="989400D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5" w15:restartNumberingAfterBreak="0">
    <w:nsid w:val="43B116E2"/>
    <w:multiLevelType w:val="multilevel"/>
    <w:tmpl w:val="3E8604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74B47A0"/>
    <w:multiLevelType w:val="hybridMultilevel"/>
    <w:tmpl w:val="FF58644E"/>
    <w:lvl w:ilvl="0" w:tplc="04060001">
      <w:start w:val="1"/>
      <w:numFmt w:val="bullet"/>
      <w:lvlText w:val=""/>
      <w:lvlJc w:val="left"/>
      <w:pPr>
        <w:ind w:left="360" w:hanging="360"/>
      </w:pPr>
      <w:rPr>
        <w:rFonts w:ascii="Symbol" w:hAnsi="Symbol" w:cs="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cs="Wingdings" w:hint="default"/>
      </w:rPr>
    </w:lvl>
    <w:lvl w:ilvl="3" w:tplc="04060001" w:tentative="1">
      <w:start w:val="1"/>
      <w:numFmt w:val="bullet"/>
      <w:lvlText w:val=""/>
      <w:lvlJc w:val="left"/>
      <w:pPr>
        <w:ind w:left="2520" w:hanging="360"/>
      </w:pPr>
      <w:rPr>
        <w:rFonts w:ascii="Symbol" w:hAnsi="Symbol" w:cs="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cs="Wingdings" w:hint="default"/>
      </w:rPr>
    </w:lvl>
    <w:lvl w:ilvl="6" w:tplc="04060001" w:tentative="1">
      <w:start w:val="1"/>
      <w:numFmt w:val="bullet"/>
      <w:lvlText w:val=""/>
      <w:lvlJc w:val="left"/>
      <w:pPr>
        <w:ind w:left="4680" w:hanging="360"/>
      </w:pPr>
      <w:rPr>
        <w:rFonts w:ascii="Symbol" w:hAnsi="Symbol" w:cs="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cs="Wingdings" w:hint="default"/>
      </w:rPr>
    </w:lvl>
  </w:abstractNum>
  <w:abstractNum w:abstractNumId="17" w15:restartNumberingAfterBreak="0">
    <w:nsid w:val="4CD12B4B"/>
    <w:multiLevelType w:val="hybridMultilevel"/>
    <w:tmpl w:val="24E24BD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4D410769"/>
    <w:multiLevelType w:val="hybridMultilevel"/>
    <w:tmpl w:val="286E79D4"/>
    <w:lvl w:ilvl="0" w:tplc="22E2797C">
      <w:start w:val="1"/>
      <w:numFmt w:val="decimal"/>
      <w:pStyle w:val="CISUansgningstekst1"/>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9" w15:restartNumberingAfterBreak="0">
    <w:nsid w:val="4DEB65E2"/>
    <w:multiLevelType w:val="hybridMultilevel"/>
    <w:tmpl w:val="9FE238A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0" w15:restartNumberingAfterBreak="0">
    <w:nsid w:val="560C40C6"/>
    <w:multiLevelType w:val="multilevel"/>
    <w:tmpl w:val="79BA719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6B8340A4"/>
    <w:multiLevelType w:val="hybridMultilevel"/>
    <w:tmpl w:val="553AFA7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2" w15:restartNumberingAfterBreak="0">
    <w:nsid w:val="6CC81292"/>
    <w:multiLevelType w:val="multilevel"/>
    <w:tmpl w:val="B58A1E16"/>
    <w:lvl w:ilvl="0">
      <w:start w:val="1"/>
      <w:numFmt w:val="none"/>
      <w:lvlText w:val="&gt;"/>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F8E78E8"/>
    <w:multiLevelType w:val="multilevel"/>
    <w:tmpl w:val="6D8ADBD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15:restartNumberingAfterBreak="0">
    <w:nsid w:val="715650C9"/>
    <w:multiLevelType w:val="hybridMultilevel"/>
    <w:tmpl w:val="E656F87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5" w15:restartNumberingAfterBreak="0">
    <w:nsid w:val="71A3394C"/>
    <w:multiLevelType w:val="hybridMultilevel"/>
    <w:tmpl w:val="9E72017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6" w15:restartNumberingAfterBreak="0">
    <w:nsid w:val="7A833958"/>
    <w:multiLevelType w:val="hybridMultilevel"/>
    <w:tmpl w:val="444C73D2"/>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5"/>
  </w:num>
  <w:num w:numId="2">
    <w:abstractNumId w:val="22"/>
  </w:num>
  <w:num w:numId="3">
    <w:abstractNumId w:val="18"/>
  </w:num>
  <w:num w:numId="4">
    <w:abstractNumId w:val="0"/>
  </w:num>
  <w:num w:numId="5">
    <w:abstractNumId w:val="14"/>
  </w:num>
  <w:num w:numId="6">
    <w:abstractNumId w:val="13"/>
  </w:num>
  <w:num w:numId="7">
    <w:abstractNumId w:val="26"/>
  </w:num>
  <w:num w:numId="8">
    <w:abstractNumId w:val="2"/>
  </w:num>
  <w:num w:numId="9">
    <w:abstractNumId w:val="4"/>
  </w:num>
  <w:num w:numId="10">
    <w:abstractNumId w:val="1"/>
  </w:num>
  <w:num w:numId="11">
    <w:abstractNumId w:val="24"/>
  </w:num>
  <w:num w:numId="12">
    <w:abstractNumId w:val="3"/>
  </w:num>
  <w:num w:numId="13">
    <w:abstractNumId w:val="6"/>
  </w:num>
  <w:num w:numId="14">
    <w:abstractNumId w:val="25"/>
  </w:num>
  <w:num w:numId="15">
    <w:abstractNumId w:val="8"/>
  </w:num>
  <w:num w:numId="16">
    <w:abstractNumId w:val="10"/>
  </w:num>
  <w:num w:numId="17">
    <w:abstractNumId w:val="21"/>
  </w:num>
  <w:num w:numId="18">
    <w:abstractNumId w:val="12"/>
  </w:num>
  <w:num w:numId="19">
    <w:abstractNumId w:val="11"/>
  </w:num>
  <w:num w:numId="20">
    <w:abstractNumId w:val="19"/>
  </w:num>
  <w:num w:numId="21">
    <w:abstractNumId w:val="16"/>
  </w:num>
  <w:num w:numId="22">
    <w:abstractNumId w:val="20"/>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9"/>
  </w:num>
  <w:num w:numId="26">
    <w:abstractNumId w:val="7"/>
  </w:num>
  <w:num w:numId="27">
    <w:abstractNumId w:val="17"/>
  </w:num>
  <w:num w:numId="28">
    <w:abstractNumId w:val="18"/>
    <w:lvlOverride w:ilvl="0">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CBC"/>
    <w:rsid w:val="00004CA2"/>
    <w:rsid w:val="00026044"/>
    <w:rsid w:val="000263EC"/>
    <w:rsid w:val="00027C30"/>
    <w:rsid w:val="00027E0C"/>
    <w:rsid w:val="000378BC"/>
    <w:rsid w:val="00046D16"/>
    <w:rsid w:val="0005160F"/>
    <w:rsid w:val="00064CC8"/>
    <w:rsid w:val="00071BF9"/>
    <w:rsid w:val="000744EC"/>
    <w:rsid w:val="0009176B"/>
    <w:rsid w:val="00092DF5"/>
    <w:rsid w:val="0009623F"/>
    <w:rsid w:val="000B2EF8"/>
    <w:rsid w:val="000D2B8A"/>
    <w:rsid w:val="000D55D4"/>
    <w:rsid w:val="000E1E2B"/>
    <w:rsid w:val="000E1FFD"/>
    <w:rsid w:val="000F3698"/>
    <w:rsid w:val="000F7AF7"/>
    <w:rsid w:val="00100FB0"/>
    <w:rsid w:val="00101310"/>
    <w:rsid w:val="00102F2C"/>
    <w:rsid w:val="00104DE0"/>
    <w:rsid w:val="00106EDA"/>
    <w:rsid w:val="00126B68"/>
    <w:rsid w:val="001347F3"/>
    <w:rsid w:val="00152BB2"/>
    <w:rsid w:val="00156B60"/>
    <w:rsid w:val="001606EE"/>
    <w:rsid w:val="00170391"/>
    <w:rsid w:val="00184E3A"/>
    <w:rsid w:val="001877A3"/>
    <w:rsid w:val="00192922"/>
    <w:rsid w:val="001955E5"/>
    <w:rsid w:val="00195C18"/>
    <w:rsid w:val="001B694F"/>
    <w:rsid w:val="001B6AAD"/>
    <w:rsid w:val="001C1FA2"/>
    <w:rsid w:val="001C3319"/>
    <w:rsid w:val="001C6DC7"/>
    <w:rsid w:val="001D57C8"/>
    <w:rsid w:val="001E0590"/>
    <w:rsid w:val="001F1612"/>
    <w:rsid w:val="001F237E"/>
    <w:rsid w:val="00202D90"/>
    <w:rsid w:val="00204E2F"/>
    <w:rsid w:val="00216B7E"/>
    <w:rsid w:val="00223630"/>
    <w:rsid w:val="0023124C"/>
    <w:rsid w:val="00236CB8"/>
    <w:rsid w:val="00240446"/>
    <w:rsid w:val="00241334"/>
    <w:rsid w:val="00256CB5"/>
    <w:rsid w:val="00266D18"/>
    <w:rsid w:val="00272581"/>
    <w:rsid w:val="00272885"/>
    <w:rsid w:val="00282E13"/>
    <w:rsid w:val="00283272"/>
    <w:rsid w:val="00294827"/>
    <w:rsid w:val="002A0FB4"/>
    <w:rsid w:val="002B204F"/>
    <w:rsid w:val="002B5F75"/>
    <w:rsid w:val="002B7C04"/>
    <w:rsid w:val="002D0563"/>
    <w:rsid w:val="002E5B7A"/>
    <w:rsid w:val="002E763C"/>
    <w:rsid w:val="002F05AA"/>
    <w:rsid w:val="002F4009"/>
    <w:rsid w:val="002F4A95"/>
    <w:rsid w:val="002F641C"/>
    <w:rsid w:val="00301CAC"/>
    <w:rsid w:val="00303C5D"/>
    <w:rsid w:val="00323185"/>
    <w:rsid w:val="00324D72"/>
    <w:rsid w:val="0033686A"/>
    <w:rsid w:val="00383278"/>
    <w:rsid w:val="003874D9"/>
    <w:rsid w:val="00390CB1"/>
    <w:rsid w:val="00390CBC"/>
    <w:rsid w:val="003917D0"/>
    <w:rsid w:val="00392BC7"/>
    <w:rsid w:val="003953DB"/>
    <w:rsid w:val="003A2393"/>
    <w:rsid w:val="003B389F"/>
    <w:rsid w:val="003C14DF"/>
    <w:rsid w:val="003C5052"/>
    <w:rsid w:val="003C7060"/>
    <w:rsid w:val="003D0339"/>
    <w:rsid w:val="003D1463"/>
    <w:rsid w:val="003E62F8"/>
    <w:rsid w:val="003E68B0"/>
    <w:rsid w:val="00405DA7"/>
    <w:rsid w:val="00416FDF"/>
    <w:rsid w:val="00430B3E"/>
    <w:rsid w:val="00433B3B"/>
    <w:rsid w:val="00441B81"/>
    <w:rsid w:val="00443A0F"/>
    <w:rsid w:val="00445D9B"/>
    <w:rsid w:val="0045446C"/>
    <w:rsid w:val="0046110F"/>
    <w:rsid w:val="0047000D"/>
    <w:rsid w:val="00482084"/>
    <w:rsid w:val="00482745"/>
    <w:rsid w:val="00483C7F"/>
    <w:rsid w:val="00490FCB"/>
    <w:rsid w:val="00496514"/>
    <w:rsid w:val="004A2ABF"/>
    <w:rsid w:val="004B3E59"/>
    <w:rsid w:val="004C0463"/>
    <w:rsid w:val="004C570C"/>
    <w:rsid w:val="004E4830"/>
    <w:rsid w:val="004F5CC4"/>
    <w:rsid w:val="005005D7"/>
    <w:rsid w:val="00517B0F"/>
    <w:rsid w:val="00525A29"/>
    <w:rsid w:val="005619DA"/>
    <w:rsid w:val="00565204"/>
    <w:rsid w:val="00571325"/>
    <w:rsid w:val="005721E3"/>
    <w:rsid w:val="005774B9"/>
    <w:rsid w:val="005777D7"/>
    <w:rsid w:val="00591222"/>
    <w:rsid w:val="005A417D"/>
    <w:rsid w:val="005B0F4A"/>
    <w:rsid w:val="005C3C2F"/>
    <w:rsid w:val="005F23FA"/>
    <w:rsid w:val="005F2C34"/>
    <w:rsid w:val="00606C05"/>
    <w:rsid w:val="00606ECF"/>
    <w:rsid w:val="00610E20"/>
    <w:rsid w:val="006160E7"/>
    <w:rsid w:val="0063161D"/>
    <w:rsid w:val="00633962"/>
    <w:rsid w:val="006352FA"/>
    <w:rsid w:val="00650902"/>
    <w:rsid w:val="006626C5"/>
    <w:rsid w:val="00665587"/>
    <w:rsid w:val="00666B1D"/>
    <w:rsid w:val="006759A8"/>
    <w:rsid w:val="00684658"/>
    <w:rsid w:val="00694E67"/>
    <w:rsid w:val="00696144"/>
    <w:rsid w:val="006A111E"/>
    <w:rsid w:val="006A3188"/>
    <w:rsid w:val="006A3FE4"/>
    <w:rsid w:val="006A42EC"/>
    <w:rsid w:val="006B2400"/>
    <w:rsid w:val="006B48F2"/>
    <w:rsid w:val="006D6923"/>
    <w:rsid w:val="00702B1E"/>
    <w:rsid w:val="007105CB"/>
    <w:rsid w:val="007132DE"/>
    <w:rsid w:val="007263EB"/>
    <w:rsid w:val="00745AD6"/>
    <w:rsid w:val="00762A58"/>
    <w:rsid w:val="00763E1F"/>
    <w:rsid w:val="007767CF"/>
    <w:rsid w:val="00783190"/>
    <w:rsid w:val="007944AC"/>
    <w:rsid w:val="007A5140"/>
    <w:rsid w:val="007B617D"/>
    <w:rsid w:val="007C6FD6"/>
    <w:rsid w:val="007D07F6"/>
    <w:rsid w:val="007D67CF"/>
    <w:rsid w:val="007E0CDB"/>
    <w:rsid w:val="007E3772"/>
    <w:rsid w:val="007F55E4"/>
    <w:rsid w:val="00801AB3"/>
    <w:rsid w:val="00825194"/>
    <w:rsid w:val="008363E6"/>
    <w:rsid w:val="0084496C"/>
    <w:rsid w:val="00844E51"/>
    <w:rsid w:val="00846333"/>
    <w:rsid w:val="008561F7"/>
    <w:rsid w:val="00857F82"/>
    <w:rsid w:val="008663A1"/>
    <w:rsid w:val="00871DEF"/>
    <w:rsid w:val="00885E5E"/>
    <w:rsid w:val="008E536B"/>
    <w:rsid w:val="0092200F"/>
    <w:rsid w:val="0092769D"/>
    <w:rsid w:val="0094095C"/>
    <w:rsid w:val="00940BB9"/>
    <w:rsid w:val="0096326C"/>
    <w:rsid w:val="009734BC"/>
    <w:rsid w:val="009835BD"/>
    <w:rsid w:val="009846D1"/>
    <w:rsid w:val="00994CCA"/>
    <w:rsid w:val="009972E9"/>
    <w:rsid w:val="009A60DB"/>
    <w:rsid w:val="009A7CE1"/>
    <w:rsid w:val="009B6012"/>
    <w:rsid w:val="009C7C75"/>
    <w:rsid w:val="009F4BFF"/>
    <w:rsid w:val="00A06D0E"/>
    <w:rsid w:val="00A06FF0"/>
    <w:rsid w:val="00A30963"/>
    <w:rsid w:val="00A314F8"/>
    <w:rsid w:val="00A50BE1"/>
    <w:rsid w:val="00A52560"/>
    <w:rsid w:val="00A60330"/>
    <w:rsid w:val="00A65565"/>
    <w:rsid w:val="00A65C80"/>
    <w:rsid w:val="00A70926"/>
    <w:rsid w:val="00A70A89"/>
    <w:rsid w:val="00A964EA"/>
    <w:rsid w:val="00AA6B53"/>
    <w:rsid w:val="00AB064B"/>
    <w:rsid w:val="00AC2D0D"/>
    <w:rsid w:val="00AC4A5E"/>
    <w:rsid w:val="00AD0713"/>
    <w:rsid w:val="00AD128E"/>
    <w:rsid w:val="00AD2A13"/>
    <w:rsid w:val="00AD5956"/>
    <w:rsid w:val="00AF652D"/>
    <w:rsid w:val="00AF76AB"/>
    <w:rsid w:val="00AF7A6C"/>
    <w:rsid w:val="00B008CD"/>
    <w:rsid w:val="00B05F9E"/>
    <w:rsid w:val="00B07F17"/>
    <w:rsid w:val="00B35559"/>
    <w:rsid w:val="00B35E0B"/>
    <w:rsid w:val="00B3637E"/>
    <w:rsid w:val="00B40C86"/>
    <w:rsid w:val="00B42EA9"/>
    <w:rsid w:val="00B4573F"/>
    <w:rsid w:val="00B5768F"/>
    <w:rsid w:val="00B60F5A"/>
    <w:rsid w:val="00B87D5F"/>
    <w:rsid w:val="00B972D1"/>
    <w:rsid w:val="00BA254C"/>
    <w:rsid w:val="00BC0D43"/>
    <w:rsid w:val="00BC1341"/>
    <w:rsid w:val="00BC275F"/>
    <w:rsid w:val="00BC7892"/>
    <w:rsid w:val="00BE23E0"/>
    <w:rsid w:val="00BE3313"/>
    <w:rsid w:val="00BF0E5D"/>
    <w:rsid w:val="00C00417"/>
    <w:rsid w:val="00C11243"/>
    <w:rsid w:val="00C142C6"/>
    <w:rsid w:val="00C247F6"/>
    <w:rsid w:val="00C26836"/>
    <w:rsid w:val="00C27D00"/>
    <w:rsid w:val="00C303B7"/>
    <w:rsid w:val="00C413C3"/>
    <w:rsid w:val="00C4227C"/>
    <w:rsid w:val="00C53F8F"/>
    <w:rsid w:val="00C57258"/>
    <w:rsid w:val="00C742CE"/>
    <w:rsid w:val="00C8104B"/>
    <w:rsid w:val="00C83BC3"/>
    <w:rsid w:val="00C8600C"/>
    <w:rsid w:val="00CE0E52"/>
    <w:rsid w:val="00D15948"/>
    <w:rsid w:val="00D20B07"/>
    <w:rsid w:val="00D25F70"/>
    <w:rsid w:val="00D30CA7"/>
    <w:rsid w:val="00D34B61"/>
    <w:rsid w:val="00D437A2"/>
    <w:rsid w:val="00D525FC"/>
    <w:rsid w:val="00D57FDC"/>
    <w:rsid w:val="00D70FC4"/>
    <w:rsid w:val="00D721A7"/>
    <w:rsid w:val="00D81F36"/>
    <w:rsid w:val="00D94791"/>
    <w:rsid w:val="00DA7A39"/>
    <w:rsid w:val="00DE3131"/>
    <w:rsid w:val="00E24CB7"/>
    <w:rsid w:val="00E32DEB"/>
    <w:rsid w:val="00E3472C"/>
    <w:rsid w:val="00E358D7"/>
    <w:rsid w:val="00E35B8E"/>
    <w:rsid w:val="00E40B68"/>
    <w:rsid w:val="00E63215"/>
    <w:rsid w:val="00E93BBF"/>
    <w:rsid w:val="00EA4E08"/>
    <w:rsid w:val="00EC58CF"/>
    <w:rsid w:val="00EE541B"/>
    <w:rsid w:val="00EE6D55"/>
    <w:rsid w:val="00F341E0"/>
    <w:rsid w:val="00F446D1"/>
    <w:rsid w:val="00F4563F"/>
    <w:rsid w:val="00F60382"/>
    <w:rsid w:val="00F74BDF"/>
    <w:rsid w:val="00FA1BBF"/>
    <w:rsid w:val="00FB3A3E"/>
    <w:rsid w:val="00FC6E20"/>
    <w:rsid w:val="00FE1266"/>
    <w:rsid w:val="00FE2914"/>
    <w:rsid w:val="00FF760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425752F"/>
  <w15:chartTrackingRefBased/>
  <w15:docId w15:val="{C2916BBA-AA75-436D-93A5-36E7F2AF7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qFormat/>
    <w:rsid w:val="009A7CE1"/>
    <w:pPr>
      <w:widowControl w:val="0"/>
      <w:adjustRightInd w:val="0"/>
      <w:snapToGrid w:val="0"/>
      <w:spacing w:line="600" w:lineRule="exact"/>
      <w:outlineLvl w:val="0"/>
    </w:pPr>
    <w:rPr>
      <w:rFonts w:ascii="Calibri" w:eastAsiaTheme="majorEastAsia" w:hAnsi="Calibri" w:cs="Calibri"/>
      <w:caps/>
      <w:sz w:val="64"/>
      <w:szCs w:val="64"/>
      <w:lang w:val="en-US"/>
    </w:rPr>
  </w:style>
  <w:style w:type="paragraph" w:styleId="Heading4">
    <w:name w:val="heading 4"/>
    <w:basedOn w:val="Normal"/>
    <w:next w:val="Normal"/>
    <w:link w:val="Heading4Char"/>
    <w:uiPriority w:val="9"/>
    <w:semiHidden/>
    <w:unhideWhenUsed/>
    <w:qFormat/>
    <w:rsid w:val="00101310"/>
    <w:pPr>
      <w:keepNext/>
      <w:keepLines/>
      <w:spacing w:before="40"/>
      <w:outlineLvl w:val="3"/>
    </w:pPr>
    <w:rPr>
      <w:rFonts w:asciiTheme="majorHAnsi" w:eastAsiaTheme="majorEastAsia" w:hAnsiTheme="majorHAnsi" w:cstheme="majorBidi"/>
      <w:i/>
      <w:iCs/>
      <w:color w:val="74802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SUadressefeltbrevpapir">
    <w:name w:val="CISU adressefelt brevpapir"/>
    <w:basedOn w:val="Normal"/>
    <w:autoRedefine/>
    <w:rsid w:val="00B35E0B"/>
    <w:pPr>
      <w:adjustRightInd w:val="0"/>
      <w:snapToGrid w:val="0"/>
      <w:spacing w:line="240" w:lineRule="exact"/>
      <w:jc w:val="both"/>
    </w:pPr>
    <w:rPr>
      <w:b/>
      <w:bCs/>
      <w:color w:val="FFFFFF" w:themeColor="background1"/>
      <w:sz w:val="23"/>
      <w:szCs w:val="23"/>
    </w:rPr>
  </w:style>
  <w:style w:type="paragraph" w:customStyle="1" w:styleId="CISUdatobrevpapir">
    <w:name w:val="CISU dato brevpapir"/>
    <w:basedOn w:val="Normal"/>
    <w:autoRedefine/>
    <w:rsid w:val="00D721A7"/>
    <w:pPr>
      <w:adjustRightInd w:val="0"/>
      <w:snapToGrid w:val="0"/>
      <w:spacing w:line="240" w:lineRule="exact"/>
      <w:jc w:val="right"/>
    </w:pPr>
    <w:rPr>
      <w:sz w:val="20"/>
      <w:szCs w:val="20"/>
    </w:rPr>
  </w:style>
  <w:style w:type="paragraph" w:styleId="Header">
    <w:name w:val="header"/>
    <w:basedOn w:val="Normal"/>
    <w:link w:val="HeaderChar"/>
    <w:uiPriority w:val="99"/>
    <w:unhideWhenUsed/>
    <w:rsid w:val="002E5B7A"/>
    <w:pPr>
      <w:tabs>
        <w:tab w:val="center" w:pos="4986"/>
        <w:tab w:val="right" w:pos="9972"/>
      </w:tabs>
    </w:pPr>
  </w:style>
  <w:style w:type="character" w:customStyle="1" w:styleId="HeaderChar">
    <w:name w:val="Header Char"/>
    <w:basedOn w:val="DefaultParagraphFont"/>
    <w:link w:val="Header"/>
    <w:uiPriority w:val="99"/>
    <w:rsid w:val="002E5B7A"/>
  </w:style>
  <w:style w:type="paragraph" w:styleId="Footer">
    <w:name w:val="footer"/>
    <w:basedOn w:val="Normal"/>
    <w:link w:val="FooterChar"/>
    <w:uiPriority w:val="99"/>
    <w:unhideWhenUsed/>
    <w:rsid w:val="002E5B7A"/>
    <w:pPr>
      <w:tabs>
        <w:tab w:val="center" w:pos="4986"/>
        <w:tab w:val="right" w:pos="9972"/>
      </w:tabs>
    </w:pPr>
  </w:style>
  <w:style w:type="character" w:customStyle="1" w:styleId="FooterChar">
    <w:name w:val="Footer Char"/>
    <w:basedOn w:val="DefaultParagraphFont"/>
    <w:link w:val="Footer"/>
    <w:uiPriority w:val="99"/>
    <w:rsid w:val="002E5B7A"/>
  </w:style>
  <w:style w:type="paragraph" w:customStyle="1" w:styleId="CISUoverskriftbrevpapir">
    <w:name w:val="CISU overskrift brevpapir"/>
    <w:basedOn w:val="Normal"/>
    <w:autoRedefine/>
    <w:rsid w:val="00A964EA"/>
    <w:rPr>
      <w:b/>
    </w:rPr>
  </w:style>
  <w:style w:type="paragraph" w:customStyle="1" w:styleId="CISUbrdtekstbrevpapir">
    <w:name w:val="CISU brødtekst brevpapir"/>
    <w:basedOn w:val="Normal"/>
    <w:autoRedefine/>
    <w:rsid w:val="005C3C2F"/>
    <w:pPr>
      <w:jc w:val="both"/>
    </w:pPr>
    <w:rPr>
      <w:rFonts w:asciiTheme="majorHAnsi" w:hAnsiTheme="majorHAnsi" w:cstheme="majorHAnsi"/>
      <w:b/>
      <w:bCs/>
      <w:iCs/>
      <w:color w:val="FFFFFF" w:themeColor="background1"/>
      <w:sz w:val="22"/>
      <w:szCs w:val="22"/>
      <w:lang w:val="en-GB"/>
    </w:rPr>
  </w:style>
  <w:style w:type="character" w:customStyle="1" w:styleId="e24kjd">
    <w:name w:val="e24kjd"/>
    <w:basedOn w:val="DefaultParagraphFont"/>
    <w:rsid w:val="00064CC8"/>
  </w:style>
  <w:style w:type="character" w:styleId="Emphasis">
    <w:name w:val="Emphasis"/>
    <w:basedOn w:val="DefaultParagraphFont"/>
    <w:uiPriority w:val="20"/>
    <w:qFormat/>
    <w:rsid w:val="00F446D1"/>
    <w:rPr>
      <w:i/>
      <w:iCs/>
    </w:rPr>
  </w:style>
  <w:style w:type="character" w:customStyle="1" w:styleId="Heading1Char">
    <w:name w:val="Heading 1 Char"/>
    <w:basedOn w:val="DefaultParagraphFont"/>
    <w:link w:val="Heading1"/>
    <w:uiPriority w:val="9"/>
    <w:rsid w:val="009A7CE1"/>
    <w:rPr>
      <w:rFonts w:ascii="Calibri" w:eastAsiaTheme="majorEastAsia" w:hAnsi="Calibri" w:cs="Calibri"/>
      <w:caps/>
      <w:sz w:val="64"/>
      <w:szCs w:val="64"/>
      <w:lang w:val="en-US"/>
    </w:rPr>
  </w:style>
  <w:style w:type="character" w:styleId="PageNumber">
    <w:name w:val="page number"/>
    <w:basedOn w:val="DefaultParagraphFont"/>
    <w:uiPriority w:val="99"/>
    <w:semiHidden/>
    <w:unhideWhenUsed/>
    <w:rsid w:val="009A7CE1"/>
  </w:style>
  <w:style w:type="paragraph" w:customStyle="1" w:styleId="Sidetal">
    <w:name w:val="Sidetal ++"/>
    <w:basedOn w:val="Normal"/>
    <w:uiPriority w:val="99"/>
    <w:rsid w:val="009A7CE1"/>
    <w:pPr>
      <w:autoSpaceDE w:val="0"/>
      <w:autoSpaceDN w:val="0"/>
      <w:adjustRightInd w:val="0"/>
      <w:spacing w:line="240" w:lineRule="atLeast"/>
      <w:textAlignment w:val="center"/>
    </w:pPr>
    <w:rPr>
      <w:rFonts w:ascii="Bebas Neue" w:hAnsi="Bebas Neue" w:cs="Bebas Neue"/>
      <w:color w:val="000000"/>
      <w:spacing w:val="4"/>
      <w:sz w:val="18"/>
      <w:szCs w:val="18"/>
    </w:rPr>
  </w:style>
  <w:style w:type="paragraph" w:customStyle="1" w:styleId="CISUoverskriftansgningsskema">
    <w:name w:val="CISU overskrift ansøgningsskema"/>
    <w:autoRedefine/>
    <w:rsid w:val="00BA254C"/>
    <w:rPr>
      <w:rFonts w:asciiTheme="majorHAnsi" w:hAnsiTheme="majorHAnsi" w:cs="Times New Roman (Body CS)"/>
      <w:caps/>
      <w:color w:val="FFFFFF" w:themeColor="background1"/>
      <w:sz w:val="64"/>
      <w:szCs w:val="64"/>
    </w:rPr>
  </w:style>
  <w:style w:type="paragraph" w:styleId="ListParagraph">
    <w:name w:val="List Paragraph"/>
    <w:basedOn w:val="Normal"/>
    <w:uiPriority w:val="34"/>
    <w:qFormat/>
    <w:rsid w:val="00D81F36"/>
    <w:pPr>
      <w:widowControl w:val="0"/>
      <w:spacing w:after="200" w:line="276" w:lineRule="auto"/>
      <w:ind w:left="720"/>
      <w:contextualSpacing/>
    </w:pPr>
    <w:rPr>
      <w:szCs w:val="22"/>
      <w:lang w:val="en-US"/>
    </w:rPr>
  </w:style>
  <w:style w:type="paragraph" w:styleId="NoSpacing">
    <w:name w:val="No Spacing"/>
    <w:uiPriority w:val="1"/>
    <w:qFormat/>
    <w:rsid w:val="00B35E0B"/>
    <w:rPr>
      <w:sz w:val="22"/>
      <w:szCs w:val="22"/>
    </w:rPr>
  </w:style>
  <w:style w:type="paragraph" w:customStyle="1" w:styleId="BodyText21">
    <w:name w:val="Body Text 21"/>
    <w:basedOn w:val="Normal"/>
    <w:rsid w:val="00B35E0B"/>
    <w:pPr>
      <w:widowControl w:val="0"/>
      <w:tabs>
        <w:tab w:val="left" w:pos="-584"/>
        <w:tab w:val="left" w:pos="322"/>
        <w:tab w:val="left" w:pos="531"/>
      </w:tabs>
      <w:overflowPunct w:val="0"/>
      <w:autoSpaceDE w:val="0"/>
      <w:autoSpaceDN w:val="0"/>
      <w:adjustRightInd w:val="0"/>
      <w:ind w:left="322"/>
      <w:textAlignment w:val="baseline"/>
    </w:pPr>
    <w:rPr>
      <w:rFonts w:ascii="Arial" w:eastAsia="Times New Roman" w:hAnsi="Arial" w:cs="Times New Roman"/>
      <w:spacing w:val="-2"/>
      <w:sz w:val="16"/>
      <w:szCs w:val="20"/>
      <w:lang w:eastAsia="da-DK"/>
    </w:rPr>
  </w:style>
  <w:style w:type="character" w:styleId="Hyperlink">
    <w:name w:val="Hyperlink"/>
    <w:basedOn w:val="DefaultParagraphFont"/>
    <w:uiPriority w:val="99"/>
    <w:unhideWhenUsed/>
    <w:rsid w:val="00202D90"/>
    <w:rPr>
      <w:color w:val="5EC484" w:themeColor="accent5" w:themeTint="99"/>
      <w:u w:val="single"/>
    </w:rPr>
  </w:style>
  <w:style w:type="paragraph" w:customStyle="1" w:styleId="CISUansgningstekstARIAL">
    <w:name w:val="CISU ansøgningstekst ARIAL"/>
    <w:link w:val="CISUansgningstekstARIALTegn"/>
    <w:autoRedefine/>
    <w:qFormat/>
    <w:rsid w:val="007132DE"/>
    <w:pPr>
      <w:snapToGrid w:val="0"/>
      <w:ind w:left="360"/>
    </w:pPr>
    <w:rPr>
      <w:rFonts w:ascii="Arial" w:hAnsi="Arial" w:cs="Arial"/>
      <w:sz w:val="22"/>
      <w:szCs w:val="22"/>
    </w:rPr>
  </w:style>
  <w:style w:type="paragraph" w:customStyle="1" w:styleId="CISUansgningstekst1">
    <w:name w:val="CISU ansøgningstekst 1"/>
    <w:aliases w:val="2,3"/>
    <w:link w:val="CISUansgningstekst1Tegn"/>
    <w:autoRedefine/>
    <w:qFormat/>
    <w:rsid w:val="00D81F36"/>
    <w:pPr>
      <w:numPr>
        <w:numId w:val="3"/>
      </w:numPr>
      <w:snapToGrid w:val="0"/>
    </w:pPr>
    <w:rPr>
      <w:rFonts w:asciiTheme="majorHAnsi" w:hAnsiTheme="majorHAnsi" w:cstheme="majorHAnsi"/>
      <w:b/>
    </w:rPr>
  </w:style>
  <w:style w:type="paragraph" w:customStyle="1" w:styleId="CISUHeadingTopBox">
    <w:name w:val="CISU Heading Top Box"/>
    <w:basedOn w:val="Heading4"/>
    <w:rsid w:val="00101310"/>
    <w:pPr>
      <w:adjustRightInd w:val="0"/>
      <w:snapToGrid w:val="0"/>
      <w:spacing w:line="240" w:lineRule="exact"/>
      <w:jc w:val="center"/>
    </w:pPr>
    <w:rPr>
      <w:rFonts w:ascii="Calibri" w:hAnsi="Calibri"/>
      <w:b/>
      <w:bCs/>
      <w:i w:val="0"/>
      <w:iCs w:val="0"/>
      <w:color w:val="FFFFFF" w:themeColor="background1"/>
      <w:sz w:val="26"/>
      <w:szCs w:val="26"/>
      <w:lang w:val="en-US"/>
    </w:rPr>
  </w:style>
  <w:style w:type="character" w:customStyle="1" w:styleId="Heading4Char">
    <w:name w:val="Heading 4 Char"/>
    <w:basedOn w:val="DefaultParagraphFont"/>
    <w:link w:val="Heading4"/>
    <w:uiPriority w:val="9"/>
    <w:semiHidden/>
    <w:rsid w:val="00101310"/>
    <w:rPr>
      <w:rFonts w:asciiTheme="majorHAnsi" w:eastAsiaTheme="majorEastAsia" w:hAnsiTheme="majorHAnsi" w:cstheme="majorBidi"/>
      <w:i/>
      <w:iCs/>
      <w:color w:val="748025" w:themeColor="accent1" w:themeShade="BF"/>
    </w:rPr>
  </w:style>
  <w:style w:type="paragraph" w:styleId="BalloonText">
    <w:name w:val="Balloon Text"/>
    <w:basedOn w:val="Normal"/>
    <w:link w:val="BalloonTextChar"/>
    <w:uiPriority w:val="99"/>
    <w:semiHidden/>
    <w:unhideWhenUsed/>
    <w:rsid w:val="00665587"/>
    <w:rPr>
      <w:rFonts w:ascii="Tahoma" w:hAnsi="Tahoma" w:cs="Tahoma"/>
      <w:sz w:val="16"/>
      <w:szCs w:val="16"/>
    </w:rPr>
  </w:style>
  <w:style w:type="character" w:customStyle="1" w:styleId="BalloonTextChar">
    <w:name w:val="Balloon Text Char"/>
    <w:basedOn w:val="DefaultParagraphFont"/>
    <w:link w:val="BalloonText"/>
    <w:uiPriority w:val="99"/>
    <w:semiHidden/>
    <w:rsid w:val="00665587"/>
    <w:rPr>
      <w:rFonts w:ascii="Tahoma" w:hAnsi="Tahoma" w:cs="Tahoma"/>
      <w:sz w:val="16"/>
      <w:szCs w:val="16"/>
    </w:rPr>
  </w:style>
  <w:style w:type="character" w:styleId="FollowedHyperlink">
    <w:name w:val="FollowedHyperlink"/>
    <w:basedOn w:val="DefaultParagraphFont"/>
    <w:uiPriority w:val="99"/>
    <w:unhideWhenUsed/>
    <w:rsid w:val="00202D90"/>
    <w:rPr>
      <w:color w:val="20547A" w:themeColor="followedHyperlink"/>
      <w:u w:val="single"/>
    </w:rPr>
  </w:style>
  <w:style w:type="paragraph" w:customStyle="1" w:styleId="CISUOBSansgningsskema">
    <w:name w:val="CISU OBS ansøgningsskema"/>
    <w:autoRedefine/>
    <w:rsid w:val="002F05AA"/>
    <w:rPr>
      <w:rFonts w:ascii="Arial" w:hAnsi="Arial" w:cs="Arial"/>
      <w:b/>
      <w:bCs/>
      <w:caps/>
      <w:color w:val="BA1E27"/>
      <w:sz w:val="22"/>
      <w:szCs w:val="22"/>
    </w:rPr>
  </w:style>
  <w:style w:type="paragraph" w:customStyle="1" w:styleId="CISUansgningstekstSfremtliste">
    <w:name w:val="CISU ansøgningstekst &gt; Såfremt liste"/>
    <w:basedOn w:val="CISUansgningstekstARIAL"/>
    <w:autoRedefine/>
    <w:rsid w:val="001C1FA2"/>
    <w:pPr>
      <w:numPr>
        <w:numId w:val="1"/>
      </w:numPr>
    </w:pPr>
  </w:style>
  <w:style w:type="paragraph" w:customStyle="1" w:styleId="CISUunderoverskriftansgningsskema">
    <w:name w:val="CISU underoverskrift ansøgningsskema"/>
    <w:autoRedefine/>
    <w:rsid w:val="00DA7A39"/>
    <w:pPr>
      <w:jc w:val="both"/>
    </w:pPr>
    <w:rPr>
      <w:color w:val="FFFFFF" w:themeColor="background1"/>
      <w:sz w:val="23"/>
    </w:rPr>
  </w:style>
  <w:style w:type="character" w:styleId="CommentReference">
    <w:name w:val="annotation reference"/>
    <w:basedOn w:val="DefaultParagraphFont"/>
    <w:uiPriority w:val="99"/>
    <w:semiHidden/>
    <w:unhideWhenUsed/>
    <w:rsid w:val="002E763C"/>
    <w:rPr>
      <w:sz w:val="16"/>
      <w:szCs w:val="16"/>
    </w:rPr>
  </w:style>
  <w:style w:type="paragraph" w:styleId="CommentText">
    <w:name w:val="annotation text"/>
    <w:basedOn w:val="Normal"/>
    <w:link w:val="CommentTextChar"/>
    <w:uiPriority w:val="99"/>
    <w:semiHidden/>
    <w:unhideWhenUsed/>
    <w:rsid w:val="002E763C"/>
    <w:rPr>
      <w:sz w:val="20"/>
      <w:szCs w:val="20"/>
    </w:rPr>
  </w:style>
  <w:style w:type="character" w:customStyle="1" w:styleId="CommentTextChar">
    <w:name w:val="Comment Text Char"/>
    <w:basedOn w:val="DefaultParagraphFont"/>
    <w:link w:val="CommentText"/>
    <w:uiPriority w:val="99"/>
    <w:semiHidden/>
    <w:rsid w:val="002E763C"/>
    <w:rPr>
      <w:sz w:val="20"/>
      <w:szCs w:val="20"/>
    </w:rPr>
  </w:style>
  <w:style w:type="paragraph" w:styleId="CommentSubject">
    <w:name w:val="annotation subject"/>
    <w:basedOn w:val="CommentText"/>
    <w:next w:val="CommentText"/>
    <w:link w:val="CommentSubjectChar"/>
    <w:uiPriority w:val="99"/>
    <w:semiHidden/>
    <w:unhideWhenUsed/>
    <w:rsid w:val="002E763C"/>
    <w:rPr>
      <w:b/>
      <w:bCs/>
    </w:rPr>
  </w:style>
  <w:style w:type="character" w:customStyle="1" w:styleId="CommentSubjectChar">
    <w:name w:val="Comment Subject Char"/>
    <w:basedOn w:val="CommentTextChar"/>
    <w:link w:val="CommentSubject"/>
    <w:uiPriority w:val="99"/>
    <w:semiHidden/>
    <w:rsid w:val="002E763C"/>
    <w:rPr>
      <w:b/>
      <w:bCs/>
      <w:sz w:val="20"/>
      <w:szCs w:val="20"/>
    </w:rPr>
  </w:style>
  <w:style w:type="paragraph" w:customStyle="1" w:styleId="BRUGDENNE">
    <w:name w:val="BRUG DENNE"/>
    <w:basedOn w:val="CISUansgningstekstARIAL"/>
    <w:link w:val="BRUGDENNETegn"/>
    <w:qFormat/>
    <w:rsid w:val="001C1FA2"/>
    <w:rPr>
      <w:rFonts w:asciiTheme="majorHAnsi" w:hAnsiTheme="majorHAnsi" w:cstheme="majorHAnsi"/>
      <w:sz w:val="24"/>
      <w:szCs w:val="24"/>
    </w:rPr>
  </w:style>
  <w:style w:type="paragraph" w:customStyle="1" w:styleId="BRUGDENNEOVERSKRIFT">
    <w:name w:val="BRUG DENNE OVERSKRIFT"/>
    <w:basedOn w:val="CISUansgningstekst1"/>
    <w:link w:val="BRUGDENNEOVERSKRIFTTegn"/>
    <w:qFormat/>
    <w:rsid w:val="001C1FA2"/>
  </w:style>
  <w:style w:type="character" w:customStyle="1" w:styleId="CISUansgningstekstARIALTegn">
    <w:name w:val="CISU ansøgningstekst ARIAL Tegn"/>
    <w:basedOn w:val="DefaultParagraphFont"/>
    <w:link w:val="CISUansgningstekstARIAL"/>
    <w:rsid w:val="007132DE"/>
    <w:rPr>
      <w:rFonts w:ascii="Arial" w:hAnsi="Arial" w:cs="Arial"/>
      <w:sz w:val="22"/>
      <w:szCs w:val="22"/>
    </w:rPr>
  </w:style>
  <w:style w:type="character" w:customStyle="1" w:styleId="BRUGDENNETegn">
    <w:name w:val="BRUG DENNE Tegn"/>
    <w:basedOn w:val="CISUansgningstekstARIALTegn"/>
    <w:link w:val="BRUGDENNE"/>
    <w:rsid w:val="001C1FA2"/>
    <w:rPr>
      <w:rFonts w:asciiTheme="majorHAnsi" w:hAnsiTheme="majorHAnsi" w:cstheme="majorHAnsi"/>
      <w:sz w:val="22"/>
      <w:szCs w:val="22"/>
    </w:rPr>
  </w:style>
  <w:style w:type="character" w:customStyle="1" w:styleId="CISUansgningstekst1Tegn">
    <w:name w:val="CISU ansøgningstekst 1 Tegn"/>
    <w:aliases w:val="2 Tegn,3 Tegn"/>
    <w:basedOn w:val="DefaultParagraphFont"/>
    <w:link w:val="CISUansgningstekst1"/>
    <w:rsid w:val="00D81F36"/>
    <w:rPr>
      <w:rFonts w:asciiTheme="majorHAnsi" w:hAnsiTheme="majorHAnsi" w:cstheme="majorHAnsi"/>
      <w:b/>
    </w:rPr>
  </w:style>
  <w:style w:type="character" w:customStyle="1" w:styleId="BRUGDENNEOVERSKRIFTTegn">
    <w:name w:val="BRUG DENNE OVERSKRIFT Tegn"/>
    <w:basedOn w:val="CISUansgningstekst1Tegn"/>
    <w:link w:val="BRUGDENNEOVERSKRIFT"/>
    <w:rsid w:val="001C1FA2"/>
    <w:rPr>
      <w:rFonts w:asciiTheme="majorHAnsi" w:hAnsiTheme="majorHAnsi" w:cstheme="majorHAnsi"/>
      <w:b/>
    </w:rPr>
  </w:style>
  <w:style w:type="character" w:customStyle="1" w:styleId="UnresolvedMention">
    <w:name w:val="Unresolved Mention"/>
    <w:basedOn w:val="DefaultParagraphFont"/>
    <w:uiPriority w:val="99"/>
    <w:semiHidden/>
    <w:unhideWhenUsed/>
    <w:rsid w:val="00BC7892"/>
    <w:rPr>
      <w:color w:val="605E5C"/>
      <w:shd w:val="clear" w:color="auto" w:fill="E1DFDD"/>
    </w:rPr>
  </w:style>
  <w:style w:type="paragraph" w:styleId="HTMLPreformatted">
    <w:name w:val="HTML Preformatted"/>
    <w:basedOn w:val="Normal"/>
    <w:link w:val="HTMLPreformattedChar"/>
    <w:uiPriority w:val="99"/>
    <w:semiHidden/>
    <w:unhideWhenUsed/>
    <w:rsid w:val="002B7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da-DK"/>
    </w:rPr>
  </w:style>
  <w:style w:type="character" w:customStyle="1" w:styleId="HTMLPreformattedChar">
    <w:name w:val="HTML Preformatted Char"/>
    <w:basedOn w:val="DefaultParagraphFont"/>
    <w:link w:val="HTMLPreformatted"/>
    <w:uiPriority w:val="99"/>
    <w:semiHidden/>
    <w:rsid w:val="002B7C04"/>
    <w:rPr>
      <w:rFonts w:ascii="Courier New" w:eastAsia="Times New Roman" w:hAnsi="Courier New" w:cs="Courier New"/>
      <w:sz w:val="20"/>
      <w:szCs w:val="20"/>
      <w:lang w:eastAsia="da-DK"/>
    </w:rPr>
  </w:style>
  <w:style w:type="paragraph" w:styleId="PlainText">
    <w:name w:val="Plain Text"/>
    <w:basedOn w:val="Normal"/>
    <w:link w:val="PlainTextChar"/>
    <w:uiPriority w:val="99"/>
    <w:semiHidden/>
    <w:unhideWhenUsed/>
    <w:rsid w:val="004F5CC4"/>
    <w:rPr>
      <w:rFonts w:ascii="Calibri" w:hAnsi="Calibri"/>
      <w:sz w:val="22"/>
      <w:szCs w:val="21"/>
    </w:rPr>
  </w:style>
  <w:style w:type="character" w:customStyle="1" w:styleId="PlainTextChar">
    <w:name w:val="Plain Text Char"/>
    <w:basedOn w:val="DefaultParagraphFont"/>
    <w:link w:val="PlainText"/>
    <w:uiPriority w:val="99"/>
    <w:semiHidden/>
    <w:rsid w:val="004F5CC4"/>
    <w:rPr>
      <w:rFonts w:ascii="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43763">
      <w:bodyDiv w:val="1"/>
      <w:marLeft w:val="0"/>
      <w:marRight w:val="0"/>
      <w:marTop w:val="0"/>
      <w:marBottom w:val="0"/>
      <w:divBdr>
        <w:top w:val="none" w:sz="0" w:space="0" w:color="auto"/>
        <w:left w:val="none" w:sz="0" w:space="0" w:color="auto"/>
        <w:bottom w:val="none" w:sz="0" w:space="0" w:color="auto"/>
        <w:right w:val="none" w:sz="0" w:space="0" w:color="auto"/>
      </w:divBdr>
    </w:div>
    <w:div w:id="71703544">
      <w:bodyDiv w:val="1"/>
      <w:marLeft w:val="0"/>
      <w:marRight w:val="0"/>
      <w:marTop w:val="0"/>
      <w:marBottom w:val="0"/>
      <w:divBdr>
        <w:top w:val="none" w:sz="0" w:space="0" w:color="auto"/>
        <w:left w:val="none" w:sz="0" w:space="0" w:color="auto"/>
        <w:bottom w:val="none" w:sz="0" w:space="0" w:color="auto"/>
        <w:right w:val="none" w:sz="0" w:space="0" w:color="auto"/>
      </w:divBdr>
    </w:div>
    <w:div w:id="371736918">
      <w:bodyDiv w:val="1"/>
      <w:marLeft w:val="0"/>
      <w:marRight w:val="0"/>
      <w:marTop w:val="0"/>
      <w:marBottom w:val="0"/>
      <w:divBdr>
        <w:top w:val="none" w:sz="0" w:space="0" w:color="auto"/>
        <w:left w:val="none" w:sz="0" w:space="0" w:color="auto"/>
        <w:bottom w:val="none" w:sz="0" w:space="0" w:color="auto"/>
        <w:right w:val="none" w:sz="0" w:space="0" w:color="auto"/>
      </w:divBdr>
    </w:div>
    <w:div w:id="400903985">
      <w:bodyDiv w:val="1"/>
      <w:marLeft w:val="0"/>
      <w:marRight w:val="0"/>
      <w:marTop w:val="0"/>
      <w:marBottom w:val="0"/>
      <w:divBdr>
        <w:top w:val="none" w:sz="0" w:space="0" w:color="auto"/>
        <w:left w:val="none" w:sz="0" w:space="0" w:color="auto"/>
        <w:bottom w:val="none" w:sz="0" w:space="0" w:color="auto"/>
        <w:right w:val="none" w:sz="0" w:space="0" w:color="auto"/>
      </w:divBdr>
    </w:div>
    <w:div w:id="743603378">
      <w:bodyDiv w:val="1"/>
      <w:marLeft w:val="0"/>
      <w:marRight w:val="0"/>
      <w:marTop w:val="0"/>
      <w:marBottom w:val="0"/>
      <w:divBdr>
        <w:top w:val="none" w:sz="0" w:space="0" w:color="auto"/>
        <w:left w:val="none" w:sz="0" w:space="0" w:color="auto"/>
        <w:bottom w:val="none" w:sz="0" w:space="0" w:color="auto"/>
        <w:right w:val="none" w:sz="0" w:space="0" w:color="auto"/>
      </w:divBdr>
    </w:div>
    <w:div w:id="838932815">
      <w:bodyDiv w:val="1"/>
      <w:marLeft w:val="0"/>
      <w:marRight w:val="0"/>
      <w:marTop w:val="0"/>
      <w:marBottom w:val="0"/>
      <w:divBdr>
        <w:top w:val="none" w:sz="0" w:space="0" w:color="auto"/>
        <w:left w:val="none" w:sz="0" w:space="0" w:color="auto"/>
        <w:bottom w:val="none" w:sz="0" w:space="0" w:color="auto"/>
        <w:right w:val="none" w:sz="0" w:space="0" w:color="auto"/>
      </w:divBdr>
    </w:div>
    <w:div w:id="937060874">
      <w:bodyDiv w:val="1"/>
      <w:marLeft w:val="0"/>
      <w:marRight w:val="0"/>
      <w:marTop w:val="0"/>
      <w:marBottom w:val="0"/>
      <w:divBdr>
        <w:top w:val="none" w:sz="0" w:space="0" w:color="auto"/>
        <w:left w:val="none" w:sz="0" w:space="0" w:color="auto"/>
        <w:bottom w:val="none" w:sz="0" w:space="0" w:color="auto"/>
        <w:right w:val="none" w:sz="0" w:space="0" w:color="auto"/>
      </w:divBdr>
    </w:div>
    <w:div w:id="1095397906">
      <w:bodyDiv w:val="1"/>
      <w:marLeft w:val="0"/>
      <w:marRight w:val="0"/>
      <w:marTop w:val="0"/>
      <w:marBottom w:val="0"/>
      <w:divBdr>
        <w:top w:val="none" w:sz="0" w:space="0" w:color="auto"/>
        <w:left w:val="none" w:sz="0" w:space="0" w:color="auto"/>
        <w:bottom w:val="none" w:sz="0" w:space="0" w:color="auto"/>
        <w:right w:val="none" w:sz="0" w:space="0" w:color="auto"/>
      </w:divBdr>
    </w:div>
    <w:div w:id="1101756644">
      <w:bodyDiv w:val="1"/>
      <w:marLeft w:val="0"/>
      <w:marRight w:val="0"/>
      <w:marTop w:val="0"/>
      <w:marBottom w:val="0"/>
      <w:divBdr>
        <w:top w:val="none" w:sz="0" w:space="0" w:color="auto"/>
        <w:left w:val="none" w:sz="0" w:space="0" w:color="auto"/>
        <w:bottom w:val="none" w:sz="0" w:space="0" w:color="auto"/>
        <w:right w:val="none" w:sz="0" w:space="0" w:color="auto"/>
      </w:divBdr>
    </w:div>
    <w:div w:id="1164734944">
      <w:bodyDiv w:val="1"/>
      <w:marLeft w:val="0"/>
      <w:marRight w:val="0"/>
      <w:marTop w:val="0"/>
      <w:marBottom w:val="0"/>
      <w:divBdr>
        <w:top w:val="none" w:sz="0" w:space="0" w:color="auto"/>
        <w:left w:val="none" w:sz="0" w:space="0" w:color="auto"/>
        <w:bottom w:val="none" w:sz="0" w:space="0" w:color="auto"/>
        <w:right w:val="none" w:sz="0" w:space="0" w:color="auto"/>
      </w:divBdr>
    </w:div>
    <w:div w:id="1260720981">
      <w:bodyDiv w:val="1"/>
      <w:marLeft w:val="0"/>
      <w:marRight w:val="0"/>
      <w:marTop w:val="0"/>
      <w:marBottom w:val="0"/>
      <w:divBdr>
        <w:top w:val="none" w:sz="0" w:space="0" w:color="auto"/>
        <w:left w:val="none" w:sz="0" w:space="0" w:color="auto"/>
        <w:bottom w:val="none" w:sz="0" w:space="0" w:color="auto"/>
        <w:right w:val="none" w:sz="0" w:space="0" w:color="auto"/>
      </w:divBdr>
    </w:div>
    <w:div w:id="1619875410">
      <w:bodyDiv w:val="1"/>
      <w:marLeft w:val="0"/>
      <w:marRight w:val="0"/>
      <w:marTop w:val="0"/>
      <w:marBottom w:val="0"/>
      <w:divBdr>
        <w:top w:val="none" w:sz="0" w:space="0" w:color="auto"/>
        <w:left w:val="none" w:sz="0" w:space="0" w:color="auto"/>
        <w:bottom w:val="none" w:sz="0" w:space="0" w:color="auto"/>
        <w:right w:val="none" w:sz="0" w:space="0" w:color="auto"/>
      </w:divBdr>
    </w:div>
    <w:div w:id="1667785616">
      <w:bodyDiv w:val="1"/>
      <w:marLeft w:val="0"/>
      <w:marRight w:val="0"/>
      <w:marTop w:val="0"/>
      <w:marBottom w:val="0"/>
      <w:divBdr>
        <w:top w:val="none" w:sz="0" w:space="0" w:color="auto"/>
        <w:left w:val="none" w:sz="0" w:space="0" w:color="auto"/>
        <w:bottom w:val="none" w:sz="0" w:space="0" w:color="auto"/>
        <w:right w:val="none" w:sz="0" w:space="0" w:color="auto"/>
      </w:divBdr>
    </w:div>
    <w:div w:id="1694653232">
      <w:bodyDiv w:val="1"/>
      <w:marLeft w:val="0"/>
      <w:marRight w:val="0"/>
      <w:marTop w:val="0"/>
      <w:marBottom w:val="0"/>
      <w:divBdr>
        <w:top w:val="none" w:sz="0" w:space="0" w:color="auto"/>
        <w:left w:val="none" w:sz="0" w:space="0" w:color="auto"/>
        <w:bottom w:val="none" w:sz="0" w:space="0" w:color="auto"/>
        <w:right w:val="none" w:sz="0" w:space="0" w:color="auto"/>
      </w:divBdr>
    </w:div>
    <w:div w:id="2059157940">
      <w:bodyDiv w:val="1"/>
      <w:marLeft w:val="0"/>
      <w:marRight w:val="0"/>
      <w:marTop w:val="0"/>
      <w:marBottom w:val="0"/>
      <w:divBdr>
        <w:top w:val="none" w:sz="0" w:space="0" w:color="auto"/>
        <w:left w:val="none" w:sz="0" w:space="0" w:color="auto"/>
        <w:bottom w:val="none" w:sz="0" w:space="0" w:color="auto"/>
        <w:right w:val="none" w:sz="0" w:space="0" w:color="auto"/>
      </w:divBdr>
    </w:div>
    <w:div w:id="2059813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lications.ceu.edu/sites/default/files/publications/fod-budnyk.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obrodel.org.ua" TargetMode="External"/><Relationship Id="rId4" Type="http://schemas.openxmlformats.org/officeDocument/2006/relationships/settings" Target="settings.xml"/><Relationship Id="rId9" Type="http://schemas.openxmlformats.org/officeDocument/2006/relationships/hyperlink" Target="http://www.dobrodel.org.ua"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ISU Colours">
  <a:themeElements>
    <a:clrScheme name="CISU">
      <a:dk1>
        <a:sysClr val="windowText" lastClr="000000"/>
      </a:dk1>
      <a:lt1>
        <a:sysClr val="window" lastClr="FFFFFF"/>
      </a:lt1>
      <a:dk2>
        <a:srgbClr val="44546A"/>
      </a:dk2>
      <a:lt2>
        <a:srgbClr val="206C69"/>
      </a:lt2>
      <a:accent1>
        <a:srgbClr val="9CAC32"/>
      </a:accent1>
      <a:accent2>
        <a:srgbClr val="BA1E27"/>
      </a:accent2>
      <a:accent3>
        <a:srgbClr val="0C6D84"/>
      </a:accent3>
      <a:accent4>
        <a:srgbClr val="413C50"/>
      </a:accent4>
      <a:accent5>
        <a:srgbClr val="276A40"/>
      </a:accent5>
      <a:accent6>
        <a:srgbClr val="4E92A7"/>
      </a:accent6>
      <a:hlink>
        <a:srgbClr val="C7862F"/>
      </a:hlink>
      <a:folHlink>
        <a:srgbClr val="20547A"/>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CISU Colours" id="{458A1532-A7C0-A94C-979E-6D6679E24B6E}" vid="{A4E81C0C-6BF7-F342-9353-78ADA04E3DF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5AD5ED-0642-4676-82ED-ECF324F1D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5553</Words>
  <Characters>33879</Characters>
  <Application>Microsoft Office Word</Application>
  <DocSecurity>0</DocSecurity>
  <Lines>282</Lines>
  <Paragraphs>78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39354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Kjærtinge</dc:creator>
  <cp:keywords/>
  <dc:description/>
  <cp:lastModifiedBy>Ole</cp:lastModifiedBy>
  <cp:revision>10</cp:revision>
  <dcterms:created xsi:type="dcterms:W3CDTF">2020-07-08T08:28:00Z</dcterms:created>
  <dcterms:modified xsi:type="dcterms:W3CDTF">2020-09-16T11:54:00Z</dcterms:modified>
</cp:coreProperties>
</file>