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686" w:rsidRPr="00B62CBF" w:rsidRDefault="00795686" w:rsidP="003E28F8">
      <w:pPr>
        <w:rPr>
          <w:b/>
          <w:highlight w:val="yellow"/>
        </w:rPr>
      </w:pPr>
    </w:p>
    <w:p w:rsidR="00B62CBF" w:rsidRPr="00BC7AC7" w:rsidRDefault="00B62CBF" w:rsidP="003E28F8"/>
    <w:p w:rsidR="009A7A5E" w:rsidRPr="007C2795" w:rsidRDefault="009A7A5E" w:rsidP="009A7A5E">
      <w:pPr>
        <w:rPr>
          <w:rFonts w:cstheme="minorHAnsi"/>
          <w:b/>
          <w:sz w:val="28"/>
          <w:szCs w:val="28"/>
          <w:lang w:val="en-GB"/>
        </w:rPr>
      </w:pPr>
      <w:r w:rsidRPr="009A7A5E">
        <w:rPr>
          <w:sz w:val="28"/>
          <w:szCs w:val="28"/>
        </w:rPr>
        <w:t xml:space="preserve">1. </w:t>
      </w:r>
      <w:r w:rsidR="005F59F2" w:rsidRPr="009A7A5E">
        <w:rPr>
          <w:rFonts w:cstheme="minorHAnsi"/>
          <w:b/>
          <w:sz w:val="28"/>
          <w:szCs w:val="28"/>
          <w:lang w:val="en-GB"/>
        </w:rPr>
        <w:t>Objective</w:t>
      </w:r>
      <w:r w:rsidR="008F46F3" w:rsidRPr="009A7A5E">
        <w:rPr>
          <w:rFonts w:cstheme="minorHAnsi"/>
          <w:b/>
          <w:sz w:val="28"/>
          <w:szCs w:val="28"/>
          <w:lang w:val="en-GB"/>
        </w:rPr>
        <w:t xml:space="preserve"> and relevance </w:t>
      </w:r>
    </w:p>
    <w:p w:rsidR="00CF7616" w:rsidRPr="009A7A5E" w:rsidRDefault="00CF7616" w:rsidP="001E595D">
      <w:pPr>
        <w:rPr>
          <w:rFonts w:cstheme="minorHAnsi"/>
          <w:b/>
          <w:sz w:val="22"/>
          <w:szCs w:val="22"/>
          <w:lang w:val="en-GB"/>
        </w:rPr>
      </w:pPr>
    </w:p>
    <w:p w:rsidR="00CF7616" w:rsidRPr="009A7A5E" w:rsidRDefault="00CF7616" w:rsidP="001E595D">
      <w:pPr>
        <w:rPr>
          <w:rFonts w:cstheme="minorHAnsi"/>
          <w:b/>
          <w:lang w:val="en-GB"/>
        </w:rPr>
      </w:pPr>
      <w:r w:rsidRPr="009A7A5E">
        <w:rPr>
          <w:rFonts w:cstheme="minorHAnsi"/>
          <w:b/>
          <w:lang w:val="en-GB"/>
        </w:rPr>
        <w:t>Objective of the intervention</w:t>
      </w:r>
    </w:p>
    <w:p w:rsidR="00A131E0" w:rsidRPr="009A7A5E" w:rsidRDefault="00A131E0" w:rsidP="001E595D">
      <w:pPr>
        <w:rPr>
          <w:rFonts w:cstheme="minorHAnsi"/>
          <w:sz w:val="22"/>
          <w:szCs w:val="22"/>
          <w:lang w:val="en-GB"/>
        </w:rPr>
      </w:pPr>
      <w:proofErr w:type="gramStart"/>
      <w:r w:rsidRPr="009A7A5E">
        <w:rPr>
          <w:rFonts w:cstheme="minorHAnsi"/>
          <w:sz w:val="22"/>
          <w:szCs w:val="22"/>
          <w:lang w:val="en-GB"/>
        </w:rPr>
        <w:t>Strengthening</w:t>
      </w:r>
      <w:r w:rsidR="00795686" w:rsidRPr="009A7A5E">
        <w:rPr>
          <w:rFonts w:cstheme="minorHAnsi"/>
          <w:sz w:val="22"/>
          <w:szCs w:val="22"/>
          <w:lang w:val="en-GB"/>
        </w:rPr>
        <w:t xml:space="preserve"> Child Friendly Organisation Uganda (CFOU</w:t>
      </w:r>
      <w:r w:rsidR="001C633E">
        <w:rPr>
          <w:rFonts w:cstheme="minorHAnsi"/>
          <w:sz w:val="22"/>
          <w:szCs w:val="22"/>
          <w:lang w:val="en-GB"/>
        </w:rPr>
        <w:t>s</w:t>
      </w:r>
      <w:r w:rsidR="001C633E" w:rsidRPr="009A7A5E">
        <w:rPr>
          <w:rFonts w:cstheme="minorHAnsi"/>
          <w:sz w:val="22"/>
          <w:szCs w:val="22"/>
          <w:lang w:val="en-GB"/>
        </w:rPr>
        <w:t>)</w:t>
      </w:r>
      <w:r w:rsidRPr="009A7A5E">
        <w:rPr>
          <w:rFonts w:cstheme="minorHAnsi"/>
          <w:sz w:val="22"/>
          <w:szCs w:val="22"/>
          <w:lang w:val="en-GB"/>
        </w:rPr>
        <w:t xml:space="preserve"> cooperation with </w:t>
      </w:r>
      <w:r w:rsidR="001C633E">
        <w:rPr>
          <w:rFonts w:cstheme="minorHAnsi"/>
          <w:sz w:val="22"/>
          <w:szCs w:val="22"/>
          <w:lang w:val="en-GB"/>
        </w:rPr>
        <w:t>NGOs</w:t>
      </w:r>
      <w:r w:rsidR="009A7A5E" w:rsidRPr="009A7A5E">
        <w:rPr>
          <w:rFonts w:cstheme="minorHAnsi"/>
          <w:sz w:val="22"/>
          <w:szCs w:val="22"/>
          <w:lang w:val="en-GB"/>
        </w:rPr>
        <w:t xml:space="preserve"> for</w:t>
      </w:r>
      <w:r w:rsidR="00795686" w:rsidRPr="009A7A5E">
        <w:rPr>
          <w:rFonts w:cstheme="minorHAnsi"/>
          <w:sz w:val="22"/>
          <w:szCs w:val="22"/>
          <w:lang w:val="en-GB"/>
        </w:rPr>
        <w:t xml:space="preserve"> financial cooperation and promotion of the Psycho Social Model.</w:t>
      </w:r>
      <w:proofErr w:type="gramEnd"/>
    </w:p>
    <w:p w:rsidR="00D11210" w:rsidRPr="009A7A5E" w:rsidRDefault="00D11210" w:rsidP="001E595D">
      <w:pPr>
        <w:rPr>
          <w:rFonts w:cstheme="minorHAnsi"/>
          <w:sz w:val="22"/>
          <w:szCs w:val="22"/>
          <w:lang w:val="en-GB"/>
        </w:rPr>
      </w:pPr>
    </w:p>
    <w:p w:rsidR="008F46F3" w:rsidRPr="009A7A5E" w:rsidRDefault="008F46F3" w:rsidP="001E595D">
      <w:pPr>
        <w:rPr>
          <w:rFonts w:cstheme="minorHAnsi"/>
          <w:b/>
          <w:sz w:val="22"/>
          <w:szCs w:val="22"/>
          <w:lang w:val="en-GB"/>
        </w:rPr>
      </w:pPr>
      <w:r w:rsidRPr="009A7A5E">
        <w:rPr>
          <w:rFonts w:cstheme="minorHAnsi"/>
          <w:b/>
          <w:sz w:val="22"/>
          <w:szCs w:val="22"/>
          <w:lang w:val="en-GB"/>
        </w:rPr>
        <w:t xml:space="preserve">Why is the intervention important? </w:t>
      </w:r>
    </w:p>
    <w:p w:rsidR="00803165" w:rsidRPr="009A7A5E" w:rsidRDefault="00803165" w:rsidP="001E595D">
      <w:pPr>
        <w:pStyle w:val="Listeafsnit"/>
        <w:spacing w:after="100" w:afterAutospacing="1" w:line="240" w:lineRule="auto"/>
        <w:ind w:left="0"/>
        <w:rPr>
          <w:rFonts w:cstheme="minorHAnsi"/>
          <w:sz w:val="22"/>
          <w:lang w:val="en-GB"/>
        </w:rPr>
      </w:pPr>
      <w:r w:rsidRPr="009A7A5E">
        <w:rPr>
          <w:rFonts w:cstheme="minorHAnsi"/>
          <w:sz w:val="22"/>
          <w:lang w:val="en-GB"/>
        </w:rPr>
        <w:t xml:space="preserve">It is necessary and important for CFOU as an NGO to establish strong cooperation with local and international </w:t>
      </w:r>
      <w:r w:rsidR="001C633E">
        <w:rPr>
          <w:rFonts w:cstheme="minorHAnsi"/>
          <w:sz w:val="22"/>
          <w:lang w:val="en-GB"/>
        </w:rPr>
        <w:t>NGOs</w:t>
      </w:r>
      <w:r w:rsidRPr="009A7A5E">
        <w:rPr>
          <w:rFonts w:cstheme="minorHAnsi"/>
          <w:sz w:val="22"/>
          <w:lang w:val="en-GB"/>
        </w:rPr>
        <w:t>, CBOs as well as Government departments for future diversity resource mobilisation.</w:t>
      </w:r>
    </w:p>
    <w:p w:rsidR="00803165" w:rsidRPr="009A7A5E" w:rsidRDefault="00803165" w:rsidP="001E595D">
      <w:pPr>
        <w:pStyle w:val="Listeafsnit"/>
        <w:spacing w:after="100" w:afterAutospacing="1" w:line="240" w:lineRule="auto"/>
        <w:ind w:left="0"/>
        <w:rPr>
          <w:rFonts w:cstheme="minorHAnsi"/>
          <w:sz w:val="22"/>
          <w:lang w:val="en-GB"/>
        </w:rPr>
      </w:pPr>
      <w:r w:rsidRPr="009A7A5E">
        <w:rPr>
          <w:rFonts w:cstheme="minorHAnsi"/>
          <w:sz w:val="22"/>
          <w:lang w:val="en-GB"/>
        </w:rPr>
        <w:t xml:space="preserve">CFOU has been working in </w:t>
      </w:r>
      <w:proofErr w:type="spellStart"/>
      <w:r w:rsidRPr="009A7A5E">
        <w:rPr>
          <w:rFonts w:cstheme="minorHAnsi"/>
          <w:sz w:val="22"/>
          <w:lang w:val="en-GB"/>
        </w:rPr>
        <w:t>Busedde</w:t>
      </w:r>
      <w:proofErr w:type="spellEnd"/>
      <w:r w:rsidRPr="009A7A5E">
        <w:rPr>
          <w:rFonts w:cstheme="minorHAnsi"/>
          <w:sz w:val="22"/>
          <w:lang w:val="en-GB"/>
        </w:rPr>
        <w:t xml:space="preserve"> Sub County, </w:t>
      </w:r>
      <w:proofErr w:type="spellStart"/>
      <w:r w:rsidRPr="009A7A5E">
        <w:rPr>
          <w:rFonts w:cstheme="minorHAnsi"/>
          <w:sz w:val="22"/>
          <w:lang w:val="en-GB"/>
        </w:rPr>
        <w:t>Jinja</w:t>
      </w:r>
      <w:proofErr w:type="spellEnd"/>
      <w:r w:rsidRPr="009A7A5E">
        <w:rPr>
          <w:rFonts w:cstheme="minorHAnsi"/>
          <w:sz w:val="22"/>
          <w:lang w:val="en-GB"/>
        </w:rPr>
        <w:t xml:space="preserve"> District, since 2008 with projects/interventions for orphans and children and youth living with HIV/AIDS. </w:t>
      </w:r>
    </w:p>
    <w:p w:rsidR="00803165" w:rsidRPr="009A7A5E" w:rsidRDefault="00803165" w:rsidP="001E595D">
      <w:pPr>
        <w:pStyle w:val="Listeafsnit"/>
        <w:spacing w:after="100" w:afterAutospacing="1" w:line="240" w:lineRule="auto"/>
        <w:ind w:left="0"/>
        <w:rPr>
          <w:rFonts w:cstheme="minorHAnsi"/>
          <w:sz w:val="22"/>
          <w:lang w:val="en-GB"/>
        </w:rPr>
      </w:pPr>
      <w:r w:rsidRPr="009A7A5E">
        <w:rPr>
          <w:rFonts w:cstheme="minorHAnsi"/>
          <w:sz w:val="22"/>
          <w:lang w:val="en-GB"/>
        </w:rPr>
        <w:t xml:space="preserve">CFOU has been cooperating and networking with several local civic organisations mainly on the professional side using a holistic Psycho-social model developed by CFOU during the years of operation.  CFOU has managed to get small funds for special activities from different </w:t>
      </w:r>
      <w:r w:rsidR="001C633E">
        <w:rPr>
          <w:rFonts w:cstheme="minorHAnsi"/>
          <w:sz w:val="22"/>
          <w:lang w:val="en-GB"/>
        </w:rPr>
        <w:t>CBOs</w:t>
      </w:r>
      <w:r w:rsidR="009A7A5E" w:rsidRPr="009A7A5E">
        <w:rPr>
          <w:rFonts w:cstheme="minorHAnsi"/>
          <w:sz w:val="22"/>
          <w:lang w:val="en-GB"/>
        </w:rPr>
        <w:t xml:space="preserve"> and</w:t>
      </w:r>
      <w:r w:rsidRPr="009A7A5E">
        <w:rPr>
          <w:rFonts w:cstheme="minorHAnsi"/>
          <w:sz w:val="22"/>
          <w:lang w:val="en-GB"/>
        </w:rPr>
        <w:t xml:space="preserve"> well wishers but CFOU needs </w:t>
      </w:r>
      <w:r w:rsidR="009A7A5E" w:rsidRPr="009A7A5E">
        <w:rPr>
          <w:rFonts w:cstheme="minorHAnsi"/>
          <w:sz w:val="22"/>
          <w:lang w:val="en-GB"/>
        </w:rPr>
        <w:t>to enter</w:t>
      </w:r>
      <w:r w:rsidRPr="009A7A5E">
        <w:rPr>
          <w:rFonts w:cstheme="minorHAnsi"/>
          <w:sz w:val="22"/>
          <w:lang w:val="en-GB"/>
        </w:rPr>
        <w:t xml:space="preserve"> into alliances with other </w:t>
      </w:r>
      <w:r w:rsidR="001C633E">
        <w:rPr>
          <w:rFonts w:cstheme="minorHAnsi"/>
          <w:sz w:val="22"/>
          <w:lang w:val="en-GB"/>
        </w:rPr>
        <w:t>NGOs</w:t>
      </w:r>
      <w:r w:rsidRPr="009A7A5E">
        <w:rPr>
          <w:rFonts w:cstheme="minorHAnsi"/>
          <w:sz w:val="22"/>
          <w:lang w:val="en-GB"/>
        </w:rPr>
        <w:t xml:space="preserve"> for financial cooperation and promotion of the psycho-social model to other organisations and Government Ministries and departments.</w:t>
      </w:r>
    </w:p>
    <w:p w:rsidR="00C74413" w:rsidRPr="009A7A5E" w:rsidRDefault="00803165" w:rsidP="001E595D">
      <w:pPr>
        <w:rPr>
          <w:rFonts w:cstheme="minorHAnsi"/>
          <w:sz w:val="22"/>
          <w:szCs w:val="22"/>
        </w:rPr>
      </w:pPr>
      <w:r w:rsidRPr="009A7A5E">
        <w:rPr>
          <w:rFonts w:cstheme="minorHAnsi"/>
          <w:sz w:val="22"/>
          <w:szCs w:val="22"/>
          <w:lang w:val="en-GB"/>
        </w:rPr>
        <w:t xml:space="preserve">Up to 2019 CFOU was recognized as a CBO approved to work in </w:t>
      </w:r>
      <w:proofErr w:type="spellStart"/>
      <w:r w:rsidRPr="009A7A5E">
        <w:rPr>
          <w:rFonts w:cstheme="minorHAnsi"/>
          <w:sz w:val="22"/>
          <w:szCs w:val="22"/>
          <w:lang w:val="en-GB"/>
        </w:rPr>
        <w:t>Busedde</w:t>
      </w:r>
      <w:proofErr w:type="spellEnd"/>
      <w:r w:rsidRPr="009A7A5E">
        <w:rPr>
          <w:rFonts w:cstheme="minorHAnsi"/>
          <w:sz w:val="22"/>
          <w:szCs w:val="22"/>
          <w:lang w:val="en-GB"/>
        </w:rPr>
        <w:t xml:space="preserve"> Sub County only. By 15</w:t>
      </w:r>
      <w:r w:rsidRPr="009A7A5E">
        <w:rPr>
          <w:rFonts w:cstheme="minorHAnsi"/>
          <w:sz w:val="22"/>
          <w:szCs w:val="22"/>
          <w:vertAlign w:val="superscript"/>
          <w:lang w:val="en-GB"/>
        </w:rPr>
        <w:t>th</w:t>
      </w:r>
      <w:r w:rsidRPr="009A7A5E">
        <w:rPr>
          <w:rFonts w:cstheme="minorHAnsi"/>
          <w:sz w:val="22"/>
          <w:szCs w:val="22"/>
          <w:lang w:val="en-GB"/>
        </w:rPr>
        <w:t xml:space="preserve"> of January 2019 CFOU was recognized as </w:t>
      </w:r>
      <w:r w:rsidR="009A7A5E" w:rsidRPr="009A7A5E">
        <w:rPr>
          <w:rFonts w:cstheme="minorHAnsi"/>
          <w:sz w:val="22"/>
          <w:szCs w:val="22"/>
          <w:lang w:val="en-GB"/>
        </w:rPr>
        <w:t>an</w:t>
      </w:r>
      <w:r w:rsidRPr="009A7A5E">
        <w:rPr>
          <w:rFonts w:cstheme="minorHAnsi"/>
          <w:sz w:val="22"/>
          <w:szCs w:val="22"/>
          <w:lang w:val="en-GB"/>
        </w:rPr>
        <w:t xml:space="preserve"> NGO and permitted to operate an organisation in </w:t>
      </w:r>
      <w:proofErr w:type="spellStart"/>
      <w:r w:rsidRPr="009A7A5E">
        <w:rPr>
          <w:rFonts w:cstheme="minorHAnsi"/>
          <w:sz w:val="22"/>
          <w:szCs w:val="22"/>
          <w:lang w:val="en-GB"/>
        </w:rPr>
        <w:t>Jinja</w:t>
      </w:r>
      <w:proofErr w:type="spellEnd"/>
      <w:r w:rsidRPr="009A7A5E">
        <w:rPr>
          <w:rFonts w:cstheme="minorHAnsi"/>
          <w:sz w:val="22"/>
          <w:szCs w:val="22"/>
          <w:lang w:val="en-GB"/>
        </w:rPr>
        <w:t xml:space="preserve">, </w:t>
      </w:r>
      <w:proofErr w:type="spellStart"/>
      <w:r w:rsidRPr="009A7A5E">
        <w:rPr>
          <w:rFonts w:cstheme="minorHAnsi"/>
          <w:sz w:val="22"/>
          <w:szCs w:val="22"/>
          <w:lang w:val="en-GB"/>
        </w:rPr>
        <w:t>Buyende</w:t>
      </w:r>
      <w:proofErr w:type="spellEnd"/>
      <w:r w:rsidRPr="009A7A5E">
        <w:rPr>
          <w:rFonts w:cstheme="minorHAnsi"/>
          <w:sz w:val="22"/>
          <w:szCs w:val="22"/>
          <w:lang w:val="en-GB"/>
        </w:rPr>
        <w:t xml:space="preserve">, </w:t>
      </w:r>
      <w:proofErr w:type="spellStart"/>
      <w:r w:rsidRPr="009A7A5E">
        <w:rPr>
          <w:rFonts w:cstheme="minorHAnsi"/>
          <w:sz w:val="22"/>
          <w:szCs w:val="22"/>
          <w:lang w:val="en-GB"/>
        </w:rPr>
        <w:t>Luuka</w:t>
      </w:r>
      <w:proofErr w:type="spellEnd"/>
      <w:r w:rsidRPr="009A7A5E">
        <w:rPr>
          <w:rFonts w:cstheme="minorHAnsi"/>
          <w:sz w:val="22"/>
          <w:szCs w:val="22"/>
          <w:lang w:val="en-GB"/>
        </w:rPr>
        <w:t xml:space="preserve">, </w:t>
      </w:r>
      <w:proofErr w:type="spellStart"/>
      <w:r w:rsidRPr="009A7A5E">
        <w:rPr>
          <w:rFonts w:cstheme="minorHAnsi"/>
          <w:sz w:val="22"/>
          <w:szCs w:val="22"/>
          <w:lang w:val="en-GB"/>
        </w:rPr>
        <w:t>Mayuge</w:t>
      </w:r>
      <w:proofErr w:type="spellEnd"/>
      <w:r w:rsidRPr="009A7A5E">
        <w:rPr>
          <w:rFonts w:cstheme="minorHAnsi"/>
          <w:sz w:val="22"/>
          <w:szCs w:val="22"/>
          <w:lang w:val="en-GB"/>
        </w:rPr>
        <w:t xml:space="preserve">, </w:t>
      </w:r>
      <w:proofErr w:type="spellStart"/>
      <w:r w:rsidRPr="009A7A5E">
        <w:rPr>
          <w:rFonts w:cstheme="minorHAnsi"/>
          <w:sz w:val="22"/>
          <w:szCs w:val="22"/>
          <w:lang w:val="en-GB"/>
        </w:rPr>
        <w:t>Iganga</w:t>
      </w:r>
      <w:proofErr w:type="spellEnd"/>
      <w:r w:rsidRPr="009A7A5E">
        <w:rPr>
          <w:rFonts w:cstheme="minorHAnsi"/>
          <w:sz w:val="22"/>
          <w:szCs w:val="22"/>
          <w:lang w:val="en-GB"/>
        </w:rPr>
        <w:t xml:space="preserve"> and </w:t>
      </w:r>
      <w:proofErr w:type="spellStart"/>
      <w:r w:rsidRPr="009A7A5E">
        <w:rPr>
          <w:rFonts w:cstheme="minorHAnsi"/>
          <w:sz w:val="22"/>
          <w:szCs w:val="22"/>
          <w:lang w:val="en-GB"/>
        </w:rPr>
        <w:t>Sironko</w:t>
      </w:r>
      <w:proofErr w:type="spellEnd"/>
      <w:r w:rsidRPr="009A7A5E">
        <w:rPr>
          <w:rFonts w:cstheme="minorHAnsi"/>
          <w:sz w:val="22"/>
          <w:szCs w:val="22"/>
          <w:lang w:val="en-GB"/>
        </w:rPr>
        <w:t xml:space="preserve"> Districts. This makes it necessary for CFOU to achieve diversity funding through cooperation with national and international </w:t>
      </w:r>
      <w:r w:rsidR="001C633E">
        <w:rPr>
          <w:rFonts w:cstheme="minorHAnsi"/>
          <w:sz w:val="22"/>
          <w:szCs w:val="22"/>
          <w:lang w:val="en-GB"/>
        </w:rPr>
        <w:t>NGOs</w:t>
      </w:r>
      <w:r w:rsidRPr="009A7A5E">
        <w:rPr>
          <w:rFonts w:cstheme="minorHAnsi"/>
          <w:sz w:val="22"/>
          <w:szCs w:val="22"/>
          <w:lang w:val="en-GB"/>
        </w:rPr>
        <w:t xml:space="preserve"> in order to fulfil her obligations according to permission</w:t>
      </w:r>
      <w:r w:rsidR="00C74413" w:rsidRPr="009A7A5E">
        <w:rPr>
          <w:rFonts w:cstheme="minorHAnsi"/>
          <w:sz w:val="22"/>
          <w:szCs w:val="22"/>
        </w:rPr>
        <w:t>: “The organization shall carry out its activities in the fields of providing health and educational services; providing psycho-social support &amp; economic empowerment; sensitizing people living with HIV/AIDS; promoting primary health care and community outreach.</w:t>
      </w:r>
    </w:p>
    <w:p w:rsidR="00C74413" w:rsidRPr="009A7A5E" w:rsidRDefault="00C74413" w:rsidP="001E595D">
      <w:pPr>
        <w:rPr>
          <w:rFonts w:cstheme="minorHAnsi"/>
          <w:sz w:val="22"/>
          <w:szCs w:val="22"/>
        </w:rPr>
      </w:pPr>
      <w:r w:rsidRPr="009A7A5E">
        <w:rPr>
          <w:rFonts w:cstheme="minorHAnsi"/>
          <w:sz w:val="22"/>
          <w:szCs w:val="22"/>
        </w:rPr>
        <w:t xml:space="preserve">The organization shall operate in </w:t>
      </w:r>
      <w:proofErr w:type="spellStart"/>
      <w:r w:rsidRPr="009A7A5E">
        <w:rPr>
          <w:rFonts w:cstheme="minorHAnsi"/>
          <w:sz w:val="22"/>
          <w:szCs w:val="22"/>
        </w:rPr>
        <w:t>Jinja</w:t>
      </w:r>
      <w:proofErr w:type="spellEnd"/>
      <w:r w:rsidRPr="009A7A5E">
        <w:rPr>
          <w:rFonts w:cstheme="minorHAnsi"/>
          <w:sz w:val="22"/>
          <w:szCs w:val="22"/>
        </w:rPr>
        <w:t xml:space="preserve">, </w:t>
      </w:r>
      <w:proofErr w:type="spellStart"/>
      <w:r w:rsidRPr="009A7A5E">
        <w:rPr>
          <w:rFonts w:cstheme="minorHAnsi"/>
          <w:sz w:val="22"/>
          <w:szCs w:val="22"/>
        </w:rPr>
        <w:t>Buyende</w:t>
      </w:r>
      <w:proofErr w:type="spellEnd"/>
      <w:r w:rsidRPr="009A7A5E">
        <w:rPr>
          <w:rFonts w:cstheme="minorHAnsi"/>
          <w:sz w:val="22"/>
          <w:szCs w:val="22"/>
        </w:rPr>
        <w:t xml:space="preserve">, </w:t>
      </w:r>
      <w:proofErr w:type="spellStart"/>
      <w:r w:rsidRPr="009A7A5E">
        <w:rPr>
          <w:rFonts w:cstheme="minorHAnsi"/>
          <w:sz w:val="22"/>
          <w:szCs w:val="22"/>
        </w:rPr>
        <w:t>Luuka</w:t>
      </w:r>
      <w:proofErr w:type="spellEnd"/>
      <w:r w:rsidRPr="009A7A5E">
        <w:rPr>
          <w:rFonts w:cstheme="minorHAnsi"/>
          <w:sz w:val="22"/>
          <w:szCs w:val="22"/>
        </w:rPr>
        <w:t xml:space="preserve">, </w:t>
      </w:r>
      <w:proofErr w:type="spellStart"/>
      <w:r w:rsidRPr="009A7A5E">
        <w:rPr>
          <w:rFonts w:cstheme="minorHAnsi"/>
          <w:sz w:val="22"/>
          <w:szCs w:val="22"/>
        </w:rPr>
        <w:t>Mayuge</w:t>
      </w:r>
      <w:proofErr w:type="spellEnd"/>
      <w:r w:rsidRPr="009A7A5E">
        <w:rPr>
          <w:rFonts w:cstheme="minorHAnsi"/>
          <w:sz w:val="22"/>
          <w:szCs w:val="22"/>
        </w:rPr>
        <w:t xml:space="preserve">, </w:t>
      </w:r>
      <w:proofErr w:type="spellStart"/>
      <w:r w:rsidRPr="009A7A5E">
        <w:rPr>
          <w:rFonts w:cstheme="minorHAnsi"/>
          <w:sz w:val="22"/>
          <w:szCs w:val="22"/>
        </w:rPr>
        <w:t>Iganga</w:t>
      </w:r>
      <w:proofErr w:type="spellEnd"/>
      <w:r w:rsidRPr="009A7A5E">
        <w:rPr>
          <w:rFonts w:cstheme="minorHAnsi"/>
          <w:sz w:val="22"/>
          <w:szCs w:val="22"/>
        </w:rPr>
        <w:t xml:space="preserve"> and </w:t>
      </w:r>
      <w:proofErr w:type="spellStart"/>
      <w:r w:rsidRPr="009A7A5E">
        <w:rPr>
          <w:rFonts w:cstheme="minorHAnsi"/>
          <w:sz w:val="22"/>
          <w:szCs w:val="22"/>
        </w:rPr>
        <w:t>Sironko</w:t>
      </w:r>
      <w:proofErr w:type="spellEnd"/>
      <w:r w:rsidRPr="009A7A5E">
        <w:rPr>
          <w:rFonts w:cstheme="minorHAnsi"/>
          <w:sz w:val="22"/>
          <w:szCs w:val="22"/>
        </w:rPr>
        <w:t xml:space="preserve"> Districts.</w:t>
      </w:r>
      <w:r w:rsidR="001E595D">
        <w:rPr>
          <w:rFonts w:cstheme="minorHAnsi"/>
          <w:sz w:val="22"/>
          <w:szCs w:val="22"/>
        </w:rPr>
        <w:t>”</w:t>
      </w:r>
    </w:p>
    <w:p w:rsidR="00C74413" w:rsidRPr="009A7A5E" w:rsidRDefault="00C74413" w:rsidP="001E595D">
      <w:pPr>
        <w:rPr>
          <w:rFonts w:cstheme="minorHAnsi"/>
          <w:sz w:val="22"/>
          <w:szCs w:val="22"/>
        </w:rPr>
      </w:pPr>
      <w:r w:rsidRPr="009A7A5E">
        <w:rPr>
          <w:rFonts w:cstheme="minorHAnsi"/>
          <w:sz w:val="22"/>
          <w:szCs w:val="22"/>
        </w:rPr>
        <w:t xml:space="preserve">CFOU is the only civil society organization working in </w:t>
      </w:r>
      <w:proofErr w:type="spellStart"/>
      <w:r w:rsidRPr="009A7A5E">
        <w:rPr>
          <w:rFonts w:cstheme="minorHAnsi"/>
          <w:sz w:val="22"/>
          <w:szCs w:val="22"/>
        </w:rPr>
        <w:t>Busedde</w:t>
      </w:r>
      <w:proofErr w:type="spellEnd"/>
      <w:r w:rsidRPr="009A7A5E">
        <w:rPr>
          <w:rFonts w:cstheme="minorHAnsi"/>
          <w:sz w:val="22"/>
          <w:szCs w:val="22"/>
        </w:rPr>
        <w:t xml:space="preserve"> apart from some organization who is donating small funds to specific activities – e.g. donating mosquito nets to most vulnerable children</w:t>
      </w:r>
    </w:p>
    <w:p w:rsidR="00C74413" w:rsidRPr="009A7A5E" w:rsidRDefault="00C74413" w:rsidP="001E595D">
      <w:pPr>
        <w:rPr>
          <w:rFonts w:cstheme="minorHAnsi"/>
          <w:sz w:val="22"/>
          <w:szCs w:val="22"/>
        </w:rPr>
      </w:pPr>
    </w:p>
    <w:p w:rsidR="008F46F3" w:rsidRPr="009A7A5E" w:rsidRDefault="007C2795" w:rsidP="001E595D">
      <w:pPr>
        <w:rPr>
          <w:rFonts w:cstheme="minorHAnsi"/>
          <w:b/>
          <w:sz w:val="22"/>
          <w:szCs w:val="22"/>
          <w:lang w:val="en-GB"/>
        </w:rPr>
      </w:pPr>
      <w:bookmarkStart w:id="0" w:name="_Hlk35456502"/>
      <w:bookmarkStart w:id="1" w:name="_Hlk35456171"/>
      <w:r>
        <w:rPr>
          <w:rFonts w:cstheme="minorHAnsi"/>
          <w:b/>
          <w:sz w:val="22"/>
          <w:szCs w:val="22"/>
          <w:lang w:val="en-GB"/>
        </w:rPr>
        <w:t>C</w:t>
      </w:r>
      <w:r w:rsidR="008F46F3" w:rsidRPr="009A7A5E">
        <w:rPr>
          <w:rFonts w:cstheme="minorHAnsi"/>
          <w:b/>
          <w:sz w:val="22"/>
          <w:szCs w:val="22"/>
          <w:lang w:val="en-GB"/>
        </w:rPr>
        <w:t>ontext of the intervention</w:t>
      </w:r>
    </w:p>
    <w:p w:rsidR="00780556" w:rsidRPr="009A7A5E" w:rsidRDefault="00780556" w:rsidP="001E595D">
      <w:pPr>
        <w:rPr>
          <w:rFonts w:cstheme="minorHAnsi"/>
          <w:sz w:val="22"/>
          <w:szCs w:val="22"/>
        </w:rPr>
      </w:pPr>
      <w:proofErr w:type="spellStart"/>
      <w:r w:rsidRPr="009A7A5E">
        <w:rPr>
          <w:rFonts w:cstheme="minorHAnsi"/>
          <w:sz w:val="22"/>
          <w:szCs w:val="22"/>
        </w:rPr>
        <w:t>Bused</w:t>
      </w:r>
      <w:r w:rsidR="007E32F1" w:rsidRPr="009A7A5E">
        <w:rPr>
          <w:rFonts w:cstheme="minorHAnsi"/>
          <w:sz w:val="22"/>
          <w:szCs w:val="22"/>
        </w:rPr>
        <w:t>d</w:t>
      </w:r>
      <w:r w:rsidRPr="009A7A5E">
        <w:rPr>
          <w:rFonts w:cstheme="minorHAnsi"/>
          <w:sz w:val="22"/>
          <w:szCs w:val="22"/>
        </w:rPr>
        <w:t>e</w:t>
      </w:r>
      <w:proofErr w:type="spellEnd"/>
      <w:r w:rsidRPr="009A7A5E">
        <w:rPr>
          <w:rFonts w:cstheme="minorHAnsi"/>
          <w:sz w:val="22"/>
          <w:szCs w:val="22"/>
        </w:rPr>
        <w:t xml:space="preserve"> is composed of five Parishes and 45 villages and has approximately 6000 orphans - 1200 in each parish. The orphans mainly due</w:t>
      </w:r>
      <w:r w:rsidR="0056726A" w:rsidRPr="009A7A5E">
        <w:rPr>
          <w:rFonts w:cstheme="minorHAnsi"/>
          <w:sz w:val="22"/>
          <w:szCs w:val="22"/>
        </w:rPr>
        <w:t xml:space="preserve"> to</w:t>
      </w:r>
      <w:r w:rsidRPr="009A7A5E">
        <w:rPr>
          <w:rFonts w:cstheme="minorHAnsi"/>
          <w:sz w:val="22"/>
          <w:szCs w:val="22"/>
        </w:rPr>
        <w:t xml:space="preserve"> HIV/AIDS suffer stigmatization, lack of parental love, grief, neglecting, </w:t>
      </w:r>
      <w:proofErr w:type="gramStart"/>
      <w:r w:rsidRPr="009A7A5E">
        <w:rPr>
          <w:rFonts w:cstheme="minorHAnsi"/>
          <w:sz w:val="22"/>
          <w:szCs w:val="22"/>
        </w:rPr>
        <w:t>forced</w:t>
      </w:r>
      <w:proofErr w:type="gramEnd"/>
      <w:r w:rsidRPr="009A7A5E">
        <w:rPr>
          <w:rFonts w:cstheme="minorHAnsi"/>
          <w:sz w:val="22"/>
          <w:szCs w:val="22"/>
        </w:rPr>
        <w:t xml:space="preserve"> into child labor, physical and sexual abuse, poverty, school dropout and forced early marriages.</w:t>
      </w:r>
    </w:p>
    <w:p w:rsidR="00424C29" w:rsidRPr="009A7A5E" w:rsidRDefault="00424C29" w:rsidP="001E595D">
      <w:pPr>
        <w:rPr>
          <w:rFonts w:cstheme="minorHAnsi"/>
          <w:sz w:val="22"/>
          <w:szCs w:val="22"/>
        </w:rPr>
      </w:pPr>
    </w:p>
    <w:p w:rsidR="00780556" w:rsidRPr="009A7A5E" w:rsidRDefault="00844104" w:rsidP="001E595D">
      <w:pPr>
        <w:rPr>
          <w:rFonts w:cstheme="minorHAnsi"/>
          <w:sz w:val="22"/>
          <w:szCs w:val="22"/>
        </w:rPr>
      </w:pPr>
      <w:r w:rsidRPr="009A7A5E">
        <w:rPr>
          <w:rFonts w:cstheme="minorHAnsi"/>
          <w:sz w:val="22"/>
          <w:szCs w:val="22"/>
        </w:rPr>
        <w:t>Two</w:t>
      </w:r>
      <w:r w:rsidR="00780556" w:rsidRPr="009A7A5E">
        <w:rPr>
          <w:rFonts w:cstheme="minorHAnsi"/>
          <w:sz w:val="22"/>
          <w:szCs w:val="22"/>
        </w:rPr>
        <w:t xml:space="preserve"> Health Centre</w:t>
      </w:r>
      <w:r w:rsidRPr="009A7A5E">
        <w:rPr>
          <w:rFonts w:cstheme="minorHAnsi"/>
          <w:sz w:val="22"/>
          <w:szCs w:val="22"/>
        </w:rPr>
        <w:t>’s</w:t>
      </w:r>
      <w:r w:rsidR="00780556" w:rsidRPr="009A7A5E">
        <w:rPr>
          <w:rFonts w:cstheme="minorHAnsi"/>
          <w:sz w:val="22"/>
          <w:szCs w:val="22"/>
        </w:rPr>
        <w:t xml:space="preserve"> in </w:t>
      </w:r>
      <w:proofErr w:type="spellStart"/>
      <w:r w:rsidR="00780556" w:rsidRPr="009A7A5E">
        <w:rPr>
          <w:rFonts w:cstheme="minorHAnsi"/>
          <w:sz w:val="22"/>
          <w:szCs w:val="22"/>
        </w:rPr>
        <w:t>Bu</w:t>
      </w:r>
      <w:r w:rsidR="007E32F1" w:rsidRPr="009A7A5E">
        <w:rPr>
          <w:rFonts w:cstheme="minorHAnsi"/>
          <w:sz w:val="22"/>
          <w:szCs w:val="22"/>
        </w:rPr>
        <w:t>s</w:t>
      </w:r>
      <w:r w:rsidR="00780556" w:rsidRPr="009A7A5E">
        <w:rPr>
          <w:rFonts w:cstheme="minorHAnsi"/>
          <w:sz w:val="22"/>
          <w:szCs w:val="22"/>
        </w:rPr>
        <w:t>e</w:t>
      </w:r>
      <w:r w:rsidR="007E32F1" w:rsidRPr="009A7A5E">
        <w:rPr>
          <w:rFonts w:cstheme="minorHAnsi"/>
          <w:sz w:val="22"/>
          <w:szCs w:val="22"/>
        </w:rPr>
        <w:t>d</w:t>
      </w:r>
      <w:r w:rsidR="00780556" w:rsidRPr="009A7A5E">
        <w:rPr>
          <w:rFonts w:cstheme="minorHAnsi"/>
          <w:sz w:val="22"/>
          <w:szCs w:val="22"/>
        </w:rPr>
        <w:t>de</w:t>
      </w:r>
      <w:proofErr w:type="spellEnd"/>
      <w:r w:rsidR="00780556" w:rsidRPr="009A7A5E">
        <w:rPr>
          <w:rFonts w:cstheme="minorHAnsi"/>
          <w:sz w:val="22"/>
          <w:szCs w:val="22"/>
        </w:rPr>
        <w:t xml:space="preserve"> offer HIV/AIDS services for the children and youth living with HIV/AIDS.</w:t>
      </w:r>
    </w:p>
    <w:p w:rsidR="00780556" w:rsidRPr="009A7A5E" w:rsidRDefault="00780556" w:rsidP="001E595D">
      <w:pPr>
        <w:rPr>
          <w:rFonts w:cstheme="minorHAnsi"/>
          <w:sz w:val="22"/>
          <w:szCs w:val="22"/>
        </w:rPr>
      </w:pPr>
      <w:r w:rsidRPr="009A7A5E">
        <w:rPr>
          <w:rFonts w:cstheme="minorHAnsi"/>
          <w:sz w:val="22"/>
          <w:szCs w:val="22"/>
        </w:rPr>
        <w:t xml:space="preserve">There are </w:t>
      </w:r>
      <w:r w:rsidR="00424C29" w:rsidRPr="009A7A5E">
        <w:rPr>
          <w:rFonts w:cstheme="minorHAnsi"/>
          <w:sz w:val="22"/>
          <w:szCs w:val="22"/>
        </w:rPr>
        <w:t xml:space="preserve">four secondary schools, </w:t>
      </w:r>
      <w:r w:rsidRPr="009A7A5E">
        <w:rPr>
          <w:rFonts w:cstheme="minorHAnsi"/>
          <w:sz w:val="22"/>
          <w:szCs w:val="22"/>
        </w:rPr>
        <w:t xml:space="preserve">four </w:t>
      </w:r>
      <w:r w:rsidR="0056726A" w:rsidRPr="009A7A5E">
        <w:rPr>
          <w:rFonts w:cstheme="minorHAnsi"/>
          <w:sz w:val="22"/>
          <w:szCs w:val="22"/>
        </w:rPr>
        <w:t>governmental</w:t>
      </w:r>
      <w:r w:rsidRPr="009A7A5E">
        <w:rPr>
          <w:rFonts w:cstheme="minorHAnsi"/>
          <w:sz w:val="22"/>
          <w:szCs w:val="22"/>
        </w:rPr>
        <w:t xml:space="preserve"> primary schools and a number of private schools</w:t>
      </w:r>
      <w:r w:rsidR="00424C29" w:rsidRPr="009A7A5E">
        <w:rPr>
          <w:rFonts w:cstheme="minorHAnsi"/>
          <w:sz w:val="22"/>
          <w:szCs w:val="22"/>
        </w:rPr>
        <w:t>.</w:t>
      </w:r>
      <w:r w:rsidRPr="009A7A5E">
        <w:rPr>
          <w:rFonts w:cstheme="minorHAnsi"/>
          <w:sz w:val="22"/>
          <w:szCs w:val="22"/>
        </w:rPr>
        <w:t xml:space="preserve">  </w:t>
      </w:r>
      <w:r w:rsidR="00424C29" w:rsidRPr="009A7A5E">
        <w:rPr>
          <w:rFonts w:cstheme="minorHAnsi"/>
          <w:sz w:val="22"/>
          <w:szCs w:val="22"/>
        </w:rPr>
        <w:t>S</w:t>
      </w:r>
      <w:r w:rsidRPr="009A7A5E">
        <w:rPr>
          <w:rFonts w:cstheme="minorHAnsi"/>
          <w:sz w:val="22"/>
          <w:szCs w:val="22"/>
        </w:rPr>
        <w:t>chool’s enrolment and completion rates are below average compared to urban schools in Uganda.</w:t>
      </w:r>
    </w:p>
    <w:p w:rsidR="00424C29" w:rsidRPr="009A7A5E" w:rsidRDefault="00424C29" w:rsidP="001E595D">
      <w:pPr>
        <w:rPr>
          <w:rFonts w:cstheme="minorHAnsi"/>
          <w:sz w:val="22"/>
          <w:szCs w:val="22"/>
        </w:rPr>
      </w:pPr>
    </w:p>
    <w:p w:rsidR="00780556" w:rsidRPr="009A7A5E" w:rsidRDefault="00780556" w:rsidP="001E595D">
      <w:pPr>
        <w:rPr>
          <w:rFonts w:cstheme="minorHAnsi"/>
          <w:sz w:val="22"/>
          <w:szCs w:val="22"/>
        </w:rPr>
      </w:pPr>
      <w:r w:rsidRPr="009A7A5E">
        <w:rPr>
          <w:rFonts w:cstheme="minorHAnsi"/>
          <w:sz w:val="22"/>
          <w:szCs w:val="22"/>
        </w:rPr>
        <w:t xml:space="preserve">The majority of people living in </w:t>
      </w:r>
      <w:proofErr w:type="spellStart"/>
      <w:r w:rsidRPr="009A7A5E">
        <w:rPr>
          <w:rFonts w:cstheme="minorHAnsi"/>
          <w:sz w:val="22"/>
          <w:szCs w:val="22"/>
        </w:rPr>
        <w:t>Bused</w:t>
      </w:r>
      <w:r w:rsidR="007E32F1" w:rsidRPr="009A7A5E">
        <w:rPr>
          <w:rFonts w:cstheme="minorHAnsi"/>
          <w:sz w:val="22"/>
          <w:szCs w:val="22"/>
        </w:rPr>
        <w:t>d</w:t>
      </w:r>
      <w:r w:rsidRPr="009A7A5E">
        <w:rPr>
          <w:rFonts w:cstheme="minorHAnsi"/>
          <w:sz w:val="22"/>
          <w:szCs w:val="22"/>
        </w:rPr>
        <w:t>e</w:t>
      </w:r>
      <w:proofErr w:type="spellEnd"/>
      <w:r w:rsidRPr="009A7A5E">
        <w:rPr>
          <w:rFonts w:cstheme="minorHAnsi"/>
          <w:sz w:val="22"/>
          <w:szCs w:val="22"/>
        </w:rPr>
        <w:t xml:space="preserve"> rural Sub County is very poor and is compounded by hunger. The people are mainly small-scale sugarcane growers with a very small or no profit margin. Most farmers have reduced the land for growing sugar cane and hired out to rich farmers (the out growers) which often lead to food crisis in the area. Unemployment is common and most youths and men loiter in the small trading centers. </w:t>
      </w:r>
    </w:p>
    <w:p w:rsidR="00803165" w:rsidRPr="009A7A5E" w:rsidRDefault="00803165" w:rsidP="001E595D">
      <w:pPr>
        <w:rPr>
          <w:rFonts w:cstheme="minorHAnsi"/>
          <w:sz w:val="22"/>
          <w:szCs w:val="22"/>
        </w:rPr>
      </w:pPr>
    </w:p>
    <w:p w:rsidR="00D56375" w:rsidRDefault="0056511C" w:rsidP="001E595D">
      <w:pPr>
        <w:spacing w:before="240"/>
        <w:rPr>
          <w:rFonts w:cstheme="minorHAnsi"/>
          <w:sz w:val="22"/>
          <w:szCs w:val="22"/>
        </w:rPr>
      </w:pPr>
      <w:r w:rsidRPr="009A7A5E">
        <w:rPr>
          <w:rFonts w:cstheme="minorHAnsi"/>
          <w:sz w:val="22"/>
          <w:szCs w:val="22"/>
        </w:rPr>
        <w:lastRenderedPageBreak/>
        <w:t>As a part of the Small Scale Intervention for strengthening CFOU’s resource mobilization a strategy plan was carried out</w:t>
      </w:r>
      <w:r w:rsidR="00F07A10" w:rsidRPr="009A7A5E">
        <w:rPr>
          <w:rFonts w:cstheme="minorHAnsi"/>
          <w:sz w:val="22"/>
          <w:szCs w:val="22"/>
        </w:rPr>
        <w:t xml:space="preserve">. The extern consultant </w:t>
      </w:r>
      <w:r w:rsidR="00D56375" w:rsidRPr="009A7A5E">
        <w:rPr>
          <w:rFonts w:cstheme="minorHAnsi"/>
          <w:sz w:val="22"/>
          <w:szCs w:val="22"/>
        </w:rPr>
        <w:t>writes</w:t>
      </w:r>
      <w:r w:rsidR="00F07A10" w:rsidRPr="009A7A5E">
        <w:rPr>
          <w:rFonts w:cstheme="minorHAnsi"/>
          <w:sz w:val="22"/>
          <w:szCs w:val="22"/>
        </w:rPr>
        <w:t xml:space="preserve"> in the abstract: </w:t>
      </w:r>
      <w:r w:rsidR="00F07A10" w:rsidRPr="00D56375">
        <w:rPr>
          <w:rFonts w:cstheme="minorHAnsi"/>
          <w:sz w:val="22"/>
          <w:szCs w:val="22"/>
        </w:rPr>
        <w:t>“Non-Governmental</w:t>
      </w:r>
      <w:r w:rsidR="00F07A10" w:rsidRPr="009A7A5E">
        <w:rPr>
          <w:rFonts w:cstheme="minorHAnsi"/>
          <w:sz w:val="22"/>
          <w:szCs w:val="22"/>
        </w:rPr>
        <w:t xml:space="preserve"> organizations in Uganda are confronted with the declining external donor funding. </w:t>
      </w:r>
    </w:p>
    <w:p w:rsidR="00F07A10" w:rsidRPr="009A7A5E" w:rsidRDefault="00F07A10" w:rsidP="001E595D">
      <w:pPr>
        <w:spacing w:before="240"/>
        <w:rPr>
          <w:rFonts w:cstheme="minorHAnsi"/>
          <w:sz w:val="22"/>
          <w:szCs w:val="22"/>
        </w:rPr>
      </w:pPr>
      <w:r w:rsidRPr="009A7A5E">
        <w:rPr>
          <w:rFonts w:cstheme="minorHAnsi"/>
          <w:sz w:val="22"/>
          <w:szCs w:val="22"/>
        </w:rPr>
        <w:t>The environment in which resources are mobilized is increasingly competitive, given the rise of numerous development actors, coupled with scarcity of resources resulting from the recent global economic crisis. Resource mobilization has therefore become a more challenging exercise demanding a mix of knowledge and skills”.</w:t>
      </w:r>
    </w:p>
    <w:p w:rsidR="00F07A10" w:rsidRPr="009A7A5E" w:rsidRDefault="00F07A10" w:rsidP="001E595D">
      <w:pPr>
        <w:spacing w:before="240"/>
        <w:rPr>
          <w:rFonts w:cstheme="minorHAnsi"/>
          <w:sz w:val="22"/>
          <w:szCs w:val="22"/>
        </w:rPr>
      </w:pPr>
      <w:r w:rsidRPr="009A7A5E">
        <w:rPr>
          <w:rFonts w:cstheme="minorHAnsi"/>
          <w:sz w:val="22"/>
          <w:szCs w:val="22"/>
        </w:rPr>
        <w:t>A comprehensive strategy was prepared and will be used by CFOU in planning the strategy for this intervention.</w:t>
      </w:r>
    </w:p>
    <w:p w:rsidR="003E28F8" w:rsidRPr="009A7A5E" w:rsidRDefault="003E28F8" w:rsidP="001E595D">
      <w:pPr>
        <w:rPr>
          <w:rFonts w:cstheme="minorHAnsi"/>
          <w:sz w:val="22"/>
          <w:szCs w:val="22"/>
        </w:rPr>
      </w:pPr>
    </w:p>
    <w:p w:rsidR="003E28F8" w:rsidRPr="009A7A5E" w:rsidRDefault="003E28F8" w:rsidP="001E595D">
      <w:pPr>
        <w:rPr>
          <w:rFonts w:cstheme="minorHAnsi"/>
          <w:sz w:val="22"/>
          <w:szCs w:val="22"/>
        </w:rPr>
      </w:pPr>
      <w:r w:rsidRPr="009A7A5E">
        <w:rPr>
          <w:rFonts w:cstheme="minorHAnsi"/>
          <w:sz w:val="22"/>
          <w:szCs w:val="22"/>
        </w:rPr>
        <w:t>CFOU is at present implementing a Citizenship Parti</w:t>
      </w:r>
      <w:r w:rsidR="00D56375">
        <w:rPr>
          <w:rFonts w:cstheme="minorHAnsi"/>
          <w:sz w:val="22"/>
          <w:szCs w:val="22"/>
        </w:rPr>
        <w:t>ci</w:t>
      </w:r>
      <w:r w:rsidRPr="009A7A5E">
        <w:rPr>
          <w:rFonts w:cstheme="minorHAnsi"/>
          <w:sz w:val="22"/>
          <w:szCs w:val="22"/>
        </w:rPr>
        <w:t>pation Intervention. The evaluation report concludes among other issues that</w:t>
      </w:r>
      <w:r w:rsidR="00CF4452" w:rsidRPr="009A7A5E">
        <w:rPr>
          <w:rFonts w:cstheme="minorHAnsi"/>
          <w:sz w:val="22"/>
          <w:szCs w:val="22"/>
        </w:rPr>
        <w:t>:</w:t>
      </w:r>
    </w:p>
    <w:p w:rsidR="00CF4452" w:rsidRPr="009A7A5E" w:rsidRDefault="00CF4452" w:rsidP="001E595D">
      <w:pPr>
        <w:rPr>
          <w:rFonts w:eastAsia="Calibri" w:cstheme="minorHAnsi"/>
          <w:sz w:val="22"/>
          <w:szCs w:val="22"/>
        </w:rPr>
      </w:pPr>
      <w:r w:rsidRPr="009A7A5E">
        <w:rPr>
          <w:rFonts w:cstheme="minorHAnsi"/>
          <w:sz w:val="22"/>
          <w:szCs w:val="22"/>
        </w:rPr>
        <w:t xml:space="preserve">“In the period of September 2018 to August 2020, CFOUs aims were community capacity development, psycho social and Advocacy activities, community and local leaders’ involvement in CFOU’s activities. </w:t>
      </w:r>
      <w:r w:rsidRPr="009A7A5E">
        <w:rPr>
          <w:rFonts w:eastAsia="Calibri" w:cstheme="minorHAnsi"/>
          <w:sz w:val="22"/>
          <w:szCs w:val="22"/>
        </w:rPr>
        <w:t xml:space="preserve">The intervention has been relevant, and was implemented using a </w:t>
      </w:r>
      <w:r w:rsidR="00D56375" w:rsidRPr="009A7A5E">
        <w:rPr>
          <w:rFonts w:eastAsia="Calibri" w:cstheme="minorHAnsi"/>
          <w:sz w:val="22"/>
          <w:szCs w:val="22"/>
        </w:rPr>
        <w:t>community-based</w:t>
      </w:r>
      <w:r w:rsidRPr="009A7A5E">
        <w:rPr>
          <w:rFonts w:eastAsia="Calibri" w:cstheme="minorHAnsi"/>
          <w:sz w:val="22"/>
          <w:szCs w:val="22"/>
        </w:rPr>
        <w:t xml:space="preserve"> approach which empowered and encouraged community participation and ownership of the project in the two parishes of </w:t>
      </w:r>
      <w:proofErr w:type="spellStart"/>
      <w:r w:rsidRPr="009A7A5E">
        <w:rPr>
          <w:rFonts w:eastAsia="Calibri" w:cstheme="minorHAnsi"/>
          <w:sz w:val="22"/>
          <w:szCs w:val="22"/>
        </w:rPr>
        <w:t>Nalinaibi</w:t>
      </w:r>
      <w:proofErr w:type="spellEnd"/>
      <w:r w:rsidRPr="009A7A5E">
        <w:rPr>
          <w:rFonts w:eastAsia="Calibri" w:cstheme="minorHAnsi"/>
          <w:sz w:val="22"/>
          <w:szCs w:val="22"/>
        </w:rPr>
        <w:t xml:space="preserve"> and </w:t>
      </w:r>
      <w:proofErr w:type="spellStart"/>
      <w:r w:rsidRPr="009A7A5E">
        <w:rPr>
          <w:rFonts w:eastAsia="Calibri" w:cstheme="minorHAnsi"/>
          <w:sz w:val="22"/>
          <w:szCs w:val="22"/>
        </w:rPr>
        <w:t>Kisasi</w:t>
      </w:r>
      <w:proofErr w:type="spellEnd"/>
      <w:r w:rsidRPr="009A7A5E">
        <w:rPr>
          <w:rFonts w:eastAsia="Calibri" w:cstheme="minorHAnsi"/>
          <w:sz w:val="22"/>
          <w:szCs w:val="22"/>
        </w:rPr>
        <w:t>”.</w:t>
      </w:r>
    </w:p>
    <w:p w:rsidR="00CF4452" w:rsidRPr="009A7A5E" w:rsidRDefault="00CF4452" w:rsidP="001E595D">
      <w:pPr>
        <w:rPr>
          <w:rFonts w:cstheme="minorHAnsi"/>
          <w:sz w:val="22"/>
          <w:szCs w:val="22"/>
        </w:rPr>
      </w:pPr>
      <w:r w:rsidRPr="009A7A5E">
        <w:rPr>
          <w:rFonts w:cstheme="minorHAnsi"/>
          <w:sz w:val="22"/>
          <w:szCs w:val="22"/>
        </w:rPr>
        <w:t xml:space="preserve">Among the recommendations the consultant writes “The sub county should lobby the district for more partners to implement projects in </w:t>
      </w:r>
      <w:proofErr w:type="spellStart"/>
      <w:r w:rsidRPr="009A7A5E">
        <w:rPr>
          <w:rFonts w:cstheme="minorHAnsi"/>
          <w:sz w:val="22"/>
          <w:szCs w:val="22"/>
        </w:rPr>
        <w:t>Buse</w:t>
      </w:r>
      <w:r w:rsidR="00D56375">
        <w:rPr>
          <w:rFonts w:cstheme="minorHAnsi"/>
          <w:sz w:val="22"/>
          <w:szCs w:val="22"/>
        </w:rPr>
        <w:t>d</w:t>
      </w:r>
      <w:r w:rsidRPr="009A7A5E">
        <w:rPr>
          <w:rFonts w:cstheme="minorHAnsi"/>
          <w:sz w:val="22"/>
          <w:szCs w:val="22"/>
        </w:rPr>
        <w:t>de</w:t>
      </w:r>
      <w:proofErr w:type="spellEnd"/>
      <w:r w:rsidRPr="009A7A5E">
        <w:rPr>
          <w:rFonts w:cstheme="minorHAnsi"/>
          <w:sz w:val="22"/>
          <w:szCs w:val="22"/>
        </w:rPr>
        <w:t xml:space="preserve"> because the needs of the community are many and cannot be solved by CFOU alone. CFOU on the other hand should continue collaborating with other partners for referral of such cases that are beyond her mandate”.</w:t>
      </w:r>
    </w:p>
    <w:p w:rsidR="00424C29" w:rsidRPr="009A7A5E" w:rsidRDefault="00424C29" w:rsidP="001E595D">
      <w:pPr>
        <w:rPr>
          <w:rFonts w:cstheme="minorHAnsi"/>
          <w:sz w:val="22"/>
          <w:szCs w:val="22"/>
        </w:rPr>
      </w:pPr>
    </w:p>
    <w:p w:rsidR="00916A1B" w:rsidRPr="009A7A5E" w:rsidRDefault="00916A1B" w:rsidP="001E595D">
      <w:pPr>
        <w:rPr>
          <w:rFonts w:cstheme="minorHAnsi"/>
          <w:sz w:val="22"/>
          <w:szCs w:val="22"/>
        </w:rPr>
      </w:pPr>
      <w:r w:rsidRPr="009A7A5E">
        <w:rPr>
          <w:rFonts w:cstheme="minorHAnsi"/>
          <w:sz w:val="22"/>
          <w:szCs w:val="22"/>
        </w:rPr>
        <w:t xml:space="preserve">CFOU work </w:t>
      </w:r>
      <w:r w:rsidR="00803165" w:rsidRPr="009A7A5E">
        <w:rPr>
          <w:rFonts w:cstheme="minorHAnsi"/>
          <w:sz w:val="22"/>
          <w:szCs w:val="22"/>
        </w:rPr>
        <w:t xml:space="preserve">in </w:t>
      </w:r>
      <w:r w:rsidRPr="009A7A5E">
        <w:rPr>
          <w:rFonts w:cstheme="minorHAnsi"/>
          <w:sz w:val="22"/>
          <w:szCs w:val="22"/>
        </w:rPr>
        <w:t xml:space="preserve">collaboration with relevant Government line ministries, local political and traditional leaders, the police unit for family protection, and </w:t>
      </w:r>
      <w:r w:rsidR="001C633E">
        <w:rPr>
          <w:rFonts w:cstheme="minorHAnsi"/>
          <w:sz w:val="22"/>
          <w:szCs w:val="22"/>
        </w:rPr>
        <w:t>NGOs</w:t>
      </w:r>
      <w:r w:rsidRPr="009A7A5E">
        <w:rPr>
          <w:rFonts w:cstheme="minorHAnsi"/>
          <w:sz w:val="22"/>
          <w:szCs w:val="22"/>
        </w:rPr>
        <w:t xml:space="preserve"> such as ANNPCAN (African Network for prevention and protection against child abuse and neglect) NEM</w:t>
      </w:r>
      <w:r w:rsidR="00230FA3">
        <w:rPr>
          <w:rFonts w:cstheme="minorHAnsi"/>
          <w:sz w:val="22"/>
          <w:szCs w:val="22"/>
        </w:rPr>
        <w:t>A</w:t>
      </w:r>
      <w:r w:rsidRPr="009A7A5E">
        <w:rPr>
          <w:rFonts w:cstheme="minorHAnsi"/>
          <w:sz w:val="22"/>
          <w:szCs w:val="22"/>
        </w:rPr>
        <w:t>CY (Network for Marginalized Children and Youths) TASO (leading organization working with people living with HIV/AIDS) – Uganda Red Cross Youth (working with projects in life planning skills training for youths).</w:t>
      </w:r>
    </w:p>
    <w:p w:rsidR="00916A1B" w:rsidRPr="009A7A5E" w:rsidRDefault="00D56375" w:rsidP="001E595D">
      <w:pPr>
        <w:rPr>
          <w:rFonts w:cstheme="minorHAnsi"/>
          <w:sz w:val="22"/>
          <w:szCs w:val="22"/>
        </w:rPr>
      </w:pPr>
      <w:r w:rsidRPr="009A7A5E">
        <w:rPr>
          <w:rFonts w:cstheme="minorHAnsi"/>
          <w:sz w:val="22"/>
          <w:szCs w:val="22"/>
        </w:rPr>
        <w:t>However,</w:t>
      </w:r>
      <w:r w:rsidR="00916A1B" w:rsidRPr="009A7A5E">
        <w:rPr>
          <w:rFonts w:cstheme="minorHAnsi"/>
          <w:sz w:val="22"/>
          <w:szCs w:val="22"/>
        </w:rPr>
        <w:t xml:space="preserve"> the cooperation with these organizations is only on the professional implementation </w:t>
      </w:r>
      <w:r w:rsidR="00BE6960" w:rsidRPr="009A7A5E">
        <w:rPr>
          <w:rFonts w:cstheme="minorHAnsi"/>
          <w:sz w:val="22"/>
          <w:szCs w:val="22"/>
        </w:rPr>
        <w:t>level;</w:t>
      </w:r>
      <w:r w:rsidR="00916A1B" w:rsidRPr="009A7A5E">
        <w:rPr>
          <w:rFonts w:cstheme="minorHAnsi"/>
          <w:sz w:val="22"/>
          <w:szCs w:val="22"/>
        </w:rPr>
        <w:t xml:space="preserve"> no of the organizations have capacity to support CFOU on the financial level. </w:t>
      </w:r>
    </w:p>
    <w:p w:rsidR="00916A1B" w:rsidRPr="009A7A5E" w:rsidRDefault="00D56375" w:rsidP="001E595D">
      <w:pPr>
        <w:rPr>
          <w:rFonts w:cstheme="minorHAnsi"/>
          <w:sz w:val="22"/>
          <w:szCs w:val="22"/>
        </w:rPr>
      </w:pPr>
      <w:r w:rsidRPr="009A7A5E">
        <w:rPr>
          <w:rFonts w:cstheme="minorHAnsi"/>
          <w:sz w:val="22"/>
          <w:szCs w:val="22"/>
        </w:rPr>
        <w:t>Therefore,</w:t>
      </w:r>
      <w:r w:rsidR="00916A1B" w:rsidRPr="009A7A5E">
        <w:rPr>
          <w:rFonts w:cstheme="minorHAnsi"/>
          <w:sz w:val="22"/>
          <w:szCs w:val="22"/>
        </w:rPr>
        <w:t xml:space="preserve"> CFOU must seek for partnership and alliance with NGO with whom CFOU can cooperate on the financial level and for promotion of the psycho-social model district’s and national wide.</w:t>
      </w:r>
    </w:p>
    <w:p w:rsidR="0056511C" w:rsidRPr="009A7A5E" w:rsidRDefault="0056511C" w:rsidP="001E595D">
      <w:pPr>
        <w:rPr>
          <w:rFonts w:cstheme="minorHAnsi"/>
          <w:sz w:val="22"/>
          <w:szCs w:val="22"/>
        </w:rPr>
      </w:pPr>
    </w:p>
    <w:p w:rsidR="00E65A1C" w:rsidRPr="009A7A5E" w:rsidRDefault="00E65A1C" w:rsidP="001E595D">
      <w:pPr>
        <w:rPr>
          <w:rFonts w:cstheme="minorHAnsi"/>
          <w:sz w:val="22"/>
          <w:szCs w:val="22"/>
        </w:rPr>
      </w:pPr>
      <w:r w:rsidRPr="009A7A5E">
        <w:rPr>
          <w:rFonts w:cstheme="minorHAnsi"/>
          <w:sz w:val="22"/>
          <w:szCs w:val="22"/>
        </w:rPr>
        <w:t xml:space="preserve">The intervention will take place in a stable context. </w:t>
      </w:r>
      <w:r w:rsidR="00D56375" w:rsidRPr="009A7A5E">
        <w:rPr>
          <w:rFonts w:cstheme="minorHAnsi"/>
          <w:sz w:val="22"/>
          <w:szCs w:val="22"/>
        </w:rPr>
        <w:t>However,</w:t>
      </w:r>
      <w:r w:rsidRPr="009A7A5E">
        <w:rPr>
          <w:rFonts w:cstheme="minorHAnsi"/>
          <w:sz w:val="22"/>
          <w:szCs w:val="22"/>
        </w:rPr>
        <w:t xml:space="preserve"> the Covid19 pandemic has caused a lot of severe social and physiological problems for the people and communities in </w:t>
      </w:r>
      <w:proofErr w:type="spellStart"/>
      <w:r w:rsidRPr="009A7A5E">
        <w:rPr>
          <w:rFonts w:cstheme="minorHAnsi"/>
          <w:sz w:val="22"/>
          <w:szCs w:val="22"/>
        </w:rPr>
        <w:t>Busedde</w:t>
      </w:r>
      <w:proofErr w:type="spellEnd"/>
      <w:r w:rsidRPr="009A7A5E">
        <w:rPr>
          <w:rFonts w:cstheme="minorHAnsi"/>
          <w:sz w:val="22"/>
          <w:szCs w:val="22"/>
        </w:rPr>
        <w:t xml:space="preserve"> Sub County. Shortly after the out spring of the virus in March a lot of domestic violence was reported; the vast majority lost their jobs</w:t>
      </w:r>
      <w:r w:rsidR="00745235" w:rsidRPr="009A7A5E">
        <w:rPr>
          <w:rFonts w:cstheme="minorHAnsi"/>
          <w:sz w:val="22"/>
          <w:szCs w:val="22"/>
        </w:rPr>
        <w:t xml:space="preserve"> and the govern</w:t>
      </w:r>
      <w:r w:rsidRPr="009A7A5E">
        <w:rPr>
          <w:rFonts w:cstheme="minorHAnsi"/>
          <w:sz w:val="22"/>
          <w:szCs w:val="22"/>
        </w:rPr>
        <w:t>ment stopped all public transport. CFOU had to close the office and the staff stayed at home</w:t>
      </w:r>
    </w:p>
    <w:p w:rsidR="0053613A" w:rsidRPr="009A7A5E" w:rsidRDefault="0053613A" w:rsidP="001E595D">
      <w:pPr>
        <w:rPr>
          <w:rFonts w:cstheme="minorHAnsi"/>
          <w:b/>
          <w:sz w:val="22"/>
          <w:szCs w:val="22"/>
          <w:lang w:val="en-GB"/>
        </w:rPr>
      </w:pPr>
    </w:p>
    <w:p w:rsidR="00354111" w:rsidRDefault="007C2795" w:rsidP="001E595D">
      <w:pPr>
        <w:rPr>
          <w:rFonts w:cstheme="minorHAnsi"/>
          <w:sz w:val="22"/>
          <w:szCs w:val="22"/>
          <w:lang w:val="en-GB"/>
        </w:rPr>
      </w:pPr>
      <w:r>
        <w:rPr>
          <w:rFonts w:cstheme="minorHAnsi"/>
          <w:b/>
          <w:sz w:val="22"/>
          <w:szCs w:val="22"/>
          <w:lang w:val="en-GB"/>
        </w:rPr>
        <w:t>H</w:t>
      </w:r>
      <w:r w:rsidR="008F46F3" w:rsidRPr="009A7A5E">
        <w:rPr>
          <w:rFonts w:cstheme="minorHAnsi"/>
          <w:b/>
          <w:sz w:val="22"/>
          <w:szCs w:val="22"/>
          <w:lang w:val="en-GB"/>
        </w:rPr>
        <w:t>ow this intervention can contribute to supporting collaboration, public engagement and civil organising and how this in time will contribute to social justice</w:t>
      </w:r>
      <w:r w:rsidR="008F46F3" w:rsidRPr="009A7A5E">
        <w:rPr>
          <w:rFonts w:cstheme="minorHAnsi"/>
          <w:sz w:val="22"/>
          <w:szCs w:val="22"/>
          <w:lang w:val="en-GB"/>
        </w:rPr>
        <w:t xml:space="preserve"> </w:t>
      </w:r>
    </w:p>
    <w:p w:rsidR="00D56375" w:rsidRPr="009A7A5E" w:rsidRDefault="00D56375" w:rsidP="001E595D">
      <w:pPr>
        <w:rPr>
          <w:rFonts w:cstheme="minorHAnsi"/>
          <w:sz w:val="22"/>
          <w:szCs w:val="22"/>
          <w:lang w:val="en-GB"/>
        </w:rPr>
      </w:pPr>
    </w:p>
    <w:p w:rsidR="00E33854" w:rsidRPr="009A7A5E" w:rsidRDefault="00844104" w:rsidP="001E595D">
      <w:pPr>
        <w:rPr>
          <w:rFonts w:cstheme="minorHAnsi"/>
          <w:sz w:val="22"/>
          <w:szCs w:val="22"/>
        </w:rPr>
      </w:pPr>
      <w:r w:rsidRPr="009A7A5E">
        <w:rPr>
          <w:rFonts w:cstheme="minorHAnsi"/>
          <w:sz w:val="22"/>
          <w:szCs w:val="22"/>
        </w:rPr>
        <w:t>The intervention will contribute to supporting public engagement through the workshops with the local leaders, community members</w:t>
      </w:r>
      <w:r w:rsidR="00E33854" w:rsidRPr="009A7A5E">
        <w:rPr>
          <w:rFonts w:cstheme="minorHAnsi"/>
          <w:sz w:val="22"/>
          <w:szCs w:val="22"/>
        </w:rPr>
        <w:t xml:space="preserve"> and local schools in which CFOU will share information on the result from the outcome analysis and evaluation reports.</w:t>
      </w:r>
    </w:p>
    <w:p w:rsidR="00844104" w:rsidRPr="009A7A5E" w:rsidRDefault="00E33854" w:rsidP="001E595D">
      <w:pPr>
        <w:rPr>
          <w:rFonts w:cstheme="minorHAnsi"/>
          <w:sz w:val="22"/>
          <w:szCs w:val="22"/>
        </w:rPr>
      </w:pPr>
      <w:r w:rsidRPr="009A7A5E">
        <w:rPr>
          <w:rFonts w:cstheme="minorHAnsi"/>
          <w:sz w:val="22"/>
          <w:szCs w:val="22"/>
        </w:rPr>
        <w:t xml:space="preserve">These groups will be involved in the decisions regarding </w:t>
      </w:r>
      <w:r w:rsidR="00852625" w:rsidRPr="009A7A5E">
        <w:rPr>
          <w:rFonts w:cstheme="minorHAnsi"/>
          <w:sz w:val="22"/>
          <w:szCs w:val="22"/>
        </w:rPr>
        <w:t>future CFOU applications.</w:t>
      </w:r>
    </w:p>
    <w:p w:rsidR="00844104" w:rsidRPr="009A7A5E" w:rsidRDefault="00E33854" w:rsidP="001E595D">
      <w:pPr>
        <w:rPr>
          <w:rFonts w:cstheme="minorHAnsi"/>
          <w:sz w:val="22"/>
          <w:szCs w:val="22"/>
        </w:rPr>
      </w:pPr>
      <w:r w:rsidRPr="009A7A5E">
        <w:rPr>
          <w:rFonts w:cstheme="minorHAnsi"/>
          <w:sz w:val="22"/>
          <w:szCs w:val="22"/>
        </w:rPr>
        <w:t xml:space="preserve">Memorandums of Understanding </w:t>
      </w:r>
      <w:r w:rsidR="00B247D9" w:rsidRPr="009A7A5E">
        <w:rPr>
          <w:rFonts w:cstheme="minorHAnsi"/>
          <w:sz w:val="22"/>
          <w:szCs w:val="22"/>
        </w:rPr>
        <w:t>will be</w:t>
      </w:r>
      <w:r w:rsidRPr="009A7A5E">
        <w:rPr>
          <w:rFonts w:cstheme="minorHAnsi"/>
          <w:sz w:val="22"/>
          <w:szCs w:val="22"/>
        </w:rPr>
        <w:t xml:space="preserve"> </w:t>
      </w:r>
      <w:r w:rsidR="00BE6960">
        <w:rPr>
          <w:rFonts w:cstheme="minorHAnsi"/>
          <w:sz w:val="22"/>
          <w:szCs w:val="22"/>
        </w:rPr>
        <w:t>signed</w:t>
      </w:r>
      <w:r w:rsidRPr="009A7A5E">
        <w:rPr>
          <w:rFonts w:cstheme="minorHAnsi"/>
          <w:sz w:val="22"/>
          <w:szCs w:val="22"/>
        </w:rPr>
        <w:t xml:space="preserve"> with relevant </w:t>
      </w:r>
      <w:r w:rsidR="00FE7733" w:rsidRPr="009A7A5E">
        <w:rPr>
          <w:rFonts w:cstheme="minorHAnsi"/>
          <w:sz w:val="22"/>
          <w:szCs w:val="22"/>
        </w:rPr>
        <w:t>departments</w:t>
      </w:r>
      <w:r w:rsidR="00354111" w:rsidRPr="009A7A5E">
        <w:rPr>
          <w:rFonts w:cstheme="minorHAnsi"/>
          <w:sz w:val="22"/>
          <w:szCs w:val="22"/>
        </w:rPr>
        <w:t>,</w:t>
      </w:r>
      <w:r w:rsidR="00B247D9" w:rsidRPr="009A7A5E">
        <w:rPr>
          <w:rFonts w:cstheme="minorHAnsi"/>
          <w:sz w:val="22"/>
          <w:szCs w:val="22"/>
        </w:rPr>
        <w:t xml:space="preserve"> </w:t>
      </w:r>
      <w:r w:rsidR="001C633E">
        <w:rPr>
          <w:rFonts w:cstheme="minorHAnsi"/>
          <w:sz w:val="22"/>
          <w:szCs w:val="22"/>
        </w:rPr>
        <w:t>NGOs</w:t>
      </w:r>
      <w:r w:rsidR="00B247D9" w:rsidRPr="009A7A5E">
        <w:rPr>
          <w:rFonts w:cstheme="minorHAnsi"/>
          <w:sz w:val="22"/>
          <w:szCs w:val="22"/>
        </w:rPr>
        <w:t xml:space="preserve"> and CVO’s in order to secure that government programs and strategies are fulfilled.</w:t>
      </w:r>
    </w:p>
    <w:p w:rsidR="00354111" w:rsidRPr="009A7A5E" w:rsidRDefault="00354111" w:rsidP="001E595D">
      <w:pPr>
        <w:rPr>
          <w:rFonts w:cstheme="minorHAnsi"/>
          <w:sz w:val="22"/>
          <w:szCs w:val="22"/>
        </w:rPr>
      </w:pPr>
    </w:p>
    <w:p w:rsidR="0053613A" w:rsidRPr="009A7A5E" w:rsidRDefault="007C2795" w:rsidP="001E595D">
      <w:pPr>
        <w:rPr>
          <w:rFonts w:cstheme="minorHAnsi"/>
          <w:sz w:val="22"/>
          <w:szCs w:val="22"/>
          <w:lang w:val="en-GB"/>
        </w:rPr>
      </w:pPr>
      <w:r>
        <w:rPr>
          <w:rFonts w:cstheme="minorHAnsi"/>
          <w:b/>
          <w:sz w:val="22"/>
          <w:szCs w:val="22"/>
          <w:lang w:val="en-GB"/>
        </w:rPr>
        <w:t>C</w:t>
      </w:r>
      <w:r w:rsidR="008F46F3" w:rsidRPr="009A7A5E">
        <w:rPr>
          <w:rFonts w:cstheme="minorHAnsi"/>
          <w:b/>
          <w:sz w:val="22"/>
          <w:szCs w:val="22"/>
          <w:lang w:val="en-GB"/>
        </w:rPr>
        <w:t xml:space="preserve">limate- and environmental conditions </w:t>
      </w:r>
      <w:bookmarkEnd w:id="0"/>
      <w:bookmarkEnd w:id="1"/>
    </w:p>
    <w:p w:rsidR="004076AA" w:rsidRPr="009A7A5E" w:rsidRDefault="004076AA" w:rsidP="001E595D">
      <w:pPr>
        <w:rPr>
          <w:rFonts w:cstheme="minorHAnsi"/>
          <w:sz w:val="22"/>
          <w:szCs w:val="22"/>
          <w:lang w:val="en-GB"/>
        </w:rPr>
      </w:pPr>
      <w:proofErr w:type="spellStart"/>
      <w:r w:rsidRPr="009A7A5E">
        <w:rPr>
          <w:rFonts w:cstheme="minorHAnsi"/>
          <w:sz w:val="22"/>
          <w:szCs w:val="22"/>
          <w:lang w:val="en-GB"/>
        </w:rPr>
        <w:t>Busedde</w:t>
      </w:r>
      <w:proofErr w:type="spellEnd"/>
      <w:r w:rsidR="00354111" w:rsidRPr="009A7A5E">
        <w:rPr>
          <w:rFonts w:cstheme="minorHAnsi"/>
          <w:sz w:val="22"/>
          <w:szCs w:val="22"/>
          <w:lang w:val="en-GB"/>
        </w:rPr>
        <w:t xml:space="preserve"> </w:t>
      </w:r>
      <w:r w:rsidR="00586EC1" w:rsidRPr="009A7A5E">
        <w:rPr>
          <w:rFonts w:cstheme="minorHAnsi"/>
          <w:sz w:val="22"/>
          <w:szCs w:val="22"/>
          <w:lang w:val="en-GB"/>
        </w:rPr>
        <w:t xml:space="preserve">is </w:t>
      </w:r>
      <w:r w:rsidRPr="009A7A5E">
        <w:rPr>
          <w:rFonts w:cstheme="minorHAnsi"/>
          <w:sz w:val="22"/>
          <w:szCs w:val="22"/>
          <w:lang w:val="en-GB"/>
        </w:rPr>
        <w:t xml:space="preserve">facing a lot </w:t>
      </w:r>
      <w:r w:rsidR="0045754C" w:rsidRPr="009A7A5E">
        <w:rPr>
          <w:rFonts w:cstheme="minorHAnsi"/>
          <w:sz w:val="22"/>
          <w:szCs w:val="22"/>
          <w:lang w:val="en-GB"/>
        </w:rPr>
        <w:t xml:space="preserve">of environmental challenges because the area is liable to droughts and the opposite </w:t>
      </w:r>
      <w:r w:rsidR="00586EC1" w:rsidRPr="009A7A5E">
        <w:rPr>
          <w:rFonts w:cstheme="minorHAnsi"/>
          <w:sz w:val="22"/>
          <w:szCs w:val="22"/>
          <w:lang w:val="en-GB"/>
        </w:rPr>
        <w:t>erratic</w:t>
      </w:r>
      <w:r w:rsidR="0045754C" w:rsidRPr="009A7A5E">
        <w:rPr>
          <w:rFonts w:cstheme="minorHAnsi"/>
          <w:sz w:val="22"/>
          <w:szCs w:val="22"/>
          <w:lang w:val="en-GB"/>
        </w:rPr>
        <w:t xml:space="preserve"> rainfalls; the majority of farmers are sugarcane growers and have reduced their piece of land for growing sugarcane, whereby growing food crops are limited. These factor</w:t>
      </w:r>
      <w:r w:rsidR="00586EC1" w:rsidRPr="009A7A5E">
        <w:rPr>
          <w:rFonts w:cstheme="minorHAnsi"/>
          <w:sz w:val="22"/>
          <w:szCs w:val="22"/>
          <w:lang w:val="en-GB"/>
        </w:rPr>
        <w:t>s</w:t>
      </w:r>
      <w:r w:rsidR="0045754C" w:rsidRPr="009A7A5E">
        <w:rPr>
          <w:rFonts w:cstheme="minorHAnsi"/>
          <w:sz w:val="22"/>
          <w:szCs w:val="22"/>
          <w:lang w:val="en-GB"/>
        </w:rPr>
        <w:t xml:space="preserve"> lead to food crisis and add to the general </w:t>
      </w:r>
      <w:r w:rsidR="00586EC1" w:rsidRPr="009A7A5E">
        <w:rPr>
          <w:rFonts w:cstheme="minorHAnsi"/>
          <w:sz w:val="22"/>
          <w:szCs w:val="22"/>
          <w:lang w:val="en-GB"/>
        </w:rPr>
        <w:t>poverty</w:t>
      </w:r>
      <w:r w:rsidR="0045754C" w:rsidRPr="009A7A5E">
        <w:rPr>
          <w:rFonts w:cstheme="minorHAnsi"/>
          <w:sz w:val="22"/>
          <w:szCs w:val="22"/>
          <w:lang w:val="en-GB"/>
        </w:rPr>
        <w:t xml:space="preserve"> in the area. The majority of households use firewood for cooking which is leading to a high </w:t>
      </w:r>
      <w:r w:rsidR="00B247D9" w:rsidRPr="009A7A5E">
        <w:rPr>
          <w:rFonts w:cstheme="minorHAnsi"/>
          <w:sz w:val="22"/>
          <w:szCs w:val="22"/>
          <w:lang w:val="en-GB"/>
        </w:rPr>
        <w:t>extends</w:t>
      </w:r>
      <w:r w:rsidR="0045754C" w:rsidRPr="009A7A5E">
        <w:rPr>
          <w:rFonts w:cstheme="minorHAnsi"/>
          <w:sz w:val="22"/>
          <w:szCs w:val="22"/>
          <w:lang w:val="en-GB"/>
        </w:rPr>
        <w:t xml:space="preserve"> of tree cutting and health problems among family members.</w:t>
      </w:r>
    </w:p>
    <w:p w:rsidR="00B247D9" w:rsidRPr="009A7A5E" w:rsidRDefault="00B247D9" w:rsidP="001E595D">
      <w:pPr>
        <w:rPr>
          <w:rFonts w:cstheme="minorHAnsi"/>
          <w:sz w:val="22"/>
          <w:szCs w:val="22"/>
        </w:rPr>
      </w:pPr>
      <w:r w:rsidRPr="009A7A5E">
        <w:rPr>
          <w:rFonts w:cstheme="minorHAnsi"/>
          <w:sz w:val="22"/>
          <w:szCs w:val="22"/>
        </w:rPr>
        <w:t>In order to fight three cutting and health problems in the households CFOU</w:t>
      </w:r>
      <w:r w:rsidR="00354111" w:rsidRPr="009A7A5E">
        <w:rPr>
          <w:rFonts w:cstheme="minorHAnsi"/>
          <w:sz w:val="22"/>
          <w:szCs w:val="22"/>
        </w:rPr>
        <w:t xml:space="preserve"> has</w:t>
      </w:r>
      <w:r w:rsidRPr="009A7A5E">
        <w:rPr>
          <w:rFonts w:cstheme="minorHAnsi"/>
          <w:sz w:val="22"/>
          <w:szCs w:val="22"/>
        </w:rPr>
        <w:t xml:space="preserve"> train</w:t>
      </w:r>
      <w:r w:rsidR="00354111" w:rsidRPr="009A7A5E">
        <w:rPr>
          <w:rFonts w:cstheme="minorHAnsi"/>
          <w:sz w:val="22"/>
          <w:szCs w:val="22"/>
        </w:rPr>
        <w:t>ed</w:t>
      </w:r>
      <w:r w:rsidRPr="009A7A5E">
        <w:rPr>
          <w:rFonts w:cstheme="minorHAnsi"/>
          <w:sz w:val="22"/>
          <w:szCs w:val="22"/>
        </w:rPr>
        <w:t xml:space="preserve"> community members in building and use of</w:t>
      </w:r>
      <w:r w:rsidR="00852625" w:rsidRPr="009A7A5E">
        <w:rPr>
          <w:rFonts w:cstheme="minorHAnsi"/>
          <w:sz w:val="22"/>
          <w:szCs w:val="22"/>
        </w:rPr>
        <w:t xml:space="preserve"> energy saving</w:t>
      </w:r>
      <w:r w:rsidRPr="009A7A5E">
        <w:rPr>
          <w:rFonts w:cstheme="minorHAnsi"/>
          <w:sz w:val="22"/>
          <w:szCs w:val="22"/>
        </w:rPr>
        <w:t xml:space="preserve"> sto</w:t>
      </w:r>
      <w:r w:rsidR="00230FA3">
        <w:rPr>
          <w:rFonts w:cstheme="minorHAnsi"/>
          <w:sz w:val="22"/>
          <w:szCs w:val="22"/>
        </w:rPr>
        <w:t>v</w:t>
      </w:r>
      <w:r w:rsidR="00F91C18">
        <w:rPr>
          <w:rFonts w:cstheme="minorHAnsi"/>
          <w:sz w:val="22"/>
          <w:szCs w:val="22"/>
        </w:rPr>
        <w:t>e</w:t>
      </w:r>
      <w:r w:rsidRPr="009A7A5E">
        <w:rPr>
          <w:rFonts w:cstheme="minorHAnsi"/>
          <w:sz w:val="22"/>
          <w:szCs w:val="22"/>
        </w:rPr>
        <w:t>s made of local material.</w:t>
      </w:r>
    </w:p>
    <w:p w:rsidR="00B247D9" w:rsidRDefault="000454B3" w:rsidP="001E595D">
      <w:pPr>
        <w:rPr>
          <w:rFonts w:cstheme="minorHAnsi"/>
          <w:sz w:val="22"/>
          <w:szCs w:val="22"/>
        </w:rPr>
      </w:pPr>
      <w:r w:rsidRPr="009A7A5E">
        <w:rPr>
          <w:rFonts w:cstheme="minorHAnsi"/>
          <w:sz w:val="22"/>
          <w:szCs w:val="22"/>
        </w:rPr>
        <w:t>These activities have</w:t>
      </w:r>
      <w:r w:rsidR="00B247D9" w:rsidRPr="009A7A5E">
        <w:rPr>
          <w:rFonts w:cstheme="minorHAnsi"/>
          <w:sz w:val="22"/>
          <w:szCs w:val="22"/>
        </w:rPr>
        <w:t xml:space="preserve"> contributed to fight the environmental conditions and will continue to pay a </w:t>
      </w:r>
      <w:r w:rsidRPr="009A7A5E">
        <w:rPr>
          <w:rFonts w:cstheme="minorHAnsi"/>
          <w:sz w:val="22"/>
          <w:szCs w:val="22"/>
        </w:rPr>
        <w:t xml:space="preserve">key part of CFOU activities in the future. </w:t>
      </w:r>
    </w:p>
    <w:p w:rsidR="001D4550" w:rsidRPr="009A7A5E" w:rsidRDefault="001D4550" w:rsidP="001E595D">
      <w:pPr>
        <w:pStyle w:val="BRUGDENNEOVERSKRIFT"/>
        <w:numPr>
          <w:ilvl w:val="0"/>
          <w:numId w:val="0"/>
        </w:numPr>
        <w:rPr>
          <w:rFonts w:asciiTheme="minorHAnsi" w:hAnsiTheme="minorHAnsi" w:cstheme="minorHAnsi"/>
          <w:sz w:val="22"/>
          <w:szCs w:val="22"/>
          <w:lang w:val="en-GB"/>
        </w:rPr>
      </w:pPr>
    </w:p>
    <w:p w:rsidR="00E65A1C" w:rsidRDefault="007C2795" w:rsidP="001E595D">
      <w:pPr>
        <w:rPr>
          <w:rFonts w:cstheme="minorHAnsi"/>
          <w:sz w:val="22"/>
          <w:szCs w:val="22"/>
          <w:lang w:val="en-GB"/>
        </w:rPr>
      </w:pPr>
      <w:r>
        <w:rPr>
          <w:rFonts w:cstheme="minorHAnsi"/>
          <w:b/>
          <w:sz w:val="22"/>
          <w:szCs w:val="22"/>
          <w:lang w:val="en-GB"/>
        </w:rPr>
        <w:t>P</w:t>
      </w:r>
      <w:r w:rsidR="008F46F3" w:rsidRPr="009A7A5E">
        <w:rPr>
          <w:rFonts w:cstheme="minorHAnsi"/>
          <w:b/>
          <w:sz w:val="22"/>
          <w:szCs w:val="22"/>
          <w:lang w:val="en-GB"/>
        </w:rPr>
        <w:t xml:space="preserve">revious acquaintance </w:t>
      </w:r>
      <w:r>
        <w:rPr>
          <w:rFonts w:cstheme="minorHAnsi"/>
          <w:b/>
          <w:sz w:val="22"/>
          <w:szCs w:val="22"/>
          <w:lang w:val="en-GB"/>
        </w:rPr>
        <w:t>and</w:t>
      </w:r>
      <w:r w:rsidR="008F46F3" w:rsidRPr="009A7A5E">
        <w:rPr>
          <w:rFonts w:cstheme="minorHAnsi"/>
          <w:b/>
          <w:sz w:val="22"/>
          <w:szCs w:val="22"/>
          <w:lang w:val="en-GB"/>
        </w:rPr>
        <w:t xml:space="preserve"> cooperation</w:t>
      </w:r>
      <w:r w:rsidR="00D10B32" w:rsidRPr="009A7A5E">
        <w:rPr>
          <w:rFonts w:cstheme="minorHAnsi"/>
          <w:b/>
          <w:sz w:val="22"/>
          <w:szCs w:val="22"/>
          <w:lang w:val="en-GB"/>
        </w:rPr>
        <w:t xml:space="preserve"> between the partners</w:t>
      </w:r>
      <w:r w:rsidR="008F46F3" w:rsidRPr="009A7A5E">
        <w:rPr>
          <w:rFonts w:cstheme="minorHAnsi"/>
          <w:sz w:val="22"/>
          <w:szCs w:val="22"/>
          <w:lang w:val="en-GB"/>
        </w:rPr>
        <w:t xml:space="preserve"> </w:t>
      </w:r>
    </w:p>
    <w:p w:rsidR="001D4550" w:rsidRPr="009A7A5E" w:rsidRDefault="001D4550" w:rsidP="001E595D">
      <w:pPr>
        <w:rPr>
          <w:rFonts w:cstheme="minorHAnsi"/>
          <w:sz w:val="22"/>
          <w:szCs w:val="22"/>
          <w:lang w:val="en-GB"/>
        </w:rPr>
      </w:pPr>
    </w:p>
    <w:p w:rsidR="00E65A1C" w:rsidRPr="009A7A5E" w:rsidRDefault="00E65A1C" w:rsidP="001E595D">
      <w:pPr>
        <w:rPr>
          <w:rFonts w:cstheme="minorHAnsi"/>
          <w:sz w:val="22"/>
          <w:szCs w:val="22"/>
          <w:lang w:val="en-GB"/>
        </w:rPr>
      </w:pPr>
      <w:r w:rsidRPr="009A7A5E">
        <w:rPr>
          <w:rFonts w:cstheme="minorHAnsi"/>
          <w:sz w:val="22"/>
          <w:szCs w:val="22"/>
          <w:lang w:val="en-GB"/>
        </w:rPr>
        <w:t xml:space="preserve">Child friendly Organisation Uganda (CFOU) was established by people in living and working in </w:t>
      </w:r>
      <w:proofErr w:type="spellStart"/>
      <w:r w:rsidRPr="009A7A5E">
        <w:rPr>
          <w:rFonts w:cstheme="minorHAnsi"/>
          <w:sz w:val="22"/>
          <w:szCs w:val="22"/>
          <w:lang w:val="en-GB"/>
        </w:rPr>
        <w:t>Busedde</w:t>
      </w:r>
      <w:proofErr w:type="spellEnd"/>
      <w:r w:rsidRPr="009A7A5E">
        <w:rPr>
          <w:rFonts w:cstheme="minorHAnsi"/>
          <w:sz w:val="22"/>
          <w:szCs w:val="22"/>
          <w:lang w:val="en-GB"/>
        </w:rPr>
        <w:t xml:space="preserve"> in 2002 as a </w:t>
      </w:r>
      <w:r w:rsidR="005D3BE2" w:rsidRPr="009A7A5E">
        <w:rPr>
          <w:rFonts w:cstheme="minorHAnsi"/>
          <w:sz w:val="22"/>
          <w:szCs w:val="22"/>
          <w:lang w:val="en-GB"/>
        </w:rPr>
        <w:t>community-based</w:t>
      </w:r>
      <w:r w:rsidRPr="009A7A5E">
        <w:rPr>
          <w:rFonts w:cstheme="minorHAnsi"/>
          <w:sz w:val="22"/>
          <w:szCs w:val="22"/>
          <w:lang w:val="en-GB"/>
        </w:rPr>
        <w:t xml:space="preserve"> organisation, CBO. It was funded by well wishers and with the vision to catalyze the transformation of health services to orphans and children living with HIV/AIDS in </w:t>
      </w:r>
      <w:proofErr w:type="spellStart"/>
      <w:r w:rsidRPr="009A7A5E">
        <w:rPr>
          <w:rFonts w:cstheme="minorHAnsi"/>
          <w:sz w:val="22"/>
          <w:szCs w:val="22"/>
          <w:lang w:val="en-GB"/>
        </w:rPr>
        <w:t>Busedde</w:t>
      </w:r>
      <w:proofErr w:type="spellEnd"/>
      <w:r w:rsidRPr="009A7A5E">
        <w:rPr>
          <w:rFonts w:cstheme="minorHAnsi"/>
          <w:sz w:val="22"/>
          <w:szCs w:val="22"/>
          <w:lang w:val="en-GB"/>
        </w:rPr>
        <w:t xml:space="preserve"> Sub County.</w:t>
      </w:r>
    </w:p>
    <w:p w:rsidR="00E65A1C" w:rsidRPr="009A7A5E" w:rsidRDefault="00E65A1C" w:rsidP="001E595D">
      <w:pPr>
        <w:rPr>
          <w:rFonts w:cstheme="minorHAnsi"/>
          <w:sz w:val="22"/>
          <w:szCs w:val="22"/>
          <w:lang w:val="en-GB"/>
        </w:rPr>
      </w:pPr>
      <w:r w:rsidRPr="009A7A5E">
        <w:rPr>
          <w:rFonts w:cstheme="minorHAnsi"/>
          <w:sz w:val="22"/>
          <w:szCs w:val="22"/>
          <w:lang w:val="en-GB"/>
        </w:rPr>
        <w:t xml:space="preserve">In 2007 two members of </w:t>
      </w:r>
      <w:proofErr w:type="spellStart"/>
      <w:r w:rsidRPr="009A7A5E">
        <w:rPr>
          <w:rFonts w:cstheme="minorHAnsi"/>
          <w:sz w:val="22"/>
          <w:szCs w:val="22"/>
          <w:lang w:val="en-GB"/>
        </w:rPr>
        <w:t>S</w:t>
      </w:r>
      <w:r w:rsidR="001E595D">
        <w:rPr>
          <w:rFonts w:cstheme="minorHAnsi"/>
          <w:sz w:val="22"/>
          <w:szCs w:val="22"/>
          <w:lang w:val="en-GB"/>
        </w:rPr>
        <w:t>w</w:t>
      </w:r>
      <w:r w:rsidRPr="009A7A5E">
        <w:rPr>
          <w:rFonts w:cstheme="minorHAnsi"/>
          <w:sz w:val="22"/>
          <w:szCs w:val="22"/>
          <w:lang w:val="en-GB"/>
        </w:rPr>
        <w:t>B</w:t>
      </w:r>
      <w:proofErr w:type="spellEnd"/>
      <w:r w:rsidRPr="009A7A5E">
        <w:rPr>
          <w:rFonts w:cstheme="minorHAnsi"/>
          <w:sz w:val="22"/>
          <w:szCs w:val="22"/>
          <w:lang w:val="en-GB"/>
        </w:rPr>
        <w:t xml:space="preserve"> visit the organisation and the partnership between the organisations established. CISU granted a small project which was followed by three more grants and a capacity building intervention and in 2019 a Small Intervention with the aim to strengthen CFO’s capacity for resource mobilisation.</w:t>
      </w:r>
    </w:p>
    <w:p w:rsidR="00E65A1C" w:rsidRPr="009A7A5E" w:rsidRDefault="00E65A1C" w:rsidP="001E595D">
      <w:pPr>
        <w:rPr>
          <w:rFonts w:cstheme="minorHAnsi"/>
          <w:sz w:val="22"/>
          <w:szCs w:val="22"/>
          <w:lang w:val="en-GB"/>
        </w:rPr>
      </w:pPr>
      <w:r w:rsidRPr="009A7A5E">
        <w:rPr>
          <w:rFonts w:cstheme="minorHAnsi"/>
          <w:sz w:val="22"/>
          <w:szCs w:val="22"/>
          <w:lang w:val="en-GB"/>
        </w:rPr>
        <w:t xml:space="preserve">CFOU implemented </w:t>
      </w:r>
      <w:r w:rsidR="0012715D" w:rsidRPr="009A7A5E">
        <w:rPr>
          <w:rFonts w:cstheme="minorHAnsi"/>
          <w:sz w:val="22"/>
          <w:szCs w:val="22"/>
          <w:lang w:val="en-GB"/>
        </w:rPr>
        <w:t xml:space="preserve">in the period September 2018 – ultimo October 2020 </w:t>
      </w:r>
      <w:r w:rsidRPr="009A7A5E">
        <w:rPr>
          <w:rFonts w:cstheme="minorHAnsi"/>
          <w:sz w:val="22"/>
          <w:szCs w:val="22"/>
          <w:lang w:val="en-GB"/>
        </w:rPr>
        <w:t xml:space="preserve">a Citizenship Intervention with the aim to build the capacities of community members in two parishes to implement psycho social activities for orphans and children/youth living with HIV/AIDS. </w:t>
      </w:r>
    </w:p>
    <w:p w:rsidR="00E65A1C" w:rsidRPr="009A7A5E" w:rsidRDefault="00E65A1C" w:rsidP="001E595D">
      <w:pPr>
        <w:rPr>
          <w:rFonts w:cstheme="minorHAnsi"/>
          <w:sz w:val="22"/>
          <w:szCs w:val="22"/>
          <w:lang w:val="en-GB"/>
        </w:rPr>
      </w:pPr>
      <w:r w:rsidRPr="009A7A5E">
        <w:rPr>
          <w:rFonts w:cstheme="minorHAnsi"/>
          <w:sz w:val="22"/>
          <w:szCs w:val="22"/>
          <w:lang w:val="en-GB"/>
        </w:rPr>
        <w:t xml:space="preserve">A core value of CFOU’s work is that children and youth must be involved in designing of the </w:t>
      </w:r>
      <w:r w:rsidR="00037D45" w:rsidRPr="009A7A5E">
        <w:rPr>
          <w:rFonts w:cstheme="minorHAnsi"/>
          <w:sz w:val="22"/>
          <w:szCs w:val="22"/>
          <w:lang w:val="en-GB"/>
        </w:rPr>
        <w:t>project’s</w:t>
      </w:r>
      <w:r w:rsidRPr="009A7A5E">
        <w:rPr>
          <w:rFonts w:cstheme="minorHAnsi"/>
          <w:sz w:val="22"/>
          <w:szCs w:val="22"/>
          <w:lang w:val="en-GB"/>
        </w:rPr>
        <w:t xml:space="preserve"> objectives and activities together with caregivers, community members and local leaders. Different tools such as the Problem Tree and need assessment interview in groups is used.</w:t>
      </w:r>
    </w:p>
    <w:p w:rsidR="00E65A1C" w:rsidRPr="009A7A5E" w:rsidRDefault="00E65A1C" w:rsidP="001E595D">
      <w:pPr>
        <w:rPr>
          <w:rFonts w:cstheme="minorHAnsi"/>
          <w:sz w:val="22"/>
          <w:szCs w:val="22"/>
          <w:lang w:val="en-GB"/>
        </w:rPr>
      </w:pPr>
      <w:r w:rsidRPr="009A7A5E">
        <w:rPr>
          <w:rFonts w:cstheme="minorHAnsi"/>
          <w:sz w:val="22"/>
          <w:szCs w:val="22"/>
          <w:lang w:val="en-GB"/>
        </w:rPr>
        <w:t>Stigmatisation has always been described by the orphans and children and youth living with HIV/AIDS as one of their main problems in homes, communities and schools. Advocacy, awareness raising and information activities have therefore been an activity included in all projects.</w:t>
      </w:r>
    </w:p>
    <w:p w:rsidR="00354111" w:rsidRDefault="00354111" w:rsidP="001E595D">
      <w:pPr>
        <w:rPr>
          <w:rFonts w:cstheme="minorHAnsi"/>
          <w:sz w:val="22"/>
          <w:szCs w:val="22"/>
          <w:lang w:val="en-GB"/>
        </w:rPr>
      </w:pPr>
    </w:p>
    <w:p w:rsidR="00A9565F" w:rsidRPr="009A7A5E" w:rsidRDefault="00A9565F" w:rsidP="00A9565F">
      <w:pPr>
        <w:rPr>
          <w:rFonts w:cstheme="minorHAnsi"/>
          <w:sz w:val="22"/>
          <w:szCs w:val="22"/>
        </w:rPr>
      </w:pPr>
      <w:r w:rsidRPr="009A7A5E">
        <w:rPr>
          <w:rFonts w:cstheme="minorHAnsi"/>
          <w:sz w:val="22"/>
          <w:szCs w:val="22"/>
        </w:rPr>
        <w:t xml:space="preserve">Throughout the years of operation CFOU has developed the Psycho-Social model into a holistic method in which the psycho-social activities, advocacy activities for children’s right and organic/intensive farming method pay and equal important part. The method also includes life skills training e.g. hygiene, repair of clothes, soap-making, handicraft for children and adolescent. Additional Life Planning Skills training pay and important part in psycho-social model including, sexuality, family planning, how to plan for future, communication for youth. </w:t>
      </w:r>
    </w:p>
    <w:p w:rsidR="00A9565F" w:rsidRPr="009A7A5E" w:rsidRDefault="00A9565F" w:rsidP="00A9565F">
      <w:pPr>
        <w:rPr>
          <w:rFonts w:cstheme="minorHAnsi"/>
          <w:sz w:val="22"/>
          <w:szCs w:val="22"/>
        </w:rPr>
      </w:pPr>
      <w:r w:rsidRPr="009A7A5E">
        <w:rPr>
          <w:rFonts w:cstheme="minorHAnsi"/>
          <w:sz w:val="22"/>
          <w:szCs w:val="22"/>
        </w:rPr>
        <w:t>The Psycho Social method is a holistic approach that enables orphans and caregivers to experience love, protection, build meaningful relations and have a sense of self worth, belonging and hope. The psycho social sessions are a set of activities comprised of free play, organized play, music and dance, sport activities, counseling and peer group discussions/activities. Furthermore, CFOU has developed a model called Expressive Therapy. It is an action oriented counseling/therapy method through which children and adolescents with special psychological problems explore issues and communicate their feelings to a trained counselor. The tools used are LEGO, clay modeling, story writing, group and individual counseling.</w:t>
      </w:r>
    </w:p>
    <w:p w:rsidR="00A9565F" w:rsidRPr="009A7A5E" w:rsidRDefault="00A9565F" w:rsidP="00A9565F">
      <w:pPr>
        <w:rPr>
          <w:rFonts w:cstheme="minorHAnsi"/>
          <w:sz w:val="22"/>
          <w:szCs w:val="22"/>
        </w:rPr>
      </w:pPr>
    </w:p>
    <w:p w:rsidR="00A9565F" w:rsidRPr="009A7A5E" w:rsidRDefault="00A9565F" w:rsidP="00A9565F">
      <w:pPr>
        <w:rPr>
          <w:rFonts w:cstheme="minorHAnsi"/>
          <w:sz w:val="22"/>
          <w:szCs w:val="22"/>
        </w:rPr>
      </w:pPr>
      <w:r w:rsidRPr="009A7A5E">
        <w:rPr>
          <w:rFonts w:cstheme="minorHAnsi"/>
          <w:sz w:val="22"/>
          <w:szCs w:val="22"/>
        </w:rPr>
        <w:t xml:space="preserve">The partners implemented an outcome analysis for the period 2009-20017 as a part of a </w:t>
      </w:r>
      <w:r>
        <w:rPr>
          <w:rFonts w:cstheme="minorHAnsi"/>
          <w:sz w:val="22"/>
          <w:szCs w:val="22"/>
        </w:rPr>
        <w:t>S</w:t>
      </w:r>
      <w:r w:rsidRPr="009A7A5E">
        <w:rPr>
          <w:rFonts w:cstheme="minorHAnsi"/>
          <w:sz w:val="22"/>
          <w:szCs w:val="22"/>
        </w:rPr>
        <w:t xml:space="preserve">mall </w:t>
      </w:r>
      <w:r>
        <w:rPr>
          <w:rFonts w:cstheme="minorHAnsi"/>
          <w:sz w:val="22"/>
          <w:szCs w:val="22"/>
        </w:rPr>
        <w:t>S</w:t>
      </w:r>
      <w:r w:rsidRPr="009A7A5E">
        <w:rPr>
          <w:rFonts w:cstheme="minorHAnsi"/>
          <w:sz w:val="22"/>
          <w:szCs w:val="22"/>
        </w:rPr>
        <w:t xml:space="preserve">cale </w:t>
      </w:r>
      <w:r>
        <w:rPr>
          <w:rFonts w:cstheme="minorHAnsi"/>
          <w:sz w:val="22"/>
          <w:szCs w:val="22"/>
        </w:rPr>
        <w:t>I</w:t>
      </w:r>
      <w:r w:rsidRPr="009A7A5E">
        <w:rPr>
          <w:rFonts w:cstheme="minorHAnsi"/>
          <w:sz w:val="22"/>
          <w:szCs w:val="22"/>
        </w:rPr>
        <w:t>ntervention with the aim to strengthen CFOU’s resource mobilization capacity.</w:t>
      </w:r>
    </w:p>
    <w:p w:rsidR="00A9565F" w:rsidRPr="009A7A5E" w:rsidRDefault="00A9565F" w:rsidP="00A9565F">
      <w:pPr>
        <w:rPr>
          <w:rFonts w:cstheme="minorHAnsi"/>
          <w:sz w:val="22"/>
          <w:szCs w:val="22"/>
        </w:rPr>
      </w:pPr>
      <w:r w:rsidRPr="009A7A5E">
        <w:rPr>
          <w:rFonts w:cstheme="minorHAnsi"/>
          <w:sz w:val="22"/>
          <w:szCs w:val="22"/>
        </w:rPr>
        <w:t>The analyses concluded that:</w:t>
      </w:r>
    </w:p>
    <w:p w:rsidR="00A9565F" w:rsidRDefault="00A9565F" w:rsidP="00A9565F">
      <w:pPr>
        <w:pStyle w:val="Listeafsnit"/>
        <w:numPr>
          <w:ilvl w:val="0"/>
          <w:numId w:val="38"/>
        </w:numPr>
        <w:spacing w:line="240" w:lineRule="auto"/>
        <w:rPr>
          <w:rFonts w:cstheme="minorHAnsi"/>
          <w:sz w:val="22"/>
        </w:rPr>
      </w:pPr>
      <w:r w:rsidRPr="00D56375">
        <w:rPr>
          <w:rFonts w:cstheme="minorHAnsi"/>
          <w:sz w:val="22"/>
        </w:rPr>
        <w:lastRenderedPageBreak/>
        <w:t>The children and youth personnel and social competences strengthened</w:t>
      </w:r>
    </w:p>
    <w:p w:rsidR="00A9565F" w:rsidRDefault="00A9565F" w:rsidP="00A9565F">
      <w:pPr>
        <w:pStyle w:val="Listeafsnit"/>
        <w:numPr>
          <w:ilvl w:val="0"/>
          <w:numId w:val="38"/>
        </w:numPr>
        <w:spacing w:line="240" w:lineRule="auto"/>
        <w:rPr>
          <w:rFonts w:cstheme="minorHAnsi"/>
          <w:sz w:val="22"/>
        </w:rPr>
      </w:pPr>
      <w:r w:rsidRPr="00D56375">
        <w:rPr>
          <w:rFonts w:cstheme="minorHAnsi"/>
          <w:sz w:val="22"/>
        </w:rPr>
        <w:t>Their hopes for a better future raised</w:t>
      </w:r>
    </w:p>
    <w:p w:rsidR="00A9565F" w:rsidRDefault="00A9565F" w:rsidP="00A9565F">
      <w:pPr>
        <w:pStyle w:val="Listeafsnit"/>
        <w:numPr>
          <w:ilvl w:val="0"/>
          <w:numId w:val="38"/>
        </w:numPr>
        <w:spacing w:line="240" w:lineRule="auto"/>
        <w:rPr>
          <w:rFonts w:cstheme="minorHAnsi"/>
          <w:sz w:val="22"/>
        </w:rPr>
      </w:pPr>
      <w:r w:rsidRPr="00D56375">
        <w:rPr>
          <w:rFonts w:cstheme="minorHAnsi"/>
          <w:sz w:val="22"/>
        </w:rPr>
        <w:t>Stigmatization of the children and youth reduced to a minimum</w:t>
      </w:r>
    </w:p>
    <w:p w:rsidR="00A9565F" w:rsidRDefault="00A9565F" w:rsidP="00A9565F">
      <w:pPr>
        <w:pStyle w:val="Listeafsnit"/>
        <w:numPr>
          <w:ilvl w:val="0"/>
          <w:numId w:val="38"/>
        </w:numPr>
        <w:spacing w:line="240" w:lineRule="auto"/>
        <w:rPr>
          <w:rFonts w:cstheme="minorHAnsi"/>
          <w:sz w:val="22"/>
        </w:rPr>
      </w:pPr>
      <w:r w:rsidRPr="00D56375">
        <w:rPr>
          <w:rFonts w:cstheme="minorHAnsi"/>
          <w:sz w:val="22"/>
        </w:rPr>
        <w:t xml:space="preserve">Child labor in the sugar plantations reduced to a minimum and bay law prohibiting child labor in </w:t>
      </w:r>
      <w:proofErr w:type="spellStart"/>
      <w:r w:rsidRPr="00D56375">
        <w:rPr>
          <w:rFonts w:cstheme="minorHAnsi"/>
          <w:sz w:val="22"/>
        </w:rPr>
        <w:t>Busedde</w:t>
      </w:r>
      <w:proofErr w:type="spellEnd"/>
      <w:r w:rsidRPr="00D56375">
        <w:rPr>
          <w:rFonts w:cstheme="minorHAnsi"/>
          <w:sz w:val="22"/>
        </w:rPr>
        <w:t xml:space="preserve"> Sub County is in place</w:t>
      </w:r>
    </w:p>
    <w:p w:rsidR="00A9565F" w:rsidRDefault="00A9565F" w:rsidP="00A9565F">
      <w:pPr>
        <w:pStyle w:val="Listeafsnit"/>
        <w:numPr>
          <w:ilvl w:val="0"/>
          <w:numId w:val="38"/>
        </w:numPr>
        <w:spacing w:line="240" w:lineRule="auto"/>
        <w:rPr>
          <w:rFonts w:cstheme="minorHAnsi"/>
          <w:sz w:val="22"/>
        </w:rPr>
      </w:pPr>
      <w:r w:rsidRPr="00D56375">
        <w:rPr>
          <w:rFonts w:cstheme="minorHAnsi"/>
          <w:sz w:val="22"/>
        </w:rPr>
        <w:t>Sexual and physical violence against children and youth reduced in homes and communities</w:t>
      </w:r>
    </w:p>
    <w:p w:rsidR="00A9565F" w:rsidRDefault="00A9565F" w:rsidP="00A9565F">
      <w:pPr>
        <w:pStyle w:val="Listeafsnit"/>
        <w:numPr>
          <w:ilvl w:val="0"/>
          <w:numId w:val="38"/>
        </w:numPr>
        <w:spacing w:line="240" w:lineRule="auto"/>
        <w:rPr>
          <w:rFonts w:cstheme="minorHAnsi"/>
          <w:sz w:val="22"/>
        </w:rPr>
      </w:pPr>
      <w:r w:rsidRPr="00D56375">
        <w:rPr>
          <w:rFonts w:cstheme="minorHAnsi"/>
          <w:sz w:val="22"/>
        </w:rPr>
        <w:t>A number of youths trained in skills such as sewing, shoe repair, hair dressing, soap making, handicraft, ecological gardening/farming raising of domestic animals and building of energy sawing owns which have made them able to earn a living</w:t>
      </w:r>
    </w:p>
    <w:p w:rsidR="00A9565F" w:rsidRPr="00D56375" w:rsidRDefault="00A9565F" w:rsidP="00A9565F">
      <w:pPr>
        <w:pStyle w:val="Listeafsnit"/>
        <w:numPr>
          <w:ilvl w:val="0"/>
          <w:numId w:val="38"/>
        </w:numPr>
        <w:spacing w:line="240" w:lineRule="auto"/>
        <w:rPr>
          <w:rFonts w:cstheme="minorHAnsi"/>
          <w:sz w:val="22"/>
        </w:rPr>
      </w:pPr>
      <w:r w:rsidRPr="00D56375">
        <w:rPr>
          <w:rFonts w:cstheme="minorHAnsi"/>
          <w:sz w:val="22"/>
        </w:rPr>
        <w:t>A number of caregivers and local farmers trained in ecological-intensive farming which have made them earn a living and secured food supply</w:t>
      </w:r>
    </w:p>
    <w:p w:rsidR="00A9565F" w:rsidRPr="009A7A5E" w:rsidRDefault="00A9565F" w:rsidP="00A9565F">
      <w:pPr>
        <w:rPr>
          <w:rFonts w:cstheme="minorHAnsi"/>
          <w:sz w:val="22"/>
          <w:szCs w:val="22"/>
        </w:rPr>
      </w:pPr>
      <w:r w:rsidRPr="009A7A5E">
        <w:rPr>
          <w:rFonts w:cstheme="minorHAnsi"/>
          <w:sz w:val="22"/>
          <w:szCs w:val="22"/>
        </w:rPr>
        <w:t xml:space="preserve">The overall conclusion is “The psychosocial method and life planning skills trainings, have created a positive impact to the orphans and children living with HIV/AIDS in </w:t>
      </w:r>
      <w:proofErr w:type="spellStart"/>
      <w:r w:rsidRPr="009A7A5E">
        <w:rPr>
          <w:rFonts w:cstheme="minorHAnsi"/>
          <w:sz w:val="22"/>
          <w:szCs w:val="22"/>
        </w:rPr>
        <w:t>Bussede</w:t>
      </w:r>
      <w:proofErr w:type="spellEnd"/>
      <w:r w:rsidRPr="009A7A5E">
        <w:rPr>
          <w:rFonts w:cstheme="minorHAnsi"/>
          <w:sz w:val="22"/>
          <w:szCs w:val="22"/>
        </w:rPr>
        <w:t xml:space="preserve"> Sub County this is observed through the behavioral change of the orphans and youth.</w:t>
      </w:r>
    </w:p>
    <w:p w:rsidR="00A9565F" w:rsidRPr="009A7A5E" w:rsidRDefault="00A9565F" w:rsidP="00A9565F">
      <w:pPr>
        <w:rPr>
          <w:rFonts w:cstheme="minorHAnsi"/>
          <w:sz w:val="22"/>
          <w:szCs w:val="22"/>
        </w:rPr>
      </w:pPr>
      <w:r w:rsidRPr="009A7A5E">
        <w:rPr>
          <w:rFonts w:cstheme="minorHAnsi"/>
          <w:sz w:val="22"/>
          <w:szCs w:val="22"/>
        </w:rPr>
        <w:t xml:space="preserve">Child Friendly Organization Uganda, through its sensitization drives, advocated for the rights of the orphans and children living with HIV/AIDS”. </w:t>
      </w:r>
    </w:p>
    <w:p w:rsidR="00A9565F" w:rsidRPr="009A7A5E" w:rsidRDefault="00A9565F" w:rsidP="001E595D">
      <w:pPr>
        <w:rPr>
          <w:rFonts w:cstheme="minorHAnsi"/>
          <w:sz w:val="22"/>
          <w:szCs w:val="22"/>
          <w:lang w:val="en-GB"/>
        </w:rPr>
      </w:pPr>
    </w:p>
    <w:p w:rsidR="00354111" w:rsidRDefault="00354111" w:rsidP="001E595D">
      <w:pPr>
        <w:rPr>
          <w:rFonts w:cstheme="minorHAnsi"/>
          <w:sz w:val="22"/>
          <w:szCs w:val="22"/>
          <w:lang w:val="en-GB"/>
        </w:rPr>
      </w:pPr>
      <w:proofErr w:type="spellStart"/>
      <w:r w:rsidRPr="009A7A5E">
        <w:rPr>
          <w:rFonts w:cstheme="minorHAnsi"/>
          <w:sz w:val="22"/>
          <w:szCs w:val="22"/>
          <w:lang w:val="en-GB"/>
        </w:rPr>
        <w:t>SwB</w:t>
      </w:r>
      <w:proofErr w:type="spellEnd"/>
      <w:r w:rsidRPr="009A7A5E">
        <w:rPr>
          <w:rFonts w:cstheme="minorHAnsi"/>
          <w:sz w:val="22"/>
          <w:szCs w:val="22"/>
          <w:lang w:val="en-GB"/>
        </w:rPr>
        <w:t xml:space="preserve"> has established a group of four members who have been involved in the project for several years and thereby gained a lot of experience in Psycho-social methods and the context in </w:t>
      </w:r>
      <w:proofErr w:type="spellStart"/>
      <w:r w:rsidRPr="009A7A5E">
        <w:rPr>
          <w:rFonts w:cstheme="minorHAnsi"/>
          <w:sz w:val="22"/>
          <w:szCs w:val="22"/>
          <w:lang w:val="en-GB"/>
        </w:rPr>
        <w:t>Busedde</w:t>
      </w:r>
      <w:proofErr w:type="spellEnd"/>
      <w:r w:rsidRPr="009A7A5E">
        <w:rPr>
          <w:rFonts w:cstheme="minorHAnsi"/>
          <w:sz w:val="22"/>
          <w:szCs w:val="22"/>
          <w:lang w:val="en-GB"/>
        </w:rPr>
        <w:t xml:space="preserve"> Sub County. Furthermore, three of them have experiences from working in Uganda, Kenya and Zimbabwe</w:t>
      </w:r>
      <w:r w:rsidR="00C74413" w:rsidRPr="009A7A5E">
        <w:rPr>
          <w:rFonts w:cstheme="minorHAnsi"/>
          <w:sz w:val="22"/>
          <w:szCs w:val="22"/>
          <w:lang w:val="en-GB"/>
        </w:rPr>
        <w:t>,</w:t>
      </w:r>
      <w:r w:rsidRPr="009A7A5E">
        <w:rPr>
          <w:rFonts w:cstheme="minorHAnsi"/>
          <w:sz w:val="22"/>
          <w:szCs w:val="22"/>
          <w:lang w:val="en-GB"/>
        </w:rPr>
        <w:t xml:space="preserve"> in similar projects and the fourth member has experience and economic knowledge on a high level.</w:t>
      </w:r>
    </w:p>
    <w:p w:rsidR="007C2795" w:rsidRDefault="007C2795" w:rsidP="001E595D">
      <w:pPr>
        <w:rPr>
          <w:rFonts w:cstheme="minorHAnsi"/>
          <w:sz w:val="22"/>
          <w:szCs w:val="22"/>
          <w:lang w:val="en-GB"/>
        </w:rPr>
      </w:pPr>
    </w:p>
    <w:p w:rsidR="007C2795" w:rsidRPr="009A7A5E" w:rsidRDefault="002D63E2" w:rsidP="001E595D">
      <w:pPr>
        <w:rPr>
          <w:rFonts w:cstheme="minorHAnsi"/>
          <w:sz w:val="22"/>
          <w:szCs w:val="22"/>
          <w:lang w:val="en-GB"/>
        </w:rPr>
      </w:pPr>
      <w:r>
        <w:rPr>
          <w:rFonts w:cstheme="minorHAnsi"/>
          <w:sz w:val="22"/>
          <w:szCs w:val="22"/>
          <w:lang w:val="en-GB"/>
        </w:rPr>
        <w:t>The pa</w:t>
      </w:r>
      <w:r w:rsidR="00B86825">
        <w:rPr>
          <w:rFonts w:cstheme="minorHAnsi"/>
          <w:sz w:val="22"/>
          <w:szCs w:val="22"/>
          <w:lang w:val="en-GB"/>
        </w:rPr>
        <w:t>rtners experiences has feed in designing this intervention</w:t>
      </w:r>
      <w:r w:rsidR="00F24D7D">
        <w:rPr>
          <w:rFonts w:cstheme="minorHAnsi"/>
          <w:sz w:val="22"/>
          <w:szCs w:val="22"/>
          <w:lang w:val="en-GB"/>
        </w:rPr>
        <w:t xml:space="preserve"> in the way that all previous cooperation and learning gained is the background for designing the intervention. However it is difficult to point out specific activities.</w:t>
      </w:r>
    </w:p>
    <w:p w:rsidR="005F35F0" w:rsidRPr="009A7A5E" w:rsidRDefault="005F35F0" w:rsidP="001E595D">
      <w:pPr>
        <w:rPr>
          <w:rFonts w:cstheme="minorHAnsi"/>
          <w:sz w:val="22"/>
          <w:szCs w:val="22"/>
        </w:rPr>
      </w:pPr>
    </w:p>
    <w:p w:rsidR="00E65A1C" w:rsidRPr="001D4550" w:rsidRDefault="005D3BE2" w:rsidP="001E595D">
      <w:pPr>
        <w:rPr>
          <w:rFonts w:cstheme="minorHAnsi"/>
          <w:b/>
          <w:sz w:val="22"/>
          <w:szCs w:val="22"/>
        </w:rPr>
      </w:pPr>
      <w:r w:rsidRPr="001D4550">
        <w:rPr>
          <w:rFonts w:cstheme="minorHAnsi"/>
          <w:b/>
          <w:sz w:val="22"/>
          <w:szCs w:val="22"/>
        </w:rPr>
        <w:t xml:space="preserve">CFOU - </w:t>
      </w:r>
      <w:r w:rsidR="00E65A1C" w:rsidRPr="001D4550">
        <w:rPr>
          <w:rFonts w:cstheme="minorHAnsi"/>
          <w:b/>
          <w:sz w:val="22"/>
          <w:szCs w:val="22"/>
        </w:rPr>
        <w:t xml:space="preserve">Capacity and resources </w:t>
      </w:r>
    </w:p>
    <w:p w:rsidR="00E37E37" w:rsidRPr="009A7A5E" w:rsidRDefault="00E37E37" w:rsidP="001E595D">
      <w:pPr>
        <w:rPr>
          <w:rFonts w:cstheme="minorHAnsi"/>
          <w:sz w:val="22"/>
          <w:szCs w:val="22"/>
        </w:rPr>
      </w:pPr>
      <w:r w:rsidRPr="009A7A5E">
        <w:rPr>
          <w:rFonts w:cstheme="minorHAnsi"/>
          <w:sz w:val="22"/>
          <w:szCs w:val="22"/>
        </w:rPr>
        <w:t>CFOU is a membership organization and has a board of seven board members democrat</w:t>
      </w:r>
      <w:r w:rsidR="005D3BE2" w:rsidRPr="009A7A5E">
        <w:rPr>
          <w:rFonts w:cstheme="minorHAnsi"/>
          <w:sz w:val="22"/>
          <w:szCs w:val="22"/>
        </w:rPr>
        <w:t>ically</w:t>
      </w:r>
      <w:r w:rsidRPr="009A7A5E">
        <w:rPr>
          <w:rFonts w:cstheme="minorHAnsi"/>
          <w:sz w:val="22"/>
          <w:szCs w:val="22"/>
        </w:rPr>
        <w:t xml:space="preserve"> elected by the General Assembly. The members are local people including one member who joined CFOU as an orphan when the organization started, and some professionals who have been working in </w:t>
      </w:r>
      <w:proofErr w:type="spellStart"/>
      <w:r w:rsidRPr="009A7A5E">
        <w:rPr>
          <w:rFonts w:cstheme="minorHAnsi"/>
          <w:sz w:val="22"/>
          <w:szCs w:val="22"/>
        </w:rPr>
        <w:t>Busedde</w:t>
      </w:r>
      <w:proofErr w:type="spellEnd"/>
      <w:r w:rsidRPr="009A7A5E">
        <w:rPr>
          <w:rFonts w:cstheme="minorHAnsi"/>
          <w:sz w:val="22"/>
          <w:szCs w:val="22"/>
        </w:rPr>
        <w:t xml:space="preserve"> for several years for other </w:t>
      </w:r>
      <w:r w:rsidR="001C633E">
        <w:rPr>
          <w:rFonts w:cstheme="minorHAnsi"/>
          <w:sz w:val="22"/>
          <w:szCs w:val="22"/>
        </w:rPr>
        <w:t>CBOs</w:t>
      </w:r>
      <w:r w:rsidRPr="009A7A5E">
        <w:rPr>
          <w:rFonts w:cstheme="minorHAnsi"/>
          <w:sz w:val="22"/>
          <w:szCs w:val="22"/>
        </w:rPr>
        <w:t>.</w:t>
      </w:r>
    </w:p>
    <w:p w:rsidR="00E37E37" w:rsidRPr="009A7A5E" w:rsidRDefault="00EF3223" w:rsidP="001E595D">
      <w:pPr>
        <w:rPr>
          <w:rFonts w:cstheme="minorHAnsi"/>
          <w:sz w:val="22"/>
          <w:szCs w:val="22"/>
        </w:rPr>
      </w:pPr>
      <w:r w:rsidRPr="009A7A5E">
        <w:rPr>
          <w:rFonts w:cstheme="minorHAnsi"/>
          <w:sz w:val="22"/>
          <w:szCs w:val="22"/>
        </w:rPr>
        <w:t>There are three</w:t>
      </w:r>
      <w:r w:rsidR="00E37E37" w:rsidRPr="009A7A5E">
        <w:rPr>
          <w:rFonts w:cstheme="minorHAnsi"/>
          <w:sz w:val="22"/>
          <w:szCs w:val="22"/>
        </w:rPr>
        <w:t xml:space="preserve"> employees: A director/coordinator</w:t>
      </w:r>
      <w:r w:rsidRPr="009A7A5E">
        <w:rPr>
          <w:rFonts w:cstheme="minorHAnsi"/>
          <w:sz w:val="22"/>
          <w:szCs w:val="22"/>
        </w:rPr>
        <w:t xml:space="preserve"> – half time</w:t>
      </w:r>
      <w:r w:rsidR="00E37E37" w:rsidRPr="009A7A5E">
        <w:rPr>
          <w:rFonts w:cstheme="minorHAnsi"/>
          <w:sz w:val="22"/>
          <w:szCs w:val="22"/>
        </w:rPr>
        <w:t>, which has a university degree in child and adolescent t</w:t>
      </w:r>
      <w:r w:rsidR="00DA095A" w:rsidRPr="009A7A5E">
        <w:rPr>
          <w:rFonts w:cstheme="minorHAnsi"/>
          <w:sz w:val="22"/>
          <w:szCs w:val="22"/>
        </w:rPr>
        <w:t xml:space="preserve">herapy, a psycho-social officer </w:t>
      </w:r>
      <w:r w:rsidR="00E37E37" w:rsidRPr="009A7A5E">
        <w:rPr>
          <w:rFonts w:cstheme="minorHAnsi"/>
          <w:sz w:val="22"/>
          <w:szCs w:val="22"/>
        </w:rPr>
        <w:t>with a bachelor in child and adolescent therapy, (she also joined CFOU as an orphan many years back) and an accountant</w:t>
      </w:r>
      <w:r w:rsidRPr="009A7A5E">
        <w:rPr>
          <w:rFonts w:cstheme="minorHAnsi"/>
          <w:sz w:val="22"/>
          <w:szCs w:val="22"/>
        </w:rPr>
        <w:t xml:space="preserve"> – half time -</w:t>
      </w:r>
      <w:r w:rsidR="00E37E37" w:rsidRPr="009A7A5E">
        <w:rPr>
          <w:rFonts w:cstheme="minorHAnsi"/>
          <w:sz w:val="22"/>
          <w:szCs w:val="22"/>
        </w:rPr>
        <w:t xml:space="preserve"> with a certificate, who also work as an assistant administrator.</w:t>
      </w:r>
    </w:p>
    <w:p w:rsidR="00E37E37" w:rsidRPr="009A7A5E" w:rsidRDefault="00E37E37" w:rsidP="001E595D">
      <w:pPr>
        <w:rPr>
          <w:rFonts w:cstheme="minorHAnsi"/>
          <w:sz w:val="22"/>
          <w:szCs w:val="22"/>
        </w:rPr>
      </w:pPr>
      <w:r w:rsidRPr="009A7A5E">
        <w:rPr>
          <w:rFonts w:cstheme="minorHAnsi"/>
          <w:sz w:val="22"/>
          <w:szCs w:val="22"/>
        </w:rPr>
        <w:t xml:space="preserve">The board members and staff have undergone training in project administration, planning, monitoring and implementation. CFOU has successfully implemented four CISU financed project and two capacity building interventions, one in cooperation with </w:t>
      </w:r>
      <w:proofErr w:type="spellStart"/>
      <w:r w:rsidRPr="009A7A5E">
        <w:rPr>
          <w:rFonts w:cstheme="minorHAnsi"/>
          <w:sz w:val="22"/>
          <w:szCs w:val="22"/>
        </w:rPr>
        <w:t>SwB</w:t>
      </w:r>
      <w:proofErr w:type="spellEnd"/>
      <w:r w:rsidRPr="009A7A5E">
        <w:rPr>
          <w:rFonts w:cstheme="minorHAnsi"/>
          <w:sz w:val="22"/>
          <w:szCs w:val="22"/>
        </w:rPr>
        <w:t xml:space="preserve"> partner CARC, Zimbabwe, with the aim to develop the psycho-social method and produce guides in psycho-social work. These guides are now widely spread to other organizations, Kenya included.</w:t>
      </w:r>
    </w:p>
    <w:p w:rsidR="00E37E37" w:rsidRPr="009A7A5E" w:rsidRDefault="00E37E37" w:rsidP="001E595D">
      <w:pPr>
        <w:rPr>
          <w:rFonts w:cstheme="minorHAnsi"/>
          <w:sz w:val="22"/>
          <w:szCs w:val="22"/>
        </w:rPr>
      </w:pPr>
      <w:r w:rsidRPr="009A7A5E">
        <w:rPr>
          <w:rFonts w:cstheme="minorHAnsi"/>
          <w:sz w:val="22"/>
          <w:szCs w:val="22"/>
        </w:rPr>
        <w:t xml:space="preserve">CFOU has also managed to source funds for skills training of youth in </w:t>
      </w:r>
      <w:proofErr w:type="spellStart"/>
      <w:r w:rsidRPr="009A7A5E">
        <w:rPr>
          <w:rFonts w:cstheme="minorHAnsi"/>
          <w:sz w:val="22"/>
          <w:szCs w:val="22"/>
        </w:rPr>
        <w:t>Busedde</w:t>
      </w:r>
      <w:proofErr w:type="spellEnd"/>
      <w:r w:rsidRPr="009A7A5E">
        <w:rPr>
          <w:rFonts w:cstheme="minorHAnsi"/>
          <w:sz w:val="22"/>
          <w:szCs w:val="22"/>
        </w:rPr>
        <w:t xml:space="preserve"> as well as funding for other small projects.  </w:t>
      </w:r>
    </w:p>
    <w:p w:rsidR="00726227" w:rsidRPr="009A7A5E" w:rsidRDefault="00726227" w:rsidP="001E595D">
      <w:pPr>
        <w:rPr>
          <w:rFonts w:cstheme="minorHAnsi"/>
          <w:sz w:val="22"/>
          <w:szCs w:val="22"/>
        </w:rPr>
      </w:pPr>
      <w:r w:rsidRPr="009A7A5E">
        <w:rPr>
          <w:rFonts w:cstheme="minorHAnsi"/>
          <w:sz w:val="22"/>
          <w:szCs w:val="22"/>
        </w:rPr>
        <w:t xml:space="preserve">When it comes to resources CFOU has engaged and trained almost 80 volunteers throughout her existence. Some the volunteers implement psycho-social activities, some train fellow community members in extensive organic farming and use of IMF, and building energy saving stoves. Some volunteers do the important work of mobilizing orphans, caregivers and other community members for activities. </w:t>
      </w:r>
    </w:p>
    <w:p w:rsidR="00726227" w:rsidRDefault="00726227" w:rsidP="001E595D">
      <w:pPr>
        <w:rPr>
          <w:rFonts w:cstheme="minorHAnsi"/>
          <w:sz w:val="22"/>
          <w:szCs w:val="22"/>
        </w:rPr>
      </w:pPr>
      <w:r w:rsidRPr="009A7A5E">
        <w:rPr>
          <w:rFonts w:cstheme="minorHAnsi"/>
          <w:sz w:val="22"/>
          <w:szCs w:val="22"/>
        </w:rPr>
        <w:lastRenderedPageBreak/>
        <w:t xml:space="preserve">In cooperation with </w:t>
      </w:r>
      <w:proofErr w:type="spellStart"/>
      <w:r w:rsidRPr="009A7A5E">
        <w:rPr>
          <w:rFonts w:cstheme="minorHAnsi"/>
          <w:sz w:val="22"/>
          <w:szCs w:val="22"/>
        </w:rPr>
        <w:t>SwB</w:t>
      </w:r>
      <w:proofErr w:type="spellEnd"/>
      <w:r w:rsidRPr="009A7A5E">
        <w:rPr>
          <w:rFonts w:cstheme="minorHAnsi"/>
          <w:sz w:val="22"/>
          <w:szCs w:val="22"/>
        </w:rPr>
        <w:t xml:space="preserve"> CFOU applied to a Danish fund for building a house in the center of </w:t>
      </w:r>
      <w:proofErr w:type="spellStart"/>
      <w:r w:rsidRPr="009A7A5E">
        <w:rPr>
          <w:rFonts w:cstheme="minorHAnsi"/>
          <w:sz w:val="22"/>
          <w:szCs w:val="22"/>
        </w:rPr>
        <w:t>Busedde</w:t>
      </w:r>
      <w:proofErr w:type="spellEnd"/>
      <w:r w:rsidRPr="009A7A5E">
        <w:rPr>
          <w:rFonts w:cstheme="minorHAnsi"/>
          <w:sz w:val="22"/>
          <w:szCs w:val="22"/>
        </w:rPr>
        <w:t xml:space="preserve"> Sub county; the house is housing CFOU offices, meeting and assembly rooms which are used also for skills training, workshop etc. and a library. </w:t>
      </w:r>
    </w:p>
    <w:p w:rsidR="00E37E37" w:rsidRPr="009A7A5E" w:rsidRDefault="00E37E37" w:rsidP="001E595D">
      <w:pPr>
        <w:rPr>
          <w:rFonts w:cstheme="minorHAnsi"/>
          <w:sz w:val="22"/>
          <w:szCs w:val="22"/>
        </w:rPr>
      </w:pPr>
    </w:p>
    <w:p w:rsidR="008F46F3" w:rsidRPr="009A7A5E" w:rsidRDefault="00B86825" w:rsidP="001E595D">
      <w:pPr>
        <w:rPr>
          <w:rFonts w:cstheme="minorHAnsi"/>
          <w:b/>
          <w:sz w:val="22"/>
          <w:szCs w:val="22"/>
          <w:lang w:val="en-GB"/>
        </w:rPr>
      </w:pPr>
      <w:proofErr w:type="gramStart"/>
      <w:r>
        <w:rPr>
          <w:rFonts w:cstheme="minorHAnsi"/>
          <w:b/>
          <w:sz w:val="22"/>
          <w:szCs w:val="22"/>
          <w:lang w:val="en-GB"/>
        </w:rPr>
        <w:t>P</w:t>
      </w:r>
      <w:r w:rsidR="008F46F3" w:rsidRPr="009A7A5E">
        <w:rPr>
          <w:rFonts w:cstheme="minorHAnsi"/>
          <w:b/>
          <w:sz w:val="22"/>
          <w:szCs w:val="22"/>
          <w:lang w:val="en-GB"/>
        </w:rPr>
        <w:t>artners  roles</w:t>
      </w:r>
      <w:proofErr w:type="gramEnd"/>
      <w:r w:rsidR="008F46F3" w:rsidRPr="009A7A5E">
        <w:rPr>
          <w:rFonts w:cstheme="minorHAnsi"/>
          <w:b/>
          <w:sz w:val="22"/>
          <w:szCs w:val="22"/>
          <w:lang w:val="en-GB"/>
        </w:rPr>
        <w:t xml:space="preserve">, and responsibilities. </w:t>
      </w:r>
    </w:p>
    <w:p w:rsidR="00FE7733" w:rsidRPr="009A7A5E" w:rsidRDefault="00FE7733" w:rsidP="001E595D">
      <w:pPr>
        <w:rPr>
          <w:rFonts w:cstheme="minorHAnsi"/>
          <w:sz w:val="22"/>
          <w:szCs w:val="22"/>
        </w:rPr>
      </w:pPr>
      <w:r w:rsidRPr="009A7A5E">
        <w:rPr>
          <w:rFonts w:cstheme="minorHAnsi"/>
          <w:sz w:val="22"/>
          <w:szCs w:val="22"/>
        </w:rPr>
        <w:t>The Role of CFOU in the intervention will be to administrate the funds, plan all activities and be responsible for the entire implementation and report writing – including</w:t>
      </w:r>
      <w:r w:rsidR="004A0534" w:rsidRPr="009A7A5E">
        <w:rPr>
          <w:rFonts w:cstheme="minorHAnsi"/>
          <w:sz w:val="22"/>
          <w:szCs w:val="22"/>
        </w:rPr>
        <w:t xml:space="preserve"> </w:t>
      </w:r>
      <w:r w:rsidRPr="009A7A5E">
        <w:rPr>
          <w:rFonts w:cstheme="minorHAnsi"/>
          <w:sz w:val="22"/>
          <w:szCs w:val="22"/>
        </w:rPr>
        <w:t xml:space="preserve">reports to </w:t>
      </w:r>
      <w:proofErr w:type="spellStart"/>
      <w:r w:rsidRPr="009A7A5E">
        <w:rPr>
          <w:rFonts w:cstheme="minorHAnsi"/>
          <w:sz w:val="22"/>
          <w:szCs w:val="22"/>
        </w:rPr>
        <w:t>SwB</w:t>
      </w:r>
      <w:proofErr w:type="spellEnd"/>
      <w:r w:rsidRPr="009A7A5E">
        <w:rPr>
          <w:rFonts w:cstheme="minorHAnsi"/>
          <w:sz w:val="22"/>
          <w:szCs w:val="22"/>
        </w:rPr>
        <w:t>.</w:t>
      </w:r>
    </w:p>
    <w:p w:rsidR="00FE7733" w:rsidRDefault="00FE7733" w:rsidP="001E595D">
      <w:pPr>
        <w:rPr>
          <w:rFonts w:cstheme="minorHAnsi"/>
          <w:sz w:val="22"/>
          <w:szCs w:val="22"/>
        </w:rPr>
      </w:pPr>
      <w:proofErr w:type="spellStart"/>
      <w:r w:rsidRPr="009A7A5E">
        <w:rPr>
          <w:rFonts w:cstheme="minorHAnsi"/>
          <w:sz w:val="22"/>
          <w:szCs w:val="22"/>
        </w:rPr>
        <w:t>SwB</w:t>
      </w:r>
      <w:proofErr w:type="spellEnd"/>
      <w:r w:rsidRPr="009A7A5E">
        <w:rPr>
          <w:rFonts w:cstheme="minorHAnsi"/>
          <w:sz w:val="22"/>
          <w:szCs w:val="22"/>
        </w:rPr>
        <w:t xml:space="preserve"> will have the overall responsibility for the Intervention and contact with CISU. </w:t>
      </w:r>
      <w:proofErr w:type="spellStart"/>
      <w:r w:rsidRPr="009A7A5E">
        <w:rPr>
          <w:rFonts w:cstheme="minorHAnsi"/>
          <w:sz w:val="22"/>
          <w:szCs w:val="22"/>
        </w:rPr>
        <w:t>SwB</w:t>
      </w:r>
      <w:proofErr w:type="spellEnd"/>
      <w:r w:rsidRPr="009A7A5E">
        <w:rPr>
          <w:rFonts w:cstheme="minorHAnsi"/>
          <w:sz w:val="22"/>
          <w:szCs w:val="22"/>
        </w:rPr>
        <w:t xml:space="preserve"> will supervise CFOU accordingly and respond on the reports received.</w:t>
      </w:r>
    </w:p>
    <w:p w:rsidR="002D63E2" w:rsidRPr="009A7A5E" w:rsidRDefault="002D63E2" w:rsidP="001E595D">
      <w:pPr>
        <w:rPr>
          <w:rFonts w:cstheme="minorHAnsi"/>
          <w:sz w:val="22"/>
          <w:szCs w:val="22"/>
        </w:rPr>
      </w:pPr>
      <w:r>
        <w:rPr>
          <w:rFonts w:cstheme="minorHAnsi"/>
          <w:sz w:val="22"/>
          <w:szCs w:val="22"/>
        </w:rPr>
        <w:t xml:space="preserve">A monthly report by CFOU will be submitted to </w:t>
      </w:r>
      <w:proofErr w:type="spellStart"/>
      <w:r>
        <w:rPr>
          <w:rFonts w:cstheme="minorHAnsi"/>
          <w:sz w:val="22"/>
          <w:szCs w:val="22"/>
        </w:rPr>
        <w:t>SwB</w:t>
      </w:r>
      <w:proofErr w:type="spellEnd"/>
      <w:r>
        <w:rPr>
          <w:rFonts w:cstheme="minorHAnsi"/>
          <w:sz w:val="22"/>
          <w:szCs w:val="22"/>
        </w:rPr>
        <w:t>.</w:t>
      </w:r>
    </w:p>
    <w:p w:rsidR="00726227" w:rsidRPr="009A7A5E" w:rsidRDefault="00726227" w:rsidP="001E595D">
      <w:pPr>
        <w:rPr>
          <w:rFonts w:cstheme="minorHAnsi"/>
          <w:sz w:val="22"/>
          <w:szCs w:val="22"/>
        </w:rPr>
      </w:pPr>
    </w:p>
    <w:p w:rsidR="009E268E" w:rsidRPr="00A71FD8" w:rsidRDefault="002D63E2" w:rsidP="002D63E2">
      <w:pPr>
        <w:pStyle w:val="BRUGDENNEOVERSKRIFT"/>
        <w:numPr>
          <w:ilvl w:val="0"/>
          <w:numId w:val="0"/>
        </w:numPr>
        <w:ind w:left="360" w:hanging="360"/>
        <w:rPr>
          <w:rFonts w:asciiTheme="minorHAnsi" w:hAnsiTheme="minorHAnsi" w:cstheme="minorHAnsi"/>
          <w:sz w:val="22"/>
          <w:szCs w:val="22"/>
          <w:lang w:val="en-GB"/>
        </w:rPr>
      </w:pPr>
      <w:r>
        <w:rPr>
          <w:rFonts w:asciiTheme="minorHAnsi" w:hAnsiTheme="minorHAnsi" w:cstheme="minorHAnsi"/>
          <w:sz w:val="22"/>
          <w:szCs w:val="22"/>
          <w:lang w:val="en-GB"/>
        </w:rPr>
        <w:t>Target groups</w:t>
      </w:r>
    </w:p>
    <w:p w:rsidR="00FC50B4" w:rsidRPr="001D4550" w:rsidRDefault="00FE7733" w:rsidP="001E595D">
      <w:pPr>
        <w:rPr>
          <w:rFonts w:cstheme="minorHAnsi"/>
          <w:b/>
          <w:sz w:val="22"/>
          <w:szCs w:val="22"/>
          <w:lang w:val="en-GB"/>
        </w:rPr>
      </w:pPr>
      <w:r w:rsidRPr="001D4550">
        <w:rPr>
          <w:rFonts w:cstheme="minorHAnsi"/>
          <w:b/>
          <w:sz w:val="22"/>
          <w:szCs w:val="22"/>
          <w:lang w:val="en-GB"/>
        </w:rPr>
        <w:t xml:space="preserve">The primary target group </w:t>
      </w:r>
    </w:p>
    <w:p w:rsidR="007B48E3" w:rsidRPr="00B62CBF" w:rsidRDefault="002D63E2" w:rsidP="002D63E2">
      <w:pPr>
        <w:pStyle w:val="Listeafsnit"/>
        <w:numPr>
          <w:ilvl w:val="0"/>
          <w:numId w:val="38"/>
        </w:numPr>
        <w:spacing w:line="240" w:lineRule="auto"/>
        <w:rPr>
          <w:rFonts w:cstheme="minorHAnsi"/>
          <w:b/>
          <w:sz w:val="22"/>
          <w:lang w:val="en-GB"/>
        </w:rPr>
      </w:pPr>
      <w:r>
        <w:rPr>
          <w:rFonts w:cstheme="minorHAnsi"/>
          <w:sz w:val="22"/>
          <w:lang w:val="en-GB"/>
        </w:rPr>
        <w:t xml:space="preserve">At </w:t>
      </w:r>
      <w:r w:rsidR="00A71FD8">
        <w:rPr>
          <w:rFonts w:cstheme="minorHAnsi"/>
          <w:sz w:val="22"/>
          <w:lang w:val="en-GB"/>
        </w:rPr>
        <w:t xml:space="preserve">least 15 NGOs </w:t>
      </w:r>
      <w:r w:rsidR="00FC50B4" w:rsidRPr="007B48E3">
        <w:rPr>
          <w:rFonts w:cstheme="minorHAnsi"/>
          <w:sz w:val="22"/>
          <w:lang w:val="en-GB"/>
        </w:rPr>
        <w:t xml:space="preserve">identified by CFOU as relevant partners for future </w:t>
      </w:r>
      <w:r w:rsidR="00D245DE" w:rsidRPr="007B48E3">
        <w:rPr>
          <w:rFonts w:cstheme="minorHAnsi"/>
          <w:sz w:val="22"/>
          <w:lang w:val="en-GB"/>
        </w:rPr>
        <w:t>alliances</w:t>
      </w:r>
      <w:r w:rsidR="0058515E" w:rsidRPr="007B48E3">
        <w:rPr>
          <w:rFonts w:cstheme="minorHAnsi"/>
          <w:sz w:val="22"/>
          <w:lang w:val="en-GB"/>
        </w:rPr>
        <w:t xml:space="preserve"> </w:t>
      </w:r>
    </w:p>
    <w:p w:rsidR="0020500E" w:rsidRPr="00B62CBF" w:rsidRDefault="00FE7733" w:rsidP="00B62CBF">
      <w:pPr>
        <w:rPr>
          <w:rFonts w:cstheme="minorHAnsi"/>
          <w:b/>
          <w:sz w:val="22"/>
          <w:lang w:val="en-GB"/>
        </w:rPr>
      </w:pPr>
      <w:r w:rsidRPr="00B62CBF">
        <w:rPr>
          <w:rFonts w:cstheme="minorHAnsi"/>
          <w:b/>
          <w:sz w:val="22"/>
          <w:lang w:val="en-GB"/>
        </w:rPr>
        <w:t>The secondary target group</w:t>
      </w:r>
    </w:p>
    <w:p w:rsidR="00FC50B4" w:rsidRPr="001D4550" w:rsidRDefault="00FC50B4" w:rsidP="001E595D">
      <w:pPr>
        <w:pStyle w:val="Listeafsnit"/>
        <w:numPr>
          <w:ilvl w:val="0"/>
          <w:numId w:val="38"/>
        </w:numPr>
        <w:spacing w:line="240" w:lineRule="auto"/>
        <w:rPr>
          <w:rFonts w:cstheme="minorHAnsi"/>
          <w:sz w:val="22"/>
          <w:lang w:val="en-GB"/>
        </w:rPr>
      </w:pPr>
      <w:r w:rsidRPr="001D4550">
        <w:rPr>
          <w:rFonts w:cstheme="minorHAnsi"/>
          <w:sz w:val="22"/>
          <w:lang w:val="en-GB"/>
        </w:rPr>
        <w:t>CFOU board (seven members) and staff (three members).</w:t>
      </w:r>
    </w:p>
    <w:p w:rsidR="00FE7733" w:rsidRPr="00F91C18" w:rsidRDefault="00FE7733" w:rsidP="00F91C18">
      <w:pPr>
        <w:pStyle w:val="Listeafsnit"/>
        <w:numPr>
          <w:ilvl w:val="0"/>
          <w:numId w:val="38"/>
        </w:numPr>
        <w:rPr>
          <w:rFonts w:cstheme="minorHAnsi"/>
          <w:sz w:val="22"/>
          <w:lang w:val="en-GB"/>
        </w:rPr>
      </w:pPr>
      <w:r w:rsidRPr="00F91C18">
        <w:rPr>
          <w:rFonts w:cstheme="minorHAnsi"/>
          <w:sz w:val="22"/>
          <w:lang w:val="en-GB"/>
        </w:rPr>
        <w:t xml:space="preserve">CFOU </w:t>
      </w:r>
      <w:r w:rsidR="00262A1B" w:rsidRPr="00F91C18">
        <w:rPr>
          <w:rFonts w:cstheme="minorHAnsi"/>
          <w:sz w:val="22"/>
          <w:lang w:val="en-GB"/>
        </w:rPr>
        <w:t>volunteers</w:t>
      </w:r>
      <w:r w:rsidR="00EF3624" w:rsidRPr="00F91C18">
        <w:rPr>
          <w:rFonts w:cstheme="minorHAnsi"/>
          <w:sz w:val="22"/>
          <w:lang w:val="en-GB"/>
        </w:rPr>
        <w:t xml:space="preserve"> (80)</w:t>
      </w:r>
      <w:r w:rsidR="00262A1B" w:rsidRPr="00F91C18">
        <w:rPr>
          <w:rFonts w:cstheme="minorHAnsi"/>
          <w:sz w:val="22"/>
          <w:lang w:val="en-GB"/>
        </w:rPr>
        <w:t>, local</w:t>
      </w:r>
      <w:r w:rsidRPr="00F91C18">
        <w:rPr>
          <w:rFonts w:cstheme="minorHAnsi"/>
          <w:sz w:val="22"/>
          <w:lang w:val="en-GB"/>
        </w:rPr>
        <w:t xml:space="preserve"> politicians and community leaders, local community members</w:t>
      </w:r>
      <w:r w:rsidR="00262A1B" w:rsidRPr="00F91C18">
        <w:rPr>
          <w:rFonts w:cstheme="minorHAnsi"/>
          <w:sz w:val="22"/>
          <w:lang w:val="en-GB"/>
        </w:rPr>
        <w:t xml:space="preserve"> and the orphans</w:t>
      </w:r>
      <w:r w:rsidR="00EF3624" w:rsidRPr="00F91C18">
        <w:rPr>
          <w:rFonts w:cstheme="minorHAnsi"/>
          <w:sz w:val="22"/>
          <w:lang w:val="en-GB"/>
        </w:rPr>
        <w:t xml:space="preserve"> (</w:t>
      </w:r>
      <w:proofErr w:type="spellStart"/>
      <w:r w:rsidR="00EF3624" w:rsidRPr="00F91C18">
        <w:rPr>
          <w:rFonts w:cstheme="minorHAnsi"/>
          <w:sz w:val="22"/>
          <w:lang w:val="en-GB"/>
        </w:rPr>
        <w:t>appr</w:t>
      </w:r>
      <w:proofErr w:type="spellEnd"/>
      <w:r w:rsidR="00EF3624" w:rsidRPr="00F91C18">
        <w:rPr>
          <w:rFonts w:cstheme="minorHAnsi"/>
          <w:sz w:val="22"/>
          <w:lang w:val="en-GB"/>
        </w:rPr>
        <w:t>. 600)</w:t>
      </w:r>
      <w:r w:rsidR="00262A1B" w:rsidRPr="00F91C18">
        <w:rPr>
          <w:rFonts w:cstheme="minorHAnsi"/>
          <w:sz w:val="22"/>
          <w:lang w:val="en-GB"/>
        </w:rPr>
        <w:t xml:space="preserve"> who participated in the previous CFOU-projects and interventions.</w:t>
      </w:r>
    </w:p>
    <w:p w:rsidR="00FC5A85" w:rsidRPr="009A7A5E" w:rsidRDefault="00262A1B" w:rsidP="001E595D">
      <w:pPr>
        <w:rPr>
          <w:rFonts w:cstheme="minorHAnsi"/>
          <w:sz w:val="22"/>
          <w:szCs w:val="22"/>
          <w:lang w:val="en-GB"/>
        </w:rPr>
      </w:pPr>
      <w:r w:rsidRPr="009A7A5E">
        <w:rPr>
          <w:rFonts w:cstheme="minorHAnsi"/>
          <w:sz w:val="22"/>
          <w:szCs w:val="22"/>
          <w:lang w:val="en-GB"/>
        </w:rPr>
        <w:t>CFOU board and staff will benefit from the intervention</w:t>
      </w:r>
      <w:r w:rsidR="008F7973" w:rsidRPr="009A7A5E">
        <w:rPr>
          <w:rFonts w:cstheme="minorHAnsi"/>
          <w:sz w:val="22"/>
          <w:szCs w:val="22"/>
          <w:lang w:val="en-GB"/>
        </w:rPr>
        <w:t xml:space="preserve"> because they will </w:t>
      </w:r>
      <w:r w:rsidR="00726227" w:rsidRPr="009A7A5E">
        <w:rPr>
          <w:rFonts w:cstheme="minorHAnsi"/>
          <w:sz w:val="22"/>
          <w:szCs w:val="22"/>
          <w:lang w:val="en-GB"/>
        </w:rPr>
        <w:t>be strengthened</w:t>
      </w:r>
      <w:r w:rsidR="008F7973" w:rsidRPr="009A7A5E">
        <w:rPr>
          <w:rFonts w:cstheme="minorHAnsi"/>
          <w:sz w:val="22"/>
          <w:szCs w:val="22"/>
          <w:lang w:val="en-GB"/>
        </w:rPr>
        <w:t xml:space="preserve"> to </w:t>
      </w:r>
      <w:r w:rsidR="00FC5A85" w:rsidRPr="009A7A5E">
        <w:rPr>
          <w:rFonts w:cstheme="minorHAnsi"/>
          <w:sz w:val="22"/>
          <w:szCs w:val="22"/>
          <w:lang w:val="en-GB"/>
        </w:rPr>
        <w:t xml:space="preserve">cooperate and enter into alliances with </w:t>
      </w:r>
      <w:r w:rsidR="001C633E">
        <w:rPr>
          <w:rFonts w:cstheme="minorHAnsi"/>
          <w:sz w:val="22"/>
          <w:szCs w:val="22"/>
          <w:lang w:val="en-GB"/>
        </w:rPr>
        <w:t>NGOs</w:t>
      </w:r>
      <w:r w:rsidR="00FC5A85" w:rsidRPr="009A7A5E">
        <w:rPr>
          <w:rFonts w:cstheme="minorHAnsi"/>
          <w:sz w:val="22"/>
          <w:szCs w:val="22"/>
          <w:lang w:val="en-GB"/>
        </w:rPr>
        <w:t xml:space="preserve"> and relevant Government Ministries</w:t>
      </w:r>
      <w:r w:rsidR="005D138A">
        <w:rPr>
          <w:rFonts w:cstheme="minorHAnsi"/>
          <w:sz w:val="22"/>
          <w:szCs w:val="22"/>
          <w:lang w:val="en-GB"/>
        </w:rPr>
        <w:t xml:space="preserve"> in order to obtain financial anchoring and sustainability.</w:t>
      </w:r>
    </w:p>
    <w:p w:rsidR="008F7973" w:rsidRDefault="008F7973" w:rsidP="001E595D">
      <w:pPr>
        <w:rPr>
          <w:rFonts w:cstheme="minorHAnsi"/>
          <w:sz w:val="22"/>
          <w:szCs w:val="22"/>
          <w:lang w:val="en-GB"/>
        </w:rPr>
      </w:pPr>
      <w:r w:rsidRPr="009A7A5E">
        <w:rPr>
          <w:rFonts w:cstheme="minorHAnsi"/>
          <w:sz w:val="22"/>
          <w:szCs w:val="22"/>
          <w:lang w:val="en-GB"/>
        </w:rPr>
        <w:t xml:space="preserve">Communities in </w:t>
      </w:r>
      <w:proofErr w:type="spellStart"/>
      <w:r w:rsidRPr="009A7A5E">
        <w:rPr>
          <w:rFonts w:cstheme="minorHAnsi"/>
          <w:sz w:val="22"/>
          <w:szCs w:val="22"/>
          <w:lang w:val="en-GB"/>
        </w:rPr>
        <w:t>Busedde</w:t>
      </w:r>
      <w:proofErr w:type="spellEnd"/>
      <w:r w:rsidRPr="009A7A5E">
        <w:rPr>
          <w:rFonts w:cstheme="minorHAnsi"/>
          <w:sz w:val="22"/>
          <w:szCs w:val="22"/>
          <w:lang w:val="en-GB"/>
        </w:rPr>
        <w:t xml:space="preserve"> Sub County and other Sub counties will thereby benefit from t</w:t>
      </w:r>
      <w:r w:rsidR="00FC5A85" w:rsidRPr="009A7A5E">
        <w:rPr>
          <w:rFonts w:cstheme="minorHAnsi"/>
          <w:sz w:val="22"/>
          <w:szCs w:val="22"/>
          <w:lang w:val="en-GB"/>
        </w:rPr>
        <w:t>he results of this intervention in the long run.</w:t>
      </w:r>
    </w:p>
    <w:p w:rsidR="002D63E2" w:rsidRDefault="002D63E2" w:rsidP="001E595D">
      <w:pPr>
        <w:rPr>
          <w:rFonts w:cstheme="minorHAnsi"/>
          <w:sz w:val="22"/>
          <w:szCs w:val="22"/>
          <w:lang w:val="en-GB"/>
        </w:rPr>
      </w:pPr>
      <w:r>
        <w:rPr>
          <w:rFonts w:cstheme="minorHAnsi"/>
          <w:sz w:val="22"/>
          <w:szCs w:val="22"/>
          <w:lang w:val="en-GB"/>
        </w:rPr>
        <w:t>The primary target group will plan and implement the activities in this intervention.</w:t>
      </w:r>
    </w:p>
    <w:p w:rsidR="002D63E2" w:rsidRDefault="002D63E2" w:rsidP="001E595D">
      <w:pPr>
        <w:rPr>
          <w:rFonts w:cstheme="minorHAnsi"/>
          <w:sz w:val="22"/>
          <w:szCs w:val="22"/>
          <w:lang w:val="en-GB"/>
        </w:rPr>
      </w:pPr>
      <w:r>
        <w:rPr>
          <w:rFonts w:cstheme="minorHAnsi"/>
          <w:sz w:val="22"/>
          <w:szCs w:val="22"/>
          <w:lang w:val="en-GB"/>
        </w:rPr>
        <w:t xml:space="preserve">The secondary targets will participate in this intervention through workshops where orphans, youth, caregivers will present the psycho-social model through drama, plays, dances etc., volunteers how they are working with the model, </w:t>
      </w:r>
      <w:r w:rsidR="00B86825">
        <w:rPr>
          <w:rFonts w:cstheme="minorHAnsi"/>
          <w:sz w:val="22"/>
          <w:szCs w:val="22"/>
          <w:lang w:val="en-GB"/>
        </w:rPr>
        <w:t xml:space="preserve"> primary counselling and advocacy activities.</w:t>
      </w:r>
    </w:p>
    <w:p w:rsidR="00B86825" w:rsidRPr="009A7A5E" w:rsidRDefault="00B86825" w:rsidP="001E595D">
      <w:pPr>
        <w:rPr>
          <w:rFonts w:cstheme="minorHAnsi"/>
          <w:sz w:val="22"/>
          <w:szCs w:val="22"/>
          <w:lang w:val="en-GB"/>
        </w:rPr>
      </w:pPr>
      <w:r>
        <w:rPr>
          <w:rFonts w:cstheme="minorHAnsi"/>
          <w:sz w:val="22"/>
          <w:szCs w:val="22"/>
          <w:lang w:val="en-GB"/>
        </w:rPr>
        <w:t xml:space="preserve">The local leaders and community members by presenting the impact CFOUs activities have had in then communities. </w:t>
      </w:r>
    </w:p>
    <w:p w:rsidR="00803607" w:rsidRPr="009A7A5E" w:rsidRDefault="00803607" w:rsidP="001E595D">
      <w:pPr>
        <w:rPr>
          <w:rFonts w:cstheme="minorHAnsi"/>
          <w:sz w:val="22"/>
          <w:szCs w:val="22"/>
          <w:lang w:val="en-GB"/>
        </w:rPr>
      </w:pPr>
    </w:p>
    <w:p w:rsidR="00803607" w:rsidRPr="001D4550" w:rsidRDefault="00FC5A85" w:rsidP="001E595D">
      <w:pPr>
        <w:rPr>
          <w:rFonts w:cstheme="minorHAnsi"/>
          <w:b/>
          <w:sz w:val="22"/>
          <w:szCs w:val="22"/>
          <w:lang w:val="en-GB"/>
        </w:rPr>
      </w:pPr>
      <w:r w:rsidRPr="001D4550">
        <w:rPr>
          <w:rFonts w:cstheme="minorHAnsi"/>
          <w:b/>
          <w:sz w:val="22"/>
          <w:szCs w:val="22"/>
          <w:lang w:val="en-GB"/>
        </w:rPr>
        <w:t>Immediate o</w:t>
      </w:r>
      <w:r w:rsidR="00803607" w:rsidRPr="001D4550">
        <w:rPr>
          <w:rFonts w:cstheme="minorHAnsi"/>
          <w:b/>
          <w:sz w:val="22"/>
          <w:szCs w:val="22"/>
          <w:lang w:val="en-GB"/>
        </w:rPr>
        <w:t>bjective</w:t>
      </w:r>
    </w:p>
    <w:p w:rsidR="00FC5A85" w:rsidRPr="009A7A5E" w:rsidRDefault="00FC5A85" w:rsidP="001E595D">
      <w:pPr>
        <w:rPr>
          <w:rFonts w:cstheme="minorHAnsi"/>
          <w:sz w:val="22"/>
          <w:szCs w:val="22"/>
          <w:lang w:val="en-GB"/>
        </w:rPr>
      </w:pPr>
      <w:r w:rsidRPr="009A7A5E">
        <w:rPr>
          <w:rFonts w:cstheme="minorHAnsi"/>
          <w:sz w:val="22"/>
          <w:szCs w:val="22"/>
          <w:lang w:val="en-GB"/>
        </w:rPr>
        <w:t>CFOU has</w:t>
      </w:r>
      <w:r w:rsidR="00803607" w:rsidRPr="009A7A5E">
        <w:rPr>
          <w:rFonts w:cstheme="minorHAnsi"/>
          <w:sz w:val="22"/>
          <w:szCs w:val="22"/>
          <w:lang w:val="en-GB"/>
        </w:rPr>
        <w:t xml:space="preserve"> </w:t>
      </w:r>
      <w:r w:rsidRPr="009A7A5E">
        <w:rPr>
          <w:rFonts w:cstheme="minorHAnsi"/>
          <w:sz w:val="22"/>
          <w:szCs w:val="22"/>
          <w:lang w:val="en-GB"/>
        </w:rPr>
        <w:t>identified</w:t>
      </w:r>
      <w:r w:rsidR="00803607" w:rsidRPr="009A7A5E">
        <w:rPr>
          <w:rFonts w:cstheme="minorHAnsi"/>
          <w:sz w:val="22"/>
          <w:szCs w:val="22"/>
          <w:lang w:val="en-GB"/>
        </w:rPr>
        <w:t xml:space="preserve"> relevant partners</w:t>
      </w:r>
      <w:r w:rsidR="00AD0FA8" w:rsidRPr="009A7A5E">
        <w:rPr>
          <w:rFonts w:cstheme="minorHAnsi"/>
          <w:sz w:val="22"/>
          <w:szCs w:val="22"/>
          <w:lang w:val="en-GB"/>
        </w:rPr>
        <w:t xml:space="preserve"> among national and international NGOs</w:t>
      </w:r>
      <w:r w:rsidR="00803607" w:rsidRPr="009A7A5E">
        <w:rPr>
          <w:rFonts w:cstheme="minorHAnsi"/>
          <w:sz w:val="22"/>
          <w:szCs w:val="22"/>
          <w:lang w:val="en-GB"/>
        </w:rPr>
        <w:t xml:space="preserve"> for future financial </w:t>
      </w:r>
      <w:r w:rsidRPr="009A7A5E">
        <w:rPr>
          <w:rFonts w:cstheme="minorHAnsi"/>
          <w:sz w:val="22"/>
          <w:szCs w:val="22"/>
          <w:lang w:val="en-GB"/>
        </w:rPr>
        <w:t xml:space="preserve">alliances </w:t>
      </w:r>
      <w:r w:rsidR="00803607" w:rsidRPr="009A7A5E">
        <w:rPr>
          <w:rFonts w:cstheme="minorHAnsi"/>
          <w:sz w:val="22"/>
          <w:szCs w:val="22"/>
          <w:lang w:val="en-GB"/>
        </w:rPr>
        <w:t xml:space="preserve">and </w:t>
      </w:r>
      <w:r w:rsidRPr="009A7A5E">
        <w:rPr>
          <w:rFonts w:cstheme="minorHAnsi"/>
          <w:sz w:val="22"/>
          <w:szCs w:val="22"/>
          <w:lang w:val="en-GB"/>
        </w:rPr>
        <w:t>promotion of the psycho-social model</w:t>
      </w:r>
    </w:p>
    <w:p w:rsidR="00803607" w:rsidRPr="009A7A5E" w:rsidRDefault="00803607" w:rsidP="001E595D">
      <w:pPr>
        <w:rPr>
          <w:rFonts w:cstheme="minorHAnsi"/>
          <w:sz w:val="22"/>
          <w:szCs w:val="22"/>
          <w:lang w:val="en-GB"/>
        </w:rPr>
      </w:pPr>
      <w:r w:rsidRPr="009A7A5E">
        <w:rPr>
          <w:rFonts w:cstheme="minorHAnsi"/>
          <w:sz w:val="22"/>
          <w:szCs w:val="22"/>
          <w:lang w:val="en-GB"/>
        </w:rPr>
        <w:t xml:space="preserve">   </w:t>
      </w:r>
    </w:p>
    <w:p w:rsidR="008F7973" w:rsidRPr="001D4550" w:rsidRDefault="004A0534" w:rsidP="001E595D">
      <w:pPr>
        <w:rPr>
          <w:rFonts w:cstheme="minorHAnsi"/>
          <w:b/>
          <w:sz w:val="22"/>
          <w:szCs w:val="22"/>
          <w:lang w:val="en-GB"/>
        </w:rPr>
      </w:pPr>
      <w:r w:rsidRPr="001D4550">
        <w:rPr>
          <w:rFonts w:cstheme="minorHAnsi"/>
          <w:b/>
          <w:sz w:val="22"/>
          <w:szCs w:val="22"/>
          <w:lang w:val="en-GB"/>
        </w:rPr>
        <w:t>Expected results</w:t>
      </w:r>
    </w:p>
    <w:p w:rsidR="00133F29" w:rsidRPr="009A7A5E" w:rsidRDefault="00FC1F94" w:rsidP="001E595D">
      <w:pPr>
        <w:rPr>
          <w:rFonts w:cstheme="minorHAnsi"/>
          <w:sz w:val="22"/>
          <w:szCs w:val="22"/>
          <w:lang w:val="en-GB"/>
        </w:rPr>
      </w:pPr>
      <w:r w:rsidRPr="009A7A5E">
        <w:rPr>
          <w:rFonts w:cstheme="minorHAnsi"/>
          <w:sz w:val="22"/>
          <w:szCs w:val="22"/>
          <w:lang w:val="en-GB"/>
        </w:rPr>
        <w:t xml:space="preserve">CFOU </w:t>
      </w:r>
      <w:r w:rsidR="00FC5A85" w:rsidRPr="009A7A5E">
        <w:rPr>
          <w:rFonts w:cstheme="minorHAnsi"/>
          <w:sz w:val="22"/>
          <w:szCs w:val="22"/>
          <w:lang w:val="en-GB"/>
        </w:rPr>
        <w:t xml:space="preserve">has entered into alliances with at least </w:t>
      </w:r>
      <w:r w:rsidR="00230FA3">
        <w:rPr>
          <w:rFonts w:cstheme="minorHAnsi"/>
          <w:sz w:val="22"/>
          <w:szCs w:val="22"/>
          <w:lang w:val="en-GB"/>
        </w:rPr>
        <w:t>up to five</w:t>
      </w:r>
      <w:r w:rsidR="00FC5A85" w:rsidRPr="009A7A5E">
        <w:rPr>
          <w:rFonts w:cstheme="minorHAnsi"/>
          <w:sz w:val="22"/>
          <w:szCs w:val="22"/>
          <w:lang w:val="en-GB"/>
        </w:rPr>
        <w:t xml:space="preserve"> </w:t>
      </w:r>
      <w:r w:rsidR="001C633E">
        <w:rPr>
          <w:rFonts w:cstheme="minorHAnsi"/>
          <w:sz w:val="22"/>
          <w:szCs w:val="22"/>
          <w:lang w:val="en-GB"/>
        </w:rPr>
        <w:t>NGOs</w:t>
      </w:r>
      <w:r w:rsidR="00FC5A85" w:rsidRPr="009A7A5E">
        <w:rPr>
          <w:rFonts w:cstheme="minorHAnsi"/>
          <w:sz w:val="22"/>
          <w:szCs w:val="22"/>
          <w:lang w:val="en-GB"/>
        </w:rPr>
        <w:t xml:space="preserve"> for financial support and cooperation</w:t>
      </w:r>
      <w:r w:rsidR="00ED4D9E" w:rsidRPr="009A7A5E">
        <w:rPr>
          <w:rFonts w:cstheme="minorHAnsi"/>
          <w:sz w:val="22"/>
          <w:szCs w:val="22"/>
          <w:lang w:val="en-GB"/>
        </w:rPr>
        <w:t xml:space="preserve"> and promotion of the psycho-social model</w:t>
      </w:r>
      <w:r w:rsidR="00133F29" w:rsidRPr="009A7A5E">
        <w:rPr>
          <w:rFonts w:cstheme="minorHAnsi"/>
          <w:sz w:val="22"/>
          <w:szCs w:val="22"/>
          <w:lang w:val="en-GB"/>
        </w:rPr>
        <w:t>.</w:t>
      </w:r>
    </w:p>
    <w:p w:rsidR="00ED4D9E" w:rsidRPr="009A7A5E" w:rsidRDefault="00B96D98" w:rsidP="001E595D">
      <w:pPr>
        <w:rPr>
          <w:rFonts w:cstheme="minorHAnsi"/>
          <w:sz w:val="22"/>
          <w:szCs w:val="22"/>
          <w:lang w:val="en-GB"/>
        </w:rPr>
      </w:pPr>
      <w:r>
        <w:rPr>
          <w:rFonts w:cstheme="minorHAnsi"/>
          <w:sz w:val="22"/>
          <w:szCs w:val="22"/>
          <w:lang w:val="en-GB"/>
        </w:rPr>
        <w:t xml:space="preserve">The intervention is designed to take place in 6 months. </w:t>
      </w:r>
      <w:r w:rsidR="002E24AE" w:rsidRPr="009A7A5E">
        <w:rPr>
          <w:rFonts w:cstheme="minorHAnsi"/>
          <w:sz w:val="22"/>
          <w:szCs w:val="22"/>
          <w:lang w:val="en-GB"/>
        </w:rPr>
        <w:t xml:space="preserve">As the first step in the strategy </w:t>
      </w:r>
      <w:r w:rsidR="00ED4D9E" w:rsidRPr="009A7A5E">
        <w:rPr>
          <w:rFonts w:cstheme="minorHAnsi"/>
          <w:sz w:val="22"/>
          <w:szCs w:val="22"/>
          <w:lang w:val="en-GB"/>
        </w:rPr>
        <w:t xml:space="preserve">CFOU will establish a task force of board members and staff with the purpose to identify relevant </w:t>
      </w:r>
      <w:r w:rsidR="001C633E">
        <w:rPr>
          <w:rFonts w:cstheme="minorHAnsi"/>
          <w:sz w:val="22"/>
          <w:szCs w:val="22"/>
          <w:lang w:val="en-GB"/>
        </w:rPr>
        <w:t>NGOs</w:t>
      </w:r>
      <w:r w:rsidR="00ED4D9E" w:rsidRPr="009A7A5E">
        <w:rPr>
          <w:rFonts w:cstheme="minorHAnsi"/>
          <w:sz w:val="22"/>
          <w:szCs w:val="22"/>
          <w:lang w:val="en-GB"/>
        </w:rPr>
        <w:t xml:space="preserve"> to approach for meeting to the organisation concerning discussion of a possible alliance. </w:t>
      </w:r>
    </w:p>
    <w:p w:rsidR="009B3E74" w:rsidRPr="009A7A5E" w:rsidRDefault="009B3E74" w:rsidP="001E595D">
      <w:pPr>
        <w:rPr>
          <w:rFonts w:cstheme="minorHAnsi"/>
          <w:sz w:val="22"/>
          <w:szCs w:val="22"/>
          <w:lang w:val="en-GB"/>
        </w:rPr>
      </w:pPr>
      <w:r w:rsidRPr="009A7A5E">
        <w:rPr>
          <w:rFonts w:cstheme="minorHAnsi"/>
          <w:sz w:val="22"/>
          <w:szCs w:val="22"/>
          <w:lang w:val="en-GB"/>
        </w:rPr>
        <w:t xml:space="preserve">CFOU will focus on </w:t>
      </w:r>
      <w:r w:rsidR="001C633E">
        <w:rPr>
          <w:rFonts w:cstheme="minorHAnsi"/>
          <w:sz w:val="22"/>
          <w:szCs w:val="22"/>
          <w:lang w:val="en-GB"/>
        </w:rPr>
        <w:t>NGOs</w:t>
      </w:r>
      <w:r w:rsidRPr="009A7A5E">
        <w:rPr>
          <w:rFonts w:cstheme="minorHAnsi"/>
          <w:sz w:val="22"/>
          <w:szCs w:val="22"/>
          <w:lang w:val="en-GB"/>
        </w:rPr>
        <w:t xml:space="preserve"> already operating in the districts in which CFOU is supposed to operate in acc</w:t>
      </w:r>
      <w:r w:rsidR="00133F29" w:rsidRPr="009A7A5E">
        <w:rPr>
          <w:rFonts w:cstheme="minorHAnsi"/>
          <w:sz w:val="22"/>
          <w:szCs w:val="22"/>
          <w:lang w:val="en-GB"/>
        </w:rPr>
        <w:t xml:space="preserve">ording her permit to operate in.  </w:t>
      </w:r>
    </w:p>
    <w:p w:rsidR="00AF02C3" w:rsidRPr="009A7A5E" w:rsidRDefault="00AF02C3" w:rsidP="001E595D">
      <w:pPr>
        <w:rPr>
          <w:rFonts w:cstheme="minorHAnsi"/>
          <w:sz w:val="22"/>
          <w:szCs w:val="22"/>
          <w:lang w:val="en-GB"/>
        </w:rPr>
      </w:pPr>
      <w:r w:rsidRPr="009A7A5E">
        <w:rPr>
          <w:rFonts w:cstheme="minorHAnsi"/>
          <w:sz w:val="22"/>
          <w:szCs w:val="22"/>
          <w:lang w:val="en-GB"/>
        </w:rPr>
        <w:t>CFOU will</w:t>
      </w:r>
      <w:r w:rsidR="00ED4D9E" w:rsidRPr="009A7A5E">
        <w:rPr>
          <w:rFonts w:cstheme="minorHAnsi"/>
          <w:sz w:val="22"/>
          <w:szCs w:val="22"/>
          <w:lang w:val="en-GB"/>
        </w:rPr>
        <w:t xml:space="preserve"> </w:t>
      </w:r>
      <w:r w:rsidRPr="009A7A5E">
        <w:rPr>
          <w:rFonts w:cstheme="minorHAnsi"/>
          <w:sz w:val="22"/>
          <w:szCs w:val="22"/>
          <w:lang w:val="en-GB"/>
        </w:rPr>
        <w:t>identify key stake holders</w:t>
      </w:r>
      <w:r w:rsidR="002E24AE" w:rsidRPr="009A7A5E">
        <w:rPr>
          <w:rFonts w:cstheme="minorHAnsi"/>
          <w:sz w:val="22"/>
          <w:szCs w:val="22"/>
          <w:lang w:val="en-GB"/>
        </w:rPr>
        <w:t xml:space="preserve"> among the different departments</w:t>
      </w:r>
      <w:r w:rsidRPr="009A7A5E">
        <w:rPr>
          <w:rFonts w:cstheme="minorHAnsi"/>
          <w:sz w:val="22"/>
          <w:szCs w:val="22"/>
          <w:lang w:val="en-GB"/>
        </w:rPr>
        <w:t xml:space="preserve"> in the District</w:t>
      </w:r>
      <w:r w:rsidR="009B3E74" w:rsidRPr="009A7A5E">
        <w:rPr>
          <w:rFonts w:cstheme="minorHAnsi"/>
          <w:sz w:val="22"/>
          <w:szCs w:val="22"/>
          <w:lang w:val="en-GB"/>
        </w:rPr>
        <w:t>s in which CFOU is supposed to operate in</w:t>
      </w:r>
      <w:r w:rsidRPr="009A7A5E">
        <w:rPr>
          <w:rFonts w:cstheme="minorHAnsi"/>
          <w:sz w:val="22"/>
          <w:szCs w:val="22"/>
          <w:lang w:val="en-GB"/>
        </w:rPr>
        <w:t>, both political and technical staff for</w:t>
      </w:r>
      <w:r w:rsidR="009B3E74" w:rsidRPr="009A7A5E">
        <w:rPr>
          <w:rFonts w:cstheme="minorHAnsi"/>
          <w:sz w:val="22"/>
          <w:szCs w:val="22"/>
          <w:lang w:val="en-GB"/>
        </w:rPr>
        <w:t xml:space="preserve"> </w:t>
      </w:r>
      <w:r w:rsidRPr="009A7A5E">
        <w:rPr>
          <w:rFonts w:cstheme="minorHAnsi"/>
          <w:sz w:val="22"/>
          <w:szCs w:val="22"/>
          <w:lang w:val="en-GB"/>
        </w:rPr>
        <w:t>networking.</w:t>
      </w:r>
      <w:r w:rsidR="009B3E74" w:rsidRPr="009A7A5E">
        <w:rPr>
          <w:rFonts w:cstheme="minorHAnsi"/>
          <w:sz w:val="22"/>
          <w:szCs w:val="22"/>
          <w:lang w:val="en-GB"/>
        </w:rPr>
        <w:t xml:space="preserve"> Memorandum</w:t>
      </w:r>
      <w:r w:rsidR="00A40D0B" w:rsidRPr="009A7A5E">
        <w:rPr>
          <w:rFonts w:cstheme="minorHAnsi"/>
          <w:sz w:val="22"/>
          <w:szCs w:val="22"/>
          <w:lang w:val="en-GB"/>
        </w:rPr>
        <w:t xml:space="preserve"> of understand regarding cooperation should be signed.</w:t>
      </w:r>
    </w:p>
    <w:p w:rsidR="009B3E74" w:rsidRPr="009A7A5E" w:rsidRDefault="009B3E74" w:rsidP="001E595D">
      <w:pPr>
        <w:rPr>
          <w:rFonts w:cstheme="minorHAnsi"/>
          <w:sz w:val="22"/>
          <w:szCs w:val="22"/>
          <w:lang w:val="en-GB"/>
        </w:rPr>
      </w:pPr>
    </w:p>
    <w:p w:rsidR="00A40D0B" w:rsidRPr="009A7A5E" w:rsidRDefault="00A40D0B" w:rsidP="001E595D">
      <w:pPr>
        <w:rPr>
          <w:rFonts w:cstheme="minorHAnsi"/>
          <w:sz w:val="22"/>
          <w:szCs w:val="22"/>
          <w:lang w:val="en-GB"/>
        </w:rPr>
      </w:pPr>
      <w:r w:rsidRPr="009A7A5E">
        <w:rPr>
          <w:rFonts w:cstheme="minorHAnsi"/>
          <w:sz w:val="22"/>
          <w:szCs w:val="22"/>
          <w:lang w:val="en-GB"/>
        </w:rPr>
        <w:lastRenderedPageBreak/>
        <w:t xml:space="preserve">CFOU will visit the identified </w:t>
      </w:r>
      <w:r w:rsidR="001C633E">
        <w:rPr>
          <w:rFonts w:cstheme="minorHAnsi"/>
          <w:sz w:val="22"/>
          <w:szCs w:val="22"/>
          <w:lang w:val="en-GB"/>
        </w:rPr>
        <w:t>NGOs</w:t>
      </w:r>
      <w:r w:rsidRPr="009A7A5E">
        <w:rPr>
          <w:rFonts w:cstheme="minorHAnsi"/>
          <w:sz w:val="22"/>
          <w:szCs w:val="22"/>
          <w:lang w:val="en-GB"/>
        </w:rPr>
        <w:t xml:space="preserve"> and stakeholders in order to create personal contacts and information about CFOU’s and the activities the organisation has carried out during the period of operation.</w:t>
      </w:r>
      <w:r w:rsidR="0056511C" w:rsidRPr="009A7A5E">
        <w:rPr>
          <w:rFonts w:cstheme="minorHAnsi"/>
          <w:sz w:val="22"/>
          <w:szCs w:val="22"/>
          <w:lang w:val="en-GB"/>
        </w:rPr>
        <w:t xml:space="preserve"> </w:t>
      </w:r>
    </w:p>
    <w:p w:rsidR="009B3E74" w:rsidRPr="009A7A5E" w:rsidRDefault="002E24AE" w:rsidP="001E595D">
      <w:pPr>
        <w:rPr>
          <w:rFonts w:cstheme="minorHAnsi"/>
          <w:sz w:val="22"/>
          <w:szCs w:val="22"/>
          <w:lang w:val="en-GB"/>
        </w:rPr>
      </w:pPr>
      <w:r w:rsidRPr="009A7A5E">
        <w:rPr>
          <w:rFonts w:cstheme="minorHAnsi"/>
          <w:sz w:val="22"/>
          <w:szCs w:val="22"/>
          <w:lang w:val="en-GB"/>
        </w:rPr>
        <w:t>As a tool CFOU will present the outcome analysis report and the information material prepared by a journalist as a result of the information strategy worked out during the outcome analysis.</w:t>
      </w:r>
      <w:r w:rsidR="0056511C" w:rsidRPr="009A7A5E">
        <w:rPr>
          <w:rFonts w:cstheme="minorHAnsi"/>
          <w:sz w:val="22"/>
          <w:szCs w:val="22"/>
          <w:lang w:val="en-GB"/>
        </w:rPr>
        <w:t xml:space="preserve"> CFOU has a website which will be updated and edited.</w:t>
      </w:r>
    </w:p>
    <w:p w:rsidR="007E573C" w:rsidRPr="009A7A5E" w:rsidRDefault="007E573C" w:rsidP="001E595D">
      <w:pPr>
        <w:rPr>
          <w:rFonts w:cstheme="minorHAnsi"/>
          <w:sz w:val="22"/>
          <w:szCs w:val="22"/>
          <w:lang w:val="en-GB"/>
        </w:rPr>
      </w:pPr>
    </w:p>
    <w:p w:rsidR="002E24AE" w:rsidRPr="009A7A5E" w:rsidRDefault="002E24AE" w:rsidP="001E595D">
      <w:pPr>
        <w:rPr>
          <w:rFonts w:cstheme="minorHAnsi"/>
          <w:sz w:val="22"/>
          <w:szCs w:val="22"/>
        </w:rPr>
      </w:pPr>
      <w:r w:rsidRPr="009A7A5E">
        <w:rPr>
          <w:rFonts w:cstheme="minorHAnsi"/>
          <w:sz w:val="22"/>
          <w:szCs w:val="22"/>
        </w:rPr>
        <w:t xml:space="preserve">As the second step in the strategy </w:t>
      </w:r>
      <w:r w:rsidR="007E573C" w:rsidRPr="009A7A5E">
        <w:rPr>
          <w:rFonts w:cstheme="minorHAnsi"/>
          <w:sz w:val="22"/>
          <w:szCs w:val="22"/>
        </w:rPr>
        <w:t xml:space="preserve">CFOU will conduct </w:t>
      </w:r>
      <w:r w:rsidRPr="009A7A5E">
        <w:rPr>
          <w:rFonts w:cstheme="minorHAnsi"/>
          <w:sz w:val="22"/>
          <w:szCs w:val="22"/>
        </w:rPr>
        <w:t xml:space="preserve">two </w:t>
      </w:r>
      <w:r w:rsidR="00BE7B64" w:rsidRPr="009A7A5E">
        <w:rPr>
          <w:rFonts w:cstheme="minorHAnsi"/>
          <w:sz w:val="22"/>
          <w:szCs w:val="22"/>
        </w:rPr>
        <w:t xml:space="preserve">workshops at her premises at </w:t>
      </w:r>
      <w:proofErr w:type="spellStart"/>
      <w:r w:rsidR="00BE7B64" w:rsidRPr="009A7A5E">
        <w:rPr>
          <w:rFonts w:cstheme="minorHAnsi"/>
          <w:sz w:val="22"/>
          <w:szCs w:val="22"/>
        </w:rPr>
        <w:t>Bugobia</w:t>
      </w:r>
      <w:proofErr w:type="spellEnd"/>
      <w:r w:rsidR="00BE7B64" w:rsidRPr="009A7A5E">
        <w:rPr>
          <w:rFonts w:cstheme="minorHAnsi"/>
          <w:sz w:val="22"/>
          <w:szCs w:val="22"/>
        </w:rPr>
        <w:t xml:space="preserve"> in </w:t>
      </w:r>
      <w:proofErr w:type="spellStart"/>
      <w:r w:rsidR="00BE7B64" w:rsidRPr="009A7A5E">
        <w:rPr>
          <w:rFonts w:cstheme="minorHAnsi"/>
          <w:sz w:val="22"/>
          <w:szCs w:val="22"/>
        </w:rPr>
        <w:t>Busedde</w:t>
      </w:r>
      <w:proofErr w:type="spellEnd"/>
      <w:r w:rsidR="00BE7B64" w:rsidRPr="009A7A5E">
        <w:rPr>
          <w:rFonts w:cstheme="minorHAnsi"/>
          <w:sz w:val="22"/>
          <w:szCs w:val="22"/>
        </w:rPr>
        <w:t xml:space="preserve"> Sub County.</w:t>
      </w:r>
    </w:p>
    <w:p w:rsidR="00BE7B64" w:rsidRPr="009A7A5E" w:rsidRDefault="00BE7B64" w:rsidP="001E595D">
      <w:pPr>
        <w:rPr>
          <w:rFonts w:cstheme="minorHAnsi"/>
          <w:sz w:val="22"/>
          <w:szCs w:val="22"/>
        </w:rPr>
      </w:pPr>
      <w:r w:rsidRPr="009A7A5E">
        <w:rPr>
          <w:rFonts w:cstheme="minorHAnsi"/>
          <w:sz w:val="22"/>
          <w:szCs w:val="22"/>
        </w:rPr>
        <w:t>The participants will be the identified partners for alliances</w:t>
      </w:r>
      <w:r w:rsidR="0056511C" w:rsidRPr="009A7A5E">
        <w:rPr>
          <w:rFonts w:cstheme="minorHAnsi"/>
          <w:sz w:val="22"/>
          <w:szCs w:val="22"/>
        </w:rPr>
        <w:t xml:space="preserve"> and cooperation</w:t>
      </w:r>
      <w:r w:rsidRPr="009A7A5E">
        <w:rPr>
          <w:rFonts w:cstheme="minorHAnsi"/>
          <w:sz w:val="22"/>
          <w:szCs w:val="22"/>
        </w:rPr>
        <w:t>. The purpose of the workshop is to present how CFOU is working</w:t>
      </w:r>
      <w:r w:rsidR="001F1419" w:rsidRPr="009A7A5E">
        <w:rPr>
          <w:rFonts w:cstheme="minorHAnsi"/>
          <w:sz w:val="22"/>
          <w:szCs w:val="22"/>
        </w:rPr>
        <w:t xml:space="preserve"> and her premises.</w:t>
      </w:r>
    </w:p>
    <w:p w:rsidR="001F1419" w:rsidRPr="009A7A5E" w:rsidRDefault="001F1419" w:rsidP="001E595D">
      <w:pPr>
        <w:rPr>
          <w:rFonts w:cstheme="minorHAnsi"/>
          <w:sz w:val="22"/>
          <w:szCs w:val="22"/>
        </w:rPr>
      </w:pPr>
      <w:r w:rsidRPr="009A7A5E">
        <w:rPr>
          <w:rFonts w:cstheme="minorHAnsi"/>
          <w:sz w:val="22"/>
          <w:szCs w:val="22"/>
        </w:rPr>
        <w:t xml:space="preserve">A number </w:t>
      </w:r>
      <w:r w:rsidR="007E573C" w:rsidRPr="009A7A5E">
        <w:rPr>
          <w:rFonts w:cstheme="minorHAnsi"/>
          <w:sz w:val="22"/>
          <w:szCs w:val="22"/>
        </w:rPr>
        <w:t>of local leaders, volunteers, representatives for the children/ youth and caregivers</w:t>
      </w:r>
      <w:r w:rsidRPr="009A7A5E">
        <w:rPr>
          <w:rFonts w:cstheme="minorHAnsi"/>
          <w:sz w:val="22"/>
          <w:szCs w:val="22"/>
        </w:rPr>
        <w:t xml:space="preserve"> will participate and present CFOU activities.</w:t>
      </w:r>
    </w:p>
    <w:p w:rsidR="007E573C" w:rsidRPr="009A7A5E" w:rsidRDefault="001F1419" w:rsidP="001E595D">
      <w:pPr>
        <w:rPr>
          <w:rFonts w:cstheme="minorHAnsi"/>
          <w:sz w:val="22"/>
          <w:szCs w:val="22"/>
        </w:rPr>
      </w:pPr>
      <w:r w:rsidRPr="009A7A5E">
        <w:rPr>
          <w:rFonts w:cstheme="minorHAnsi"/>
          <w:sz w:val="22"/>
          <w:szCs w:val="22"/>
        </w:rPr>
        <w:t>Visits to caregivers, child headed families will take place.</w:t>
      </w:r>
    </w:p>
    <w:p w:rsidR="001F1419" w:rsidRPr="009A7A5E" w:rsidRDefault="001F1419" w:rsidP="001E595D">
      <w:pPr>
        <w:rPr>
          <w:rFonts w:cstheme="minorHAnsi"/>
          <w:sz w:val="22"/>
          <w:szCs w:val="22"/>
        </w:rPr>
      </w:pPr>
    </w:p>
    <w:p w:rsidR="001F1419" w:rsidRPr="009A7A5E" w:rsidRDefault="001F1419" w:rsidP="001E595D">
      <w:pPr>
        <w:rPr>
          <w:rFonts w:cstheme="minorHAnsi"/>
          <w:sz w:val="22"/>
          <w:szCs w:val="22"/>
        </w:rPr>
      </w:pPr>
      <w:r w:rsidRPr="009A7A5E">
        <w:rPr>
          <w:rFonts w:cstheme="minorHAnsi"/>
          <w:sz w:val="22"/>
          <w:szCs w:val="22"/>
        </w:rPr>
        <w:t xml:space="preserve">CFOU </w:t>
      </w:r>
      <w:r w:rsidR="00F24D7D">
        <w:rPr>
          <w:rFonts w:cstheme="minorHAnsi"/>
          <w:sz w:val="22"/>
          <w:szCs w:val="22"/>
        </w:rPr>
        <w:t>conduct</w:t>
      </w:r>
      <w:r w:rsidRPr="009A7A5E">
        <w:rPr>
          <w:rFonts w:cstheme="minorHAnsi"/>
          <w:sz w:val="22"/>
          <w:szCs w:val="22"/>
        </w:rPr>
        <w:t xml:space="preserve"> a conference will for </w:t>
      </w:r>
      <w:proofErr w:type="gramStart"/>
      <w:r w:rsidR="001C633E">
        <w:rPr>
          <w:rFonts w:cstheme="minorHAnsi"/>
          <w:sz w:val="22"/>
          <w:szCs w:val="22"/>
        </w:rPr>
        <w:t>NGOs</w:t>
      </w:r>
      <w:r w:rsidRPr="009A7A5E">
        <w:rPr>
          <w:rFonts w:cstheme="minorHAnsi"/>
          <w:sz w:val="22"/>
          <w:szCs w:val="22"/>
        </w:rPr>
        <w:t xml:space="preserve">  in</w:t>
      </w:r>
      <w:proofErr w:type="gramEnd"/>
      <w:r w:rsidRPr="009A7A5E">
        <w:rPr>
          <w:rFonts w:cstheme="minorHAnsi"/>
          <w:sz w:val="22"/>
          <w:szCs w:val="22"/>
        </w:rPr>
        <w:t xml:space="preserve"> order to discuss and sign memorandum of understanding.</w:t>
      </w:r>
    </w:p>
    <w:tbl>
      <w:tblPr>
        <w:tblStyle w:val="Tabel-Gitter"/>
        <w:tblW w:w="0" w:type="auto"/>
        <w:tblLook w:val="04A0"/>
      </w:tblPr>
      <w:tblGrid>
        <w:gridCol w:w="4531"/>
        <w:gridCol w:w="2928"/>
        <w:gridCol w:w="2163"/>
      </w:tblGrid>
      <w:tr w:rsidR="00880B8C" w:rsidRPr="009A7A5E" w:rsidTr="00880B8C">
        <w:tc>
          <w:tcPr>
            <w:tcW w:w="4531" w:type="dxa"/>
          </w:tcPr>
          <w:p w:rsidR="00880B8C" w:rsidRPr="009A7A5E" w:rsidRDefault="00880B8C" w:rsidP="003E28F8">
            <w:pPr>
              <w:rPr>
                <w:rFonts w:asciiTheme="minorHAnsi" w:hAnsiTheme="minorHAnsi" w:cstheme="minorHAnsi"/>
                <w:sz w:val="22"/>
                <w:szCs w:val="22"/>
                <w:lang w:val="en-GB"/>
              </w:rPr>
            </w:pPr>
            <w:r w:rsidRPr="009A7A5E">
              <w:rPr>
                <w:rFonts w:asciiTheme="minorHAnsi" w:hAnsiTheme="minorHAnsi" w:cstheme="minorHAnsi"/>
                <w:sz w:val="22"/>
                <w:szCs w:val="22"/>
                <w:lang w:val="en-GB"/>
              </w:rPr>
              <w:t>Activities</w:t>
            </w:r>
          </w:p>
        </w:tc>
        <w:tc>
          <w:tcPr>
            <w:tcW w:w="2928" w:type="dxa"/>
          </w:tcPr>
          <w:p w:rsidR="00880B8C" w:rsidRPr="009A7A5E" w:rsidRDefault="00880B8C" w:rsidP="003E28F8">
            <w:pPr>
              <w:rPr>
                <w:rFonts w:cstheme="minorHAnsi"/>
                <w:sz w:val="22"/>
                <w:szCs w:val="22"/>
                <w:lang w:val="en-GB"/>
              </w:rPr>
            </w:pPr>
            <w:r>
              <w:rPr>
                <w:rFonts w:cstheme="minorHAnsi"/>
                <w:sz w:val="22"/>
                <w:szCs w:val="22"/>
                <w:lang w:val="en-GB"/>
              </w:rPr>
              <w:t>With whom</w:t>
            </w:r>
          </w:p>
        </w:tc>
        <w:tc>
          <w:tcPr>
            <w:tcW w:w="2163" w:type="dxa"/>
          </w:tcPr>
          <w:p w:rsidR="00880B8C" w:rsidRPr="009A7A5E" w:rsidRDefault="00880B8C" w:rsidP="003E28F8">
            <w:pPr>
              <w:rPr>
                <w:rFonts w:asciiTheme="minorHAnsi" w:hAnsiTheme="minorHAnsi" w:cstheme="minorHAnsi"/>
                <w:sz w:val="22"/>
                <w:szCs w:val="22"/>
                <w:lang w:val="en-GB"/>
              </w:rPr>
            </w:pPr>
            <w:r w:rsidRPr="009A7A5E">
              <w:rPr>
                <w:rFonts w:asciiTheme="minorHAnsi" w:hAnsiTheme="minorHAnsi" w:cstheme="minorHAnsi"/>
                <w:sz w:val="22"/>
                <w:szCs w:val="22"/>
                <w:lang w:val="en-GB"/>
              </w:rPr>
              <w:t>Time plan</w:t>
            </w:r>
          </w:p>
        </w:tc>
      </w:tr>
      <w:tr w:rsidR="001D5175" w:rsidRPr="009A7A5E" w:rsidTr="00880B8C">
        <w:tc>
          <w:tcPr>
            <w:tcW w:w="4531" w:type="dxa"/>
          </w:tcPr>
          <w:p w:rsidR="001D5175" w:rsidRDefault="001D5175" w:rsidP="003E28F8">
            <w:pPr>
              <w:rPr>
                <w:rFonts w:cstheme="minorHAnsi"/>
                <w:sz w:val="22"/>
                <w:szCs w:val="22"/>
                <w:lang w:val="en-GB"/>
              </w:rPr>
            </w:pPr>
          </w:p>
          <w:p w:rsidR="001D5175" w:rsidRPr="009A7A5E" w:rsidRDefault="001D5175" w:rsidP="00A71FD8">
            <w:pPr>
              <w:rPr>
                <w:rFonts w:cstheme="minorHAnsi"/>
                <w:sz w:val="22"/>
                <w:szCs w:val="22"/>
                <w:lang w:val="en-GB"/>
              </w:rPr>
            </w:pPr>
            <w:r>
              <w:rPr>
                <w:rFonts w:cstheme="minorHAnsi"/>
                <w:sz w:val="22"/>
                <w:szCs w:val="22"/>
                <w:lang w:val="en-GB"/>
              </w:rPr>
              <w:t>Establish a task force</w:t>
            </w:r>
            <w:r w:rsidR="00E2590A">
              <w:rPr>
                <w:rFonts w:cstheme="minorHAnsi"/>
                <w:sz w:val="22"/>
                <w:szCs w:val="22"/>
                <w:lang w:val="en-GB"/>
              </w:rPr>
              <w:t xml:space="preserve"> to work on the intervention</w:t>
            </w:r>
            <w:r w:rsidR="00E63900">
              <w:rPr>
                <w:rFonts w:cstheme="minorHAnsi"/>
                <w:sz w:val="22"/>
                <w:szCs w:val="22"/>
                <w:lang w:val="en-GB"/>
              </w:rPr>
              <w:t xml:space="preserve"> </w:t>
            </w:r>
            <w:r w:rsidR="00A71FD8">
              <w:rPr>
                <w:rFonts w:cstheme="minorHAnsi"/>
                <w:sz w:val="22"/>
                <w:szCs w:val="22"/>
                <w:lang w:val="en-GB"/>
              </w:rPr>
              <w:t>-</w:t>
            </w:r>
            <w:r w:rsidR="00E63900">
              <w:rPr>
                <w:rFonts w:cstheme="minorHAnsi"/>
                <w:sz w:val="22"/>
                <w:szCs w:val="22"/>
                <w:lang w:val="en-GB"/>
              </w:rPr>
              <w:t xml:space="preserve"> plan the </w:t>
            </w:r>
            <w:r w:rsidR="00A71FD8">
              <w:rPr>
                <w:rFonts w:cstheme="minorHAnsi"/>
                <w:sz w:val="22"/>
                <w:szCs w:val="22"/>
                <w:lang w:val="en-GB"/>
              </w:rPr>
              <w:t>activities</w:t>
            </w:r>
          </w:p>
        </w:tc>
        <w:tc>
          <w:tcPr>
            <w:tcW w:w="2928" w:type="dxa"/>
          </w:tcPr>
          <w:p w:rsidR="001D5175" w:rsidRPr="001E68A5" w:rsidRDefault="001D5175" w:rsidP="003E28F8">
            <w:pPr>
              <w:rPr>
                <w:rFonts w:cstheme="minorHAnsi"/>
                <w:sz w:val="22"/>
                <w:szCs w:val="22"/>
                <w:highlight w:val="yellow"/>
                <w:lang w:val="en-GB"/>
              </w:rPr>
            </w:pPr>
          </w:p>
        </w:tc>
        <w:tc>
          <w:tcPr>
            <w:tcW w:w="2163" w:type="dxa"/>
          </w:tcPr>
          <w:p w:rsidR="001D5175" w:rsidRDefault="001D5175" w:rsidP="003E28F8">
            <w:pPr>
              <w:rPr>
                <w:rFonts w:cstheme="minorHAnsi"/>
                <w:sz w:val="22"/>
                <w:szCs w:val="22"/>
                <w:lang w:val="en-GB"/>
              </w:rPr>
            </w:pPr>
          </w:p>
          <w:p w:rsidR="001D5175" w:rsidRPr="00B62CBF" w:rsidRDefault="001D5175" w:rsidP="003E28F8">
            <w:pPr>
              <w:rPr>
                <w:rFonts w:cstheme="minorHAnsi"/>
                <w:sz w:val="22"/>
                <w:szCs w:val="22"/>
                <w:lang w:val="en-GB"/>
              </w:rPr>
            </w:pPr>
            <w:r>
              <w:rPr>
                <w:rFonts w:cstheme="minorHAnsi"/>
                <w:sz w:val="22"/>
                <w:szCs w:val="22"/>
                <w:lang w:val="en-GB"/>
              </w:rPr>
              <w:t>December 2020</w:t>
            </w:r>
          </w:p>
        </w:tc>
      </w:tr>
      <w:tr w:rsidR="00880B8C" w:rsidRPr="009A7A5E" w:rsidTr="00880B8C">
        <w:tc>
          <w:tcPr>
            <w:tcW w:w="4531" w:type="dxa"/>
          </w:tcPr>
          <w:p w:rsidR="00880B8C" w:rsidRPr="009A7A5E" w:rsidRDefault="00880B8C" w:rsidP="003E28F8">
            <w:pPr>
              <w:rPr>
                <w:rFonts w:asciiTheme="minorHAnsi" w:hAnsiTheme="minorHAnsi" w:cstheme="minorHAnsi"/>
                <w:sz w:val="22"/>
                <w:szCs w:val="22"/>
                <w:lang w:val="en-GB"/>
              </w:rPr>
            </w:pPr>
          </w:p>
          <w:p w:rsidR="00880B8C" w:rsidRPr="001E68A5" w:rsidRDefault="00880B8C" w:rsidP="00E63900">
            <w:pPr>
              <w:rPr>
                <w:rFonts w:asciiTheme="minorHAnsi" w:hAnsiTheme="minorHAnsi" w:cstheme="minorHAnsi"/>
                <w:sz w:val="22"/>
                <w:szCs w:val="22"/>
                <w:highlight w:val="yellow"/>
                <w:lang w:val="en-GB"/>
              </w:rPr>
            </w:pPr>
            <w:r w:rsidRPr="00B62CBF">
              <w:rPr>
                <w:rFonts w:asciiTheme="minorHAnsi" w:hAnsiTheme="minorHAnsi" w:cstheme="minorHAnsi"/>
                <w:sz w:val="22"/>
                <w:szCs w:val="22"/>
                <w:lang w:val="en-GB"/>
              </w:rPr>
              <w:t>CFOU to identify</w:t>
            </w:r>
            <w:r w:rsidR="00E2590A">
              <w:rPr>
                <w:rFonts w:asciiTheme="minorHAnsi" w:hAnsiTheme="minorHAnsi" w:cstheme="minorHAnsi"/>
                <w:sz w:val="22"/>
                <w:szCs w:val="22"/>
                <w:lang w:val="en-GB"/>
              </w:rPr>
              <w:t xml:space="preserve"> a</w:t>
            </w:r>
            <w:r w:rsidR="00A71FD8">
              <w:rPr>
                <w:rFonts w:asciiTheme="minorHAnsi" w:hAnsiTheme="minorHAnsi" w:cstheme="minorHAnsi"/>
                <w:sz w:val="22"/>
                <w:szCs w:val="22"/>
                <w:lang w:val="en-GB"/>
              </w:rPr>
              <w:t>t least 15</w:t>
            </w:r>
            <w:r w:rsidR="00E2590A">
              <w:rPr>
                <w:rFonts w:asciiTheme="minorHAnsi" w:hAnsiTheme="minorHAnsi" w:cstheme="minorHAnsi"/>
                <w:sz w:val="22"/>
                <w:szCs w:val="22"/>
                <w:lang w:val="en-GB"/>
              </w:rPr>
              <w:t xml:space="preserve">  </w:t>
            </w:r>
            <w:r w:rsidRPr="00B62CBF">
              <w:rPr>
                <w:rFonts w:asciiTheme="minorHAnsi" w:hAnsiTheme="minorHAnsi" w:cstheme="minorHAnsi"/>
                <w:sz w:val="22"/>
                <w:szCs w:val="22"/>
                <w:lang w:val="en-GB"/>
              </w:rPr>
              <w:t xml:space="preserve"> relevant </w:t>
            </w:r>
            <w:r w:rsidR="001C633E" w:rsidRPr="00B62CBF">
              <w:rPr>
                <w:rFonts w:asciiTheme="minorHAnsi" w:hAnsiTheme="minorHAnsi" w:cstheme="minorHAnsi"/>
                <w:sz w:val="22"/>
                <w:szCs w:val="22"/>
                <w:lang w:val="en-GB"/>
              </w:rPr>
              <w:t>NGOs</w:t>
            </w:r>
            <w:r w:rsidR="00E63900">
              <w:rPr>
                <w:rFonts w:asciiTheme="minorHAnsi" w:hAnsiTheme="minorHAnsi" w:cstheme="minorHAnsi"/>
                <w:sz w:val="22"/>
                <w:szCs w:val="22"/>
                <w:lang w:val="en-GB"/>
              </w:rPr>
              <w:t xml:space="preserve"> in the Uganda</w:t>
            </w:r>
            <w:r w:rsidR="00E2590A">
              <w:rPr>
                <w:rFonts w:asciiTheme="minorHAnsi" w:hAnsiTheme="minorHAnsi" w:cstheme="minorHAnsi"/>
                <w:sz w:val="22"/>
                <w:szCs w:val="22"/>
                <w:lang w:val="en-GB"/>
              </w:rPr>
              <w:t xml:space="preserve"> to approach for entering into alliances</w:t>
            </w:r>
          </w:p>
        </w:tc>
        <w:tc>
          <w:tcPr>
            <w:tcW w:w="2928" w:type="dxa"/>
          </w:tcPr>
          <w:p w:rsidR="00880B8C" w:rsidRPr="001E68A5" w:rsidRDefault="00880B8C" w:rsidP="003E28F8">
            <w:pPr>
              <w:rPr>
                <w:rFonts w:cstheme="minorHAnsi"/>
                <w:sz w:val="22"/>
                <w:szCs w:val="22"/>
                <w:highlight w:val="yellow"/>
                <w:lang w:val="en-GB"/>
              </w:rPr>
            </w:pPr>
          </w:p>
        </w:tc>
        <w:tc>
          <w:tcPr>
            <w:tcW w:w="2163" w:type="dxa"/>
          </w:tcPr>
          <w:p w:rsidR="001D5175" w:rsidRDefault="001D5175" w:rsidP="003E28F8">
            <w:pPr>
              <w:rPr>
                <w:rFonts w:asciiTheme="minorHAnsi" w:hAnsiTheme="minorHAnsi" w:cstheme="minorHAnsi"/>
                <w:sz w:val="22"/>
                <w:szCs w:val="22"/>
                <w:lang w:val="en-GB"/>
              </w:rPr>
            </w:pPr>
          </w:p>
          <w:p w:rsidR="00880B8C" w:rsidRPr="00B62CBF" w:rsidRDefault="00B62CBF" w:rsidP="003E28F8">
            <w:pPr>
              <w:rPr>
                <w:rFonts w:asciiTheme="minorHAnsi" w:hAnsiTheme="minorHAnsi" w:cstheme="minorHAnsi"/>
                <w:sz w:val="22"/>
                <w:szCs w:val="22"/>
                <w:lang w:val="en-GB"/>
              </w:rPr>
            </w:pPr>
            <w:r>
              <w:rPr>
                <w:rFonts w:asciiTheme="minorHAnsi" w:hAnsiTheme="minorHAnsi" w:cstheme="minorHAnsi"/>
                <w:sz w:val="22"/>
                <w:szCs w:val="22"/>
                <w:lang w:val="en-GB"/>
              </w:rPr>
              <w:t xml:space="preserve">January </w:t>
            </w:r>
            <w:r w:rsidR="00E63900">
              <w:rPr>
                <w:rFonts w:asciiTheme="minorHAnsi" w:hAnsiTheme="minorHAnsi" w:cstheme="minorHAnsi"/>
                <w:sz w:val="22"/>
                <w:szCs w:val="22"/>
                <w:lang w:val="en-GB"/>
              </w:rPr>
              <w:t>–February 2021</w:t>
            </w:r>
          </w:p>
        </w:tc>
      </w:tr>
      <w:tr w:rsidR="00B62CBF" w:rsidRPr="009A7A5E" w:rsidTr="00880B8C">
        <w:tc>
          <w:tcPr>
            <w:tcW w:w="4531" w:type="dxa"/>
          </w:tcPr>
          <w:p w:rsidR="00B62CBF" w:rsidRDefault="00B62CBF" w:rsidP="00AD0FA8">
            <w:pPr>
              <w:rPr>
                <w:rFonts w:asciiTheme="minorHAnsi" w:hAnsiTheme="minorHAnsi" w:cstheme="minorHAnsi"/>
                <w:sz w:val="22"/>
                <w:szCs w:val="22"/>
                <w:lang w:val="en-GB"/>
              </w:rPr>
            </w:pPr>
          </w:p>
          <w:p w:rsidR="00B62CBF" w:rsidRPr="00B62CBF" w:rsidRDefault="00B62CBF" w:rsidP="00AD0FA8">
            <w:pPr>
              <w:rPr>
                <w:rFonts w:asciiTheme="minorHAnsi" w:hAnsiTheme="minorHAnsi" w:cstheme="minorHAnsi"/>
                <w:sz w:val="22"/>
                <w:szCs w:val="22"/>
                <w:lang w:val="en-GB"/>
              </w:rPr>
            </w:pPr>
            <w:r w:rsidRPr="00B62CBF">
              <w:rPr>
                <w:rFonts w:asciiTheme="minorHAnsi" w:hAnsiTheme="minorHAnsi" w:cstheme="minorHAnsi"/>
                <w:sz w:val="22"/>
                <w:szCs w:val="22"/>
                <w:lang w:val="en-GB"/>
              </w:rPr>
              <w:t>Visits to identified NGOs</w:t>
            </w:r>
          </w:p>
        </w:tc>
        <w:tc>
          <w:tcPr>
            <w:tcW w:w="2928" w:type="dxa"/>
          </w:tcPr>
          <w:p w:rsidR="00B62CBF" w:rsidRPr="009A7A5E" w:rsidRDefault="00B62CBF" w:rsidP="003E28F8">
            <w:pPr>
              <w:rPr>
                <w:rFonts w:cstheme="minorHAnsi"/>
                <w:sz w:val="22"/>
                <w:szCs w:val="22"/>
                <w:lang w:val="en-GB"/>
              </w:rPr>
            </w:pPr>
          </w:p>
        </w:tc>
        <w:tc>
          <w:tcPr>
            <w:tcW w:w="2163" w:type="dxa"/>
          </w:tcPr>
          <w:p w:rsidR="00B62CBF" w:rsidRPr="009A7A5E" w:rsidRDefault="001D5175" w:rsidP="00E63900">
            <w:pPr>
              <w:jc w:val="left"/>
              <w:rPr>
                <w:rFonts w:asciiTheme="minorHAnsi" w:hAnsiTheme="minorHAnsi" w:cstheme="minorHAnsi"/>
                <w:sz w:val="22"/>
                <w:szCs w:val="22"/>
                <w:lang w:val="en-GB"/>
              </w:rPr>
            </w:pPr>
            <w:bookmarkStart w:id="2" w:name="_GoBack"/>
            <w:bookmarkEnd w:id="2"/>
            <w:r>
              <w:rPr>
                <w:rFonts w:asciiTheme="minorHAnsi" w:hAnsiTheme="minorHAnsi" w:cstheme="minorHAnsi"/>
                <w:sz w:val="22"/>
                <w:szCs w:val="22"/>
                <w:lang w:val="en-GB"/>
              </w:rPr>
              <w:t xml:space="preserve">February </w:t>
            </w:r>
            <w:r w:rsidR="00E63900">
              <w:rPr>
                <w:rFonts w:asciiTheme="minorHAnsi" w:hAnsiTheme="minorHAnsi" w:cstheme="minorHAnsi"/>
                <w:sz w:val="22"/>
                <w:szCs w:val="22"/>
                <w:lang w:val="en-GB"/>
              </w:rPr>
              <w:t>–March 2021</w:t>
            </w:r>
          </w:p>
        </w:tc>
      </w:tr>
      <w:tr w:rsidR="00B62CBF" w:rsidRPr="009A7A5E" w:rsidTr="00880B8C">
        <w:tc>
          <w:tcPr>
            <w:tcW w:w="4531" w:type="dxa"/>
          </w:tcPr>
          <w:p w:rsidR="00B62CBF" w:rsidRPr="009A7A5E" w:rsidRDefault="00B62CBF" w:rsidP="003E28F8">
            <w:pPr>
              <w:rPr>
                <w:rFonts w:asciiTheme="minorHAnsi" w:hAnsiTheme="minorHAnsi" w:cstheme="minorHAnsi"/>
                <w:sz w:val="22"/>
                <w:szCs w:val="22"/>
                <w:lang w:val="en-GB"/>
              </w:rPr>
            </w:pPr>
          </w:p>
          <w:p w:rsidR="00B62CBF" w:rsidRPr="00B62CBF" w:rsidRDefault="00B62CBF" w:rsidP="00E2590A">
            <w:pPr>
              <w:rPr>
                <w:rFonts w:asciiTheme="minorHAnsi" w:hAnsiTheme="minorHAnsi" w:cstheme="minorHAnsi"/>
                <w:sz w:val="22"/>
                <w:szCs w:val="22"/>
                <w:lang w:val="en-GB"/>
              </w:rPr>
            </w:pPr>
            <w:r w:rsidRPr="00B62CBF">
              <w:rPr>
                <w:rFonts w:asciiTheme="minorHAnsi" w:hAnsiTheme="minorHAnsi" w:cstheme="minorHAnsi"/>
                <w:sz w:val="22"/>
                <w:szCs w:val="22"/>
                <w:lang w:val="en-GB"/>
              </w:rPr>
              <w:t>Workshops with  NGOs in the District with CFOU and local leaders, technical staff, representatives of youths and caregivers</w:t>
            </w:r>
            <w:r w:rsidR="00E2590A">
              <w:rPr>
                <w:rFonts w:asciiTheme="minorHAnsi" w:hAnsiTheme="minorHAnsi" w:cstheme="minorHAnsi"/>
                <w:sz w:val="22"/>
                <w:szCs w:val="22"/>
                <w:lang w:val="en-GB"/>
              </w:rPr>
              <w:t xml:space="preserve"> to inform about the intervention and results of the visits to NGOs</w:t>
            </w:r>
          </w:p>
        </w:tc>
        <w:tc>
          <w:tcPr>
            <w:tcW w:w="2928" w:type="dxa"/>
          </w:tcPr>
          <w:p w:rsidR="00B62CBF" w:rsidRPr="009A7A5E" w:rsidRDefault="00B62CBF" w:rsidP="003E28F8">
            <w:pPr>
              <w:rPr>
                <w:rFonts w:cstheme="minorHAnsi"/>
                <w:sz w:val="22"/>
                <w:szCs w:val="22"/>
                <w:lang w:val="en-GB"/>
              </w:rPr>
            </w:pPr>
          </w:p>
        </w:tc>
        <w:tc>
          <w:tcPr>
            <w:tcW w:w="2163" w:type="dxa"/>
          </w:tcPr>
          <w:p w:rsidR="00B62CBF" w:rsidRDefault="00B62CBF" w:rsidP="003E28F8">
            <w:pPr>
              <w:rPr>
                <w:rFonts w:asciiTheme="minorHAnsi" w:hAnsiTheme="minorHAnsi" w:cstheme="minorHAnsi"/>
                <w:sz w:val="22"/>
                <w:szCs w:val="22"/>
                <w:lang w:val="en-GB"/>
              </w:rPr>
            </w:pPr>
          </w:p>
          <w:p w:rsidR="00B62CBF" w:rsidRPr="009A7A5E" w:rsidRDefault="00E63900" w:rsidP="003E28F8">
            <w:pPr>
              <w:rPr>
                <w:rFonts w:asciiTheme="minorHAnsi" w:hAnsiTheme="minorHAnsi" w:cstheme="minorHAnsi"/>
                <w:sz w:val="22"/>
                <w:szCs w:val="22"/>
                <w:lang w:val="en-GB"/>
              </w:rPr>
            </w:pPr>
            <w:r>
              <w:rPr>
                <w:rFonts w:asciiTheme="minorHAnsi" w:hAnsiTheme="minorHAnsi" w:cstheme="minorHAnsi"/>
                <w:sz w:val="22"/>
                <w:szCs w:val="22"/>
                <w:lang w:val="en-GB"/>
              </w:rPr>
              <w:t xml:space="preserve">March </w:t>
            </w:r>
            <w:r w:rsidR="00B62CBF" w:rsidRPr="009A7A5E">
              <w:rPr>
                <w:rFonts w:asciiTheme="minorHAnsi" w:hAnsiTheme="minorHAnsi" w:cstheme="minorHAnsi"/>
                <w:sz w:val="22"/>
                <w:szCs w:val="22"/>
                <w:lang w:val="en-GB"/>
              </w:rPr>
              <w:t>2021</w:t>
            </w:r>
          </w:p>
          <w:p w:rsidR="00B62CBF" w:rsidRPr="009A7A5E" w:rsidRDefault="00B62CBF" w:rsidP="003E28F8">
            <w:pPr>
              <w:rPr>
                <w:rFonts w:asciiTheme="minorHAnsi" w:hAnsiTheme="minorHAnsi" w:cstheme="minorHAnsi"/>
                <w:sz w:val="22"/>
                <w:szCs w:val="22"/>
                <w:lang w:val="en-GB"/>
              </w:rPr>
            </w:pPr>
          </w:p>
        </w:tc>
      </w:tr>
      <w:tr w:rsidR="00B62CBF" w:rsidRPr="00B62CBF" w:rsidTr="00880B8C">
        <w:tc>
          <w:tcPr>
            <w:tcW w:w="4531" w:type="dxa"/>
          </w:tcPr>
          <w:p w:rsidR="00B62CBF" w:rsidRPr="00B62CBF" w:rsidRDefault="00B62CBF" w:rsidP="00E175B7">
            <w:pPr>
              <w:rPr>
                <w:bCs/>
                <w:sz w:val="22"/>
                <w:lang w:val="en-GB"/>
              </w:rPr>
            </w:pPr>
          </w:p>
          <w:p w:rsidR="00B62CBF" w:rsidRPr="00B62CBF" w:rsidRDefault="00B62CBF" w:rsidP="00E63900">
            <w:pPr>
              <w:rPr>
                <w:rFonts w:asciiTheme="minorHAnsi" w:hAnsiTheme="minorHAnsi" w:cstheme="minorHAnsi"/>
                <w:sz w:val="22"/>
                <w:szCs w:val="22"/>
                <w:lang w:val="en-GB"/>
              </w:rPr>
            </w:pPr>
            <w:r w:rsidRPr="00B62CBF">
              <w:rPr>
                <w:bCs/>
                <w:sz w:val="22"/>
                <w:lang w:val="en-GB"/>
              </w:rPr>
              <w:t xml:space="preserve"> Conference at CFOU for Signing of MOU, CFOU with </w:t>
            </w:r>
            <w:r w:rsidR="00E63900">
              <w:rPr>
                <w:bCs/>
                <w:sz w:val="22"/>
                <w:lang w:val="en-GB"/>
              </w:rPr>
              <w:t>NG</w:t>
            </w:r>
            <w:r w:rsidRPr="00B62CBF">
              <w:rPr>
                <w:bCs/>
                <w:sz w:val="22"/>
                <w:lang w:val="en-GB"/>
              </w:rPr>
              <w:t>Os identified</w:t>
            </w:r>
            <w:r w:rsidR="007C2795">
              <w:rPr>
                <w:bCs/>
                <w:sz w:val="22"/>
                <w:lang w:val="en-GB"/>
              </w:rPr>
              <w:t>. Local leaders and other relevant stakeholders to be present.</w:t>
            </w:r>
          </w:p>
        </w:tc>
        <w:tc>
          <w:tcPr>
            <w:tcW w:w="2928" w:type="dxa"/>
          </w:tcPr>
          <w:p w:rsidR="00B62CBF" w:rsidRPr="00B62CBF" w:rsidRDefault="00B62CBF" w:rsidP="003E28F8">
            <w:pPr>
              <w:rPr>
                <w:rFonts w:cstheme="minorHAnsi"/>
                <w:sz w:val="22"/>
                <w:szCs w:val="22"/>
                <w:lang w:val="en-GB"/>
              </w:rPr>
            </w:pPr>
          </w:p>
        </w:tc>
        <w:tc>
          <w:tcPr>
            <w:tcW w:w="2163" w:type="dxa"/>
          </w:tcPr>
          <w:p w:rsidR="00B62CBF" w:rsidRPr="00B62CBF" w:rsidRDefault="00E63900" w:rsidP="003E28F8">
            <w:pPr>
              <w:rPr>
                <w:rFonts w:asciiTheme="minorHAnsi" w:hAnsiTheme="minorHAnsi" w:cstheme="minorHAnsi"/>
                <w:sz w:val="22"/>
                <w:szCs w:val="22"/>
                <w:lang w:val="en-GB"/>
              </w:rPr>
            </w:pPr>
            <w:r>
              <w:rPr>
                <w:rFonts w:asciiTheme="minorHAnsi" w:hAnsiTheme="minorHAnsi" w:cstheme="minorHAnsi"/>
                <w:sz w:val="22"/>
                <w:szCs w:val="22"/>
                <w:lang w:val="en-GB"/>
              </w:rPr>
              <w:t>March</w:t>
            </w:r>
            <w:r w:rsidR="00B62CBF">
              <w:rPr>
                <w:rFonts w:asciiTheme="minorHAnsi" w:hAnsiTheme="minorHAnsi" w:cstheme="minorHAnsi"/>
                <w:sz w:val="22"/>
                <w:szCs w:val="22"/>
                <w:lang w:val="en-GB"/>
              </w:rPr>
              <w:t xml:space="preserve"> </w:t>
            </w:r>
            <w:r w:rsidR="00B62CBF" w:rsidRPr="00B62CBF">
              <w:rPr>
                <w:rFonts w:asciiTheme="minorHAnsi" w:hAnsiTheme="minorHAnsi" w:cstheme="minorHAnsi"/>
                <w:sz w:val="22"/>
                <w:szCs w:val="22"/>
                <w:lang w:val="en-GB"/>
              </w:rPr>
              <w:t>2021</w:t>
            </w:r>
          </w:p>
        </w:tc>
      </w:tr>
      <w:tr w:rsidR="00B62CBF" w:rsidRPr="00B62CBF" w:rsidTr="00880B8C">
        <w:tc>
          <w:tcPr>
            <w:tcW w:w="4531" w:type="dxa"/>
          </w:tcPr>
          <w:p w:rsidR="00B62CBF" w:rsidRDefault="00E63900" w:rsidP="00E63900">
            <w:pPr>
              <w:rPr>
                <w:rFonts w:asciiTheme="minorHAnsi" w:hAnsiTheme="minorHAnsi" w:cstheme="minorHAnsi"/>
                <w:sz w:val="22"/>
                <w:szCs w:val="22"/>
                <w:lang w:val="en-GB"/>
              </w:rPr>
            </w:pPr>
            <w:r w:rsidRPr="00B62CBF">
              <w:rPr>
                <w:rFonts w:asciiTheme="minorHAnsi" w:hAnsiTheme="minorHAnsi" w:cstheme="minorHAnsi"/>
                <w:sz w:val="22"/>
                <w:szCs w:val="22"/>
                <w:lang w:val="en-GB"/>
              </w:rPr>
              <w:t>CFOU staff, Board and</w:t>
            </w:r>
            <w:r>
              <w:rPr>
                <w:rFonts w:asciiTheme="minorHAnsi" w:hAnsiTheme="minorHAnsi" w:cstheme="minorHAnsi"/>
                <w:sz w:val="22"/>
                <w:szCs w:val="22"/>
                <w:lang w:val="en-GB"/>
              </w:rPr>
              <w:t xml:space="preserve"> relevant NGOs</w:t>
            </w:r>
            <w:r w:rsidRPr="00B62CBF">
              <w:rPr>
                <w:rFonts w:asciiTheme="minorHAnsi" w:hAnsiTheme="minorHAnsi" w:cstheme="minorHAnsi"/>
                <w:sz w:val="22"/>
                <w:szCs w:val="22"/>
                <w:lang w:val="en-GB"/>
              </w:rPr>
              <w:t xml:space="preserve"> visit selected households of orphans, child headed households in villages</w:t>
            </w:r>
            <w:r>
              <w:rPr>
                <w:rFonts w:asciiTheme="minorHAnsi" w:hAnsiTheme="minorHAnsi" w:cstheme="minorHAnsi"/>
                <w:sz w:val="22"/>
                <w:szCs w:val="22"/>
                <w:lang w:val="en-GB"/>
              </w:rPr>
              <w:t>, presenting the Psycho-social model in action</w:t>
            </w:r>
            <w:r w:rsidR="007C2795">
              <w:rPr>
                <w:rFonts w:asciiTheme="minorHAnsi" w:hAnsiTheme="minorHAnsi" w:cstheme="minorHAnsi"/>
                <w:sz w:val="22"/>
                <w:szCs w:val="22"/>
                <w:lang w:val="en-GB"/>
              </w:rPr>
              <w:t xml:space="preserve">. </w:t>
            </w:r>
          </w:p>
          <w:p w:rsidR="007C2795" w:rsidRPr="00B62CBF" w:rsidRDefault="007C2795" w:rsidP="00E63900">
            <w:pPr>
              <w:rPr>
                <w:rFonts w:asciiTheme="minorHAnsi" w:hAnsiTheme="minorHAnsi" w:cstheme="minorHAnsi"/>
                <w:sz w:val="22"/>
                <w:szCs w:val="22"/>
                <w:lang w:val="en-GB"/>
              </w:rPr>
            </w:pPr>
          </w:p>
        </w:tc>
        <w:tc>
          <w:tcPr>
            <w:tcW w:w="2928" w:type="dxa"/>
          </w:tcPr>
          <w:p w:rsidR="00B62CBF" w:rsidRPr="00B62CBF" w:rsidRDefault="00B62CBF" w:rsidP="003E28F8">
            <w:pPr>
              <w:rPr>
                <w:rFonts w:cstheme="minorHAnsi"/>
                <w:sz w:val="22"/>
                <w:szCs w:val="22"/>
                <w:lang w:val="en-GB"/>
              </w:rPr>
            </w:pPr>
          </w:p>
        </w:tc>
        <w:tc>
          <w:tcPr>
            <w:tcW w:w="2163" w:type="dxa"/>
          </w:tcPr>
          <w:p w:rsidR="00B62CBF" w:rsidRDefault="00B62CBF" w:rsidP="003E28F8">
            <w:pPr>
              <w:rPr>
                <w:rFonts w:asciiTheme="minorHAnsi" w:hAnsiTheme="minorHAnsi" w:cstheme="minorHAnsi"/>
                <w:sz w:val="22"/>
                <w:szCs w:val="22"/>
                <w:lang w:val="en-GB"/>
              </w:rPr>
            </w:pPr>
          </w:p>
          <w:p w:rsidR="00682B4B" w:rsidRPr="00B62CBF" w:rsidRDefault="00E63900" w:rsidP="00CD2463">
            <w:pPr>
              <w:rPr>
                <w:rFonts w:asciiTheme="minorHAnsi" w:hAnsiTheme="minorHAnsi" w:cstheme="minorHAnsi"/>
                <w:sz w:val="22"/>
                <w:szCs w:val="22"/>
                <w:lang w:val="en-GB"/>
              </w:rPr>
            </w:pPr>
            <w:r>
              <w:rPr>
                <w:rFonts w:asciiTheme="minorHAnsi" w:hAnsiTheme="minorHAnsi" w:cstheme="minorHAnsi"/>
                <w:sz w:val="22"/>
                <w:szCs w:val="22"/>
                <w:lang w:val="en-GB"/>
              </w:rPr>
              <w:t>April</w:t>
            </w:r>
            <w:r w:rsidRPr="00B62CBF">
              <w:rPr>
                <w:rFonts w:asciiTheme="minorHAnsi" w:hAnsiTheme="minorHAnsi" w:cstheme="minorHAnsi"/>
                <w:sz w:val="22"/>
                <w:szCs w:val="22"/>
                <w:lang w:val="en-GB"/>
              </w:rPr>
              <w:t xml:space="preserve"> </w:t>
            </w:r>
            <w:r w:rsidR="00CD2463">
              <w:rPr>
                <w:rFonts w:asciiTheme="minorHAnsi" w:hAnsiTheme="minorHAnsi" w:cstheme="minorHAnsi"/>
                <w:sz w:val="22"/>
                <w:szCs w:val="22"/>
                <w:lang w:val="en-GB"/>
              </w:rPr>
              <w:t xml:space="preserve">- May </w:t>
            </w:r>
            <w:r w:rsidR="00CD2463" w:rsidRPr="00B62CBF">
              <w:rPr>
                <w:rFonts w:asciiTheme="minorHAnsi" w:hAnsiTheme="minorHAnsi" w:cstheme="minorHAnsi"/>
                <w:sz w:val="22"/>
                <w:szCs w:val="22"/>
                <w:lang w:val="en-GB"/>
              </w:rPr>
              <w:t>2021</w:t>
            </w:r>
          </w:p>
        </w:tc>
      </w:tr>
      <w:tr w:rsidR="00B62CBF" w:rsidRPr="00B62CBF" w:rsidTr="00880B8C">
        <w:tc>
          <w:tcPr>
            <w:tcW w:w="4531" w:type="dxa"/>
          </w:tcPr>
          <w:p w:rsidR="00E63900" w:rsidRPr="00B62CBF" w:rsidRDefault="00A71FD8" w:rsidP="00E2590A">
            <w:pPr>
              <w:rPr>
                <w:rFonts w:asciiTheme="minorHAnsi" w:hAnsiTheme="minorHAnsi" w:cstheme="minorHAnsi"/>
                <w:sz w:val="22"/>
                <w:szCs w:val="22"/>
                <w:lang w:val="en-GB"/>
              </w:rPr>
            </w:pPr>
            <w:r>
              <w:rPr>
                <w:rFonts w:asciiTheme="minorHAnsi" w:hAnsiTheme="minorHAnsi" w:cstheme="minorHAnsi"/>
                <w:sz w:val="22"/>
                <w:szCs w:val="22"/>
                <w:lang w:val="en-GB"/>
              </w:rPr>
              <w:t xml:space="preserve">Finalising the intervention - </w:t>
            </w:r>
            <w:r w:rsidR="007E62C2">
              <w:rPr>
                <w:rFonts w:asciiTheme="minorHAnsi" w:hAnsiTheme="minorHAnsi" w:cstheme="minorHAnsi"/>
                <w:sz w:val="22"/>
                <w:szCs w:val="22"/>
                <w:lang w:val="en-GB"/>
              </w:rPr>
              <w:t xml:space="preserve">Six months report </w:t>
            </w:r>
          </w:p>
        </w:tc>
        <w:tc>
          <w:tcPr>
            <w:tcW w:w="2928" w:type="dxa"/>
          </w:tcPr>
          <w:p w:rsidR="00B62CBF" w:rsidRPr="00B62CBF" w:rsidRDefault="00B62CBF" w:rsidP="003E28F8">
            <w:pPr>
              <w:rPr>
                <w:rFonts w:cstheme="minorHAnsi"/>
                <w:sz w:val="22"/>
                <w:szCs w:val="22"/>
                <w:lang w:val="en-GB"/>
              </w:rPr>
            </w:pPr>
          </w:p>
        </w:tc>
        <w:tc>
          <w:tcPr>
            <w:tcW w:w="2163" w:type="dxa"/>
          </w:tcPr>
          <w:p w:rsidR="00B62CBF" w:rsidRPr="00B62CBF" w:rsidRDefault="007E62C2" w:rsidP="003E28F8">
            <w:pPr>
              <w:rPr>
                <w:rFonts w:asciiTheme="minorHAnsi" w:hAnsiTheme="minorHAnsi" w:cstheme="minorHAnsi"/>
                <w:sz w:val="22"/>
                <w:szCs w:val="22"/>
                <w:lang w:val="en-GB"/>
              </w:rPr>
            </w:pPr>
            <w:r>
              <w:rPr>
                <w:rFonts w:asciiTheme="minorHAnsi" w:hAnsiTheme="minorHAnsi" w:cstheme="minorHAnsi"/>
                <w:sz w:val="22"/>
                <w:szCs w:val="22"/>
                <w:lang w:val="en-GB"/>
              </w:rPr>
              <w:t>May 2021</w:t>
            </w:r>
          </w:p>
        </w:tc>
      </w:tr>
      <w:tr w:rsidR="00B62CBF" w:rsidRPr="00B62CBF" w:rsidTr="00880B8C">
        <w:trPr>
          <w:trHeight w:val="812"/>
        </w:trPr>
        <w:tc>
          <w:tcPr>
            <w:tcW w:w="4531" w:type="dxa"/>
          </w:tcPr>
          <w:p w:rsidR="00B86825" w:rsidRPr="00B62CBF" w:rsidRDefault="00B86825" w:rsidP="003E28F8">
            <w:pPr>
              <w:rPr>
                <w:rFonts w:asciiTheme="minorHAnsi" w:hAnsiTheme="minorHAnsi" w:cstheme="minorHAnsi"/>
                <w:sz w:val="22"/>
                <w:szCs w:val="22"/>
                <w:lang w:val="en-GB"/>
              </w:rPr>
            </w:pPr>
          </w:p>
        </w:tc>
        <w:tc>
          <w:tcPr>
            <w:tcW w:w="2928" w:type="dxa"/>
          </w:tcPr>
          <w:p w:rsidR="00B62CBF" w:rsidRPr="00B62CBF" w:rsidRDefault="00B62CBF" w:rsidP="003E28F8">
            <w:pPr>
              <w:rPr>
                <w:rFonts w:cstheme="minorHAnsi"/>
                <w:sz w:val="22"/>
                <w:szCs w:val="22"/>
                <w:lang w:val="en-GB"/>
              </w:rPr>
            </w:pPr>
          </w:p>
        </w:tc>
        <w:tc>
          <w:tcPr>
            <w:tcW w:w="2163" w:type="dxa"/>
          </w:tcPr>
          <w:p w:rsidR="00B62CBF" w:rsidRPr="00B62CBF" w:rsidRDefault="00B62CBF" w:rsidP="003E28F8">
            <w:pPr>
              <w:rPr>
                <w:rFonts w:asciiTheme="minorHAnsi" w:hAnsiTheme="minorHAnsi" w:cstheme="minorHAnsi"/>
                <w:sz w:val="22"/>
                <w:szCs w:val="22"/>
                <w:lang w:val="en-GB"/>
              </w:rPr>
            </w:pPr>
          </w:p>
        </w:tc>
      </w:tr>
    </w:tbl>
    <w:p w:rsidR="003C78F6" w:rsidRPr="00246CFC" w:rsidRDefault="003C78F6" w:rsidP="003E28F8">
      <w:pPr>
        <w:rPr>
          <w:lang w:val="en-GB"/>
        </w:rPr>
      </w:pPr>
    </w:p>
    <w:sectPr w:rsidR="003C78F6" w:rsidRPr="00246CFC" w:rsidSect="00BA254C">
      <w:headerReference w:type="even" r:id="rId8"/>
      <w:headerReference w:type="default" r:id="rId9"/>
      <w:footerReference w:type="default" r:id="rId10"/>
      <w:headerReference w:type="first" r:id="rId11"/>
      <w:pgSz w:w="11900" w:h="16840"/>
      <w:pgMar w:top="1701" w:right="1134" w:bottom="1701" w:left="1134" w:header="794" w:footer="14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358" w:rsidRDefault="00966358" w:rsidP="003E28F8">
      <w:r>
        <w:separator/>
      </w:r>
    </w:p>
  </w:endnote>
  <w:endnote w:type="continuationSeparator" w:id="0">
    <w:p w:rsidR="00966358" w:rsidRDefault="00966358" w:rsidP="003E28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altName w:val="Arial"/>
    <w:panose1 w:val="00000000000000000000"/>
    <w:charset w:val="4D"/>
    <w:family w:val="swiss"/>
    <w:notTrueType/>
    <w:pitch w:val="variable"/>
    <w:sig w:usb0="00000001" w:usb1="0000004B" w:usb2="00000000" w:usb3="00000000" w:csb0="00000093" w:csb1="00000000"/>
  </w:font>
  <w:font w:name="Times New Roman (Body C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Sidetal"/>
        <w:rFonts w:asciiTheme="minorHAnsi" w:hAnsiTheme="minorHAnsi" w:cstheme="minorHAnsi"/>
        <w:b/>
        <w:bCs/>
        <w:color w:val="000000" w:themeColor="text1"/>
      </w:rPr>
      <w:id w:val="1761251187"/>
      <w:docPartObj>
        <w:docPartGallery w:val="Page Numbers (Bottom of Page)"/>
        <w:docPartUnique/>
      </w:docPartObj>
    </w:sdtPr>
    <w:sdtContent>
      <w:p w:rsidR="002D63E2" w:rsidRPr="007E1E50" w:rsidRDefault="00BA10B7" w:rsidP="003E28F8">
        <w:pPr>
          <w:pStyle w:val="Sidetal0"/>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002D63E2" w:rsidRPr="007E1E50">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00371DF7">
          <w:rPr>
            <w:rStyle w:val="Sidetal"/>
            <w:rFonts w:asciiTheme="minorHAnsi" w:hAnsiTheme="minorHAnsi" w:cstheme="minorHAnsi"/>
            <w:b/>
            <w:bCs/>
            <w:noProof/>
            <w:color w:val="000000" w:themeColor="text1"/>
          </w:rPr>
          <w:t>1</w:t>
        </w:r>
        <w:r w:rsidRPr="00665587">
          <w:rPr>
            <w:rStyle w:val="Sidetal"/>
            <w:rFonts w:asciiTheme="minorHAnsi" w:hAnsiTheme="minorHAnsi" w:cstheme="minorHAnsi"/>
            <w:b/>
            <w:bCs/>
            <w:color w:val="000000" w:themeColor="text1"/>
          </w:rPr>
          <w:fldChar w:fldCharType="end"/>
        </w:r>
        <w:r w:rsidR="002D63E2" w:rsidRPr="007E1E50">
          <w:t>|The CIVIL SOCIETY FUND, S</w:t>
        </w:r>
        <w:r w:rsidR="002D63E2">
          <w:t>mall-Scale Intervention</w:t>
        </w:r>
        <w:r w:rsidR="002D63E2" w:rsidRPr="007E1E50">
          <w:t xml:space="preserve">. </w:t>
        </w:r>
        <w:r w:rsidR="002D63E2" w:rsidRPr="007E1E50">
          <w:rPr>
            <w:lang w:val="en-GB"/>
          </w:rPr>
          <w:t>Revised April 2020</w:t>
        </w:r>
      </w:p>
    </w:sdtContent>
  </w:sdt>
  <w:p w:rsidR="002D63E2" w:rsidRPr="007E1E50" w:rsidRDefault="002D63E2" w:rsidP="003E28F8">
    <w:pPr>
      <w:pStyle w:val="Sidefod"/>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358" w:rsidRDefault="00966358" w:rsidP="003E28F8">
      <w:r>
        <w:separator/>
      </w:r>
    </w:p>
  </w:footnote>
  <w:footnote w:type="continuationSeparator" w:id="0">
    <w:p w:rsidR="00966358" w:rsidRDefault="00966358" w:rsidP="003E2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E2" w:rsidRDefault="00BA10B7" w:rsidP="003E28F8">
    <w:pPr>
      <w:pStyle w:val="Sidehoved"/>
    </w:pPr>
    <w:r w:rsidRPr="00BA10B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left:0;text-align:left;margin-left:0;margin-top:0;width:595.2pt;height:841.9pt;z-index:-251637760;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E2" w:rsidRDefault="002D63E2" w:rsidP="003E28F8">
    <w:pPr>
      <w:pStyle w:val="Sidehoved"/>
    </w:pPr>
    <w:r>
      <w:rPr>
        <w:noProof/>
        <w:lang w:val="da-DK" w:eastAsia="da-DK"/>
      </w:rPr>
      <w:drawing>
        <wp:anchor distT="0" distB="0" distL="114300" distR="114300" simplePos="0" relativeHeight="251681792" behindDoc="1" locked="0" layoutInCell="1" allowOverlap="1">
          <wp:simplePos x="0" y="0"/>
          <wp:positionH relativeFrom="margin">
            <wp:align>right</wp:align>
          </wp:positionH>
          <wp:positionV relativeFrom="paragraph">
            <wp:posOffset>-193040</wp:posOffset>
          </wp:positionV>
          <wp:extent cx="2190750" cy="414020"/>
          <wp:effectExtent l="0" t="0" r="0" b="5080"/>
          <wp:wrapTight wrapText="bothSides">
            <wp:wrapPolygon edited="0">
              <wp:start x="1127" y="0"/>
              <wp:lineTo x="0" y="8945"/>
              <wp:lineTo x="0" y="10933"/>
              <wp:lineTo x="188" y="16896"/>
              <wp:lineTo x="3005" y="20871"/>
              <wp:lineTo x="3757" y="20871"/>
              <wp:lineTo x="20473" y="20871"/>
              <wp:lineTo x="20661" y="15902"/>
              <wp:lineTo x="21412" y="14908"/>
              <wp:lineTo x="21412" y="7951"/>
              <wp:lineTo x="3757" y="0"/>
              <wp:lineTo x="1127"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90750" cy="414020"/>
                  </a:xfrm>
                  <a:prstGeom prst="rect">
                    <a:avLst/>
                  </a:prstGeom>
                </pic:spPr>
              </pic:pic>
            </a:graphicData>
          </a:graphic>
        </wp:anchor>
      </w:drawing>
    </w:r>
    <w:r w:rsidR="00BA10B7" w:rsidRPr="00BA10B7">
      <w:rPr>
        <w:noProof/>
      </w:rPr>
      <w:pict>
        <v:rect id="Rectangle 5" o:spid="_x0000_s2051" style="position:absolute;left:0;text-align:left;margin-left:0;margin-top:.5pt;width:161.55pt;height:67pt;z-index:251680768;visibility:visible;mso-position-horizontal:left;mso-position-horizontal-relative:margin;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" o:allowoverlap="f" fillcolor="#4e92a7" stroked="f" strokeweight="1.75pt">
          <v:stroke endcap="round"/>
          <v:textbox inset="4mm,4mm,4mm,4mm">
            <w:txbxContent>
              <w:p w:rsidR="002D63E2" w:rsidRPr="00380D60" w:rsidRDefault="002D63E2" w:rsidP="003E28F8">
                <w:pPr>
                  <w:pStyle w:val="CISUHeadingTopBox"/>
                  <w:rPr>
                    <w:lang w:val="en-GB"/>
                  </w:rPr>
                </w:pPr>
                <w:r w:rsidRPr="00380D60">
                  <w:rPr>
                    <w:lang w:val="en-GB"/>
                  </w:rPr>
                  <w:t xml:space="preserve">Application format </w:t>
                </w:r>
              </w:p>
              <w:p w:rsidR="002D63E2" w:rsidRPr="00380D60" w:rsidRDefault="002D63E2" w:rsidP="003E28F8">
                <w:pPr>
                  <w:pStyle w:val="CISUHeadingTopBox"/>
                  <w:rPr>
                    <w:lang w:val="en-GB"/>
                  </w:rPr>
                </w:pPr>
                <w:r w:rsidRPr="00380D60">
                  <w:rPr>
                    <w:lang w:val="en-GB"/>
                  </w:rPr>
                  <w:t>Small-Scale Interventions</w:t>
                </w:r>
              </w:p>
              <w:p w:rsidR="002D63E2" w:rsidRPr="00380D60" w:rsidRDefault="002D63E2" w:rsidP="003E28F8">
                <w:pPr>
                  <w:pStyle w:val="CISUHeadingTopBox"/>
                  <w:rPr>
                    <w:lang w:val="en-GB"/>
                  </w:rPr>
                </w:pPr>
                <w:r>
                  <w:rPr>
                    <w:lang w:val="en-GB"/>
                  </w:rPr>
                  <w:t xml:space="preserve">THE </w:t>
                </w:r>
                <w:r w:rsidRPr="00380D60">
                  <w:rPr>
                    <w:lang w:val="en-GB"/>
                  </w:rPr>
                  <w:t>CIVIL SOCIETY FUND</w:t>
                </w:r>
              </w:p>
            </w:txbxContent>
          </v:textbox>
          <w10:wrap type="square" anchorx="margin"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3E2" w:rsidRDefault="00BA10B7" w:rsidP="003E28F8">
    <w:pPr>
      <w:pStyle w:val="Sidehoved"/>
    </w:pPr>
    <w:r w:rsidRPr="00BA10B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left:0;text-align:left;margin-left:0;margin-top:0;width:595.2pt;height:841.9pt;z-index:-251640832;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3A45F86"/>
    <w:multiLevelType w:val="multilevel"/>
    <w:tmpl w:val="ADF667E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FE6990"/>
    <w:multiLevelType w:val="hybridMultilevel"/>
    <w:tmpl w:val="2EFE50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832208C"/>
    <w:multiLevelType w:val="hybridMultilevel"/>
    <w:tmpl w:val="8FAC6082"/>
    <w:lvl w:ilvl="0" w:tplc="C7663C16">
      <w:start w:val="1"/>
      <w:numFmt w:val="decimal"/>
      <w:pStyle w:val="CISUansgningsteks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0A7550B3"/>
    <w:multiLevelType w:val="hybridMultilevel"/>
    <w:tmpl w:val="B3DEBE7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D17663A"/>
    <w:multiLevelType w:val="hybridMultilevel"/>
    <w:tmpl w:val="22989E18"/>
    <w:lvl w:ilvl="0" w:tplc="6B6EE4E4">
      <w:start w:val="1"/>
      <w:numFmt w:val="bullet"/>
      <w:lvlText w:val="•"/>
      <w:lvlJc w:val="left"/>
      <w:pPr>
        <w:tabs>
          <w:tab w:val="num" w:pos="720"/>
        </w:tabs>
        <w:ind w:left="720" w:hanging="360"/>
      </w:pPr>
      <w:rPr>
        <w:rFonts w:ascii="Times New Roman" w:hAnsi="Times New Roman" w:hint="default"/>
      </w:rPr>
    </w:lvl>
    <w:lvl w:ilvl="1" w:tplc="8CC0214E" w:tentative="1">
      <w:start w:val="1"/>
      <w:numFmt w:val="bullet"/>
      <w:lvlText w:val="•"/>
      <w:lvlJc w:val="left"/>
      <w:pPr>
        <w:tabs>
          <w:tab w:val="num" w:pos="1440"/>
        </w:tabs>
        <w:ind w:left="1440" w:hanging="360"/>
      </w:pPr>
      <w:rPr>
        <w:rFonts w:ascii="Times New Roman" w:hAnsi="Times New Roman" w:hint="default"/>
      </w:rPr>
    </w:lvl>
    <w:lvl w:ilvl="2" w:tplc="2A2E6D30" w:tentative="1">
      <w:start w:val="1"/>
      <w:numFmt w:val="bullet"/>
      <w:lvlText w:val="•"/>
      <w:lvlJc w:val="left"/>
      <w:pPr>
        <w:tabs>
          <w:tab w:val="num" w:pos="2160"/>
        </w:tabs>
        <w:ind w:left="2160" w:hanging="360"/>
      </w:pPr>
      <w:rPr>
        <w:rFonts w:ascii="Times New Roman" w:hAnsi="Times New Roman" w:hint="default"/>
      </w:rPr>
    </w:lvl>
    <w:lvl w:ilvl="3" w:tplc="4BDCB860" w:tentative="1">
      <w:start w:val="1"/>
      <w:numFmt w:val="bullet"/>
      <w:lvlText w:val="•"/>
      <w:lvlJc w:val="left"/>
      <w:pPr>
        <w:tabs>
          <w:tab w:val="num" w:pos="2880"/>
        </w:tabs>
        <w:ind w:left="2880" w:hanging="360"/>
      </w:pPr>
      <w:rPr>
        <w:rFonts w:ascii="Times New Roman" w:hAnsi="Times New Roman" w:hint="default"/>
      </w:rPr>
    </w:lvl>
    <w:lvl w:ilvl="4" w:tplc="BB88E364" w:tentative="1">
      <w:start w:val="1"/>
      <w:numFmt w:val="bullet"/>
      <w:lvlText w:val="•"/>
      <w:lvlJc w:val="left"/>
      <w:pPr>
        <w:tabs>
          <w:tab w:val="num" w:pos="3600"/>
        </w:tabs>
        <w:ind w:left="3600" w:hanging="360"/>
      </w:pPr>
      <w:rPr>
        <w:rFonts w:ascii="Times New Roman" w:hAnsi="Times New Roman" w:hint="default"/>
      </w:rPr>
    </w:lvl>
    <w:lvl w:ilvl="5" w:tplc="1A966C2A" w:tentative="1">
      <w:start w:val="1"/>
      <w:numFmt w:val="bullet"/>
      <w:lvlText w:val="•"/>
      <w:lvlJc w:val="left"/>
      <w:pPr>
        <w:tabs>
          <w:tab w:val="num" w:pos="4320"/>
        </w:tabs>
        <w:ind w:left="4320" w:hanging="360"/>
      </w:pPr>
      <w:rPr>
        <w:rFonts w:ascii="Times New Roman" w:hAnsi="Times New Roman" w:hint="default"/>
      </w:rPr>
    </w:lvl>
    <w:lvl w:ilvl="6" w:tplc="E4FE68E2" w:tentative="1">
      <w:start w:val="1"/>
      <w:numFmt w:val="bullet"/>
      <w:lvlText w:val="•"/>
      <w:lvlJc w:val="left"/>
      <w:pPr>
        <w:tabs>
          <w:tab w:val="num" w:pos="5040"/>
        </w:tabs>
        <w:ind w:left="5040" w:hanging="360"/>
      </w:pPr>
      <w:rPr>
        <w:rFonts w:ascii="Times New Roman" w:hAnsi="Times New Roman" w:hint="default"/>
      </w:rPr>
    </w:lvl>
    <w:lvl w:ilvl="7" w:tplc="025E5140" w:tentative="1">
      <w:start w:val="1"/>
      <w:numFmt w:val="bullet"/>
      <w:lvlText w:val="•"/>
      <w:lvlJc w:val="left"/>
      <w:pPr>
        <w:tabs>
          <w:tab w:val="num" w:pos="5760"/>
        </w:tabs>
        <w:ind w:left="5760" w:hanging="360"/>
      </w:pPr>
      <w:rPr>
        <w:rFonts w:ascii="Times New Roman" w:hAnsi="Times New Roman" w:hint="default"/>
      </w:rPr>
    </w:lvl>
    <w:lvl w:ilvl="8" w:tplc="6F2C5A34" w:tentative="1">
      <w:start w:val="1"/>
      <w:numFmt w:val="bullet"/>
      <w:lvlText w:val="•"/>
      <w:lvlJc w:val="left"/>
      <w:pPr>
        <w:tabs>
          <w:tab w:val="num" w:pos="6480"/>
        </w:tabs>
        <w:ind w:left="6480" w:hanging="360"/>
      </w:pPr>
      <w:rPr>
        <w:rFonts w:ascii="Times New Roman" w:hAnsi="Times New Roman" w:hint="default"/>
      </w:rPr>
    </w:lvl>
  </w:abstractNum>
  <w:abstractNum w:abstractNumId="9">
    <w:nsid w:val="0DFB0A03"/>
    <w:multiLevelType w:val="hybridMultilevel"/>
    <w:tmpl w:val="EE12C6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129626E7"/>
    <w:multiLevelType w:val="hybridMultilevel"/>
    <w:tmpl w:val="A62EE0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2F458AF"/>
    <w:multiLevelType w:val="hybridMultilevel"/>
    <w:tmpl w:val="A6C8E27E"/>
    <w:lvl w:ilvl="0" w:tplc="4CD2A76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17735C23"/>
    <w:multiLevelType w:val="hybridMultilevel"/>
    <w:tmpl w:val="5374224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nsid w:val="1DE62CE5"/>
    <w:multiLevelType w:val="hybridMultilevel"/>
    <w:tmpl w:val="D4428B42"/>
    <w:lvl w:ilvl="0" w:tplc="D190387E">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20186882"/>
    <w:multiLevelType w:val="multilevel"/>
    <w:tmpl w:val="3BAA5D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7EE1D9F"/>
    <w:multiLevelType w:val="multilevel"/>
    <w:tmpl w:val="C5C004EC"/>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283F3664"/>
    <w:multiLevelType w:val="hybridMultilevel"/>
    <w:tmpl w:val="E68056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8">
    <w:nsid w:val="2BA215F9"/>
    <w:multiLevelType w:val="hybridMultilevel"/>
    <w:tmpl w:val="6A7ED4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nsid w:val="2E8618A6"/>
    <w:multiLevelType w:val="hybridMultilevel"/>
    <w:tmpl w:val="EFF06452"/>
    <w:lvl w:ilvl="0" w:tplc="8F1817D0">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0B67F42"/>
    <w:multiLevelType w:val="hybridMultilevel"/>
    <w:tmpl w:val="B0DA3C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2AF1607"/>
    <w:multiLevelType w:val="multilevel"/>
    <w:tmpl w:val="0406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nsid w:val="384E3B03"/>
    <w:multiLevelType w:val="hybridMultilevel"/>
    <w:tmpl w:val="E676B98E"/>
    <w:lvl w:ilvl="0" w:tplc="34EA4670">
      <w:start w:val="1"/>
      <w:numFmt w:val="bullet"/>
      <w:lvlText w:val=""/>
      <w:lvlJc w:val="left"/>
      <w:pPr>
        <w:ind w:left="720" w:hanging="360"/>
      </w:pPr>
      <w:rPr>
        <w:rFonts w:ascii="Symbol" w:eastAsiaTheme="minorHAnsi"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nsid w:val="48233337"/>
    <w:multiLevelType w:val="multilevel"/>
    <w:tmpl w:val="0FDE195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nsid w:val="59BF501A"/>
    <w:multiLevelType w:val="hybridMultilevel"/>
    <w:tmpl w:val="5ED21E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D10767E"/>
    <w:multiLevelType w:val="hybridMultilevel"/>
    <w:tmpl w:val="172650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nsid w:val="5F26103D"/>
    <w:multiLevelType w:val="hybridMultilevel"/>
    <w:tmpl w:val="FE0E0E30"/>
    <w:lvl w:ilvl="0" w:tplc="AA46C48E">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637A121B"/>
    <w:multiLevelType w:val="hybridMultilevel"/>
    <w:tmpl w:val="B98CA3F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64B53C67"/>
    <w:multiLevelType w:val="multilevel"/>
    <w:tmpl w:val="FF5885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719B250E"/>
    <w:multiLevelType w:val="hybridMultilevel"/>
    <w:tmpl w:val="7758F3F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3">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nsid w:val="74B62E40"/>
    <w:multiLevelType w:val="hybridMultilevel"/>
    <w:tmpl w:val="35AC67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66D07D7"/>
    <w:multiLevelType w:val="hybridMultilevel"/>
    <w:tmpl w:val="D1FC4B30"/>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6">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nsid w:val="7AD33BF7"/>
    <w:multiLevelType w:val="multilevel"/>
    <w:tmpl w:val="73AAAD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4"/>
  </w:num>
  <w:num w:numId="3">
    <w:abstractNumId w:val="7"/>
  </w:num>
  <w:num w:numId="4">
    <w:abstractNumId w:val="31"/>
  </w:num>
  <w:num w:numId="5">
    <w:abstractNumId w:val="5"/>
  </w:num>
  <w:num w:numId="6">
    <w:abstractNumId w:val="21"/>
  </w:num>
  <w:num w:numId="7">
    <w:abstractNumId w:val="27"/>
  </w:num>
  <w:num w:numId="8">
    <w:abstractNumId w:val="18"/>
  </w:num>
  <w:num w:numId="9">
    <w:abstractNumId w:val="15"/>
  </w:num>
  <w:num w:numId="10">
    <w:abstractNumId w:val="0"/>
  </w:num>
  <w:num w:numId="11">
    <w:abstractNumId w:val="1"/>
  </w:num>
  <w:num w:numId="12">
    <w:abstractNumId w:val="6"/>
  </w:num>
  <w:num w:numId="13">
    <w:abstractNumId w:val="33"/>
  </w:num>
  <w:num w:numId="14">
    <w:abstractNumId w:val="12"/>
  </w:num>
  <w:num w:numId="15">
    <w:abstractNumId w:val="36"/>
  </w:num>
  <w:num w:numId="16">
    <w:abstractNumId w:val="25"/>
  </w:num>
  <w:num w:numId="17">
    <w:abstractNumId w:val="23"/>
  </w:num>
  <w:num w:numId="18">
    <w:abstractNumId w:val="17"/>
  </w:num>
  <w:num w:numId="19">
    <w:abstractNumId w:val="37"/>
  </w:num>
  <w:num w:numId="20">
    <w:abstractNumId w:val="24"/>
  </w:num>
  <w:num w:numId="21">
    <w:abstractNumId w:val="14"/>
  </w:num>
  <w:num w:numId="22">
    <w:abstractNumId w:val="32"/>
  </w:num>
  <w:num w:numId="23">
    <w:abstractNumId w:val="35"/>
  </w:num>
  <w:num w:numId="24">
    <w:abstractNumId w:val="2"/>
  </w:num>
  <w:num w:numId="25">
    <w:abstractNumId w:val="29"/>
  </w:num>
  <w:num w:numId="26">
    <w:abstractNumId w:val="9"/>
  </w:num>
  <w:num w:numId="27">
    <w:abstractNumId w:val="30"/>
  </w:num>
  <w:num w:numId="28">
    <w:abstractNumId w:val="16"/>
  </w:num>
  <w:num w:numId="29">
    <w:abstractNumId w:val="19"/>
  </w:num>
  <w:num w:numId="30">
    <w:abstractNumId w:val="10"/>
  </w:num>
  <w:num w:numId="31">
    <w:abstractNumId w:val="26"/>
  </w:num>
  <w:num w:numId="32">
    <w:abstractNumId w:val="11"/>
  </w:num>
  <w:num w:numId="33">
    <w:abstractNumId w:val="3"/>
  </w:num>
  <w:num w:numId="34">
    <w:abstractNumId w:val="20"/>
  </w:num>
  <w:num w:numId="35">
    <w:abstractNumId w:val="28"/>
  </w:num>
  <w:num w:numId="36">
    <w:abstractNumId w:val="8"/>
  </w:num>
  <w:num w:numId="37">
    <w:abstractNumId w:val="34"/>
  </w:num>
  <w:num w:numId="38">
    <w:abstractNumId w:val="2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004"/>
  <w:defaultTabStop w:val="720"/>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136391"/>
    <w:rsid w:val="0000050B"/>
    <w:rsid w:val="000327AE"/>
    <w:rsid w:val="00036C51"/>
    <w:rsid w:val="000378BC"/>
    <w:rsid w:val="00037D45"/>
    <w:rsid w:val="000454B3"/>
    <w:rsid w:val="00060737"/>
    <w:rsid w:val="00064CC8"/>
    <w:rsid w:val="00065564"/>
    <w:rsid w:val="000A2848"/>
    <w:rsid w:val="000A4E3E"/>
    <w:rsid w:val="000A7372"/>
    <w:rsid w:val="000B45E7"/>
    <w:rsid w:val="000B5105"/>
    <w:rsid w:val="000C73B4"/>
    <w:rsid w:val="000D2B8A"/>
    <w:rsid w:val="000D55D4"/>
    <w:rsid w:val="000D6CEC"/>
    <w:rsid w:val="000E1E2B"/>
    <w:rsid w:val="000E1FFD"/>
    <w:rsid w:val="000E543D"/>
    <w:rsid w:val="000F7AF7"/>
    <w:rsid w:val="00101310"/>
    <w:rsid w:val="001170BC"/>
    <w:rsid w:val="00122A2F"/>
    <w:rsid w:val="00126B68"/>
    <w:rsid w:val="0012715D"/>
    <w:rsid w:val="00131A05"/>
    <w:rsid w:val="00133F29"/>
    <w:rsid w:val="001347F3"/>
    <w:rsid w:val="00136391"/>
    <w:rsid w:val="0015324C"/>
    <w:rsid w:val="00156B60"/>
    <w:rsid w:val="001606EE"/>
    <w:rsid w:val="001622B9"/>
    <w:rsid w:val="00170391"/>
    <w:rsid w:val="0017361B"/>
    <w:rsid w:val="00182D9C"/>
    <w:rsid w:val="00184140"/>
    <w:rsid w:val="0018466C"/>
    <w:rsid w:val="001957D7"/>
    <w:rsid w:val="00195C18"/>
    <w:rsid w:val="001A21C3"/>
    <w:rsid w:val="001A65B3"/>
    <w:rsid w:val="001C633E"/>
    <w:rsid w:val="001D4550"/>
    <w:rsid w:val="001D4ED5"/>
    <w:rsid w:val="001D5175"/>
    <w:rsid w:val="001E54B8"/>
    <w:rsid w:val="001E595D"/>
    <w:rsid w:val="001E68A5"/>
    <w:rsid w:val="001F1419"/>
    <w:rsid w:val="00201C7E"/>
    <w:rsid w:val="00202D90"/>
    <w:rsid w:val="002036ED"/>
    <w:rsid w:val="0020500E"/>
    <w:rsid w:val="00211E9D"/>
    <w:rsid w:val="00214D23"/>
    <w:rsid w:val="00230FA3"/>
    <w:rsid w:val="0023124C"/>
    <w:rsid w:val="00231A5D"/>
    <w:rsid w:val="00233179"/>
    <w:rsid w:val="00246CFC"/>
    <w:rsid w:val="002541CF"/>
    <w:rsid w:val="002542FF"/>
    <w:rsid w:val="002554CA"/>
    <w:rsid w:val="00262A1B"/>
    <w:rsid w:val="00291360"/>
    <w:rsid w:val="00295C50"/>
    <w:rsid w:val="002A6E22"/>
    <w:rsid w:val="002B174D"/>
    <w:rsid w:val="002B5F75"/>
    <w:rsid w:val="002C6088"/>
    <w:rsid w:val="002D63E2"/>
    <w:rsid w:val="002E24AE"/>
    <w:rsid w:val="002E3C07"/>
    <w:rsid w:val="002E5B7A"/>
    <w:rsid w:val="00303C5D"/>
    <w:rsid w:val="003131CF"/>
    <w:rsid w:val="00322E3D"/>
    <w:rsid w:val="00324D72"/>
    <w:rsid w:val="003317FB"/>
    <w:rsid w:val="0033267B"/>
    <w:rsid w:val="00334A7D"/>
    <w:rsid w:val="0033686A"/>
    <w:rsid w:val="003429AD"/>
    <w:rsid w:val="00343856"/>
    <w:rsid w:val="00347202"/>
    <w:rsid w:val="00347EEC"/>
    <w:rsid w:val="003522CF"/>
    <w:rsid w:val="00354111"/>
    <w:rsid w:val="0036264A"/>
    <w:rsid w:val="00371DF7"/>
    <w:rsid w:val="0037346A"/>
    <w:rsid w:val="00380D60"/>
    <w:rsid w:val="003874D9"/>
    <w:rsid w:val="0039395C"/>
    <w:rsid w:val="003A421B"/>
    <w:rsid w:val="003A4672"/>
    <w:rsid w:val="003A4DA8"/>
    <w:rsid w:val="003B06F9"/>
    <w:rsid w:val="003C78F6"/>
    <w:rsid w:val="003D1463"/>
    <w:rsid w:val="003D521E"/>
    <w:rsid w:val="003E188E"/>
    <w:rsid w:val="003E28F8"/>
    <w:rsid w:val="003E43F3"/>
    <w:rsid w:val="003E62F8"/>
    <w:rsid w:val="00403100"/>
    <w:rsid w:val="004041D6"/>
    <w:rsid w:val="00405DA7"/>
    <w:rsid w:val="004076AA"/>
    <w:rsid w:val="00417009"/>
    <w:rsid w:val="00424C29"/>
    <w:rsid w:val="0043136C"/>
    <w:rsid w:val="00432DED"/>
    <w:rsid w:val="004339B6"/>
    <w:rsid w:val="00434E4A"/>
    <w:rsid w:val="004406F2"/>
    <w:rsid w:val="004461F6"/>
    <w:rsid w:val="004551AD"/>
    <w:rsid w:val="004554D2"/>
    <w:rsid w:val="004561B0"/>
    <w:rsid w:val="0045754C"/>
    <w:rsid w:val="00460097"/>
    <w:rsid w:val="0046110F"/>
    <w:rsid w:val="004624E9"/>
    <w:rsid w:val="0046777A"/>
    <w:rsid w:val="00467EF1"/>
    <w:rsid w:val="00471EDC"/>
    <w:rsid w:val="004A0534"/>
    <w:rsid w:val="004A4102"/>
    <w:rsid w:val="004B4741"/>
    <w:rsid w:val="004B574B"/>
    <w:rsid w:val="004B6642"/>
    <w:rsid w:val="004C2FCF"/>
    <w:rsid w:val="005005D7"/>
    <w:rsid w:val="00506389"/>
    <w:rsid w:val="00510D3F"/>
    <w:rsid w:val="0053613A"/>
    <w:rsid w:val="00563F4B"/>
    <w:rsid w:val="0056474F"/>
    <w:rsid w:val="0056511C"/>
    <w:rsid w:val="00565204"/>
    <w:rsid w:val="00565773"/>
    <w:rsid w:val="0056726A"/>
    <w:rsid w:val="005674A9"/>
    <w:rsid w:val="00567E45"/>
    <w:rsid w:val="005771D5"/>
    <w:rsid w:val="005774B9"/>
    <w:rsid w:val="005777D7"/>
    <w:rsid w:val="0058515E"/>
    <w:rsid w:val="00586EC1"/>
    <w:rsid w:val="00587B66"/>
    <w:rsid w:val="0059238C"/>
    <w:rsid w:val="005B27B1"/>
    <w:rsid w:val="005C4EFB"/>
    <w:rsid w:val="005C6C2E"/>
    <w:rsid w:val="005D138A"/>
    <w:rsid w:val="005D13B6"/>
    <w:rsid w:val="005D19AE"/>
    <w:rsid w:val="005D3BE2"/>
    <w:rsid w:val="005E0897"/>
    <w:rsid w:val="005F0F1F"/>
    <w:rsid w:val="005F35F0"/>
    <w:rsid w:val="005F59F2"/>
    <w:rsid w:val="00606ECF"/>
    <w:rsid w:val="00607F79"/>
    <w:rsid w:val="00620191"/>
    <w:rsid w:val="00626A71"/>
    <w:rsid w:val="00633962"/>
    <w:rsid w:val="006347AA"/>
    <w:rsid w:val="0064232B"/>
    <w:rsid w:val="006467B7"/>
    <w:rsid w:val="006520E9"/>
    <w:rsid w:val="006548AE"/>
    <w:rsid w:val="0065781B"/>
    <w:rsid w:val="006578FE"/>
    <w:rsid w:val="00662249"/>
    <w:rsid w:val="00665587"/>
    <w:rsid w:val="00666B1D"/>
    <w:rsid w:val="00672954"/>
    <w:rsid w:val="00680FC0"/>
    <w:rsid w:val="00682B4B"/>
    <w:rsid w:val="006A111E"/>
    <w:rsid w:val="006A42EC"/>
    <w:rsid w:val="006A7A7C"/>
    <w:rsid w:val="006B213F"/>
    <w:rsid w:val="006C0A84"/>
    <w:rsid w:val="006C62ED"/>
    <w:rsid w:val="006E2B30"/>
    <w:rsid w:val="006E6D24"/>
    <w:rsid w:val="006F3F70"/>
    <w:rsid w:val="00700677"/>
    <w:rsid w:val="00703D73"/>
    <w:rsid w:val="00712C20"/>
    <w:rsid w:val="00715CD9"/>
    <w:rsid w:val="007174A1"/>
    <w:rsid w:val="00721A8E"/>
    <w:rsid w:val="00726227"/>
    <w:rsid w:val="00735041"/>
    <w:rsid w:val="00740131"/>
    <w:rsid w:val="00745235"/>
    <w:rsid w:val="00751E82"/>
    <w:rsid w:val="00762A58"/>
    <w:rsid w:val="00780556"/>
    <w:rsid w:val="00781EC0"/>
    <w:rsid w:val="00783190"/>
    <w:rsid w:val="007944AC"/>
    <w:rsid w:val="00795686"/>
    <w:rsid w:val="0079734D"/>
    <w:rsid w:val="007A217F"/>
    <w:rsid w:val="007A42FC"/>
    <w:rsid w:val="007B48E3"/>
    <w:rsid w:val="007B617D"/>
    <w:rsid w:val="007C2795"/>
    <w:rsid w:val="007D3A59"/>
    <w:rsid w:val="007E15AC"/>
    <w:rsid w:val="007E1E50"/>
    <w:rsid w:val="007E32F1"/>
    <w:rsid w:val="007E573C"/>
    <w:rsid w:val="007E62C2"/>
    <w:rsid w:val="007F3B99"/>
    <w:rsid w:val="008007BA"/>
    <w:rsid w:val="00801AB3"/>
    <w:rsid w:val="0080220E"/>
    <w:rsid w:val="00803165"/>
    <w:rsid w:val="00803607"/>
    <w:rsid w:val="00806CCB"/>
    <w:rsid w:val="00821825"/>
    <w:rsid w:val="00830B9A"/>
    <w:rsid w:val="008363E6"/>
    <w:rsid w:val="00844104"/>
    <w:rsid w:val="00844986"/>
    <w:rsid w:val="00852625"/>
    <w:rsid w:val="00863847"/>
    <w:rsid w:val="008663A1"/>
    <w:rsid w:val="0087218C"/>
    <w:rsid w:val="0087321C"/>
    <w:rsid w:val="008801BF"/>
    <w:rsid w:val="00880B8C"/>
    <w:rsid w:val="00892B16"/>
    <w:rsid w:val="008A688D"/>
    <w:rsid w:val="008B6180"/>
    <w:rsid w:val="008C16E2"/>
    <w:rsid w:val="008C7550"/>
    <w:rsid w:val="008E536B"/>
    <w:rsid w:val="008F1409"/>
    <w:rsid w:val="008F3824"/>
    <w:rsid w:val="008F46F3"/>
    <w:rsid w:val="008F7973"/>
    <w:rsid w:val="00916A1B"/>
    <w:rsid w:val="00917155"/>
    <w:rsid w:val="009335E5"/>
    <w:rsid w:val="0093480D"/>
    <w:rsid w:val="009537D3"/>
    <w:rsid w:val="00953FAB"/>
    <w:rsid w:val="00955F56"/>
    <w:rsid w:val="00963868"/>
    <w:rsid w:val="00966358"/>
    <w:rsid w:val="009734BC"/>
    <w:rsid w:val="00975E93"/>
    <w:rsid w:val="00976C83"/>
    <w:rsid w:val="00983741"/>
    <w:rsid w:val="00983C51"/>
    <w:rsid w:val="009846D1"/>
    <w:rsid w:val="00986796"/>
    <w:rsid w:val="00990D82"/>
    <w:rsid w:val="00997C6E"/>
    <w:rsid w:val="009A7A5E"/>
    <w:rsid w:val="009A7CE1"/>
    <w:rsid w:val="009B3E74"/>
    <w:rsid w:val="009B447D"/>
    <w:rsid w:val="009B6012"/>
    <w:rsid w:val="009C1BA3"/>
    <w:rsid w:val="009C66EB"/>
    <w:rsid w:val="009D7BB3"/>
    <w:rsid w:val="009E06F0"/>
    <w:rsid w:val="009E0C22"/>
    <w:rsid w:val="009E268E"/>
    <w:rsid w:val="009E4830"/>
    <w:rsid w:val="009F23FB"/>
    <w:rsid w:val="00A0063E"/>
    <w:rsid w:val="00A00B89"/>
    <w:rsid w:val="00A02E85"/>
    <w:rsid w:val="00A052F8"/>
    <w:rsid w:val="00A05EC7"/>
    <w:rsid w:val="00A06D0E"/>
    <w:rsid w:val="00A131E0"/>
    <w:rsid w:val="00A36D8E"/>
    <w:rsid w:val="00A378BA"/>
    <w:rsid w:val="00A40D0B"/>
    <w:rsid w:val="00A41208"/>
    <w:rsid w:val="00A44DD5"/>
    <w:rsid w:val="00A46703"/>
    <w:rsid w:val="00A47312"/>
    <w:rsid w:val="00A5460E"/>
    <w:rsid w:val="00A63D59"/>
    <w:rsid w:val="00A65565"/>
    <w:rsid w:val="00A65C80"/>
    <w:rsid w:val="00A675B7"/>
    <w:rsid w:val="00A71DA7"/>
    <w:rsid w:val="00A71FD8"/>
    <w:rsid w:val="00A81BB0"/>
    <w:rsid w:val="00A81F7C"/>
    <w:rsid w:val="00A8214D"/>
    <w:rsid w:val="00A84737"/>
    <w:rsid w:val="00A85A0B"/>
    <w:rsid w:val="00A9565F"/>
    <w:rsid w:val="00A964EA"/>
    <w:rsid w:val="00AA05B3"/>
    <w:rsid w:val="00AA6785"/>
    <w:rsid w:val="00AB22E3"/>
    <w:rsid w:val="00AC7709"/>
    <w:rsid w:val="00AD0713"/>
    <w:rsid w:val="00AD0FA8"/>
    <w:rsid w:val="00AE1DA1"/>
    <w:rsid w:val="00AF02C3"/>
    <w:rsid w:val="00AF28CD"/>
    <w:rsid w:val="00AF426F"/>
    <w:rsid w:val="00B129AB"/>
    <w:rsid w:val="00B142F0"/>
    <w:rsid w:val="00B20F66"/>
    <w:rsid w:val="00B247D9"/>
    <w:rsid w:val="00B35E0B"/>
    <w:rsid w:val="00B40C86"/>
    <w:rsid w:val="00B47187"/>
    <w:rsid w:val="00B55856"/>
    <w:rsid w:val="00B57B9C"/>
    <w:rsid w:val="00B62CBF"/>
    <w:rsid w:val="00B66C45"/>
    <w:rsid w:val="00B70F37"/>
    <w:rsid w:val="00B73DEE"/>
    <w:rsid w:val="00B8007F"/>
    <w:rsid w:val="00B86825"/>
    <w:rsid w:val="00B910DE"/>
    <w:rsid w:val="00B96D98"/>
    <w:rsid w:val="00B972D1"/>
    <w:rsid w:val="00BA10B7"/>
    <w:rsid w:val="00BA254C"/>
    <w:rsid w:val="00BA46E4"/>
    <w:rsid w:val="00BA4DBE"/>
    <w:rsid w:val="00BC275F"/>
    <w:rsid w:val="00BC7AC7"/>
    <w:rsid w:val="00BD37FC"/>
    <w:rsid w:val="00BE2611"/>
    <w:rsid w:val="00BE6960"/>
    <w:rsid w:val="00BE7B64"/>
    <w:rsid w:val="00BF0E5D"/>
    <w:rsid w:val="00BF3A80"/>
    <w:rsid w:val="00BF5325"/>
    <w:rsid w:val="00C04FC9"/>
    <w:rsid w:val="00C05302"/>
    <w:rsid w:val="00C142C6"/>
    <w:rsid w:val="00C247F6"/>
    <w:rsid w:val="00C26836"/>
    <w:rsid w:val="00C27D00"/>
    <w:rsid w:val="00C303B7"/>
    <w:rsid w:val="00C3548B"/>
    <w:rsid w:val="00C41BEE"/>
    <w:rsid w:val="00C53B35"/>
    <w:rsid w:val="00C53F8F"/>
    <w:rsid w:val="00C7165A"/>
    <w:rsid w:val="00C742CE"/>
    <w:rsid w:val="00C74413"/>
    <w:rsid w:val="00C825EF"/>
    <w:rsid w:val="00C82E42"/>
    <w:rsid w:val="00C92332"/>
    <w:rsid w:val="00C93E60"/>
    <w:rsid w:val="00CA6833"/>
    <w:rsid w:val="00CA7107"/>
    <w:rsid w:val="00CB66C7"/>
    <w:rsid w:val="00CC0754"/>
    <w:rsid w:val="00CD2463"/>
    <w:rsid w:val="00CD5433"/>
    <w:rsid w:val="00CF4452"/>
    <w:rsid w:val="00CF7616"/>
    <w:rsid w:val="00D00E02"/>
    <w:rsid w:val="00D02768"/>
    <w:rsid w:val="00D02EC1"/>
    <w:rsid w:val="00D03D7C"/>
    <w:rsid w:val="00D10B32"/>
    <w:rsid w:val="00D11210"/>
    <w:rsid w:val="00D15948"/>
    <w:rsid w:val="00D161EA"/>
    <w:rsid w:val="00D22532"/>
    <w:rsid w:val="00D245DE"/>
    <w:rsid w:val="00D25F70"/>
    <w:rsid w:val="00D26A2F"/>
    <w:rsid w:val="00D31891"/>
    <w:rsid w:val="00D34379"/>
    <w:rsid w:val="00D371F5"/>
    <w:rsid w:val="00D52219"/>
    <w:rsid w:val="00D56375"/>
    <w:rsid w:val="00D573E0"/>
    <w:rsid w:val="00D70FC4"/>
    <w:rsid w:val="00D721A7"/>
    <w:rsid w:val="00D81D48"/>
    <w:rsid w:val="00D81ECC"/>
    <w:rsid w:val="00D83757"/>
    <w:rsid w:val="00D94791"/>
    <w:rsid w:val="00DA095A"/>
    <w:rsid w:val="00DC5D98"/>
    <w:rsid w:val="00DE29B9"/>
    <w:rsid w:val="00DF3A86"/>
    <w:rsid w:val="00E10D7B"/>
    <w:rsid w:val="00E1725D"/>
    <w:rsid w:val="00E175B7"/>
    <w:rsid w:val="00E20242"/>
    <w:rsid w:val="00E24CB7"/>
    <w:rsid w:val="00E2590A"/>
    <w:rsid w:val="00E33854"/>
    <w:rsid w:val="00E3472C"/>
    <w:rsid w:val="00E358D7"/>
    <w:rsid w:val="00E37E37"/>
    <w:rsid w:val="00E40B68"/>
    <w:rsid w:val="00E55EE1"/>
    <w:rsid w:val="00E63900"/>
    <w:rsid w:val="00E65A1C"/>
    <w:rsid w:val="00E66C45"/>
    <w:rsid w:val="00EA5583"/>
    <w:rsid w:val="00ED4D9E"/>
    <w:rsid w:val="00EE3F1E"/>
    <w:rsid w:val="00EE541B"/>
    <w:rsid w:val="00EE692F"/>
    <w:rsid w:val="00EF3223"/>
    <w:rsid w:val="00EF3624"/>
    <w:rsid w:val="00EF3AE8"/>
    <w:rsid w:val="00F00BDE"/>
    <w:rsid w:val="00F011A5"/>
    <w:rsid w:val="00F0566C"/>
    <w:rsid w:val="00F07A10"/>
    <w:rsid w:val="00F10790"/>
    <w:rsid w:val="00F24112"/>
    <w:rsid w:val="00F24D7D"/>
    <w:rsid w:val="00F32573"/>
    <w:rsid w:val="00F327A1"/>
    <w:rsid w:val="00F341E0"/>
    <w:rsid w:val="00F446D1"/>
    <w:rsid w:val="00F50995"/>
    <w:rsid w:val="00F7098F"/>
    <w:rsid w:val="00F75BCF"/>
    <w:rsid w:val="00F81344"/>
    <w:rsid w:val="00F83D3D"/>
    <w:rsid w:val="00F91C18"/>
    <w:rsid w:val="00F95440"/>
    <w:rsid w:val="00FA1BBF"/>
    <w:rsid w:val="00FA7FF1"/>
    <w:rsid w:val="00FB3A3E"/>
    <w:rsid w:val="00FC1F94"/>
    <w:rsid w:val="00FC3485"/>
    <w:rsid w:val="00FC50B4"/>
    <w:rsid w:val="00FC5A85"/>
    <w:rsid w:val="00FD37AE"/>
    <w:rsid w:val="00FD4705"/>
    <w:rsid w:val="00FD77BC"/>
    <w:rsid w:val="00FE2914"/>
    <w:rsid w:val="00FE3DC6"/>
    <w:rsid w:val="00FE5972"/>
    <w:rsid w:val="00FE7733"/>
    <w:rsid w:val="00FF0912"/>
    <w:rsid w:val="00FF2B26"/>
    <w:rsid w:val="00FF535F"/>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F8"/>
    <w:pPr>
      <w:jc w:val="both"/>
    </w:pPr>
    <w:rPr>
      <w:lang w:val="en-US"/>
    </w:rPr>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131A05"/>
    <w:rPr>
      <w:b/>
      <w:bCs/>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F32573"/>
    <w:pPr>
      <w:widowControl w:val="0"/>
      <w:spacing w:after="200" w:line="276" w:lineRule="auto"/>
      <w:ind w:left="720"/>
      <w:contextualSpacing/>
    </w:pPr>
    <w:rPr>
      <w:szCs w:val="22"/>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rsid w:val="00F81344"/>
    <w:pPr>
      <w:numPr>
        <w:numId w:val="1"/>
      </w:numPr>
      <w:snapToGrid w:val="0"/>
    </w:pPr>
    <w:rPr>
      <w:rFonts w:ascii="Arial" w:hAnsi="Arial" w:cs="Arial"/>
      <w:sz w:val="22"/>
      <w:szCs w:val="22"/>
    </w:rPr>
  </w:style>
  <w:style w:type="paragraph" w:customStyle="1" w:styleId="CISUansgningstekst1">
    <w:name w:val="CISU ansøgningstekst 1"/>
    <w:aliases w:val="2,3"/>
    <w:autoRedefine/>
    <w:qFormat/>
    <w:rsid w:val="00565204"/>
    <w:pPr>
      <w:numPr>
        <w:numId w:val="2"/>
      </w:numPr>
      <w:snapToGrid w:val="0"/>
      <w:ind w:left="357" w:hanging="357"/>
    </w:pPr>
    <w:rPr>
      <w:rFonts w:ascii="Arial" w:hAnsi="Arial"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Hyper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3"/>
      </w:numPr>
    </w:pPr>
  </w:style>
  <w:style w:type="paragraph" w:styleId="NormalWeb">
    <w:name w:val="Normal (Web)"/>
    <w:basedOn w:val="Normal"/>
    <w:uiPriority w:val="99"/>
    <w:semiHidden/>
    <w:unhideWhenUsed/>
    <w:rsid w:val="00986796"/>
    <w:pPr>
      <w:spacing w:before="100" w:beforeAutospacing="1" w:after="100" w:afterAutospacing="1"/>
    </w:pPr>
    <w:rPr>
      <w:rFonts w:ascii="Times New Roman" w:eastAsia="Times New Roman" w:hAnsi="Times New Roman" w:cs="Times New Roman"/>
      <w:lang w:eastAsia="da-DK"/>
    </w:rPr>
  </w:style>
  <w:style w:type="character" w:styleId="Kommentarhenvisning">
    <w:name w:val="annotation reference"/>
    <w:basedOn w:val="Standardskrifttypeiafsnit"/>
    <w:uiPriority w:val="99"/>
    <w:semiHidden/>
    <w:unhideWhenUsed/>
    <w:rsid w:val="00F75BCF"/>
    <w:rPr>
      <w:sz w:val="16"/>
      <w:szCs w:val="16"/>
    </w:rPr>
  </w:style>
  <w:style w:type="paragraph" w:styleId="Kommentartekst">
    <w:name w:val="annotation text"/>
    <w:basedOn w:val="Normal"/>
    <w:link w:val="KommentartekstTegn"/>
    <w:uiPriority w:val="99"/>
    <w:unhideWhenUsed/>
    <w:rsid w:val="00F75BCF"/>
    <w:rPr>
      <w:sz w:val="20"/>
      <w:szCs w:val="20"/>
    </w:rPr>
  </w:style>
  <w:style w:type="character" w:customStyle="1" w:styleId="KommentartekstTegn">
    <w:name w:val="Kommentartekst Tegn"/>
    <w:basedOn w:val="Standardskrifttypeiafsnit"/>
    <w:link w:val="Kommentartekst"/>
    <w:uiPriority w:val="99"/>
    <w:rsid w:val="00F75BCF"/>
    <w:rPr>
      <w:sz w:val="20"/>
      <w:szCs w:val="20"/>
    </w:rPr>
  </w:style>
  <w:style w:type="paragraph" w:styleId="Kommentaremne">
    <w:name w:val="annotation subject"/>
    <w:basedOn w:val="Kommentartekst"/>
    <w:next w:val="Kommentartekst"/>
    <w:link w:val="KommentaremneTegn"/>
    <w:uiPriority w:val="99"/>
    <w:semiHidden/>
    <w:unhideWhenUsed/>
    <w:rsid w:val="00F75BCF"/>
    <w:rPr>
      <w:b/>
      <w:bCs/>
    </w:rPr>
  </w:style>
  <w:style w:type="character" w:customStyle="1" w:styleId="KommentaremneTegn">
    <w:name w:val="Kommentaremne Tegn"/>
    <w:basedOn w:val="KommentartekstTegn"/>
    <w:link w:val="Kommentaremne"/>
    <w:uiPriority w:val="99"/>
    <w:semiHidden/>
    <w:rsid w:val="00F75BCF"/>
    <w:rPr>
      <w:b/>
      <w:bCs/>
      <w:sz w:val="20"/>
      <w:szCs w:val="20"/>
    </w:rPr>
  </w:style>
  <w:style w:type="paragraph" w:customStyle="1" w:styleId="BRUGDENNE">
    <w:name w:val="BRUG DENNE"/>
    <w:basedOn w:val="CISUansgningstekstARIAL"/>
    <w:link w:val="BRUGDENNETegn"/>
    <w:qFormat/>
    <w:rsid w:val="002A6E22"/>
    <w:pPr>
      <w:numPr>
        <w:numId w:val="0"/>
      </w:numPr>
    </w:pPr>
    <w:rPr>
      <w:rFonts w:asciiTheme="majorHAnsi" w:hAnsiTheme="majorHAnsi" w:cstheme="majorHAnsi"/>
      <w:sz w:val="24"/>
      <w:szCs w:val="24"/>
    </w:rPr>
  </w:style>
  <w:style w:type="character" w:customStyle="1" w:styleId="BRUGDENNETegn">
    <w:name w:val="BRUG DENNE Tegn"/>
    <w:basedOn w:val="Standardskrifttypeiafsnit"/>
    <w:link w:val="BRUGDENNE"/>
    <w:rsid w:val="002A6E22"/>
    <w:rPr>
      <w:rFonts w:asciiTheme="majorHAnsi" w:hAnsiTheme="majorHAnsi" w:cstheme="majorHAnsi"/>
    </w:rPr>
  </w:style>
  <w:style w:type="character" w:customStyle="1" w:styleId="CISUansgningstekstARIALTegn">
    <w:name w:val="CISU ansøgningstekst ARIAL Tegn"/>
    <w:basedOn w:val="Standardskrifttypeiafsnit"/>
    <w:link w:val="CISUansgningstekstARIAL"/>
    <w:rsid w:val="00C92332"/>
    <w:rPr>
      <w:rFonts w:ascii="Arial" w:hAnsi="Arial" w:cs="Arial"/>
      <w:sz w:val="22"/>
      <w:szCs w:val="22"/>
    </w:rPr>
  </w:style>
  <w:style w:type="paragraph" w:customStyle="1" w:styleId="Pa5">
    <w:name w:val="Pa5"/>
    <w:basedOn w:val="Normal"/>
    <w:next w:val="Normal"/>
    <w:uiPriority w:val="99"/>
    <w:rsid w:val="00BA4DBE"/>
    <w:pPr>
      <w:autoSpaceDE w:val="0"/>
      <w:autoSpaceDN w:val="0"/>
      <w:adjustRightInd w:val="0"/>
      <w:spacing w:line="179" w:lineRule="atLeast"/>
    </w:pPr>
    <w:rPr>
      <w:rFonts w:ascii="Myriad Pro" w:hAnsi="Myriad Pro"/>
    </w:rPr>
  </w:style>
  <w:style w:type="character" w:customStyle="1" w:styleId="A17">
    <w:name w:val="A17"/>
    <w:uiPriority w:val="99"/>
    <w:rsid w:val="00BA4DBE"/>
    <w:rPr>
      <w:rFonts w:cs="Myriad Pro"/>
      <w:color w:val="000000"/>
      <w:sz w:val="20"/>
      <w:szCs w:val="20"/>
    </w:rPr>
  </w:style>
  <w:style w:type="paragraph" w:customStyle="1" w:styleId="Default">
    <w:name w:val="Default"/>
    <w:rsid w:val="00BA4DBE"/>
    <w:pPr>
      <w:autoSpaceDE w:val="0"/>
      <w:autoSpaceDN w:val="0"/>
      <w:adjustRightInd w:val="0"/>
    </w:pPr>
    <w:rPr>
      <w:rFonts w:ascii="Myriad Pro" w:hAnsi="Myriad Pro" w:cs="Myriad Pro"/>
      <w:color w:val="000000"/>
    </w:rPr>
  </w:style>
  <w:style w:type="paragraph" w:customStyle="1" w:styleId="BRUGDENNEOVERSKRIFT">
    <w:name w:val="BRUG DENNE OVERSKRIFT"/>
    <w:basedOn w:val="CISUansgningstekst1"/>
    <w:link w:val="BRUGDENNEOVERSKRIFTTegn"/>
    <w:qFormat/>
    <w:rsid w:val="008F46F3"/>
    <w:pPr>
      <w:ind w:left="360" w:hanging="360"/>
    </w:pPr>
    <w:rPr>
      <w:rFonts w:asciiTheme="majorHAnsi" w:hAnsiTheme="majorHAnsi" w:cstheme="majorHAnsi"/>
      <w:sz w:val="24"/>
      <w:szCs w:val="24"/>
      <w:lang w:val="da-DK"/>
    </w:rPr>
  </w:style>
  <w:style w:type="character" w:customStyle="1" w:styleId="BRUGDENNEOVERSKRIFTTegn">
    <w:name w:val="BRUG DENNE OVERSKRIFT Tegn"/>
    <w:basedOn w:val="Standardskrifttypeiafsnit"/>
    <w:link w:val="BRUGDENNEOVERSKRIFT"/>
    <w:rsid w:val="008F46F3"/>
    <w:rPr>
      <w:rFonts w:asciiTheme="majorHAnsi" w:hAnsiTheme="majorHAnsi" w:cstheme="majorHAnsi"/>
      <w:b/>
    </w:rPr>
  </w:style>
  <w:style w:type="paragraph" w:styleId="Almindeligtekst">
    <w:name w:val="Plain Text"/>
    <w:basedOn w:val="Normal"/>
    <w:link w:val="AlmindeligtekstTegn"/>
    <w:uiPriority w:val="99"/>
    <w:semiHidden/>
    <w:unhideWhenUsed/>
    <w:rsid w:val="0087321C"/>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87321C"/>
    <w:rPr>
      <w:rFonts w:ascii="Calibri" w:hAnsi="Calibri"/>
      <w:sz w:val="22"/>
      <w:szCs w:val="21"/>
    </w:rPr>
  </w:style>
  <w:style w:type="table" w:styleId="Tabel-Gitter">
    <w:name w:val="Table Grid"/>
    <w:basedOn w:val="Tabel-Normal"/>
    <w:uiPriority w:val="99"/>
    <w:rsid w:val="0036264A"/>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86520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01534731">
      <w:bodyDiv w:val="1"/>
      <w:marLeft w:val="0"/>
      <w:marRight w:val="0"/>
      <w:marTop w:val="0"/>
      <w:marBottom w:val="0"/>
      <w:divBdr>
        <w:top w:val="none" w:sz="0" w:space="0" w:color="auto"/>
        <w:left w:val="none" w:sz="0" w:space="0" w:color="auto"/>
        <w:bottom w:val="none" w:sz="0" w:space="0" w:color="auto"/>
        <w:right w:val="none" w:sz="0" w:space="0" w:color="auto"/>
      </w:divBdr>
      <w:divsChild>
        <w:div w:id="2092578090">
          <w:marLeft w:val="547"/>
          <w:marRight w:val="0"/>
          <w:marTop w:val="0"/>
          <w:marBottom w:val="0"/>
          <w:divBdr>
            <w:top w:val="none" w:sz="0" w:space="0" w:color="auto"/>
            <w:left w:val="none" w:sz="0" w:space="0" w:color="auto"/>
            <w:bottom w:val="none" w:sz="0" w:space="0" w:color="auto"/>
            <w:right w:val="none" w:sz="0" w:space="0" w:color="auto"/>
          </w:divBdr>
        </w:div>
        <w:div w:id="750928343">
          <w:marLeft w:val="547"/>
          <w:marRight w:val="0"/>
          <w:marTop w:val="0"/>
          <w:marBottom w:val="0"/>
          <w:divBdr>
            <w:top w:val="none" w:sz="0" w:space="0" w:color="auto"/>
            <w:left w:val="none" w:sz="0" w:space="0" w:color="auto"/>
            <w:bottom w:val="none" w:sz="0" w:space="0" w:color="auto"/>
            <w:right w:val="none" w:sz="0" w:space="0" w:color="auto"/>
          </w:divBdr>
        </w:div>
        <w:div w:id="1724326962">
          <w:marLeft w:val="547"/>
          <w:marRight w:val="0"/>
          <w:marTop w:val="0"/>
          <w:marBottom w:val="0"/>
          <w:divBdr>
            <w:top w:val="none" w:sz="0" w:space="0" w:color="auto"/>
            <w:left w:val="none" w:sz="0" w:space="0" w:color="auto"/>
            <w:bottom w:val="none" w:sz="0" w:space="0" w:color="auto"/>
            <w:right w:val="none" w:sz="0" w:space="0" w:color="auto"/>
          </w:divBdr>
        </w:div>
        <w:div w:id="526648966">
          <w:marLeft w:val="547"/>
          <w:marRight w:val="0"/>
          <w:marTop w:val="0"/>
          <w:marBottom w:val="0"/>
          <w:divBdr>
            <w:top w:val="none" w:sz="0" w:space="0" w:color="auto"/>
            <w:left w:val="none" w:sz="0" w:space="0" w:color="auto"/>
            <w:bottom w:val="none" w:sz="0" w:space="0" w:color="auto"/>
            <w:right w:val="none" w:sz="0" w:space="0" w:color="auto"/>
          </w:divBdr>
        </w:div>
        <w:div w:id="1201940968">
          <w:marLeft w:val="547"/>
          <w:marRight w:val="0"/>
          <w:marTop w:val="0"/>
          <w:marBottom w:val="0"/>
          <w:divBdr>
            <w:top w:val="none" w:sz="0" w:space="0" w:color="auto"/>
            <w:left w:val="none" w:sz="0" w:space="0" w:color="auto"/>
            <w:bottom w:val="none" w:sz="0" w:space="0" w:color="auto"/>
            <w:right w:val="none" w:sz="0" w:space="0" w:color="auto"/>
          </w:divBdr>
        </w:div>
        <w:div w:id="1271402287">
          <w:marLeft w:val="547"/>
          <w:marRight w:val="0"/>
          <w:marTop w:val="0"/>
          <w:marBottom w:val="0"/>
          <w:divBdr>
            <w:top w:val="none" w:sz="0" w:space="0" w:color="auto"/>
            <w:left w:val="none" w:sz="0" w:space="0" w:color="auto"/>
            <w:bottom w:val="none" w:sz="0" w:space="0" w:color="auto"/>
            <w:right w:val="none" w:sz="0" w:space="0" w:color="auto"/>
          </w:divBdr>
        </w:div>
        <w:div w:id="47609194">
          <w:marLeft w:val="547"/>
          <w:marRight w:val="0"/>
          <w:marTop w:val="0"/>
          <w:marBottom w:val="0"/>
          <w:divBdr>
            <w:top w:val="none" w:sz="0" w:space="0" w:color="auto"/>
            <w:left w:val="none" w:sz="0" w:space="0" w:color="auto"/>
            <w:bottom w:val="none" w:sz="0" w:space="0" w:color="auto"/>
            <w:right w:val="none" w:sz="0" w:space="0" w:color="auto"/>
          </w:divBdr>
        </w:div>
        <w:div w:id="126625775">
          <w:marLeft w:val="547"/>
          <w:marRight w:val="0"/>
          <w:marTop w:val="0"/>
          <w:marBottom w:val="0"/>
          <w:divBdr>
            <w:top w:val="none" w:sz="0" w:space="0" w:color="auto"/>
            <w:left w:val="none" w:sz="0" w:space="0" w:color="auto"/>
            <w:bottom w:val="none" w:sz="0" w:space="0" w:color="auto"/>
            <w:right w:val="none" w:sz="0" w:space="0" w:color="auto"/>
          </w:divBdr>
        </w:div>
        <w:div w:id="2126801601">
          <w:marLeft w:val="547"/>
          <w:marRight w:val="0"/>
          <w:marTop w:val="0"/>
          <w:marBottom w:val="0"/>
          <w:divBdr>
            <w:top w:val="none" w:sz="0" w:space="0" w:color="auto"/>
            <w:left w:val="none" w:sz="0" w:space="0" w:color="auto"/>
            <w:bottom w:val="none" w:sz="0" w:space="0" w:color="auto"/>
            <w:right w:val="none" w:sz="0" w:space="0" w:color="auto"/>
          </w:divBdr>
        </w:div>
      </w:divsChild>
    </w:div>
    <w:div w:id="236089767">
      <w:bodyDiv w:val="1"/>
      <w:marLeft w:val="0"/>
      <w:marRight w:val="0"/>
      <w:marTop w:val="0"/>
      <w:marBottom w:val="0"/>
      <w:divBdr>
        <w:top w:val="none" w:sz="0" w:space="0" w:color="auto"/>
        <w:left w:val="none" w:sz="0" w:space="0" w:color="auto"/>
        <w:bottom w:val="none" w:sz="0" w:space="0" w:color="auto"/>
        <w:right w:val="none" w:sz="0" w:space="0" w:color="auto"/>
      </w:divBdr>
    </w:div>
    <w:div w:id="399325378">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608272151">
      <w:bodyDiv w:val="1"/>
      <w:marLeft w:val="0"/>
      <w:marRight w:val="0"/>
      <w:marTop w:val="0"/>
      <w:marBottom w:val="0"/>
      <w:divBdr>
        <w:top w:val="none" w:sz="0" w:space="0" w:color="auto"/>
        <w:left w:val="none" w:sz="0" w:space="0" w:color="auto"/>
        <w:bottom w:val="none" w:sz="0" w:space="0" w:color="auto"/>
        <w:right w:val="none" w:sz="0" w:space="0" w:color="auto"/>
      </w:divBdr>
    </w:div>
    <w:div w:id="677120385">
      <w:bodyDiv w:val="1"/>
      <w:marLeft w:val="0"/>
      <w:marRight w:val="0"/>
      <w:marTop w:val="0"/>
      <w:marBottom w:val="0"/>
      <w:divBdr>
        <w:top w:val="none" w:sz="0" w:space="0" w:color="auto"/>
        <w:left w:val="none" w:sz="0" w:space="0" w:color="auto"/>
        <w:bottom w:val="none" w:sz="0" w:space="0" w:color="auto"/>
        <w:right w:val="none" w:sz="0" w:space="0" w:color="auto"/>
      </w:divBdr>
    </w:div>
    <w:div w:id="1309162544">
      <w:bodyDiv w:val="1"/>
      <w:marLeft w:val="0"/>
      <w:marRight w:val="0"/>
      <w:marTop w:val="0"/>
      <w:marBottom w:val="0"/>
      <w:divBdr>
        <w:top w:val="none" w:sz="0" w:space="0" w:color="auto"/>
        <w:left w:val="none" w:sz="0" w:space="0" w:color="auto"/>
        <w:bottom w:val="none" w:sz="0" w:space="0" w:color="auto"/>
        <w:right w:val="none" w:sz="0" w:space="0" w:color="auto"/>
      </w:divBdr>
    </w:div>
    <w:div w:id="1683822747">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24796415">
      <w:bodyDiv w:val="1"/>
      <w:marLeft w:val="0"/>
      <w:marRight w:val="0"/>
      <w:marTop w:val="0"/>
      <w:marBottom w:val="0"/>
      <w:divBdr>
        <w:top w:val="none" w:sz="0" w:space="0" w:color="auto"/>
        <w:left w:val="none" w:sz="0" w:space="0" w:color="auto"/>
        <w:bottom w:val="none" w:sz="0" w:space="0" w:color="auto"/>
        <w:right w:val="none" w:sz="0" w:space="0" w:color="auto"/>
      </w:divBdr>
    </w:div>
    <w:div w:id="2039427985">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D27EB-6F72-46D9-B573-C7F829B7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2648</Words>
  <Characters>16158</Characters>
  <Application>Microsoft Office Word</Application>
  <DocSecurity>0</DocSecurity>
  <Lines>134</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Windows-bruger</cp:lastModifiedBy>
  <cp:revision>2</cp:revision>
  <cp:lastPrinted>2020-12-07T07:50:00Z</cp:lastPrinted>
  <dcterms:created xsi:type="dcterms:W3CDTF">2020-12-07T07:54:00Z</dcterms:created>
  <dcterms:modified xsi:type="dcterms:W3CDTF">2020-12-07T07:54:00Z</dcterms:modified>
</cp:coreProperties>
</file>