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ED04A" w14:textId="6C124312" w:rsidR="007132DE" w:rsidRPr="0063161D" w:rsidRDefault="00AD5956" w:rsidP="00383278">
      <w:pPr>
        <w:pStyle w:val="CISUansgningstekst1"/>
        <w:rPr>
          <w:sz w:val="22"/>
          <w:szCs w:val="22"/>
          <w:lang w:val="en-GB"/>
        </w:rPr>
      </w:pPr>
      <w:r>
        <w:rPr>
          <w:sz w:val="22"/>
          <w:szCs w:val="22"/>
          <w:lang w:val="en-GB"/>
        </w:rPr>
        <w:t>Objective</w:t>
      </w:r>
      <w:r w:rsidR="002B7C04" w:rsidRPr="0063161D">
        <w:rPr>
          <w:sz w:val="22"/>
          <w:szCs w:val="22"/>
          <w:lang w:val="en-GB"/>
        </w:rPr>
        <w:t xml:space="preserve"> and relevance (</w:t>
      </w:r>
      <w:r w:rsidR="002B204F">
        <w:rPr>
          <w:sz w:val="22"/>
          <w:szCs w:val="22"/>
          <w:lang w:val="en-GB"/>
        </w:rPr>
        <w:t>the world around us</w:t>
      </w:r>
      <w:r w:rsidR="002B7C04" w:rsidRPr="0063161D">
        <w:rPr>
          <w:sz w:val="22"/>
          <w:szCs w:val="22"/>
          <w:lang w:val="en-GB"/>
        </w:rPr>
        <w:t>)</w:t>
      </w:r>
    </w:p>
    <w:p w14:paraId="6FF9E0C9" w14:textId="676CCAD5" w:rsidR="00A70A89" w:rsidRPr="0073158C" w:rsidRDefault="002B7C04" w:rsidP="00383278">
      <w:pPr>
        <w:pStyle w:val="Listeafsnit"/>
        <w:numPr>
          <w:ilvl w:val="0"/>
          <w:numId w:val="4"/>
        </w:numPr>
        <w:spacing w:after="0" w:line="240" w:lineRule="auto"/>
        <w:contextualSpacing w:val="0"/>
        <w:rPr>
          <w:rFonts w:cstheme="minorHAnsi"/>
          <w:color w:val="000000" w:themeColor="text1"/>
          <w:sz w:val="22"/>
          <w:lang w:val="en-GB"/>
        </w:rPr>
      </w:pPr>
      <w:r w:rsidRPr="0073158C">
        <w:rPr>
          <w:rFonts w:cstheme="minorHAnsi"/>
          <w:color w:val="000000" w:themeColor="text1"/>
          <w:sz w:val="22"/>
          <w:lang w:val="en-GB"/>
        </w:rPr>
        <w:t xml:space="preserve">What is the </w:t>
      </w:r>
      <w:r w:rsidR="00571325" w:rsidRPr="0073158C">
        <w:rPr>
          <w:rFonts w:cstheme="minorHAnsi"/>
          <w:color w:val="000000" w:themeColor="text1"/>
          <w:sz w:val="22"/>
          <w:lang w:val="en-GB"/>
        </w:rPr>
        <w:t xml:space="preserve">main </w:t>
      </w:r>
      <w:r w:rsidRPr="0073158C">
        <w:rPr>
          <w:rFonts w:cstheme="minorHAnsi"/>
          <w:color w:val="000000" w:themeColor="text1"/>
          <w:sz w:val="22"/>
          <w:lang w:val="en-GB"/>
        </w:rPr>
        <w:t>purpose with the intervention, incl</w:t>
      </w:r>
      <w:r w:rsidR="00AD5956" w:rsidRPr="0073158C">
        <w:rPr>
          <w:rFonts w:cstheme="minorHAnsi"/>
          <w:color w:val="000000" w:themeColor="text1"/>
          <w:sz w:val="22"/>
          <w:lang w:val="en-GB"/>
        </w:rPr>
        <w:t>uding</w:t>
      </w:r>
      <w:r w:rsidRPr="0073158C">
        <w:rPr>
          <w:rFonts w:cstheme="minorHAnsi"/>
          <w:color w:val="000000" w:themeColor="text1"/>
          <w:sz w:val="22"/>
          <w:lang w:val="en-GB"/>
        </w:rPr>
        <w:t xml:space="preserve"> challenges that need to be addressed? </w:t>
      </w:r>
      <w:r w:rsidR="00A70A89" w:rsidRPr="0073158C">
        <w:rPr>
          <w:rFonts w:cstheme="minorHAnsi"/>
          <w:color w:val="000000" w:themeColor="text1"/>
          <w:sz w:val="22"/>
          <w:lang w:val="en-GB"/>
        </w:rPr>
        <w:t xml:space="preserve">  </w:t>
      </w:r>
    </w:p>
    <w:p w14:paraId="53AE3B60" w14:textId="77777777" w:rsidR="005A05F4" w:rsidRPr="00897E61" w:rsidRDefault="005A05F4" w:rsidP="005A05F4">
      <w:pPr>
        <w:pStyle w:val="Listeafsnit"/>
        <w:spacing w:after="0" w:line="240" w:lineRule="auto"/>
        <w:ind w:left="360"/>
        <w:contextualSpacing w:val="0"/>
        <w:rPr>
          <w:rFonts w:cstheme="minorHAnsi"/>
          <w:sz w:val="22"/>
          <w:lang w:val="en-GB"/>
        </w:rPr>
      </w:pPr>
    </w:p>
    <w:p w14:paraId="312DDB33" w14:textId="50B8D4B8" w:rsidR="00897E61" w:rsidRPr="00897E61" w:rsidRDefault="00897E61" w:rsidP="005A05F4">
      <w:pPr>
        <w:suppressAutoHyphens/>
        <w:autoSpaceDN w:val="0"/>
        <w:ind w:firstLine="360"/>
        <w:jc w:val="both"/>
        <w:textAlignment w:val="baseline"/>
        <w:rPr>
          <w:rFonts w:eastAsia="Calibri" w:cstheme="minorHAnsi"/>
          <w:sz w:val="22"/>
          <w:szCs w:val="22"/>
          <w:lang w:val="en-GB"/>
        </w:rPr>
      </w:pPr>
      <w:bookmarkStart w:id="0" w:name="_Hlk35456502"/>
      <w:bookmarkStart w:id="1" w:name="_Hlk35456171"/>
      <w:r w:rsidRPr="00897E61">
        <w:rPr>
          <w:rFonts w:eastAsia="Calibri" w:cstheme="minorHAnsi"/>
          <w:sz w:val="22"/>
          <w:szCs w:val="22"/>
          <w:lang w:val="en-GB"/>
        </w:rPr>
        <w:t>The main purpose of the project is to establish a Democracy Hub in K</w:t>
      </w:r>
      <w:r w:rsidR="00FC5046">
        <w:rPr>
          <w:rFonts w:eastAsia="Calibri" w:cstheme="minorHAnsi"/>
          <w:sz w:val="22"/>
          <w:szCs w:val="22"/>
          <w:lang w:val="en-GB"/>
        </w:rPr>
        <w:t>yiv</w:t>
      </w:r>
      <w:r w:rsidRPr="00897E61">
        <w:rPr>
          <w:rFonts w:eastAsia="Calibri" w:cstheme="minorHAnsi"/>
          <w:sz w:val="22"/>
          <w:szCs w:val="22"/>
          <w:lang w:val="en-GB"/>
        </w:rPr>
        <w:t xml:space="preserve"> as a space to promote democracy amongst Ukrainian youth and to inspire the future leaders of the country. The Hub aims to improve youth interests in society, politics, democracy, independent media, human rights, ecology, and to enhance youth leadership and active citizenship. The Hub will be a dynamic and democratic debate platform where youth can meet and excel in combining debating theory and practice from Greek rhetoric (</w:t>
      </w:r>
      <w:r w:rsidR="003C7160">
        <w:rPr>
          <w:rFonts w:eastAsia="Calibri" w:cstheme="minorHAnsi"/>
          <w:sz w:val="22"/>
          <w:szCs w:val="22"/>
          <w:lang w:val="en-GB"/>
        </w:rPr>
        <w:t>L</w:t>
      </w:r>
      <w:r w:rsidRPr="00897E61">
        <w:rPr>
          <w:rFonts w:eastAsia="Calibri" w:cstheme="minorHAnsi"/>
          <w:sz w:val="22"/>
          <w:szCs w:val="22"/>
          <w:lang w:val="en-GB"/>
        </w:rPr>
        <w:t xml:space="preserve">ogos, </w:t>
      </w:r>
      <w:r w:rsidR="003C7160">
        <w:rPr>
          <w:rFonts w:eastAsia="Calibri" w:cstheme="minorHAnsi"/>
          <w:sz w:val="22"/>
          <w:szCs w:val="22"/>
          <w:lang w:val="en-GB"/>
        </w:rPr>
        <w:t>P</w:t>
      </w:r>
      <w:r w:rsidRPr="00897E61">
        <w:rPr>
          <w:rFonts w:eastAsia="Calibri" w:cstheme="minorHAnsi"/>
          <w:sz w:val="22"/>
          <w:szCs w:val="22"/>
          <w:lang w:val="en-GB"/>
        </w:rPr>
        <w:t xml:space="preserve">athos, and </w:t>
      </w:r>
      <w:r w:rsidR="003C7160">
        <w:rPr>
          <w:rFonts w:eastAsia="Calibri" w:cstheme="minorHAnsi"/>
          <w:sz w:val="22"/>
          <w:szCs w:val="22"/>
          <w:lang w:val="en-GB"/>
        </w:rPr>
        <w:t>E</w:t>
      </w:r>
      <w:r w:rsidRPr="00897E61">
        <w:rPr>
          <w:rFonts w:eastAsia="Calibri" w:cstheme="minorHAnsi"/>
          <w:sz w:val="22"/>
          <w:szCs w:val="22"/>
          <w:lang w:val="en-GB"/>
        </w:rPr>
        <w:t xml:space="preserve">thos) to Obama’s acceptance speech. The ambition of this project is motivated by the learning goals of the Danish public-school </w:t>
      </w:r>
      <w:r w:rsidR="002925D1" w:rsidRPr="00897E61">
        <w:rPr>
          <w:rFonts w:eastAsia="Calibri" w:cstheme="minorHAnsi"/>
          <w:sz w:val="22"/>
          <w:szCs w:val="22"/>
          <w:lang w:val="en-GB"/>
        </w:rPr>
        <w:t>reform: ’</w:t>
      </w:r>
      <w:proofErr w:type="spellStart"/>
      <w:r w:rsidR="002925D1" w:rsidRPr="00897E61">
        <w:rPr>
          <w:rFonts w:eastAsia="Calibri" w:cstheme="minorHAnsi"/>
          <w:sz w:val="22"/>
          <w:szCs w:val="22"/>
          <w:lang w:val="en-GB"/>
        </w:rPr>
        <w:t>Folkeskole</w:t>
      </w:r>
      <w:proofErr w:type="spellEnd"/>
      <w:r w:rsidRPr="00897E61">
        <w:rPr>
          <w:rFonts w:eastAsia="Calibri" w:cstheme="minorHAnsi"/>
          <w:sz w:val="22"/>
          <w:szCs w:val="22"/>
          <w:lang w:val="en-GB"/>
        </w:rPr>
        <w:t xml:space="preserve"> </w:t>
      </w:r>
      <w:proofErr w:type="spellStart"/>
      <w:r w:rsidRPr="00897E61">
        <w:rPr>
          <w:rFonts w:eastAsia="Calibri" w:cstheme="minorHAnsi"/>
          <w:sz w:val="22"/>
          <w:szCs w:val="22"/>
          <w:lang w:val="en-GB"/>
        </w:rPr>
        <w:t>skal</w:t>
      </w:r>
      <w:proofErr w:type="spellEnd"/>
      <w:r w:rsidRPr="00897E61">
        <w:rPr>
          <w:rFonts w:eastAsia="Calibri" w:cstheme="minorHAnsi"/>
          <w:sz w:val="22"/>
          <w:szCs w:val="22"/>
          <w:lang w:val="en-GB"/>
        </w:rPr>
        <w:t xml:space="preserve"> </w:t>
      </w:r>
      <w:proofErr w:type="spellStart"/>
      <w:r w:rsidRPr="00897E61">
        <w:rPr>
          <w:rFonts w:eastAsia="Calibri" w:cstheme="minorHAnsi"/>
          <w:sz w:val="22"/>
          <w:szCs w:val="22"/>
          <w:lang w:val="en-GB"/>
        </w:rPr>
        <w:t>udfordre</w:t>
      </w:r>
      <w:proofErr w:type="spellEnd"/>
      <w:r w:rsidRPr="00897E61">
        <w:rPr>
          <w:rFonts w:eastAsia="Calibri" w:cstheme="minorHAnsi"/>
          <w:sz w:val="22"/>
          <w:szCs w:val="22"/>
          <w:lang w:val="en-GB"/>
        </w:rPr>
        <w:t xml:space="preserve"> </w:t>
      </w:r>
      <w:proofErr w:type="spellStart"/>
      <w:r w:rsidRPr="00897E61">
        <w:rPr>
          <w:rFonts w:eastAsia="Calibri" w:cstheme="minorHAnsi"/>
          <w:sz w:val="22"/>
          <w:szCs w:val="22"/>
          <w:lang w:val="en-GB"/>
        </w:rPr>
        <w:t>alle</w:t>
      </w:r>
      <w:proofErr w:type="spellEnd"/>
      <w:r w:rsidRPr="00897E61">
        <w:rPr>
          <w:rFonts w:eastAsia="Calibri" w:cstheme="minorHAnsi"/>
          <w:sz w:val="22"/>
          <w:szCs w:val="22"/>
          <w:lang w:val="en-GB"/>
        </w:rPr>
        <w:t xml:space="preserve"> </w:t>
      </w:r>
      <w:proofErr w:type="spellStart"/>
      <w:r w:rsidRPr="00897E61">
        <w:rPr>
          <w:rFonts w:eastAsia="Calibri" w:cstheme="minorHAnsi"/>
          <w:sz w:val="22"/>
          <w:szCs w:val="22"/>
          <w:lang w:val="en-GB"/>
        </w:rPr>
        <w:t>elever</w:t>
      </w:r>
      <w:proofErr w:type="spellEnd"/>
      <w:r w:rsidRPr="00897E61">
        <w:rPr>
          <w:rFonts w:eastAsia="Calibri" w:cstheme="minorHAnsi"/>
          <w:sz w:val="22"/>
          <w:szCs w:val="22"/>
          <w:lang w:val="en-GB"/>
        </w:rPr>
        <w:t xml:space="preserve">, </w:t>
      </w:r>
      <w:proofErr w:type="spellStart"/>
      <w:r w:rsidRPr="00897E61">
        <w:rPr>
          <w:rFonts w:eastAsia="Calibri" w:cstheme="minorHAnsi"/>
          <w:sz w:val="22"/>
          <w:szCs w:val="22"/>
          <w:lang w:val="en-GB"/>
        </w:rPr>
        <w:t>så</w:t>
      </w:r>
      <w:proofErr w:type="spellEnd"/>
      <w:r w:rsidRPr="00897E61">
        <w:rPr>
          <w:rFonts w:eastAsia="Calibri" w:cstheme="minorHAnsi"/>
          <w:sz w:val="22"/>
          <w:szCs w:val="22"/>
          <w:lang w:val="en-GB"/>
        </w:rPr>
        <w:t xml:space="preserve"> de </w:t>
      </w:r>
      <w:proofErr w:type="spellStart"/>
      <w:r w:rsidRPr="00897E61">
        <w:rPr>
          <w:rFonts w:eastAsia="Calibri" w:cstheme="minorHAnsi"/>
          <w:sz w:val="22"/>
          <w:szCs w:val="22"/>
          <w:lang w:val="en-GB"/>
        </w:rPr>
        <w:t>bliver</w:t>
      </w:r>
      <w:proofErr w:type="spellEnd"/>
      <w:r w:rsidRPr="00897E61">
        <w:rPr>
          <w:rFonts w:eastAsia="Calibri" w:cstheme="minorHAnsi"/>
          <w:sz w:val="22"/>
          <w:szCs w:val="22"/>
          <w:lang w:val="en-GB"/>
        </w:rPr>
        <w:t xml:space="preserve"> </w:t>
      </w:r>
      <w:proofErr w:type="spellStart"/>
      <w:r w:rsidRPr="00897E61">
        <w:rPr>
          <w:rFonts w:eastAsia="Calibri" w:cstheme="minorHAnsi"/>
          <w:sz w:val="22"/>
          <w:szCs w:val="22"/>
          <w:lang w:val="en-GB"/>
        </w:rPr>
        <w:t>så</w:t>
      </w:r>
      <w:proofErr w:type="spellEnd"/>
      <w:r w:rsidRPr="00897E61">
        <w:rPr>
          <w:rFonts w:eastAsia="Calibri" w:cstheme="minorHAnsi"/>
          <w:sz w:val="22"/>
          <w:szCs w:val="22"/>
          <w:lang w:val="en-GB"/>
        </w:rPr>
        <w:t xml:space="preserve"> </w:t>
      </w:r>
      <w:proofErr w:type="spellStart"/>
      <w:r w:rsidRPr="00897E61">
        <w:rPr>
          <w:rFonts w:eastAsia="Calibri" w:cstheme="minorHAnsi"/>
          <w:sz w:val="22"/>
          <w:szCs w:val="22"/>
          <w:lang w:val="en-GB"/>
        </w:rPr>
        <w:t>dygtige</w:t>
      </w:r>
      <w:proofErr w:type="spellEnd"/>
      <w:r w:rsidRPr="00897E61">
        <w:rPr>
          <w:rFonts w:eastAsia="Calibri" w:cstheme="minorHAnsi"/>
          <w:sz w:val="22"/>
          <w:szCs w:val="22"/>
          <w:lang w:val="en-GB"/>
        </w:rPr>
        <w:t xml:space="preserve">, de </w:t>
      </w:r>
      <w:proofErr w:type="spellStart"/>
      <w:r w:rsidRPr="00897E61">
        <w:rPr>
          <w:rFonts w:eastAsia="Calibri" w:cstheme="minorHAnsi"/>
          <w:sz w:val="22"/>
          <w:szCs w:val="22"/>
          <w:lang w:val="en-GB"/>
        </w:rPr>
        <w:t>kan</w:t>
      </w:r>
      <w:proofErr w:type="spellEnd"/>
      <w:r w:rsidRPr="00897E61">
        <w:rPr>
          <w:rFonts w:eastAsia="Calibri" w:cstheme="minorHAnsi"/>
          <w:sz w:val="22"/>
          <w:szCs w:val="22"/>
          <w:lang w:val="en-GB"/>
        </w:rPr>
        <w:t>’’ (''The public school must challenge all students so that they become as skilled as they can ''), which we view as relevant to spread to our partner countr</w:t>
      </w:r>
      <w:r w:rsidR="003C7160">
        <w:rPr>
          <w:rFonts w:eastAsia="Calibri" w:cstheme="minorHAnsi"/>
          <w:sz w:val="22"/>
          <w:szCs w:val="22"/>
          <w:lang w:val="en-GB"/>
        </w:rPr>
        <w:t>y</w:t>
      </w:r>
      <w:r w:rsidRPr="00897E61">
        <w:rPr>
          <w:rFonts w:eastAsia="Calibri" w:cstheme="minorHAnsi"/>
          <w:sz w:val="22"/>
          <w:szCs w:val="22"/>
          <w:lang w:val="en-GB"/>
        </w:rPr>
        <w:t xml:space="preserve"> for their benefit.</w:t>
      </w:r>
    </w:p>
    <w:p w14:paraId="577AF1A2" w14:textId="7BD6A5B6" w:rsidR="00897E61" w:rsidRDefault="00897E61" w:rsidP="00897E61">
      <w:pPr>
        <w:suppressAutoHyphens/>
        <w:autoSpaceDN w:val="0"/>
        <w:jc w:val="both"/>
        <w:textAlignment w:val="baseline"/>
        <w:rPr>
          <w:rFonts w:eastAsia="Calibri" w:cstheme="minorHAnsi"/>
          <w:sz w:val="22"/>
          <w:szCs w:val="22"/>
          <w:lang w:val="en-GB"/>
        </w:rPr>
      </w:pPr>
      <w:r w:rsidRPr="00897E61">
        <w:rPr>
          <w:rFonts w:eastAsia="Calibri" w:cstheme="minorHAnsi"/>
          <w:sz w:val="22"/>
          <w:szCs w:val="22"/>
          <w:lang w:val="en-GB"/>
        </w:rPr>
        <w:t xml:space="preserve">The project’s motivation derives from the acute needs for youth citizenship in Ukraine, while the methodology stems from the Great Debate Camp (GDC) that Crossing Borders has successfully implemented since 2014 in the partnership with Fredensborg Municipality. GDC is a concept developed from </w:t>
      </w:r>
      <w:proofErr w:type="spellStart"/>
      <w:r w:rsidRPr="00897E61">
        <w:rPr>
          <w:rFonts w:eastAsia="Calibri" w:cstheme="minorHAnsi"/>
          <w:sz w:val="22"/>
          <w:szCs w:val="22"/>
          <w:lang w:val="en-GB"/>
        </w:rPr>
        <w:t>Fredensborg’s</w:t>
      </w:r>
      <w:proofErr w:type="spellEnd"/>
      <w:r w:rsidRPr="00897E61">
        <w:rPr>
          <w:rFonts w:eastAsia="Calibri" w:cstheme="minorHAnsi"/>
          <w:sz w:val="22"/>
          <w:szCs w:val="22"/>
          <w:lang w:val="en-GB"/>
        </w:rPr>
        <w:t xml:space="preserve"> talent-team (</w:t>
      </w:r>
      <w:proofErr w:type="spellStart"/>
      <w:r w:rsidRPr="00897E61">
        <w:rPr>
          <w:rFonts w:eastAsia="Calibri" w:cstheme="minorHAnsi"/>
          <w:sz w:val="22"/>
          <w:szCs w:val="22"/>
          <w:lang w:val="en-GB"/>
        </w:rPr>
        <w:t>Talenthold</w:t>
      </w:r>
      <w:proofErr w:type="spellEnd"/>
      <w:r w:rsidRPr="00897E61">
        <w:rPr>
          <w:rFonts w:eastAsia="Calibri" w:cstheme="minorHAnsi"/>
          <w:sz w:val="22"/>
          <w:szCs w:val="22"/>
          <w:lang w:val="en-GB"/>
        </w:rPr>
        <w:t xml:space="preserve"> </w:t>
      </w:r>
      <w:proofErr w:type="spellStart"/>
      <w:r w:rsidRPr="00897E61">
        <w:rPr>
          <w:rFonts w:eastAsia="Calibri" w:cstheme="minorHAnsi"/>
          <w:sz w:val="22"/>
          <w:szCs w:val="22"/>
          <w:lang w:val="en-GB"/>
        </w:rPr>
        <w:t>i</w:t>
      </w:r>
      <w:proofErr w:type="spellEnd"/>
      <w:r w:rsidRPr="00897E61">
        <w:rPr>
          <w:rFonts w:eastAsia="Calibri" w:cstheme="minorHAnsi"/>
          <w:sz w:val="22"/>
          <w:szCs w:val="22"/>
          <w:lang w:val="en-GB"/>
        </w:rPr>
        <w:t xml:space="preserve"> </w:t>
      </w:r>
      <w:proofErr w:type="spellStart"/>
      <w:r w:rsidRPr="00897E61">
        <w:rPr>
          <w:rFonts w:eastAsia="Calibri" w:cstheme="minorHAnsi"/>
          <w:sz w:val="22"/>
          <w:szCs w:val="22"/>
          <w:lang w:val="en-GB"/>
        </w:rPr>
        <w:t>Udskolingen</w:t>
      </w:r>
      <w:proofErr w:type="spellEnd"/>
      <w:r w:rsidRPr="00897E61">
        <w:rPr>
          <w:rFonts w:eastAsia="Calibri" w:cstheme="minorHAnsi"/>
          <w:sz w:val="22"/>
          <w:szCs w:val="22"/>
          <w:lang w:val="en-GB"/>
        </w:rPr>
        <w:t xml:space="preserve">). It incorporates the learning goals of the 2014 Danish Education Reform. During the GDC, </w:t>
      </w:r>
      <w:r w:rsidR="002D1AD2">
        <w:rPr>
          <w:rFonts w:eastAsia="Calibri" w:cstheme="minorHAnsi"/>
          <w:sz w:val="22"/>
          <w:szCs w:val="22"/>
          <w:lang w:val="en-GB"/>
        </w:rPr>
        <w:t>around</w:t>
      </w:r>
      <w:r w:rsidRPr="00897E61">
        <w:rPr>
          <w:rFonts w:eastAsia="Calibri" w:cstheme="minorHAnsi"/>
          <w:sz w:val="22"/>
          <w:szCs w:val="22"/>
          <w:lang w:val="en-GB"/>
        </w:rPr>
        <w:t xml:space="preserve"> 30 – 40 students from the seven municipal schools gather for a 3-day camp from Friday afternoon till Sunday noon. The last day there is a Final Debate Camp with the presence of educators, families, and friends. </w:t>
      </w:r>
    </w:p>
    <w:p w14:paraId="637D64D0" w14:textId="36904B2D" w:rsidR="00897E61" w:rsidRPr="00F257C0" w:rsidRDefault="00F257C0" w:rsidP="00F257C0">
      <w:pPr>
        <w:pStyle w:val="Ingenafstand"/>
        <w:jc w:val="both"/>
        <w:rPr>
          <w:lang w:val="en-GB"/>
        </w:rPr>
      </w:pPr>
      <w:r w:rsidRPr="00227FE7">
        <w:rPr>
          <w:rFonts w:eastAsia="Calibri" w:cstheme="minorHAnsi"/>
          <w:lang w:val="en-GB"/>
        </w:rPr>
        <w:t>There is an increasing need for active youth participation in solving societal challenges</w:t>
      </w:r>
      <w:r>
        <w:rPr>
          <w:rFonts w:eastAsia="Calibri" w:cstheme="minorHAnsi"/>
          <w:lang w:val="en-GB"/>
        </w:rPr>
        <w:t xml:space="preserve"> in Ukraine</w:t>
      </w:r>
      <w:r w:rsidRPr="00227FE7">
        <w:rPr>
          <w:rFonts w:eastAsia="Calibri" w:cstheme="minorHAnsi"/>
          <w:lang w:val="en-GB"/>
        </w:rPr>
        <w:t>. With this project we seek to encourage the creation of space for dialogue, to build capacity of youth to take positive actions and to raise awareness on current local and global issues.</w:t>
      </w:r>
      <w:r>
        <w:rPr>
          <w:lang w:val="en-GB"/>
        </w:rPr>
        <w:t xml:space="preserve"> </w:t>
      </w:r>
      <w:r w:rsidR="005A05F4">
        <w:rPr>
          <w:lang w:val="en-GB"/>
        </w:rPr>
        <w:t>We aim to</w:t>
      </w:r>
      <w:r w:rsidR="00F048CE" w:rsidRPr="00F048CE">
        <w:rPr>
          <w:lang w:val="en-GB"/>
        </w:rPr>
        <w:t xml:space="preserve"> </w:t>
      </w:r>
      <w:r w:rsidR="005A05F4">
        <w:rPr>
          <w:lang w:val="en-GB"/>
        </w:rPr>
        <w:t>e</w:t>
      </w:r>
      <w:r w:rsidR="005A05F4" w:rsidRPr="00F048CE">
        <w:rPr>
          <w:lang w:val="en-GB"/>
        </w:rPr>
        <w:t>mpowe</w:t>
      </w:r>
      <w:r w:rsidR="005A05F4">
        <w:rPr>
          <w:lang w:val="en-GB"/>
        </w:rPr>
        <w:t>r</w:t>
      </w:r>
      <w:r w:rsidR="00F048CE" w:rsidRPr="00F048CE">
        <w:rPr>
          <w:lang w:val="en-GB"/>
        </w:rPr>
        <w:t xml:space="preserve"> youth and provide them the necessary set of knowledge, skills, and competences – individual capacity building. </w:t>
      </w:r>
      <w:r>
        <w:rPr>
          <w:lang w:val="en-GB"/>
        </w:rPr>
        <w:t>T</w:t>
      </w:r>
      <w:r w:rsidR="005A05F4">
        <w:rPr>
          <w:lang w:val="en-GB"/>
        </w:rPr>
        <w:t>hrough specific project activities we are</w:t>
      </w:r>
      <w:r w:rsidR="00F048CE" w:rsidRPr="00F048CE">
        <w:rPr>
          <w:lang w:val="en-GB"/>
        </w:rPr>
        <w:t xml:space="preserve"> </w:t>
      </w:r>
      <w:r w:rsidR="005A05F4">
        <w:rPr>
          <w:lang w:val="en-GB"/>
        </w:rPr>
        <w:t>e</w:t>
      </w:r>
      <w:r w:rsidR="00F048CE" w:rsidRPr="00F048CE">
        <w:rPr>
          <w:lang w:val="en-GB"/>
        </w:rPr>
        <w:t xml:space="preserve">stablishing framework for youth participation and active citizenship, that will result as positive changes in their local communities. </w:t>
      </w:r>
    </w:p>
    <w:p w14:paraId="5FCF7065" w14:textId="77777777" w:rsidR="00227FE7" w:rsidRPr="00897E61" w:rsidRDefault="00227FE7" w:rsidP="00897E61">
      <w:pPr>
        <w:rPr>
          <w:rFonts w:cstheme="minorHAnsi"/>
          <w:sz w:val="22"/>
          <w:lang w:val="en-GB"/>
        </w:rPr>
      </w:pPr>
    </w:p>
    <w:p w14:paraId="1B834BE2" w14:textId="0E71AFBC" w:rsidR="007A5140" w:rsidRDefault="002B7C04" w:rsidP="00383278">
      <w:pPr>
        <w:pStyle w:val="Listeafsnit"/>
        <w:numPr>
          <w:ilvl w:val="0"/>
          <w:numId w:val="4"/>
        </w:numPr>
        <w:spacing w:after="0" w:line="240" w:lineRule="auto"/>
        <w:contextualSpacing w:val="0"/>
        <w:rPr>
          <w:rFonts w:cstheme="minorHAnsi"/>
          <w:sz w:val="22"/>
          <w:lang w:val="en-GB"/>
        </w:rPr>
      </w:pPr>
      <w:r w:rsidRPr="00897E61">
        <w:rPr>
          <w:rFonts w:cstheme="minorHAnsi"/>
          <w:sz w:val="22"/>
          <w:lang w:val="en-GB"/>
        </w:rPr>
        <w:t>Describe the context of the intervention</w:t>
      </w:r>
      <w:r w:rsidR="00227FE7">
        <w:rPr>
          <w:rFonts w:cstheme="minorHAnsi"/>
          <w:sz w:val="22"/>
          <w:lang w:val="en-GB"/>
        </w:rPr>
        <w:t>.</w:t>
      </w:r>
    </w:p>
    <w:p w14:paraId="353FB9AE" w14:textId="77777777" w:rsidR="00227FE7" w:rsidRPr="00897E61" w:rsidRDefault="00227FE7" w:rsidP="00227FE7">
      <w:pPr>
        <w:pStyle w:val="Listeafsnit"/>
        <w:spacing w:after="0" w:line="240" w:lineRule="auto"/>
        <w:ind w:left="360"/>
        <w:contextualSpacing w:val="0"/>
        <w:rPr>
          <w:rFonts w:cstheme="minorHAnsi"/>
          <w:sz w:val="22"/>
          <w:lang w:val="en-GB"/>
        </w:rPr>
      </w:pPr>
    </w:p>
    <w:p w14:paraId="58B00202" w14:textId="77777777" w:rsidR="00897E61" w:rsidRPr="00897E61" w:rsidRDefault="00897E61" w:rsidP="00897E61">
      <w:pPr>
        <w:suppressAutoHyphens/>
        <w:autoSpaceDN w:val="0"/>
        <w:jc w:val="both"/>
        <w:textAlignment w:val="baseline"/>
        <w:rPr>
          <w:rFonts w:eastAsia="Calibri" w:cstheme="minorHAnsi"/>
          <w:sz w:val="22"/>
          <w:szCs w:val="22"/>
          <w:lang w:val="en-GB"/>
        </w:rPr>
      </w:pPr>
      <w:bookmarkStart w:id="2" w:name="_Hlk35457004"/>
      <w:bookmarkEnd w:id="0"/>
      <w:bookmarkEnd w:id="1"/>
      <w:r w:rsidRPr="00897E61">
        <w:rPr>
          <w:rFonts w:eastAsia="Calibri" w:cstheme="minorHAnsi"/>
          <w:sz w:val="22"/>
          <w:szCs w:val="22"/>
          <w:lang w:val="en-GB"/>
        </w:rPr>
        <w:t>The nationwide poll conducted by the New Europe Centre and the Friedrich-Ebert-Stiftung (FES) in cooperation with the sociological company GfK has revealed a dangerous tendency that most young Ukrainians are disinterested in politics and do not take part in any political or civic activities. The</w:t>
      </w:r>
      <w:r w:rsidRPr="00897E61">
        <w:rPr>
          <w:rFonts w:eastAsia="Calibri" w:cstheme="minorHAnsi"/>
          <w:sz w:val="22"/>
          <w:szCs w:val="22"/>
          <w:lang w:val="en-US"/>
        </w:rPr>
        <w:t xml:space="preserve"> </w:t>
      </w:r>
      <w:r w:rsidRPr="00897E61">
        <w:rPr>
          <w:rFonts w:eastAsia="Calibri" w:cstheme="minorHAnsi"/>
          <w:sz w:val="22"/>
          <w:szCs w:val="22"/>
          <w:lang w:val="en-GB"/>
        </w:rPr>
        <w:t>poll was conducted in July-August 2017</w:t>
      </w:r>
      <w:r w:rsidRPr="00897E61">
        <w:rPr>
          <w:rFonts w:eastAsia="Calibri" w:cstheme="minorHAnsi"/>
          <w:sz w:val="22"/>
          <w:szCs w:val="22"/>
          <w:lang w:val="en-US"/>
        </w:rPr>
        <w:t xml:space="preserve"> on a </w:t>
      </w:r>
      <w:r w:rsidRPr="00897E61">
        <w:rPr>
          <w:rFonts w:eastAsia="Calibri" w:cstheme="minorHAnsi"/>
          <w:sz w:val="22"/>
          <w:szCs w:val="22"/>
          <w:lang w:val="en-GB"/>
        </w:rPr>
        <w:t>sample of 2000 youth aged</w:t>
      </w:r>
      <w:r w:rsidRPr="00897E61">
        <w:rPr>
          <w:rFonts w:eastAsia="Calibri" w:cstheme="minorHAnsi"/>
          <w:sz w:val="22"/>
          <w:szCs w:val="22"/>
          <w:lang w:val="en-US"/>
        </w:rPr>
        <w:t xml:space="preserve"> </w:t>
      </w:r>
      <w:r w:rsidRPr="00897E61">
        <w:rPr>
          <w:rFonts w:eastAsia="Calibri" w:cstheme="minorHAnsi"/>
          <w:sz w:val="22"/>
          <w:szCs w:val="22"/>
          <w:lang w:val="en-GB"/>
        </w:rPr>
        <w:t>14</w:t>
      </w:r>
      <w:r w:rsidRPr="00897E61">
        <w:rPr>
          <w:rFonts w:eastAsia="Calibri" w:cstheme="minorHAnsi"/>
          <w:sz w:val="22"/>
          <w:szCs w:val="22"/>
          <w:lang w:val="en-US"/>
        </w:rPr>
        <w:t xml:space="preserve"> - </w:t>
      </w:r>
      <w:r w:rsidRPr="00897E61">
        <w:rPr>
          <w:rFonts w:eastAsia="Calibri" w:cstheme="minorHAnsi"/>
          <w:sz w:val="22"/>
          <w:szCs w:val="22"/>
          <w:lang w:val="en-GB"/>
        </w:rPr>
        <w:t xml:space="preserve">29. </w:t>
      </w:r>
      <w:r w:rsidRPr="00897E61">
        <w:rPr>
          <w:rFonts w:eastAsia="Calibri" w:cstheme="minorHAnsi"/>
          <w:sz w:val="22"/>
          <w:szCs w:val="22"/>
          <w:lang w:val="en-US"/>
        </w:rPr>
        <w:t xml:space="preserve">A </w:t>
      </w:r>
      <w:r w:rsidRPr="00897E61">
        <w:rPr>
          <w:rFonts w:eastAsia="Calibri" w:cstheme="minorHAnsi"/>
          <w:sz w:val="22"/>
          <w:szCs w:val="22"/>
          <w:lang w:val="en-GB"/>
        </w:rPr>
        <w:t xml:space="preserve">similar poll by GfK Ukraine's Youth of 2018 </w:t>
      </w:r>
      <w:r w:rsidRPr="00897E61">
        <w:rPr>
          <w:rFonts w:eastAsia="Calibri" w:cstheme="minorHAnsi"/>
          <w:sz w:val="22"/>
          <w:szCs w:val="22"/>
          <w:lang w:val="en-US"/>
        </w:rPr>
        <w:t>found that</w:t>
      </w:r>
      <w:r w:rsidRPr="00897E61">
        <w:rPr>
          <w:rFonts w:eastAsia="Calibri" w:cstheme="minorHAnsi"/>
          <w:sz w:val="22"/>
          <w:szCs w:val="22"/>
          <w:lang w:val="en-GB"/>
        </w:rPr>
        <w:t xml:space="preserve"> only 1.3% among youth</w:t>
      </w:r>
      <w:r w:rsidRPr="00897E61">
        <w:rPr>
          <w:rFonts w:eastAsia="Calibri" w:cstheme="minorHAnsi"/>
          <w:sz w:val="22"/>
          <w:szCs w:val="22"/>
          <w:lang w:val="en-US"/>
        </w:rPr>
        <w:t xml:space="preserve"> </w:t>
      </w:r>
      <w:r w:rsidRPr="00897E61">
        <w:rPr>
          <w:rFonts w:eastAsia="Calibri" w:cstheme="minorHAnsi"/>
          <w:sz w:val="22"/>
          <w:szCs w:val="22"/>
          <w:lang w:val="en-GB"/>
        </w:rPr>
        <w:t xml:space="preserve">participate in community initiatives. </w:t>
      </w:r>
      <w:r w:rsidRPr="00897E61">
        <w:rPr>
          <w:rFonts w:eastAsia="Calibri" w:cstheme="minorHAnsi"/>
          <w:sz w:val="22"/>
          <w:szCs w:val="22"/>
          <w:lang w:val="en-US"/>
        </w:rPr>
        <w:t xml:space="preserve">The polls also showed a widespread </w:t>
      </w:r>
      <w:r w:rsidRPr="00897E61">
        <w:rPr>
          <w:rFonts w:eastAsia="Calibri" w:cstheme="minorHAnsi"/>
          <w:sz w:val="22"/>
          <w:szCs w:val="22"/>
          <w:lang w:val="en-GB"/>
        </w:rPr>
        <w:t>mistrust among youth towards government initiatives compared with higher trust by the Ukrainian population in civil society initiatives</w:t>
      </w:r>
      <w:r w:rsidRPr="00897E61">
        <w:rPr>
          <w:rFonts w:eastAsia="Calibri" w:cstheme="minorHAnsi"/>
          <w:sz w:val="22"/>
          <w:szCs w:val="22"/>
          <w:lang w:val="en-US"/>
        </w:rPr>
        <w:t>.</w:t>
      </w:r>
      <w:r w:rsidRPr="00897E61">
        <w:rPr>
          <w:rFonts w:eastAsia="Calibri" w:cstheme="minorHAnsi"/>
          <w:sz w:val="22"/>
          <w:szCs w:val="22"/>
          <w:lang w:val="en-GB"/>
        </w:rPr>
        <w:t xml:space="preserve"> Despite </w:t>
      </w:r>
      <w:r w:rsidRPr="00897E61">
        <w:rPr>
          <w:rFonts w:eastAsia="Calibri" w:cstheme="minorHAnsi"/>
          <w:sz w:val="22"/>
          <w:szCs w:val="22"/>
          <w:lang w:val="en-US"/>
        </w:rPr>
        <w:t xml:space="preserve">the </w:t>
      </w:r>
      <w:r w:rsidRPr="00897E61">
        <w:rPr>
          <w:rFonts w:eastAsia="Calibri" w:cstheme="minorHAnsi"/>
          <w:sz w:val="22"/>
          <w:szCs w:val="22"/>
          <w:lang w:val="en-GB"/>
        </w:rPr>
        <w:t>low youth engagement, the polls also indicate that one in five young Ukrainians finds that being politically active is important. This number can be improved by creating more conducive spaces for youth civic education and engagement in the democratic processes. The UNDP has deemed such active youth participation to be an important way to improve the societal development.</w:t>
      </w:r>
      <w:r w:rsidRPr="00897E61">
        <w:rPr>
          <w:rFonts w:eastAsia="Calibri" w:cstheme="minorHAnsi"/>
          <w:sz w:val="22"/>
          <w:szCs w:val="22"/>
          <w:lang w:val="en-US"/>
        </w:rPr>
        <w:t xml:space="preserve"> Informed </w:t>
      </w:r>
      <w:r w:rsidRPr="00897E61">
        <w:rPr>
          <w:rFonts w:eastAsia="Calibri" w:cstheme="minorHAnsi"/>
          <w:sz w:val="22"/>
          <w:szCs w:val="22"/>
          <w:lang w:val="en-GB"/>
        </w:rPr>
        <w:t>youth</w:t>
      </w:r>
      <w:r w:rsidRPr="00897E61">
        <w:rPr>
          <w:rFonts w:eastAsia="Calibri" w:cstheme="minorHAnsi"/>
          <w:sz w:val="22"/>
          <w:szCs w:val="22"/>
          <w:lang w:val="en-US"/>
        </w:rPr>
        <w:t xml:space="preserve"> participation can </w:t>
      </w:r>
      <w:r w:rsidRPr="00897E61">
        <w:rPr>
          <w:rFonts w:eastAsia="Calibri" w:cstheme="minorHAnsi"/>
          <w:sz w:val="22"/>
          <w:szCs w:val="22"/>
          <w:lang w:val="en-GB"/>
        </w:rPr>
        <w:t>guarantee their basic human and civil rights are recognized and practised.</w:t>
      </w:r>
      <w:r w:rsidRPr="00897E61">
        <w:rPr>
          <w:rFonts w:eastAsia="Calibri" w:cstheme="minorHAnsi"/>
          <w:sz w:val="22"/>
          <w:szCs w:val="22"/>
          <w:lang w:val="en-US"/>
        </w:rPr>
        <w:t xml:space="preserve"> Given a supporting environment, </w:t>
      </w:r>
      <w:r w:rsidRPr="00897E61">
        <w:rPr>
          <w:rFonts w:eastAsia="Calibri" w:cstheme="minorHAnsi"/>
          <w:sz w:val="22"/>
          <w:szCs w:val="22"/>
          <w:lang w:val="en-GB"/>
        </w:rPr>
        <w:t>youth</w:t>
      </w:r>
      <w:r w:rsidRPr="00897E61">
        <w:rPr>
          <w:rFonts w:eastAsia="Calibri" w:cstheme="minorHAnsi"/>
          <w:sz w:val="22"/>
          <w:szCs w:val="22"/>
          <w:lang w:val="en-US"/>
        </w:rPr>
        <w:t xml:space="preserve"> will </w:t>
      </w:r>
      <w:r w:rsidRPr="00897E61">
        <w:rPr>
          <w:rFonts w:eastAsia="Calibri" w:cstheme="minorHAnsi"/>
          <w:sz w:val="22"/>
          <w:szCs w:val="22"/>
          <w:lang w:val="en-GB"/>
        </w:rPr>
        <w:t>be motivated to participate in the democratic process</w:t>
      </w:r>
      <w:r w:rsidRPr="00897E61">
        <w:rPr>
          <w:rFonts w:eastAsia="Calibri" w:cstheme="minorHAnsi"/>
          <w:sz w:val="22"/>
          <w:szCs w:val="22"/>
          <w:lang w:val="en-US"/>
        </w:rPr>
        <w:t>.</w:t>
      </w:r>
      <w:r w:rsidRPr="00897E61">
        <w:rPr>
          <w:rFonts w:eastAsia="Calibri" w:cstheme="minorHAnsi"/>
          <w:sz w:val="22"/>
          <w:szCs w:val="22"/>
          <w:lang w:val="en-GB"/>
        </w:rPr>
        <w:t xml:space="preserve"> The above demonstrates that there is an acute need to improve active citizenship among Ukraine´s youth</w:t>
      </w:r>
      <w:r w:rsidRPr="00897E61">
        <w:rPr>
          <w:rFonts w:eastAsia="Calibri" w:cstheme="minorHAnsi"/>
          <w:sz w:val="22"/>
          <w:szCs w:val="22"/>
          <w:lang w:val="en-US"/>
        </w:rPr>
        <w:t xml:space="preserve">. </w:t>
      </w:r>
    </w:p>
    <w:p w14:paraId="7497C814" w14:textId="2ECCFC9F" w:rsidR="00897E61" w:rsidRPr="00897E61" w:rsidRDefault="00897E61" w:rsidP="00897E61">
      <w:pPr>
        <w:suppressAutoHyphens/>
        <w:autoSpaceDN w:val="0"/>
        <w:jc w:val="both"/>
        <w:textAlignment w:val="baseline"/>
        <w:rPr>
          <w:rFonts w:eastAsia="Calibri" w:cstheme="minorHAnsi"/>
          <w:sz w:val="22"/>
          <w:szCs w:val="22"/>
          <w:lang w:val="en-GB"/>
        </w:rPr>
      </w:pPr>
      <w:r w:rsidRPr="00897E61">
        <w:rPr>
          <w:rFonts w:eastAsia="Calibri" w:cstheme="minorHAnsi"/>
          <w:sz w:val="22"/>
          <w:szCs w:val="22"/>
          <w:lang w:val="en-GB"/>
        </w:rPr>
        <w:t xml:space="preserve">To address the above problem, Crossing Borders (CB) and Klitschko Foundation (KF) have come together to create enabling, safe environment in the form of Democracy Hub for youth to develop their communication skills and citizenship and acquire the right tools. CB and KF are convinced that this will provide the youth with the key to effectively contribute to the development of inclusive democracy and sustainable development in Ukraine. The Hub is also intended to be a safe space for youth to share and handle personal issues, </w:t>
      </w:r>
      <w:r w:rsidRPr="00897E61">
        <w:rPr>
          <w:rFonts w:eastAsia="Calibri" w:cstheme="minorHAnsi"/>
          <w:sz w:val="22"/>
          <w:szCs w:val="22"/>
          <w:lang w:val="en-US"/>
        </w:rPr>
        <w:t xml:space="preserve">which </w:t>
      </w:r>
      <w:r w:rsidRPr="00897E61">
        <w:rPr>
          <w:rFonts w:eastAsia="Calibri" w:cstheme="minorHAnsi"/>
          <w:sz w:val="22"/>
          <w:szCs w:val="22"/>
          <w:lang w:val="en-GB"/>
        </w:rPr>
        <w:t xml:space="preserve">will help the </w:t>
      </w:r>
      <w:r w:rsidRPr="00897E61">
        <w:rPr>
          <w:rFonts w:eastAsia="Calibri" w:cstheme="minorHAnsi"/>
          <w:sz w:val="22"/>
          <w:szCs w:val="22"/>
          <w:lang w:val="en-US"/>
        </w:rPr>
        <w:t xml:space="preserve">youth </w:t>
      </w:r>
      <w:r w:rsidRPr="00897E61">
        <w:rPr>
          <w:rFonts w:eastAsia="Calibri" w:cstheme="minorHAnsi"/>
          <w:sz w:val="22"/>
          <w:szCs w:val="22"/>
          <w:lang w:val="en-GB"/>
        </w:rPr>
        <w:t>mature into responsible adults and leaders. Thus, t</w:t>
      </w:r>
      <w:r w:rsidRPr="00897E61">
        <w:rPr>
          <w:rFonts w:eastAsia="Calibri" w:cstheme="minorHAnsi"/>
          <w:sz w:val="22"/>
          <w:szCs w:val="22"/>
          <w:lang w:val="en-US"/>
        </w:rPr>
        <w:t xml:space="preserve">he Hub will </w:t>
      </w:r>
      <w:r w:rsidRPr="00897E61">
        <w:rPr>
          <w:rFonts w:eastAsia="Calibri" w:cstheme="minorHAnsi"/>
          <w:sz w:val="22"/>
          <w:szCs w:val="22"/>
          <w:lang w:val="en-GB"/>
        </w:rPr>
        <w:t>provide much needed tools for dialogue, debate, and public speaking skills.</w:t>
      </w:r>
      <w:r w:rsidRPr="00897E61">
        <w:rPr>
          <w:rFonts w:eastAsia="Calibri" w:cstheme="minorHAnsi"/>
          <w:sz w:val="22"/>
          <w:szCs w:val="22"/>
          <w:lang w:val="en-US"/>
        </w:rPr>
        <w:t xml:space="preserve"> This</w:t>
      </w:r>
      <w:r w:rsidRPr="00897E61">
        <w:rPr>
          <w:rFonts w:eastAsia="Calibri" w:cstheme="minorHAnsi"/>
          <w:sz w:val="22"/>
          <w:szCs w:val="22"/>
          <w:lang w:val="en-GB"/>
        </w:rPr>
        <w:t xml:space="preserve"> will open new avenues for the youth to develop new </w:t>
      </w:r>
      <w:r w:rsidRPr="00897E61">
        <w:rPr>
          <w:rFonts w:eastAsia="Calibri" w:cstheme="minorHAnsi"/>
          <w:sz w:val="22"/>
          <w:szCs w:val="22"/>
          <w:lang w:val="en-US"/>
        </w:rPr>
        <w:lastRenderedPageBreak/>
        <w:t>competencies</w:t>
      </w:r>
      <w:r w:rsidRPr="00897E61">
        <w:rPr>
          <w:rFonts w:eastAsia="Calibri" w:cstheme="minorHAnsi"/>
          <w:sz w:val="22"/>
          <w:szCs w:val="22"/>
          <w:lang w:val="en-GB"/>
        </w:rPr>
        <w:t xml:space="preserve"> for engagements in all sectors and at </w:t>
      </w:r>
      <w:r w:rsidR="00F257C0">
        <w:rPr>
          <w:rFonts w:eastAsia="Calibri" w:cstheme="minorHAnsi"/>
          <w:sz w:val="22"/>
          <w:szCs w:val="22"/>
          <w:lang w:val="en-GB"/>
        </w:rPr>
        <w:t xml:space="preserve">all </w:t>
      </w:r>
      <w:r w:rsidRPr="00897E61">
        <w:rPr>
          <w:rFonts w:eastAsia="Calibri" w:cstheme="minorHAnsi"/>
          <w:sz w:val="22"/>
          <w:szCs w:val="22"/>
          <w:lang w:val="en-GB"/>
        </w:rPr>
        <w:t>levels. Thus, the Hub is an attractive focal point for nurturing a healthy youth culture and active citizenship</w:t>
      </w:r>
      <w:r w:rsidR="00F257C0">
        <w:rPr>
          <w:rFonts w:eastAsia="Calibri" w:cstheme="minorHAnsi"/>
          <w:sz w:val="22"/>
          <w:szCs w:val="22"/>
          <w:lang w:val="en-GB"/>
        </w:rPr>
        <w:t xml:space="preserve"> amongst youth</w:t>
      </w:r>
      <w:r w:rsidRPr="00897E61">
        <w:rPr>
          <w:rFonts w:eastAsia="Calibri" w:cstheme="minorHAnsi"/>
          <w:sz w:val="22"/>
          <w:szCs w:val="22"/>
          <w:lang w:val="en-GB"/>
        </w:rPr>
        <w:t xml:space="preserve">. </w:t>
      </w:r>
    </w:p>
    <w:p w14:paraId="195FFD88" w14:textId="77777777" w:rsidR="00897E61" w:rsidRPr="00897E61" w:rsidRDefault="00897E61" w:rsidP="00897E61">
      <w:pPr>
        <w:jc w:val="both"/>
        <w:rPr>
          <w:rFonts w:cstheme="minorHAnsi"/>
          <w:sz w:val="22"/>
          <w:lang w:val="en-GB"/>
        </w:rPr>
      </w:pPr>
    </w:p>
    <w:p w14:paraId="323224AF" w14:textId="79A076D0" w:rsidR="00100FB0" w:rsidRDefault="00100FB0" w:rsidP="00383278">
      <w:pPr>
        <w:pStyle w:val="Listeafsnit"/>
        <w:numPr>
          <w:ilvl w:val="0"/>
          <w:numId w:val="4"/>
        </w:numPr>
        <w:spacing w:after="0" w:line="240" w:lineRule="auto"/>
        <w:contextualSpacing w:val="0"/>
        <w:jc w:val="both"/>
        <w:rPr>
          <w:rFonts w:cstheme="minorHAnsi"/>
          <w:color w:val="000000" w:themeColor="text1"/>
          <w:sz w:val="22"/>
          <w:lang w:val="en-GB"/>
        </w:rPr>
      </w:pPr>
      <w:bookmarkStart w:id="3" w:name="_Hlk44431152"/>
      <w:r w:rsidRPr="0073158C">
        <w:rPr>
          <w:rFonts w:cstheme="minorHAnsi"/>
          <w:color w:val="000000" w:themeColor="text1"/>
          <w:sz w:val="22"/>
          <w:lang w:val="en-GB"/>
        </w:rPr>
        <w:t xml:space="preserve">Describe how this intervention will strengthen civil society </w:t>
      </w:r>
      <w:r w:rsidR="00430B3E" w:rsidRPr="0073158C">
        <w:rPr>
          <w:rFonts w:cstheme="minorHAnsi"/>
          <w:color w:val="000000" w:themeColor="text1"/>
          <w:sz w:val="22"/>
          <w:lang w:val="en-GB"/>
        </w:rPr>
        <w:t xml:space="preserve">organising </w:t>
      </w:r>
      <w:r w:rsidRPr="0073158C">
        <w:rPr>
          <w:rFonts w:cstheme="minorHAnsi"/>
          <w:color w:val="000000" w:themeColor="text1"/>
          <w:sz w:val="22"/>
          <w:lang w:val="en-GB"/>
        </w:rPr>
        <w:t>– incl</w:t>
      </w:r>
      <w:r w:rsidR="00430B3E" w:rsidRPr="0073158C">
        <w:rPr>
          <w:rFonts w:cstheme="minorHAnsi"/>
          <w:color w:val="000000" w:themeColor="text1"/>
          <w:sz w:val="22"/>
          <w:lang w:val="en-GB"/>
        </w:rPr>
        <w:t>uding</w:t>
      </w:r>
      <w:r w:rsidRPr="0073158C">
        <w:rPr>
          <w:rFonts w:cstheme="minorHAnsi"/>
          <w:color w:val="000000" w:themeColor="text1"/>
          <w:sz w:val="22"/>
          <w:lang w:val="en-GB"/>
        </w:rPr>
        <w:t xml:space="preserve"> active citizenship, volunteering, and public engagement – that contribute to social justice (realisation of people’s rights, reducing inequality and fighting poverty, participation in decision-making processes, equal access to resources, and just institutions). </w:t>
      </w:r>
    </w:p>
    <w:p w14:paraId="1BFAF084" w14:textId="77777777" w:rsidR="0073158C" w:rsidRPr="0073158C" w:rsidRDefault="0073158C" w:rsidP="0073158C">
      <w:pPr>
        <w:pStyle w:val="Listeafsnit"/>
        <w:spacing w:after="0" w:line="240" w:lineRule="auto"/>
        <w:ind w:left="360"/>
        <w:contextualSpacing w:val="0"/>
        <w:jc w:val="both"/>
        <w:rPr>
          <w:rFonts w:cstheme="minorHAnsi"/>
          <w:color w:val="000000" w:themeColor="text1"/>
          <w:sz w:val="22"/>
          <w:lang w:val="en-GB"/>
        </w:rPr>
      </w:pPr>
    </w:p>
    <w:p w14:paraId="718F50B3" w14:textId="5A69CFC8" w:rsidR="007A20FF" w:rsidRDefault="007A20FF" w:rsidP="002E548C">
      <w:pPr>
        <w:jc w:val="both"/>
        <w:rPr>
          <w:rFonts w:cstheme="minorHAnsi"/>
          <w:sz w:val="22"/>
          <w:lang w:val="en-GB"/>
        </w:rPr>
      </w:pPr>
      <w:r w:rsidRPr="002E548C">
        <w:rPr>
          <w:rFonts w:cstheme="minorHAnsi"/>
          <w:sz w:val="22"/>
          <w:lang w:val="en-GB"/>
        </w:rPr>
        <w:t>We will use this project as a platform to engage young people to actively participate in solving societal issues with the aims to: • Advance the sense of voluntarism and active youth citizenship • Learn about the importance and necessity of dialogue in society • Learn about linkages between local and global challenges and possible solutions • Empower young people to take action and develop a sense of initiative • Promote democratic values, including solidarity and inclusion • Build youth capacity and competence to solve societal issues • Bring the learned outcomes and results to their networks and strengthen their communities • Increase the quality of youth work and cooperation among youth workers and civic groups</w:t>
      </w:r>
      <w:r w:rsidR="002E548C">
        <w:rPr>
          <w:rFonts w:cstheme="minorHAnsi"/>
          <w:sz w:val="22"/>
          <w:lang w:val="en-GB"/>
        </w:rPr>
        <w:t>.</w:t>
      </w:r>
    </w:p>
    <w:p w14:paraId="2CB84F72" w14:textId="6061A543" w:rsidR="006558AE" w:rsidRDefault="006558AE" w:rsidP="002E548C">
      <w:pPr>
        <w:jc w:val="both"/>
        <w:rPr>
          <w:rFonts w:cstheme="minorHAnsi"/>
          <w:sz w:val="22"/>
          <w:lang w:val="en-GB"/>
        </w:rPr>
      </w:pPr>
      <w:r>
        <w:rPr>
          <w:rFonts w:cstheme="minorHAnsi"/>
          <w:sz w:val="22"/>
          <w:lang w:val="en-GB"/>
        </w:rPr>
        <w:t xml:space="preserve">Trough the main project activities, such as youth trainings and Great Debate </w:t>
      </w:r>
      <w:r w:rsidR="00F257C0">
        <w:rPr>
          <w:rFonts w:cstheme="minorHAnsi"/>
          <w:sz w:val="22"/>
          <w:lang w:val="en-GB"/>
        </w:rPr>
        <w:t>C</w:t>
      </w:r>
      <w:r>
        <w:rPr>
          <w:rFonts w:cstheme="minorHAnsi"/>
          <w:sz w:val="22"/>
          <w:lang w:val="en-GB"/>
        </w:rPr>
        <w:t>amp, as well as weekly and monthly activities in Democracy Hub</w:t>
      </w:r>
      <w:r w:rsidR="006C191A">
        <w:rPr>
          <w:rFonts w:cstheme="minorHAnsi"/>
          <w:sz w:val="22"/>
          <w:lang w:val="en-GB"/>
        </w:rPr>
        <w:t xml:space="preserve"> (lectures, panel discussions, seminars, webinars, speaking clubs, community café, local initiatives, volunteer actions etc.)</w:t>
      </w:r>
      <w:r>
        <w:rPr>
          <w:rFonts w:cstheme="minorHAnsi"/>
          <w:sz w:val="22"/>
          <w:lang w:val="en-GB"/>
        </w:rPr>
        <w:t xml:space="preserve">, we </w:t>
      </w:r>
      <w:r w:rsidR="0073158C">
        <w:rPr>
          <w:rFonts w:cstheme="minorHAnsi"/>
          <w:sz w:val="22"/>
          <w:lang w:val="en-GB"/>
        </w:rPr>
        <w:t>implement the</w:t>
      </w:r>
      <w:r>
        <w:rPr>
          <w:rFonts w:cstheme="minorHAnsi"/>
          <w:sz w:val="22"/>
          <w:lang w:val="en-GB"/>
        </w:rPr>
        <w:t xml:space="preserve"> above-mentioned </w:t>
      </w:r>
      <w:r w:rsidR="0073158C">
        <w:rPr>
          <w:rFonts w:cstheme="minorHAnsi"/>
          <w:sz w:val="22"/>
          <w:lang w:val="en-GB"/>
        </w:rPr>
        <w:t>points.</w:t>
      </w:r>
    </w:p>
    <w:p w14:paraId="7EF50595" w14:textId="1F631C92" w:rsidR="0073158C" w:rsidRPr="0073158C" w:rsidRDefault="0073158C" w:rsidP="002E548C">
      <w:pPr>
        <w:jc w:val="both"/>
        <w:rPr>
          <w:rFonts w:cstheme="minorHAnsi"/>
          <w:sz w:val="22"/>
          <w:lang w:val="en-GB"/>
        </w:rPr>
      </w:pPr>
      <w:r>
        <w:rPr>
          <w:rFonts w:cstheme="minorHAnsi"/>
          <w:sz w:val="22"/>
          <w:lang w:val="en-GB"/>
        </w:rPr>
        <w:t>Besides motivating and giving the concrete tool</w:t>
      </w:r>
      <w:r w:rsidR="006C191A">
        <w:rPr>
          <w:rFonts w:cstheme="minorHAnsi"/>
          <w:sz w:val="22"/>
          <w:lang w:val="en-GB"/>
        </w:rPr>
        <w:t>s</w:t>
      </w:r>
      <w:r>
        <w:rPr>
          <w:rFonts w:cstheme="minorHAnsi"/>
          <w:sz w:val="22"/>
          <w:lang w:val="en-GB"/>
        </w:rPr>
        <w:t xml:space="preserve"> to you</w:t>
      </w:r>
      <w:r w:rsidR="006C191A">
        <w:rPr>
          <w:rFonts w:cstheme="minorHAnsi"/>
          <w:sz w:val="22"/>
          <w:lang w:val="en-GB"/>
        </w:rPr>
        <w:t>ng</w:t>
      </w:r>
      <w:r w:rsidR="006558AE">
        <w:rPr>
          <w:rFonts w:cstheme="minorHAnsi"/>
          <w:sz w:val="22"/>
          <w:lang w:val="en-GB"/>
        </w:rPr>
        <w:t xml:space="preserve"> people </w:t>
      </w:r>
      <w:r w:rsidR="006C191A">
        <w:rPr>
          <w:rFonts w:cstheme="minorHAnsi"/>
          <w:sz w:val="22"/>
          <w:lang w:val="en-GB"/>
        </w:rPr>
        <w:t>and</w:t>
      </w:r>
      <w:r w:rsidR="006558AE">
        <w:rPr>
          <w:rFonts w:cstheme="minorHAnsi"/>
          <w:sz w:val="22"/>
          <w:lang w:val="en-GB"/>
        </w:rPr>
        <w:t xml:space="preserve"> activate them in decision making process</w:t>
      </w:r>
      <w:r>
        <w:rPr>
          <w:rFonts w:cstheme="minorHAnsi"/>
          <w:sz w:val="22"/>
          <w:lang w:val="en-GB"/>
        </w:rPr>
        <w:t>, we plan to</w:t>
      </w:r>
      <w:r w:rsidR="006558AE">
        <w:rPr>
          <w:rFonts w:cstheme="minorHAnsi"/>
          <w:sz w:val="22"/>
          <w:lang w:val="en-GB"/>
        </w:rPr>
        <w:t xml:space="preserve"> </w:t>
      </w:r>
      <w:r>
        <w:rPr>
          <w:rFonts w:cstheme="minorHAnsi"/>
          <w:sz w:val="22"/>
          <w:lang w:val="en-GB"/>
        </w:rPr>
        <w:t>i</w:t>
      </w:r>
      <w:r w:rsidR="006558AE">
        <w:rPr>
          <w:rFonts w:cstheme="minorHAnsi"/>
          <w:sz w:val="22"/>
          <w:lang w:val="en-GB"/>
        </w:rPr>
        <w:t>nvit</w:t>
      </w:r>
      <w:r>
        <w:rPr>
          <w:rFonts w:cstheme="minorHAnsi"/>
          <w:sz w:val="22"/>
          <w:lang w:val="en-GB"/>
        </w:rPr>
        <w:t>e</w:t>
      </w:r>
      <w:r w:rsidR="006558AE">
        <w:rPr>
          <w:rFonts w:cstheme="minorHAnsi"/>
          <w:sz w:val="22"/>
          <w:lang w:val="en-GB"/>
        </w:rPr>
        <w:t xml:space="preserve"> youth leaders, representatives of local institutions, and other CSOs in the events organised in Democracy Hub</w:t>
      </w:r>
      <w:r>
        <w:rPr>
          <w:rFonts w:cstheme="minorHAnsi"/>
          <w:sz w:val="22"/>
          <w:lang w:val="en-GB"/>
        </w:rPr>
        <w:t>. W</w:t>
      </w:r>
      <w:r w:rsidR="006558AE">
        <w:rPr>
          <w:rFonts w:cstheme="minorHAnsi"/>
          <w:sz w:val="22"/>
          <w:lang w:val="en-GB"/>
        </w:rPr>
        <w:t xml:space="preserve">e </w:t>
      </w:r>
      <w:r w:rsidR="006C191A">
        <w:rPr>
          <w:rFonts w:cstheme="minorHAnsi"/>
          <w:sz w:val="22"/>
          <w:lang w:val="en-GB"/>
        </w:rPr>
        <w:t xml:space="preserve">aim to </w:t>
      </w:r>
      <w:r w:rsidR="006558AE">
        <w:rPr>
          <w:rFonts w:cstheme="minorHAnsi"/>
          <w:sz w:val="22"/>
          <w:lang w:val="en-GB"/>
        </w:rPr>
        <w:t xml:space="preserve">create space for </w:t>
      </w:r>
      <w:r>
        <w:rPr>
          <w:rFonts w:cstheme="minorHAnsi"/>
          <w:sz w:val="22"/>
          <w:lang w:val="en-GB"/>
        </w:rPr>
        <w:t>dialogue and</w:t>
      </w:r>
      <w:r w:rsidR="006558AE">
        <w:rPr>
          <w:rFonts w:cstheme="minorHAnsi"/>
          <w:sz w:val="22"/>
          <w:lang w:val="en-GB"/>
        </w:rPr>
        <w:t xml:space="preserve"> networking and </w:t>
      </w:r>
      <w:r>
        <w:rPr>
          <w:rFonts w:cstheme="minorHAnsi"/>
          <w:sz w:val="22"/>
          <w:lang w:val="en-GB"/>
        </w:rPr>
        <w:t xml:space="preserve">much needed interaction between these different parties. </w:t>
      </w:r>
      <w:r>
        <w:rPr>
          <w:rFonts w:ascii="Calibri" w:eastAsia="Calibri" w:hAnsi="Calibri" w:cs="Times New Roman"/>
          <w:sz w:val="22"/>
          <w:szCs w:val="22"/>
          <w:lang w:val="en-US"/>
        </w:rPr>
        <w:t>This is how we directly influence realization of the project’s vision</w:t>
      </w:r>
      <w:r w:rsidRPr="003E407F">
        <w:rPr>
          <w:rFonts w:ascii="Calibri" w:eastAsia="Calibri" w:hAnsi="Calibri" w:cs="Times New Roman"/>
          <w:sz w:val="22"/>
          <w:szCs w:val="22"/>
          <w:lang w:val="en-US"/>
        </w:rPr>
        <w:t xml:space="preserve"> - Young people that are active citizens, ready to participate in the decision-making processes with consciousness and actively contributing to society.</w:t>
      </w:r>
    </w:p>
    <w:p w14:paraId="14448641" w14:textId="77777777" w:rsidR="00897E61" w:rsidRPr="00897E61" w:rsidRDefault="00897E61" w:rsidP="00D255AB">
      <w:pPr>
        <w:pStyle w:val="Ingenafstand"/>
        <w:rPr>
          <w:lang w:val="en-GB"/>
        </w:rPr>
      </w:pPr>
    </w:p>
    <w:p w14:paraId="655B05C9" w14:textId="52BA90CF" w:rsidR="00A70A89" w:rsidRDefault="00100FB0" w:rsidP="00383278">
      <w:pPr>
        <w:pStyle w:val="Listeafsnit"/>
        <w:numPr>
          <w:ilvl w:val="0"/>
          <w:numId w:val="4"/>
        </w:numPr>
        <w:spacing w:after="0" w:line="240" w:lineRule="auto"/>
        <w:contextualSpacing w:val="0"/>
        <w:jc w:val="both"/>
        <w:rPr>
          <w:rFonts w:cstheme="minorHAnsi"/>
          <w:sz w:val="22"/>
          <w:lang w:val="en-GB"/>
        </w:rPr>
      </w:pPr>
      <w:r w:rsidRPr="00897E61">
        <w:rPr>
          <w:rFonts w:cstheme="minorHAnsi"/>
          <w:sz w:val="22"/>
          <w:lang w:val="en-GB"/>
        </w:rPr>
        <w:t>What climate- and environmental condition</w:t>
      </w:r>
      <w:r w:rsidR="0092200F" w:rsidRPr="00897E61">
        <w:rPr>
          <w:rFonts w:cstheme="minorHAnsi"/>
          <w:sz w:val="22"/>
          <w:lang w:val="en-GB"/>
        </w:rPr>
        <w:t>s</w:t>
      </w:r>
      <w:r w:rsidRPr="00897E61">
        <w:rPr>
          <w:rFonts w:cstheme="minorHAnsi"/>
          <w:sz w:val="22"/>
          <w:lang w:val="en-GB"/>
        </w:rPr>
        <w:t xml:space="preserve"> do</w:t>
      </w:r>
      <w:r w:rsidR="0092200F" w:rsidRPr="00897E61">
        <w:rPr>
          <w:rFonts w:cstheme="minorHAnsi"/>
          <w:sz w:val="22"/>
          <w:lang w:val="en-GB"/>
        </w:rPr>
        <w:t xml:space="preserve"> </w:t>
      </w:r>
      <w:r w:rsidRPr="00897E61">
        <w:rPr>
          <w:rFonts w:cstheme="minorHAnsi"/>
          <w:sz w:val="22"/>
          <w:lang w:val="en-GB"/>
        </w:rPr>
        <w:t>the partnership and/or the intervention need to respond to? And how have the partners responded to it? This c</w:t>
      </w:r>
      <w:r w:rsidR="00571325" w:rsidRPr="00897E61">
        <w:rPr>
          <w:rFonts w:cstheme="minorHAnsi"/>
          <w:sz w:val="22"/>
          <w:lang w:val="en-GB"/>
        </w:rPr>
        <w:t>ould</w:t>
      </w:r>
      <w:r w:rsidRPr="00897E61">
        <w:rPr>
          <w:rFonts w:cstheme="minorHAnsi"/>
          <w:sz w:val="22"/>
          <w:lang w:val="en-GB"/>
        </w:rPr>
        <w:t xml:space="preserve"> be in relation to</w:t>
      </w:r>
      <w:r w:rsidR="00591222" w:rsidRPr="00897E61">
        <w:rPr>
          <w:rFonts w:cstheme="minorHAnsi"/>
          <w:sz w:val="22"/>
          <w:lang w:val="en-GB"/>
        </w:rPr>
        <w:t xml:space="preserve"> the</w:t>
      </w:r>
      <w:r w:rsidRPr="00897E61">
        <w:rPr>
          <w:rFonts w:cstheme="minorHAnsi"/>
          <w:sz w:val="22"/>
          <w:lang w:val="en-GB"/>
        </w:rPr>
        <w:t xml:space="preserve"> conditions</w:t>
      </w:r>
      <w:r w:rsidR="00AD2A13" w:rsidRPr="00897E61">
        <w:rPr>
          <w:rFonts w:cstheme="minorHAnsi"/>
          <w:sz w:val="22"/>
          <w:lang w:val="en-GB"/>
        </w:rPr>
        <w:t xml:space="preserve"> </w:t>
      </w:r>
      <w:r w:rsidR="00591222" w:rsidRPr="00897E61">
        <w:rPr>
          <w:rFonts w:cstheme="minorHAnsi"/>
          <w:sz w:val="22"/>
          <w:lang w:val="en-GB"/>
        </w:rPr>
        <w:t>of</w:t>
      </w:r>
      <w:r w:rsidR="00AD2A13" w:rsidRPr="00897E61">
        <w:rPr>
          <w:rFonts w:cstheme="minorHAnsi"/>
          <w:sz w:val="22"/>
          <w:lang w:val="en-GB"/>
        </w:rPr>
        <w:t xml:space="preserve"> the target groups, </w:t>
      </w:r>
      <w:r w:rsidR="00591222" w:rsidRPr="00897E61">
        <w:rPr>
          <w:rFonts w:cstheme="minorHAnsi"/>
          <w:sz w:val="22"/>
          <w:lang w:val="en-GB"/>
        </w:rPr>
        <w:t xml:space="preserve">the </w:t>
      </w:r>
      <w:r w:rsidR="00AD2A13" w:rsidRPr="00897E61">
        <w:rPr>
          <w:rFonts w:cstheme="minorHAnsi"/>
          <w:sz w:val="22"/>
          <w:lang w:val="en-GB"/>
        </w:rPr>
        <w:t>number of flights or the activities of the intervention, and how these affect t</w:t>
      </w:r>
      <w:r w:rsidR="00591222" w:rsidRPr="00897E61">
        <w:rPr>
          <w:rFonts w:cstheme="minorHAnsi"/>
          <w:sz w:val="22"/>
          <w:lang w:val="en-GB"/>
        </w:rPr>
        <w:t>h</w:t>
      </w:r>
      <w:r w:rsidR="00AD2A13" w:rsidRPr="00897E61">
        <w:rPr>
          <w:rFonts w:cstheme="minorHAnsi"/>
          <w:sz w:val="22"/>
          <w:lang w:val="en-GB"/>
        </w:rPr>
        <w:t xml:space="preserve">e environment or climate in the area. </w:t>
      </w:r>
      <w:bookmarkEnd w:id="2"/>
    </w:p>
    <w:p w14:paraId="5A522FA3" w14:textId="77777777" w:rsidR="0073158C" w:rsidRPr="00897E61" w:rsidRDefault="0073158C" w:rsidP="0073158C">
      <w:pPr>
        <w:pStyle w:val="Listeafsnit"/>
        <w:spacing w:after="0" w:line="240" w:lineRule="auto"/>
        <w:ind w:left="360"/>
        <w:contextualSpacing w:val="0"/>
        <w:jc w:val="both"/>
        <w:rPr>
          <w:rFonts w:cstheme="minorHAnsi"/>
          <w:sz w:val="22"/>
          <w:lang w:val="en-GB"/>
        </w:rPr>
      </w:pPr>
    </w:p>
    <w:bookmarkEnd w:id="3"/>
    <w:p w14:paraId="3A7611E0" w14:textId="5C0327DF" w:rsidR="00897E61" w:rsidRDefault="003C7160" w:rsidP="003C7160">
      <w:pPr>
        <w:pStyle w:val="Ingenafstand"/>
        <w:jc w:val="both"/>
        <w:rPr>
          <w:szCs w:val="24"/>
          <w:lang w:val="en-GB"/>
        </w:rPr>
      </w:pPr>
      <w:r w:rsidRPr="003C7160">
        <w:rPr>
          <w:szCs w:val="24"/>
          <w:lang w:val="en-GB"/>
        </w:rPr>
        <w:t xml:space="preserve">The project will involve environmentally friendly strategies, for example: limited travels between partner countries and within the county; most of the information materials will be online in order to reduce printing of production of the materials; we will always choose ecological and eco responsible option for meals and refreshments during project activities </w:t>
      </w:r>
      <w:r w:rsidR="002E548C">
        <w:rPr>
          <w:szCs w:val="24"/>
          <w:lang w:val="en-GB"/>
        </w:rPr>
        <w:t>in</w:t>
      </w:r>
      <w:r w:rsidRPr="003C7160">
        <w:rPr>
          <w:szCs w:val="24"/>
          <w:lang w:val="en-GB"/>
        </w:rPr>
        <w:t xml:space="preserve"> Democracy Hub. Moreover, youth trainings, speaking clubs, community café, debate camp will have as main topic current local and global issues in relation with climate challenges and possible solutions. Through these activities and including lectures/seminars/panel discussions/webinars/online learning recourses, we aim to raise awareness o</w:t>
      </w:r>
      <w:r w:rsidR="002E548C">
        <w:rPr>
          <w:szCs w:val="24"/>
          <w:lang w:val="en-GB"/>
        </w:rPr>
        <w:t>f</w:t>
      </w:r>
      <w:r w:rsidRPr="003C7160">
        <w:rPr>
          <w:szCs w:val="24"/>
          <w:lang w:val="en-GB"/>
        </w:rPr>
        <w:t xml:space="preserve"> the Sustainable Development Goals (SDGs) between youth and in their local communities. We expect that this will bring more responsible consumption and that they will take concrete actions toward 2030 agenda efforts, especially through their initiatives and projects in the </w:t>
      </w:r>
      <w:r w:rsidR="006C191A">
        <w:rPr>
          <w:szCs w:val="24"/>
          <w:lang w:val="en-GB"/>
        </w:rPr>
        <w:t xml:space="preserve">Democracy </w:t>
      </w:r>
      <w:r w:rsidRPr="003C7160">
        <w:rPr>
          <w:szCs w:val="24"/>
          <w:lang w:val="en-GB"/>
        </w:rPr>
        <w:t>Hub.</w:t>
      </w:r>
    </w:p>
    <w:p w14:paraId="45A24BBE" w14:textId="77777777" w:rsidR="003C7160" w:rsidRPr="00897E61" w:rsidRDefault="003C7160" w:rsidP="00D255AB">
      <w:pPr>
        <w:pStyle w:val="Ingenafstand"/>
        <w:rPr>
          <w:lang w:val="en-GB"/>
        </w:rPr>
      </w:pPr>
    </w:p>
    <w:p w14:paraId="024176ED" w14:textId="6D7E06AA" w:rsidR="005721E3" w:rsidRPr="002B204F" w:rsidRDefault="00F60382" w:rsidP="00383278">
      <w:pPr>
        <w:pStyle w:val="BRUGDENNEOVERSKRIFT"/>
        <w:rPr>
          <w:sz w:val="22"/>
          <w:szCs w:val="22"/>
          <w:lang w:val="en-GB"/>
        </w:rPr>
      </w:pPr>
      <w:r w:rsidRPr="0063161D">
        <w:rPr>
          <w:sz w:val="22"/>
          <w:szCs w:val="22"/>
          <w:lang w:val="en-GB"/>
        </w:rPr>
        <w:t>The partnership/</w:t>
      </w:r>
      <w:r w:rsidRPr="002B204F">
        <w:rPr>
          <w:sz w:val="22"/>
          <w:szCs w:val="22"/>
          <w:lang w:val="en-GB"/>
        </w:rPr>
        <w:t xml:space="preserve">collaborators (our </w:t>
      </w:r>
      <w:r w:rsidR="002B204F" w:rsidRPr="002B204F">
        <w:rPr>
          <w:sz w:val="22"/>
          <w:szCs w:val="22"/>
          <w:lang w:val="en-GB"/>
        </w:rPr>
        <w:t>starting point</w:t>
      </w:r>
      <w:r w:rsidR="00441B81" w:rsidRPr="002B204F">
        <w:rPr>
          <w:sz w:val="22"/>
          <w:szCs w:val="22"/>
          <w:lang w:val="en-GB"/>
        </w:rPr>
        <w:t>)</w:t>
      </w:r>
    </w:p>
    <w:p w14:paraId="285ECC6A" w14:textId="0B9C4DC6" w:rsidR="00483C7F" w:rsidRDefault="00B008CD" w:rsidP="00383278">
      <w:pPr>
        <w:pStyle w:val="Listeafsnit"/>
        <w:widowControl/>
        <w:numPr>
          <w:ilvl w:val="0"/>
          <w:numId w:val="15"/>
        </w:numPr>
        <w:spacing w:after="0" w:line="240" w:lineRule="auto"/>
        <w:contextualSpacing w:val="0"/>
        <w:jc w:val="both"/>
        <w:rPr>
          <w:rFonts w:cstheme="minorHAnsi"/>
          <w:sz w:val="22"/>
          <w:lang w:val="en-GB"/>
        </w:rPr>
      </w:pPr>
      <w:r w:rsidRPr="00897E61">
        <w:rPr>
          <w:rFonts w:cstheme="minorHAnsi"/>
          <w:sz w:val="22"/>
          <w:lang w:val="en-GB"/>
        </w:rPr>
        <w:t xml:space="preserve">Describe the </w:t>
      </w:r>
      <w:r w:rsidR="005F23FA" w:rsidRPr="00897E61">
        <w:rPr>
          <w:rFonts w:cstheme="minorHAnsi"/>
          <w:sz w:val="22"/>
          <w:lang w:val="en-GB"/>
        </w:rPr>
        <w:t xml:space="preserve">experiences, capacities and resources of participant </w:t>
      </w:r>
      <w:r w:rsidRPr="00897E61">
        <w:rPr>
          <w:rFonts w:cstheme="minorHAnsi"/>
          <w:sz w:val="22"/>
          <w:lang w:val="en-GB"/>
        </w:rPr>
        <w:t>partners (incl</w:t>
      </w:r>
      <w:r w:rsidR="00591222" w:rsidRPr="00897E61">
        <w:rPr>
          <w:rFonts w:cstheme="minorHAnsi"/>
          <w:sz w:val="22"/>
          <w:lang w:val="en-GB"/>
        </w:rPr>
        <w:t>uding</w:t>
      </w:r>
      <w:r w:rsidRPr="00897E61">
        <w:rPr>
          <w:rFonts w:cstheme="minorHAnsi"/>
          <w:sz w:val="22"/>
          <w:lang w:val="en-GB"/>
        </w:rPr>
        <w:t xml:space="preserve"> the Danish organisation) as well as other actors </w:t>
      </w:r>
      <w:r w:rsidR="00483C7F" w:rsidRPr="00897E61">
        <w:rPr>
          <w:rFonts w:cstheme="minorHAnsi"/>
          <w:sz w:val="22"/>
          <w:lang w:val="en-GB"/>
        </w:rPr>
        <w:t>(e.g. their experiences with the subject matter concerned, knowledge of the context in which the intervention will take place, networks and relationships).</w:t>
      </w:r>
    </w:p>
    <w:p w14:paraId="066067B2" w14:textId="77777777" w:rsidR="006D041C" w:rsidRPr="00897E61" w:rsidRDefault="006D041C" w:rsidP="006D041C">
      <w:pPr>
        <w:pStyle w:val="Listeafsnit"/>
        <w:widowControl/>
        <w:spacing w:after="0" w:line="240" w:lineRule="auto"/>
        <w:ind w:left="360"/>
        <w:contextualSpacing w:val="0"/>
        <w:jc w:val="both"/>
        <w:rPr>
          <w:rFonts w:cstheme="minorHAnsi"/>
          <w:sz w:val="22"/>
          <w:lang w:val="en-GB"/>
        </w:rPr>
      </w:pPr>
    </w:p>
    <w:p w14:paraId="04284A90" w14:textId="1F1CD095" w:rsidR="00897E61" w:rsidRPr="00897E61" w:rsidRDefault="00897E61" w:rsidP="00897E61">
      <w:pPr>
        <w:suppressAutoHyphens/>
        <w:autoSpaceDN w:val="0"/>
        <w:textAlignment w:val="baseline"/>
        <w:rPr>
          <w:rFonts w:eastAsia="Calibri" w:cstheme="minorHAnsi"/>
          <w:b/>
          <w:bCs/>
          <w:i/>
          <w:iCs/>
          <w:sz w:val="22"/>
          <w:szCs w:val="22"/>
          <w:lang w:val="en-GB"/>
        </w:rPr>
      </w:pPr>
      <w:bookmarkStart w:id="4" w:name="_Hlk38359174"/>
      <w:r w:rsidRPr="00897E61">
        <w:rPr>
          <w:rFonts w:eastAsia="Calibri" w:cstheme="minorHAnsi"/>
          <w:b/>
          <w:bCs/>
          <w:i/>
          <w:iCs/>
          <w:sz w:val="22"/>
          <w:szCs w:val="22"/>
          <w:lang w:val="en-GB"/>
        </w:rPr>
        <w:t>Crossing Borders</w:t>
      </w:r>
      <w:r w:rsidR="006D041C">
        <w:rPr>
          <w:rFonts w:eastAsia="Calibri" w:cstheme="minorHAnsi"/>
          <w:b/>
          <w:bCs/>
          <w:i/>
          <w:iCs/>
          <w:sz w:val="22"/>
          <w:szCs w:val="22"/>
          <w:lang w:val="en-GB"/>
        </w:rPr>
        <w:t xml:space="preserve"> (CB)</w:t>
      </w:r>
      <w:r w:rsidRPr="00897E61">
        <w:rPr>
          <w:rFonts w:eastAsia="Calibri" w:cstheme="minorHAnsi"/>
          <w:b/>
          <w:bCs/>
          <w:i/>
          <w:iCs/>
          <w:sz w:val="22"/>
          <w:szCs w:val="22"/>
          <w:lang w:val="en-GB"/>
        </w:rPr>
        <w:t>:</w:t>
      </w:r>
    </w:p>
    <w:bookmarkEnd w:id="4"/>
    <w:p w14:paraId="46B7E6DD" w14:textId="77777777" w:rsidR="00D255AB" w:rsidRDefault="00897E61" w:rsidP="00897E61">
      <w:pPr>
        <w:suppressAutoHyphens/>
        <w:autoSpaceDN w:val="0"/>
        <w:jc w:val="both"/>
        <w:textAlignment w:val="baseline"/>
        <w:rPr>
          <w:rFonts w:eastAsia="Calibri" w:cstheme="minorHAnsi"/>
          <w:sz w:val="22"/>
          <w:szCs w:val="22"/>
          <w:lang w:val="en-GB"/>
        </w:rPr>
      </w:pPr>
      <w:r w:rsidRPr="00897E61">
        <w:rPr>
          <w:rFonts w:eastAsia="Calibri" w:cstheme="minorHAnsi"/>
          <w:sz w:val="22"/>
          <w:szCs w:val="22"/>
          <w:lang w:val="en-GB"/>
        </w:rPr>
        <w:t xml:space="preserve">CB is a non-profit, nonpartisan civil society organization. Since its inception in 1999, CB has been fostering unity in diversity, intercultural </w:t>
      </w:r>
      <w:r w:rsidR="002925D1" w:rsidRPr="00897E61">
        <w:rPr>
          <w:rFonts w:eastAsia="Calibri" w:cstheme="minorHAnsi"/>
          <w:sz w:val="22"/>
          <w:szCs w:val="22"/>
          <w:lang w:val="en-GB"/>
        </w:rPr>
        <w:t>dialogue,</w:t>
      </w:r>
      <w:r w:rsidRPr="00897E61">
        <w:rPr>
          <w:rFonts w:eastAsia="Calibri" w:cstheme="minorHAnsi"/>
          <w:sz w:val="22"/>
          <w:szCs w:val="22"/>
          <w:lang w:val="en-GB"/>
        </w:rPr>
        <w:t xml:space="preserve"> and exchange toward realizing our common humanity and mutual </w:t>
      </w:r>
      <w:r w:rsidRPr="00897E61">
        <w:rPr>
          <w:rFonts w:eastAsia="Calibri" w:cstheme="minorHAnsi"/>
          <w:sz w:val="22"/>
          <w:szCs w:val="22"/>
          <w:lang w:val="en-GB"/>
        </w:rPr>
        <w:lastRenderedPageBreak/>
        <w:t xml:space="preserve">dependency. CB vision is a world in peace with itself in which diversity is celebrated. The mission is to create dialogue space towards such a world and to build the capacity of youth, media workers and educators to realize the above mission. The overall goal is to enable people with different backgrounds to learn to live together on equal terms. </w:t>
      </w:r>
    </w:p>
    <w:p w14:paraId="18C12692" w14:textId="70388170" w:rsidR="00897E61" w:rsidRPr="00897E61" w:rsidRDefault="00897E61" w:rsidP="00897E61">
      <w:pPr>
        <w:suppressAutoHyphens/>
        <w:autoSpaceDN w:val="0"/>
        <w:jc w:val="both"/>
        <w:textAlignment w:val="baseline"/>
        <w:rPr>
          <w:rFonts w:eastAsia="Calibri" w:cstheme="minorHAnsi"/>
          <w:sz w:val="22"/>
          <w:szCs w:val="22"/>
          <w:lang w:val="en-GB"/>
        </w:rPr>
      </w:pPr>
      <w:r w:rsidRPr="00897E61">
        <w:rPr>
          <w:rFonts w:eastAsia="Calibri" w:cstheme="minorHAnsi"/>
          <w:i/>
          <w:iCs/>
          <w:sz w:val="22"/>
          <w:szCs w:val="22"/>
          <w:lang w:val="en-GB"/>
        </w:rPr>
        <w:t>Brief history:</w:t>
      </w:r>
      <w:r w:rsidRPr="00897E61">
        <w:rPr>
          <w:rFonts w:eastAsia="Calibri" w:cstheme="minorHAnsi"/>
          <w:sz w:val="22"/>
          <w:szCs w:val="22"/>
          <w:lang w:val="en-GB"/>
        </w:rPr>
        <w:t xml:space="preserve"> CB started as a youth media project in 1999 in Denmark in support of meaningful dialogue among Arab and Israeli youth. The project was funded with a three-year grant from the Danish Ministry of Foreign Affairs. In response to increased activities and demands for the CB concept and services, it was registered and transformed into a dynamic civil society organization with activities in Denmark and abroad. </w:t>
      </w:r>
      <w:r w:rsidRPr="00897E61">
        <w:rPr>
          <w:rFonts w:eastAsia="Calibri" w:cstheme="minorHAnsi"/>
          <w:i/>
          <w:iCs/>
          <w:sz w:val="22"/>
          <w:szCs w:val="22"/>
          <w:lang w:val="en-GB"/>
        </w:rPr>
        <w:t>CB activities comprise four programmes:</w:t>
      </w:r>
      <w:r w:rsidRPr="00897E61">
        <w:rPr>
          <w:rFonts w:eastAsia="Calibri" w:cstheme="minorHAnsi"/>
          <w:sz w:val="22"/>
          <w:szCs w:val="22"/>
          <w:lang w:val="en-GB"/>
        </w:rPr>
        <w:t xml:space="preserve"> Global School Services for Danish schools, Global Studies at </w:t>
      </w:r>
      <w:proofErr w:type="spellStart"/>
      <w:r w:rsidRPr="00897E61">
        <w:rPr>
          <w:rFonts w:eastAsia="Calibri" w:cstheme="minorHAnsi"/>
          <w:sz w:val="22"/>
          <w:szCs w:val="22"/>
          <w:lang w:val="en-GB"/>
        </w:rPr>
        <w:t>Krogerup</w:t>
      </w:r>
      <w:proofErr w:type="spellEnd"/>
      <w:r w:rsidRPr="00897E61">
        <w:rPr>
          <w:rFonts w:eastAsia="Calibri" w:cstheme="minorHAnsi"/>
          <w:sz w:val="22"/>
          <w:szCs w:val="22"/>
          <w:lang w:val="en-GB"/>
        </w:rPr>
        <w:t xml:space="preserve"> and </w:t>
      </w:r>
      <w:proofErr w:type="spellStart"/>
      <w:r w:rsidRPr="00897E61">
        <w:rPr>
          <w:rFonts w:eastAsia="Calibri" w:cstheme="minorHAnsi"/>
          <w:sz w:val="22"/>
          <w:szCs w:val="22"/>
          <w:lang w:val="en-GB"/>
        </w:rPr>
        <w:t>Nordfyns</w:t>
      </w:r>
      <w:proofErr w:type="spellEnd"/>
      <w:r w:rsidRPr="00897E61">
        <w:rPr>
          <w:rFonts w:eastAsia="Calibri" w:cstheme="minorHAnsi"/>
          <w:sz w:val="22"/>
          <w:szCs w:val="22"/>
          <w:lang w:val="en-GB"/>
        </w:rPr>
        <w:t xml:space="preserve"> </w:t>
      </w:r>
      <w:proofErr w:type="spellStart"/>
      <w:r w:rsidRPr="00897E61">
        <w:rPr>
          <w:rFonts w:eastAsia="Calibri" w:cstheme="minorHAnsi"/>
          <w:sz w:val="22"/>
          <w:szCs w:val="22"/>
          <w:lang w:val="en-GB"/>
        </w:rPr>
        <w:t>Hojskøles</w:t>
      </w:r>
      <w:proofErr w:type="spellEnd"/>
      <w:r w:rsidRPr="00897E61">
        <w:rPr>
          <w:rFonts w:eastAsia="Calibri" w:cstheme="minorHAnsi"/>
          <w:sz w:val="22"/>
          <w:szCs w:val="22"/>
          <w:lang w:val="en-GB"/>
        </w:rPr>
        <w:t xml:space="preserve">, International Program focusing on youth empowerment, and Volunteering program. Other CB activities include Food for Thought storytelling events and Action Hub in Copenhagen, Teacher conferences - Publications of educational materials, Youth magazine, and newsletters. </w:t>
      </w:r>
      <w:r w:rsidRPr="00897E61">
        <w:rPr>
          <w:rFonts w:eastAsia="Calibri" w:cstheme="minorHAnsi"/>
          <w:i/>
          <w:iCs/>
          <w:sz w:val="22"/>
          <w:szCs w:val="22"/>
          <w:lang w:val="en-GB"/>
        </w:rPr>
        <w:t>Partnership:</w:t>
      </w:r>
      <w:r w:rsidRPr="00897E61">
        <w:rPr>
          <w:rFonts w:eastAsia="Calibri" w:cstheme="minorHAnsi"/>
          <w:sz w:val="22"/>
          <w:szCs w:val="22"/>
          <w:lang w:val="en-GB"/>
        </w:rPr>
        <w:t xml:space="preserve"> CB has an extensive network of collaborating partners, comprising, municipalities, individual high</w:t>
      </w:r>
      <w:r w:rsidRPr="00897E61">
        <w:rPr>
          <w:rFonts w:eastAsia="Calibri" w:cstheme="minorHAnsi"/>
          <w:sz w:val="22"/>
          <w:szCs w:val="22"/>
          <w:lang w:val="en-US"/>
        </w:rPr>
        <w:t xml:space="preserve"> </w:t>
      </w:r>
      <w:r w:rsidRPr="00897E61">
        <w:rPr>
          <w:rFonts w:eastAsia="Calibri" w:cstheme="minorHAnsi"/>
          <w:sz w:val="22"/>
          <w:szCs w:val="22"/>
          <w:lang w:val="en-GB"/>
        </w:rPr>
        <w:t>schools, the association of the boarding schools /</w:t>
      </w:r>
      <w:proofErr w:type="spellStart"/>
      <w:r w:rsidRPr="00897E61">
        <w:rPr>
          <w:rFonts w:eastAsia="Calibri" w:cstheme="minorHAnsi"/>
          <w:sz w:val="22"/>
          <w:szCs w:val="22"/>
          <w:lang w:val="en-GB"/>
        </w:rPr>
        <w:t>Efterskoleforeningen</w:t>
      </w:r>
      <w:proofErr w:type="spellEnd"/>
      <w:r w:rsidRPr="00897E61">
        <w:rPr>
          <w:rFonts w:eastAsia="Calibri" w:cstheme="minorHAnsi"/>
          <w:sz w:val="22"/>
          <w:szCs w:val="22"/>
          <w:lang w:val="en-GB"/>
        </w:rPr>
        <w:t xml:space="preserve">, University College Copenhagen, University College of Norther </w:t>
      </w:r>
      <w:r w:rsidR="00821FBE" w:rsidRPr="00897E61">
        <w:rPr>
          <w:rFonts w:eastAsia="Calibri" w:cstheme="minorHAnsi"/>
          <w:sz w:val="22"/>
          <w:szCs w:val="22"/>
          <w:lang w:val="en-GB"/>
        </w:rPr>
        <w:t>Denmark,</w:t>
      </w:r>
      <w:r w:rsidRPr="00897E61">
        <w:rPr>
          <w:rFonts w:eastAsia="Calibri" w:cstheme="minorHAnsi"/>
          <w:sz w:val="22"/>
          <w:szCs w:val="22"/>
          <w:lang w:val="en-GB"/>
        </w:rPr>
        <w:t xml:space="preserve"> and Aalborg University. CB also partner with private companies including </w:t>
      </w:r>
      <w:proofErr w:type="spellStart"/>
      <w:r w:rsidRPr="00897E61">
        <w:rPr>
          <w:rFonts w:eastAsia="Calibri" w:cstheme="minorHAnsi"/>
          <w:sz w:val="22"/>
          <w:szCs w:val="22"/>
          <w:lang w:val="en-GB"/>
        </w:rPr>
        <w:t>CanopyLab</w:t>
      </w:r>
      <w:proofErr w:type="spellEnd"/>
      <w:r w:rsidRPr="00897E61">
        <w:rPr>
          <w:rFonts w:eastAsia="Calibri" w:cstheme="minorHAnsi"/>
          <w:sz w:val="22"/>
          <w:szCs w:val="22"/>
          <w:lang w:val="en-GB"/>
        </w:rPr>
        <w:t xml:space="preserve">, </w:t>
      </w:r>
      <w:proofErr w:type="spellStart"/>
      <w:r w:rsidRPr="00897E61">
        <w:rPr>
          <w:rFonts w:eastAsia="Calibri" w:cstheme="minorHAnsi"/>
          <w:sz w:val="22"/>
          <w:szCs w:val="22"/>
          <w:lang w:val="en-GB"/>
        </w:rPr>
        <w:t>Gorrila</w:t>
      </w:r>
      <w:proofErr w:type="spellEnd"/>
      <w:r w:rsidRPr="00897E61">
        <w:rPr>
          <w:rFonts w:eastAsia="Calibri" w:cstheme="minorHAnsi"/>
          <w:sz w:val="22"/>
          <w:szCs w:val="22"/>
          <w:lang w:val="en-GB"/>
        </w:rPr>
        <w:t xml:space="preserve"> Media and </w:t>
      </w:r>
      <w:proofErr w:type="spellStart"/>
      <w:r w:rsidRPr="00897E61">
        <w:rPr>
          <w:rFonts w:eastAsia="Calibri" w:cstheme="minorHAnsi"/>
          <w:sz w:val="22"/>
          <w:szCs w:val="22"/>
          <w:lang w:val="en-GB"/>
        </w:rPr>
        <w:t>Promentum</w:t>
      </w:r>
      <w:proofErr w:type="spellEnd"/>
      <w:r w:rsidRPr="00897E61">
        <w:rPr>
          <w:rFonts w:eastAsia="Calibri" w:cstheme="minorHAnsi"/>
          <w:sz w:val="22"/>
          <w:szCs w:val="22"/>
          <w:lang w:val="en-GB"/>
        </w:rPr>
        <w:t xml:space="preserve">. </w:t>
      </w:r>
      <w:r w:rsidR="002D1AD2">
        <w:rPr>
          <w:rFonts w:eastAsia="Calibri" w:cstheme="minorHAnsi"/>
          <w:sz w:val="22"/>
          <w:szCs w:val="22"/>
          <w:lang w:val="en-GB"/>
        </w:rPr>
        <w:t>I</w:t>
      </w:r>
      <w:r w:rsidRPr="00897E61">
        <w:rPr>
          <w:rFonts w:eastAsia="Calibri" w:cstheme="minorHAnsi"/>
          <w:sz w:val="22"/>
          <w:szCs w:val="22"/>
          <w:lang w:val="en-GB"/>
        </w:rPr>
        <w:t xml:space="preserve">nternational civil society and educational partners include </w:t>
      </w:r>
      <w:proofErr w:type="spellStart"/>
      <w:r w:rsidRPr="00897E61">
        <w:rPr>
          <w:rFonts w:eastAsia="Calibri" w:cstheme="minorHAnsi"/>
          <w:sz w:val="22"/>
          <w:szCs w:val="22"/>
          <w:lang w:val="en-GB"/>
        </w:rPr>
        <w:t>Euronet</w:t>
      </w:r>
      <w:proofErr w:type="spellEnd"/>
      <w:r w:rsidR="002D1AD2">
        <w:rPr>
          <w:rFonts w:eastAsia="Calibri" w:cstheme="minorHAnsi"/>
          <w:sz w:val="22"/>
          <w:szCs w:val="22"/>
          <w:lang w:val="en-GB"/>
        </w:rPr>
        <w:t xml:space="preserve"> in Italy</w:t>
      </w:r>
      <w:r w:rsidRPr="00897E61">
        <w:rPr>
          <w:rFonts w:eastAsia="Calibri" w:cstheme="minorHAnsi"/>
          <w:sz w:val="22"/>
          <w:szCs w:val="22"/>
          <w:lang w:val="en-GB"/>
        </w:rPr>
        <w:t xml:space="preserve">, Comparative Research Network </w:t>
      </w:r>
      <w:r w:rsidR="002D1AD2">
        <w:rPr>
          <w:rFonts w:eastAsia="Calibri" w:cstheme="minorHAnsi"/>
          <w:sz w:val="22"/>
          <w:szCs w:val="22"/>
          <w:lang w:val="en-GB"/>
        </w:rPr>
        <w:t>in</w:t>
      </w:r>
      <w:r w:rsidRPr="00897E61">
        <w:rPr>
          <w:rFonts w:eastAsia="Calibri" w:cstheme="minorHAnsi"/>
          <w:sz w:val="22"/>
          <w:szCs w:val="22"/>
          <w:lang w:val="en-GB"/>
        </w:rPr>
        <w:t xml:space="preserve"> Germany, the University of Eastern Finland, the University of Thessaly in </w:t>
      </w:r>
      <w:r w:rsidR="00821FBE" w:rsidRPr="00897E61">
        <w:rPr>
          <w:rFonts w:eastAsia="Calibri" w:cstheme="minorHAnsi"/>
          <w:sz w:val="22"/>
          <w:szCs w:val="22"/>
          <w:lang w:val="en-GB"/>
        </w:rPr>
        <w:t>Greece,</w:t>
      </w:r>
      <w:r w:rsidRPr="00897E61">
        <w:rPr>
          <w:rFonts w:eastAsia="Calibri" w:cstheme="minorHAnsi"/>
          <w:sz w:val="22"/>
          <w:szCs w:val="22"/>
          <w:lang w:val="en-GB"/>
        </w:rPr>
        <w:t xml:space="preserve"> and the University of Venice in Italy.  </w:t>
      </w:r>
      <w:r w:rsidRPr="00897E61">
        <w:rPr>
          <w:rFonts w:eastAsia="Calibri" w:cstheme="minorHAnsi"/>
          <w:i/>
          <w:iCs/>
          <w:sz w:val="22"/>
          <w:szCs w:val="22"/>
          <w:lang w:val="en-GB"/>
        </w:rPr>
        <w:t>CB funding partners</w:t>
      </w:r>
      <w:r w:rsidRPr="00897E61">
        <w:rPr>
          <w:rFonts w:eastAsia="Calibri" w:cstheme="minorHAnsi"/>
          <w:sz w:val="22"/>
          <w:szCs w:val="22"/>
          <w:lang w:val="en-GB"/>
        </w:rPr>
        <w:t xml:space="preserve"> include CISU, the EU Erasmus </w:t>
      </w:r>
      <w:r w:rsidR="002D1AD2">
        <w:rPr>
          <w:rFonts w:eastAsia="Calibri" w:cstheme="minorHAnsi"/>
          <w:sz w:val="22"/>
          <w:szCs w:val="22"/>
          <w:lang w:val="en-GB"/>
        </w:rPr>
        <w:t>plus</w:t>
      </w:r>
      <w:r w:rsidRPr="00897E61">
        <w:rPr>
          <w:rFonts w:eastAsia="Calibri" w:cstheme="minorHAnsi"/>
          <w:sz w:val="22"/>
          <w:szCs w:val="22"/>
          <w:lang w:val="en-GB"/>
        </w:rPr>
        <w:t xml:space="preserve">, the Nordic Council, Anna Lindh Foundation and Tuborg Foundation. </w:t>
      </w:r>
    </w:p>
    <w:p w14:paraId="68D58EAE" w14:textId="73612859" w:rsidR="002E548C" w:rsidRDefault="002E548C" w:rsidP="002E548C">
      <w:pPr>
        <w:suppressAutoHyphens/>
        <w:autoSpaceDN w:val="0"/>
        <w:jc w:val="both"/>
        <w:textAlignment w:val="baseline"/>
        <w:rPr>
          <w:rFonts w:eastAsia="Calibri" w:cstheme="minorHAnsi"/>
          <w:sz w:val="22"/>
          <w:szCs w:val="22"/>
          <w:lang w:val="en-GB"/>
        </w:rPr>
      </w:pPr>
      <w:r w:rsidRPr="002E548C">
        <w:rPr>
          <w:rFonts w:eastAsia="Calibri" w:cstheme="minorHAnsi"/>
          <w:sz w:val="22"/>
          <w:szCs w:val="22"/>
          <w:lang w:val="en-GB"/>
        </w:rPr>
        <w:t xml:space="preserve">CB provides impartial dialogue space and capacity building of youth, young media workers and educators to actively participate in the sustainable development of society. Toward this, CB has trained over 15000 youth leaders from all over the world including Climate Ambassadors, Young Diplomats for Peace, Youth Ambassadors for Peace, Youth against Violence in the Caucasus, Youth against Racism in Central Europe, Youth for good governance in Ghana, youth for peaceful elections in Uganda, Zambia and Zimbabwe. CB has also trained some 400 educators and 50 young journalists from the Middle East and peace activist in the Horn of Africa. CB global studies has had over 400 participants from over 100 countries from all over the world. Out of those alumni, CB has 50 National coordinators around the world including registered associations in Gambia, Lebanon, Myanmar, </w:t>
      </w:r>
      <w:r w:rsidR="00821FBE" w:rsidRPr="002E548C">
        <w:rPr>
          <w:rFonts w:eastAsia="Calibri" w:cstheme="minorHAnsi"/>
          <w:sz w:val="22"/>
          <w:szCs w:val="22"/>
          <w:lang w:val="en-GB"/>
        </w:rPr>
        <w:t>Pakistan,</w:t>
      </w:r>
      <w:r w:rsidR="002D1AD2">
        <w:rPr>
          <w:rFonts w:eastAsia="Calibri" w:cstheme="minorHAnsi"/>
          <w:sz w:val="22"/>
          <w:szCs w:val="22"/>
          <w:lang w:val="en-GB"/>
        </w:rPr>
        <w:t xml:space="preserve"> and</w:t>
      </w:r>
      <w:r w:rsidRPr="002E548C">
        <w:rPr>
          <w:rFonts w:eastAsia="Calibri" w:cstheme="minorHAnsi"/>
          <w:sz w:val="22"/>
          <w:szCs w:val="22"/>
          <w:lang w:val="en-GB"/>
        </w:rPr>
        <w:t xml:space="preserve"> Uganda.</w:t>
      </w:r>
    </w:p>
    <w:p w14:paraId="30277EBE" w14:textId="77777777" w:rsidR="002E548C" w:rsidRPr="00897E61" w:rsidRDefault="002E548C" w:rsidP="00897E61">
      <w:pPr>
        <w:suppressAutoHyphens/>
        <w:autoSpaceDN w:val="0"/>
        <w:textAlignment w:val="baseline"/>
        <w:rPr>
          <w:rFonts w:eastAsia="Calibri" w:cstheme="minorHAnsi"/>
          <w:sz w:val="22"/>
          <w:szCs w:val="22"/>
          <w:lang w:val="en-GB"/>
        </w:rPr>
      </w:pPr>
    </w:p>
    <w:p w14:paraId="7B3AB52C" w14:textId="2F72826F" w:rsidR="00897E61" w:rsidRPr="00897E61" w:rsidRDefault="00897E61" w:rsidP="00897E61">
      <w:pPr>
        <w:suppressAutoHyphens/>
        <w:autoSpaceDN w:val="0"/>
        <w:textAlignment w:val="baseline"/>
        <w:rPr>
          <w:rFonts w:eastAsia="Calibri" w:cstheme="minorHAnsi"/>
          <w:b/>
          <w:bCs/>
          <w:i/>
          <w:iCs/>
          <w:sz w:val="22"/>
          <w:szCs w:val="22"/>
          <w:lang w:val="en-GB"/>
        </w:rPr>
      </w:pPr>
      <w:r w:rsidRPr="00897E61">
        <w:rPr>
          <w:rFonts w:eastAsia="Calibri" w:cstheme="minorHAnsi"/>
          <w:b/>
          <w:bCs/>
          <w:i/>
          <w:iCs/>
          <w:sz w:val="22"/>
          <w:szCs w:val="22"/>
          <w:lang w:val="en-GB"/>
        </w:rPr>
        <w:t>Klitschko Foundation</w:t>
      </w:r>
      <w:r w:rsidR="006D041C">
        <w:rPr>
          <w:rFonts w:eastAsia="Calibri" w:cstheme="minorHAnsi"/>
          <w:b/>
          <w:bCs/>
          <w:i/>
          <w:iCs/>
          <w:sz w:val="22"/>
          <w:szCs w:val="22"/>
          <w:lang w:val="en-GB"/>
        </w:rPr>
        <w:t xml:space="preserve"> (KF)</w:t>
      </w:r>
      <w:r w:rsidRPr="00897E61">
        <w:rPr>
          <w:rFonts w:eastAsia="Calibri" w:cstheme="minorHAnsi"/>
          <w:b/>
          <w:bCs/>
          <w:i/>
          <w:iCs/>
          <w:sz w:val="22"/>
          <w:szCs w:val="22"/>
          <w:lang w:val="en-GB"/>
        </w:rPr>
        <w:t>:</w:t>
      </w:r>
    </w:p>
    <w:p w14:paraId="7F1385D1" w14:textId="048C6645" w:rsidR="00897E61" w:rsidRPr="00897E61" w:rsidRDefault="006D041C" w:rsidP="00897E61">
      <w:pPr>
        <w:suppressAutoHyphens/>
        <w:autoSpaceDN w:val="0"/>
        <w:jc w:val="both"/>
        <w:textAlignment w:val="baseline"/>
        <w:rPr>
          <w:rFonts w:eastAsia="Calibri" w:cstheme="minorHAnsi"/>
          <w:sz w:val="22"/>
          <w:szCs w:val="22"/>
          <w:lang w:val="en-GB"/>
        </w:rPr>
      </w:pPr>
      <w:r>
        <w:rPr>
          <w:rFonts w:eastAsia="Calibri" w:cstheme="minorHAnsi"/>
          <w:sz w:val="22"/>
          <w:szCs w:val="22"/>
          <w:lang w:val="en-US"/>
        </w:rPr>
        <w:t xml:space="preserve">KF </w:t>
      </w:r>
      <w:r w:rsidR="00897E61" w:rsidRPr="00897E61">
        <w:rPr>
          <w:rFonts w:eastAsia="Calibri" w:cstheme="minorHAnsi"/>
          <w:sz w:val="22"/>
          <w:szCs w:val="22"/>
          <w:lang w:val="en-US"/>
        </w:rPr>
        <w:t>is a Ukrainian charitable organization from Kyiv, which implements projects in the fields of education, sports, and active citizenship for youth across the country. Foundation has 10 staff members and up to 20 interns and volunteers.</w:t>
      </w:r>
      <w:r w:rsidR="002925D1">
        <w:rPr>
          <w:rFonts w:eastAsia="Calibri" w:cstheme="minorHAnsi"/>
          <w:sz w:val="22"/>
          <w:szCs w:val="22"/>
          <w:lang w:val="en-US"/>
        </w:rPr>
        <w:t xml:space="preserve"> </w:t>
      </w:r>
      <w:r w:rsidR="00897E61" w:rsidRPr="00897E61">
        <w:rPr>
          <w:rFonts w:eastAsia="Calibri" w:cstheme="minorHAnsi"/>
          <w:sz w:val="22"/>
          <w:szCs w:val="22"/>
          <w:lang w:val="en-US"/>
        </w:rPr>
        <w:t xml:space="preserve">KF </w:t>
      </w:r>
      <w:r w:rsidR="00897E61" w:rsidRPr="00897E61">
        <w:rPr>
          <w:rFonts w:eastAsia="Calibri" w:cstheme="minorHAnsi"/>
          <w:sz w:val="22"/>
          <w:szCs w:val="22"/>
          <w:lang w:val="en-GB"/>
        </w:rPr>
        <w:t xml:space="preserve">was established in 2003 and since has implemented more than 25 unique projects in community improvement, education and science through civic, talent education and active citizenship projects. More than 675,000 children and young people took part in our projects during the last 14 years. Starting as a sports-oriented organization, KF has developed activities to engage participants in more than just sports. </w:t>
      </w:r>
      <w:r w:rsidR="00897E61" w:rsidRPr="00897E61">
        <w:rPr>
          <w:rFonts w:eastAsia="Calibri" w:cstheme="minorHAnsi"/>
          <w:sz w:val="22"/>
          <w:szCs w:val="22"/>
          <w:lang w:val="en-US"/>
        </w:rPr>
        <w:t>The organization p</w:t>
      </w:r>
      <w:r w:rsidR="00897E61" w:rsidRPr="00897E61">
        <w:rPr>
          <w:rFonts w:eastAsia="Calibri" w:cstheme="minorHAnsi"/>
          <w:sz w:val="22"/>
          <w:szCs w:val="22"/>
          <w:lang w:val="en-GB"/>
        </w:rPr>
        <w:t>uts emphasis on education</w:t>
      </w:r>
      <w:r w:rsidR="00897E61" w:rsidRPr="00897E61">
        <w:rPr>
          <w:rFonts w:eastAsia="Calibri" w:cstheme="minorHAnsi"/>
          <w:sz w:val="22"/>
          <w:szCs w:val="22"/>
          <w:lang w:val="en-US"/>
        </w:rPr>
        <w:t xml:space="preserve"> and </w:t>
      </w:r>
      <w:r w:rsidR="00897E61" w:rsidRPr="00897E61">
        <w:rPr>
          <w:rFonts w:eastAsia="Calibri" w:cstheme="minorHAnsi"/>
          <w:sz w:val="22"/>
          <w:szCs w:val="22"/>
          <w:lang w:val="en-GB"/>
        </w:rPr>
        <w:t>works with the intersection between education and other realms such as ecology, sports, science and culture.</w:t>
      </w:r>
    </w:p>
    <w:p w14:paraId="2B019FE8" w14:textId="000B7FAF" w:rsidR="00897E61" w:rsidRPr="00897E61" w:rsidRDefault="00897E61" w:rsidP="00897E61">
      <w:pPr>
        <w:suppressAutoHyphens/>
        <w:autoSpaceDN w:val="0"/>
        <w:jc w:val="both"/>
        <w:textAlignment w:val="baseline"/>
        <w:rPr>
          <w:rFonts w:eastAsia="Calibri" w:cstheme="minorHAnsi"/>
          <w:sz w:val="22"/>
          <w:szCs w:val="22"/>
          <w:lang w:val="en-GB"/>
        </w:rPr>
      </w:pPr>
      <w:r w:rsidRPr="00897E61">
        <w:rPr>
          <w:rFonts w:eastAsia="Calibri" w:cstheme="minorHAnsi"/>
          <w:sz w:val="22"/>
          <w:szCs w:val="22"/>
          <w:lang w:val="en-GB"/>
        </w:rPr>
        <w:t xml:space="preserve">In 2011 </w:t>
      </w:r>
      <w:r w:rsidRPr="00897E61">
        <w:rPr>
          <w:rFonts w:eastAsia="Calibri" w:cstheme="minorHAnsi"/>
          <w:sz w:val="22"/>
          <w:szCs w:val="22"/>
          <w:lang w:val="en-US"/>
        </w:rPr>
        <w:t>KF</w:t>
      </w:r>
      <w:r w:rsidRPr="00897E61">
        <w:rPr>
          <w:rFonts w:eastAsia="Calibri" w:cstheme="minorHAnsi"/>
          <w:sz w:val="22"/>
          <w:szCs w:val="22"/>
          <w:lang w:val="en-GB"/>
        </w:rPr>
        <w:t xml:space="preserve"> launched a new nationwide program </w:t>
      </w:r>
      <w:r w:rsidRPr="00897E61">
        <w:rPr>
          <w:rFonts w:eastAsia="Calibri" w:cstheme="minorHAnsi"/>
          <w:i/>
          <w:iCs/>
          <w:sz w:val="22"/>
          <w:szCs w:val="22"/>
          <w:lang w:val="en-GB"/>
        </w:rPr>
        <w:t>Start to Success</w:t>
      </w:r>
      <w:r w:rsidRPr="00897E61">
        <w:rPr>
          <w:rFonts w:eastAsia="Calibri" w:cstheme="minorHAnsi"/>
          <w:sz w:val="22"/>
          <w:szCs w:val="22"/>
          <w:lang w:val="en-GB"/>
        </w:rPr>
        <w:t xml:space="preserve">, </w:t>
      </w:r>
      <w:r w:rsidRPr="00897E61">
        <w:rPr>
          <w:rFonts w:eastAsia="Calibri" w:cstheme="minorHAnsi"/>
          <w:sz w:val="22"/>
          <w:szCs w:val="22"/>
          <w:lang w:val="en-US"/>
        </w:rPr>
        <w:t xml:space="preserve">that is </w:t>
      </w:r>
      <w:r w:rsidRPr="00897E61">
        <w:rPr>
          <w:rFonts w:eastAsia="Calibri" w:cstheme="minorHAnsi"/>
          <w:sz w:val="22"/>
          <w:szCs w:val="22"/>
          <w:lang w:val="en-GB"/>
        </w:rPr>
        <w:t xml:space="preserve">designed for children to discover sports as a valid path to achieving success in life. This year was also the year we started holding our summer </w:t>
      </w:r>
      <w:r w:rsidRPr="006C191A">
        <w:rPr>
          <w:rFonts w:eastAsia="Calibri" w:cstheme="minorHAnsi"/>
          <w:i/>
          <w:iCs/>
          <w:sz w:val="22"/>
          <w:szCs w:val="22"/>
          <w:lang w:val="en-GB"/>
        </w:rPr>
        <w:t>School of Success</w:t>
      </w:r>
      <w:r w:rsidRPr="00897E61">
        <w:rPr>
          <w:rFonts w:eastAsia="Calibri" w:cstheme="minorHAnsi"/>
          <w:sz w:val="22"/>
          <w:szCs w:val="22"/>
          <w:lang w:val="en-GB"/>
        </w:rPr>
        <w:t xml:space="preserve"> project. This activity aimed at combining active training seminars, workshops for developing key life skills </w:t>
      </w:r>
      <w:r w:rsidRPr="00897E61">
        <w:rPr>
          <w:rFonts w:eastAsia="Calibri" w:cstheme="minorHAnsi"/>
          <w:sz w:val="22"/>
          <w:szCs w:val="22"/>
          <w:lang w:val="en-US"/>
        </w:rPr>
        <w:t>for</w:t>
      </w:r>
      <w:r w:rsidRPr="00897E61">
        <w:rPr>
          <w:rFonts w:eastAsia="Calibri" w:cstheme="minorHAnsi"/>
          <w:sz w:val="22"/>
          <w:szCs w:val="22"/>
          <w:lang w:val="en-GB"/>
        </w:rPr>
        <w:t xml:space="preserve"> children. In 2017 the School Success brought together more than 100 children all over Ukraine. During its 7 years of existence, this project provided 1150 children with a toolkit of soft skills. What is most important </w:t>
      </w:r>
      <w:r w:rsidRPr="00897E61">
        <w:rPr>
          <w:rFonts w:eastAsia="Calibri" w:cstheme="minorHAnsi"/>
          <w:sz w:val="22"/>
          <w:szCs w:val="22"/>
          <w:lang w:val="en-US"/>
        </w:rPr>
        <w:t xml:space="preserve">was that the </w:t>
      </w:r>
      <w:r w:rsidRPr="00897E61">
        <w:rPr>
          <w:rFonts w:eastAsia="Calibri" w:cstheme="minorHAnsi"/>
          <w:sz w:val="22"/>
          <w:szCs w:val="22"/>
          <w:lang w:val="en-GB"/>
        </w:rPr>
        <w:t>children and their parents evaluated the project as life changing</w:t>
      </w:r>
      <w:r w:rsidRPr="00897E61">
        <w:rPr>
          <w:rFonts w:eastAsia="Calibri" w:cstheme="minorHAnsi"/>
          <w:sz w:val="22"/>
          <w:szCs w:val="22"/>
          <w:lang w:val="en-US"/>
        </w:rPr>
        <w:t xml:space="preserve"> experience for them</w:t>
      </w:r>
      <w:r w:rsidRPr="00897E61">
        <w:rPr>
          <w:rFonts w:eastAsia="Calibri" w:cstheme="minorHAnsi"/>
          <w:sz w:val="22"/>
          <w:szCs w:val="22"/>
          <w:lang w:val="en-GB"/>
        </w:rPr>
        <w:t xml:space="preserve">. </w:t>
      </w:r>
      <w:r w:rsidR="006C191A">
        <w:rPr>
          <w:rFonts w:eastAsia="Calibri" w:cstheme="minorHAnsi"/>
          <w:sz w:val="22"/>
          <w:szCs w:val="22"/>
          <w:lang w:val="en-GB"/>
        </w:rPr>
        <w:t xml:space="preserve">Another project, </w:t>
      </w:r>
      <w:r w:rsidRPr="00897E61">
        <w:rPr>
          <w:rFonts w:eastAsia="Calibri" w:cstheme="minorHAnsi"/>
          <w:i/>
          <w:iCs/>
          <w:sz w:val="22"/>
          <w:szCs w:val="22"/>
          <w:lang w:val="en-GB"/>
        </w:rPr>
        <w:t>Zero Waste School</w:t>
      </w:r>
      <w:r w:rsidRPr="00897E61">
        <w:rPr>
          <w:rFonts w:eastAsia="Calibri" w:cstheme="minorHAnsi"/>
          <w:sz w:val="22"/>
          <w:szCs w:val="22"/>
          <w:lang w:val="en-GB"/>
        </w:rPr>
        <w:t xml:space="preserve"> is the Foundation's ecological initiative. </w:t>
      </w:r>
      <w:r w:rsidRPr="00897E61">
        <w:rPr>
          <w:rFonts w:eastAsia="Calibri" w:cstheme="minorHAnsi"/>
          <w:sz w:val="22"/>
          <w:szCs w:val="22"/>
          <w:lang w:val="en-US"/>
        </w:rPr>
        <w:t>In</w:t>
      </w:r>
      <w:r w:rsidRPr="00897E61">
        <w:rPr>
          <w:rFonts w:eastAsia="Calibri" w:cstheme="minorHAnsi"/>
          <w:sz w:val="22"/>
          <w:szCs w:val="22"/>
          <w:lang w:val="en-GB"/>
        </w:rPr>
        <w:t xml:space="preserve"> </w:t>
      </w:r>
      <w:r w:rsidRPr="00897E61">
        <w:rPr>
          <w:rFonts w:eastAsia="Calibri" w:cstheme="minorHAnsi"/>
          <w:sz w:val="22"/>
          <w:szCs w:val="22"/>
          <w:lang w:val="en-US"/>
        </w:rPr>
        <w:t xml:space="preserve">the </w:t>
      </w:r>
      <w:r w:rsidRPr="00897E61">
        <w:rPr>
          <w:rFonts w:eastAsia="Calibri" w:cstheme="minorHAnsi"/>
          <w:sz w:val="22"/>
          <w:szCs w:val="22"/>
          <w:lang w:val="en-GB"/>
        </w:rPr>
        <w:t>Zero Waste School</w:t>
      </w:r>
      <w:r w:rsidRPr="00897E61">
        <w:rPr>
          <w:rFonts w:eastAsia="Calibri" w:cstheme="minorHAnsi"/>
          <w:sz w:val="22"/>
          <w:szCs w:val="22"/>
          <w:lang w:val="en-US"/>
        </w:rPr>
        <w:t>, KF</w:t>
      </w:r>
      <w:r w:rsidRPr="00897E61">
        <w:rPr>
          <w:rFonts w:eastAsia="Calibri" w:cstheme="minorHAnsi"/>
          <w:sz w:val="22"/>
          <w:szCs w:val="22"/>
          <w:lang w:val="en-GB"/>
        </w:rPr>
        <w:t xml:space="preserve"> works with schools from all over Ukraine to educate and inspire </w:t>
      </w:r>
      <w:r w:rsidRPr="00897E61">
        <w:rPr>
          <w:rFonts w:eastAsia="Calibri" w:cstheme="minorHAnsi"/>
          <w:sz w:val="22"/>
          <w:szCs w:val="22"/>
          <w:lang w:val="en-US"/>
        </w:rPr>
        <w:t xml:space="preserve">the </w:t>
      </w:r>
      <w:r w:rsidRPr="00897E61">
        <w:rPr>
          <w:rFonts w:eastAsia="Calibri" w:cstheme="minorHAnsi"/>
          <w:sz w:val="22"/>
          <w:szCs w:val="22"/>
          <w:lang w:val="en-GB"/>
        </w:rPr>
        <w:t xml:space="preserve">youth to fight </w:t>
      </w:r>
      <w:r w:rsidRPr="00897E61">
        <w:rPr>
          <w:rFonts w:eastAsia="Calibri" w:cstheme="minorHAnsi"/>
          <w:sz w:val="22"/>
          <w:szCs w:val="22"/>
          <w:lang w:val="en-US"/>
        </w:rPr>
        <w:t xml:space="preserve">negative </w:t>
      </w:r>
      <w:r w:rsidRPr="00897E61">
        <w:rPr>
          <w:rFonts w:eastAsia="Calibri" w:cstheme="minorHAnsi"/>
          <w:sz w:val="22"/>
          <w:szCs w:val="22"/>
          <w:lang w:val="en-GB"/>
        </w:rPr>
        <w:t xml:space="preserve">climate change. </w:t>
      </w:r>
      <w:r w:rsidR="006D041C">
        <w:rPr>
          <w:rFonts w:eastAsia="Calibri" w:cstheme="minorHAnsi"/>
          <w:sz w:val="22"/>
          <w:szCs w:val="22"/>
          <w:lang w:val="en-US"/>
        </w:rPr>
        <w:t xml:space="preserve">This </w:t>
      </w:r>
      <w:r w:rsidR="004547C1" w:rsidRPr="00897E61">
        <w:rPr>
          <w:rFonts w:eastAsia="Calibri" w:cstheme="minorHAnsi"/>
          <w:sz w:val="22"/>
          <w:szCs w:val="22"/>
          <w:lang w:val="en-GB"/>
        </w:rPr>
        <w:t>project</w:t>
      </w:r>
      <w:r w:rsidRPr="00897E61">
        <w:rPr>
          <w:rFonts w:eastAsia="Calibri" w:cstheme="minorHAnsi"/>
          <w:sz w:val="22"/>
          <w:szCs w:val="22"/>
          <w:lang w:val="en-GB"/>
        </w:rPr>
        <w:t xml:space="preserve"> strives to motivate Ukrainian children to improve the environment in their communities</w:t>
      </w:r>
      <w:r w:rsidR="006D041C">
        <w:rPr>
          <w:rFonts w:eastAsia="Calibri" w:cstheme="minorHAnsi"/>
          <w:sz w:val="22"/>
          <w:szCs w:val="22"/>
          <w:lang w:val="en-GB"/>
        </w:rPr>
        <w:t xml:space="preserve"> and a</w:t>
      </w:r>
      <w:r w:rsidRPr="00897E61">
        <w:rPr>
          <w:rFonts w:eastAsia="Calibri" w:cstheme="minorHAnsi"/>
          <w:sz w:val="22"/>
          <w:szCs w:val="22"/>
          <w:lang w:val="en-GB"/>
        </w:rPr>
        <w:t>t the end of the project</w:t>
      </w:r>
      <w:r w:rsidRPr="00897E61">
        <w:rPr>
          <w:rFonts w:eastAsia="Calibri" w:cstheme="minorHAnsi"/>
          <w:sz w:val="22"/>
          <w:szCs w:val="22"/>
          <w:lang w:val="en-US"/>
        </w:rPr>
        <w:t xml:space="preserve"> </w:t>
      </w:r>
      <w:r w:rsidRPr="00897E61">
        <w:rPr>
          <w:rFonts w:eastAsia="Calibri" w:cstheme="minorHAnsi"/>
          <w:sz w:val="22"/>
          <w:szCs w:val="22"/>
          <w:lang w:val="en-GB"/>
        </w:rPr>
        <w:t>the participants are tasked to create their own projects in their communities.</w:t>
      </w:r>
    </w:p>
    <w:p w14:paraId="78606038" w14:textId="2236EF97" w:rsidR="00897E61" w:rsidRPr="00897E61" w:rsidRDefault="00897E61" w:rsidP="00897E61">
      <w:pPr>
        <w:suppressAutoHyphens/>
        <w:autoSpaceDN w:val="0"/>
        <w:jc w:val="both"/>
        <w:textAlignment w:val="baseline"/>
        <w:rPr>
          <w:rFonts w:eastAsia="Calibri" w:cstheme="minorHAnsi"/>
          <w:sz w:val="22"/>
          <w:szCs w:val="22"/>
          <w:lang w:val="en-GB"/>
        </w:rPr>
      </w:pPr>
      <w:r w:rsidRPr="00897E61">
        <w:rPr>
          <w:rFonts w:eastAsia="Calibri" w:cstheme="minorHAnsi"/>
          <w:sz w:val="22"/>
          <w:szCs w:val="22"/>
          <w:lang w:val="en-GB"/>
        </w:rPr>
        <w:t>KF has</w:t>
      </w:r>
      <w:r w:rsidR="006D041C">
        <w:rPr>
          <w:rFonts w:eastAsia="Calibri" w:cstheme="minorHAnsi"/>
          <w:sz w:val="22"/>
          <w:szCs w:val="22"/>
          <w:lang w:val="en-GB"/>
        </w:rPr>
        <w:t xml:space="preserve"> also</w:t>
      </w:r>
      <w:r w:rsidRPr="00897E61">
        <w:rPr>
          <w:rFonts w:eastAsia="Calibri" w:cstheme="minorHAnsi"/>
          <w:sz w:val="22"/>
          <w:szCs w:val="22"/>
          <w:lang w:val="en-GB"/>
        </w:rPr>
        <w:t xml:space="preserve"> experience in projects aimed to teach youths skills in critical thinking and debate. Realms of the Future was a 2-day workshop for providing youth with tools to develop their visions and critical thinking skills.</w:t>
      </w:r>
      <w:r w:rsidRPr="00897E61">
        <w:rPr>
          <w:rFonts w:eastAsia="Calibri" w:cstheme="minorHAnsi"/>
          <w:sz w:val="22"/>
          <w:szCs w:val="22"/>
          <w:lang w:val="en-US"/>
        </w:rPr>
        <w:t xml:space="preserve"> </w:t>
      </w:r>
      <w:r w:rsidRPr="00897E61">
        <w:rPr>
          <w:rFonts w:eastAsia="Calibri" w:cstheme="minorHAnsi"/>
          <w:sz w:val="22"/>
          <w:szCs w:val="22"/>
          <w:lang w:val="en-GB"/>
        </w:rPr>
        <w:t xml:space="preserve"> </w:t>
      </w:r>
      <w:r w:rsidRPr="00897E61">
        <w:rPr>
          <w:rFonts w:eastAsia="Calibri" w:cstheme="minorHAnsi"/>
          <w:sz w:val="22"/>
          <w:szCs w:val="22"/>
          <w:lang w:val="en-US"/>
        </w:rPr>
        <w:lastRenderedPageBreak/>
        <w:t>KF</w:t>
      </w:r>
      <w:r w:rsidRPr="00897E61">
        <w:rPr>
          <w:rFonts w:eastAsia="Calibri" w:cstheme="minorHAnsi"/>
          <w:sz w:val="22"/>
          <w:szCs w:val="22"/>
          <w:lang w:val="en-GB"/>
        </w:rPr>
        <w:t xml:space="preserve"> held</w:t>
      </w:r>
      <w:r w:rsidR="006C191A">
        <w:rPr>
          <w:rFonts w:eastAsia="Calibri" w:cstheme="minorHAnsi"/>
          <w:sz w:val="22"/>
          <w:szCs w:val="22"/>
          <w:lang w:val="en-GB"/>
        </w:rPr>
        <w:t xml:space="preserve"> also organised</w:t>
      </w:r>
      <w:r w:rsidRPr="00897E61">
        <w:rPr>
          <w:rFonts w:eastAsia="Calibri" w:cstheme="minorHAnsi"/>
          <w:sz w:val="22"/>
          <w:szCs w:val="22"/>
          <w:lang w:val="en-GB"/>
        </w:rPr>
        <w:t xml:space="preserve"> a debate project in Germany</w:t>
      </w:r>
      <w:r w:rsidR="006C191A">
        <w:rPr>
          <w:rFonts w:eastAsia="Calibri" w:cstheme="minorHAnsi"/>
          <w:sz w:val="22"/>
          <w:szCs w:val="22"/>
          <w:lang w:val="en-GB"/>
        </w:rPr>
        <w:t xml:space="preserve"> (</w:t>
      </w:r>
      <w:proofErr w:type="spellStart"/>
      <w:r w:rsidRPr="00897E61">
        <w:rPr>
          <w:rFonts w:eastAsia="Calibri" w:cstheme="minorHAnsi"/>
          <w:sz w:val="22"/>
          <w:szCs w:val="22"/>
          <w:lang w:val="en-GB"/>
        </w:rPr>
        <w:t>Jugend</w:t>
      </w:r>
      <w:proofErr w:type="spellEnd"/>
      <w:r w:rsidRPr="00897E61">
        <w:rPr>
          <w:rFonts w:eastAsia="Calibri" w:cstheme="minorHAnsi"/>
          <w:sz w:val="22"/>
          <w:szCs w:val="22"/>
          <w:lang w:val="en-GB"/>
        </w:rPr>
        <w:t xml:space="preserve"> </w:t>
      </w:r>
      <w:proofErr w:type="spellStart"/>
      <w:r w:rsidRPr="00897E61">
        <w:rPr>
          <w:rFonts w:eastAsia="Calibri" w:cstheme="minorHAnsi"/>
          <w:sz w:val="22"/>
          <w:szCs w:val="22"/>
          <w:lang w:val="en-GB"/>
        </w:rPr>
        <w:t>Debattiert</w:t>
      </w:r>
      <w:proofErr w:type="spellEnd"/>
      <w:r w:rsidR="006C191A">
        <w:rPr>
          <w:rFonts w:eastAsia="Calibri" w:cstheme="minorHAnsi"/>
          <w:sz w:val="22"/>
          <w:szCs w:val="22"/>
          <w:lang w:val="en-GB"/>
        </w:rPr>
        <w:t>)</w:t>
      </w:r>
      <w:r w:rsidRPr="00897E61">
        <w:rPr>
          <w:rFonts w:eastAsia="Calibri" w:cstheme="minorHAnsi"/>
          <w:sz w:val="22"/>
          <w:szCs w:val="22"/>
          <w:lang w:val="en-GB"/>
        </w:rPr>
        <w:t xml:space="preserve"> for teens. </w:t>
      </w:r>
      <w:r w:rsidRPr="00897E61">
        <w:rPr>
          <w:rFonts w:eastAsia="Calibri" w:cstheme="minorHAnsi"/>
          <w:sz w:val="22"/>
          <w:szCs w:val="22"/>
          <w:lang w:val="en-US"/>
        </w:rPr>
        <w:t>T</w:t>
      </w:r>
      <w:r w:rsidRPr="00897E61">
        <w:rPr>
          <w:rFonts w:eastAsia="Calibri" w:cstheme="minorHAnsi"/>
          <w:sz w:val="22"/>
          <w:szCs w:val="22"/>
          <w:lang w:val="en-GB"/>
        </w:rPr>
        <w:t xml:space="preserve">he Foundation’s staff </w:t>
      </w:r>
      <w:r w:rsidR="006D041C">
        <w:rPr>
          <w:rFonts w:eastAsia="Calibri" w:cstheme="minorHAnsi"/>
          <w:sz w:val="22"/>
          <w:szCs w:val="22"/>
          <w:lang w:val="en-GB"/>
        </w:rPr>
        <w:t>is experienced with implementing the</w:t>
      </w:r>
      <w:r w:rsidRPr="00897E61">
        <w:rPr>
          <w:rFonts w:eastAsia="Calibri" w:cstheme="minorHAnsi"/>
          <w:sz w:val="22"/>
          <w:szCs w:val="22"/>
          <w:lang w:val="en-GB"/>
        </w:rPr>
        <w:t xml:space="preserve"> projects</w:t>
      </w:r>
      <w:r w:rsidRPr="00897E61">
        <w:rPr>
          <w:rFonts w:eastAsia="Calibri" w:cstheme="minorHAnsi"/>
          <w:sz w:val="22"/>
          <w:szCs w:val="22"/>
          <w:lang w:val="en-US"/>
        </w:rPr>
        <w:t xml:space="preserve"> in democratic, ecology, social issues and sports</w:t>
      </w:r>
      <w:r w:rsidRPr="00897E61">
        <w:rPr>
          <w:rFonts w:eastAsia="Calibri" w:cstheme="minorHAnsi"/>
          <w:sz w:val="22"/>
          <w:szCs w:val="22"/>
          <w:lang w:val="en-GB"/>
        </w:rPr>
        <w:t xml:space="preserve">. Since 2014, </w:t>
      </w:r>
      <w:r w:rsidR="006D041C">
        <w:rPr>
          <w:rFonts w:eastAsia="Calibri" w:cstheme="minorHAnsi"/>
          <w:sz w:val="22"/>
          <w:szCs w:val="22"/>
          <w:lang w:val="en-GB"/>
        </w:rPr>
        <w:t xml:space="preserve">KF </w:t>
      </w:r>
      <w:r w:rsidRPr="00897E61">
        <w:rPr>
          <w:rFonts w:eastAsia="Calibri" w:cstheme="minorHAnsi"/>
          <w:sz w:val="22"/>
          <w:szCs w:val="22"/>
          <w:lang w:val="en-GB"/>
        </w:rPr>
        <w:t>undergone international audits of its charitable activities by Ernst &amp;Young (E&amp;Y) to ensure international standards of accountability and transparency.</w:t>
      </w:r>
    </w:p>
    <w:p w14:paraId="1219D5B5" w14:textId="77777777" w:rsidR="00897E61" w:rsidRPr="00897E61" w:rsidRDefault="00897E61" w:rsidP="00897E61">
      <w:pPr>
        <w:jc w:val="both"/>
        <w:rPr>
          <w:rFonts w:cstheme="minorHAnsi"/>
          <w:sz w:val="22"/>
          <w:lang w:val="en-GB"/>
        </w:rPr>
      </w:pPr>
    </w:p>
    <w:p w14:paraId="5CBC6C28" w14:textId="46B71B95" w:rsidR="006160E7" w:rsidRDefault="00071BF9" w:rsidP="00383278">
      <w:pPr>
        <w:pStyle w:val="Listeafsnit"/>
        <w:numPr>
          <w:ilvl w:val="0"/>
          <w:numId w:val="5"/>
        </w:numPr>
        <w:spacing w:after="0" w:line="240" w:lineRule="auto"/>
        <w:contextualSpacing w:val="0"/>
        <w:rPr>
          <w:rFonts w:cstheme="minorHAnsi"/>
          <w:sz w:val="22"/>
          <w:lang w:val="en-GB"/>
        </w:rPr>
      </w:pPr>
      <w:r w:rsidRPr="00897E61">
        <w:rPr>
          <w:rFonts w:cstheme="minorHAnsi"/>
          <w:sz w:val="22"/>
          <w:lang w:val="en-GB"/>
        </w:rPr>
        <w:t xml:space="preserve">Describe </w:t>
      </w:r>
      <w:r w:rsidR="00216B7E" w:rsidRPr="00897E61">
        <w:rPr>
          <w:rFonts w:cstheme="minorHAnsi"/>
          <w:sz w:val="22"/>
          <w:lang w:val="en-GB"/>
        </w:rPr>
        <w:t>any</w:t>
      </w:r>
      <w:r w:rsidRPr="00897E61">
        <w:rPr>
          <w:rFonts w:cstheme="minorHAnsi"/>
          <w:sz w:val="22"/>
          <w:lang w:val="en-GB"/>
        </w:rPr>
        <w:t xml:space="preserve"> </w:t>
      </w:r>
      <w:r w:rsidR="00483C7F" w:rsidRPr="00897E61">
        <w:rPr>
          <w:rFonts w:cstheme="minorHAnsi"/>
          <w:sz w:val="22"/>
          <w:lang w:val="en-GB"/>
        </w:rPr>
        <w:t>previous acquaintance or cooperation</w:t>
      </w:r>
      <w:r w:rsidR="00216B7E" w:rsidRPr="00897E61">
        <w:rPr>
          <w:rFonts w:cstheme="minorHAnsi"/>
          <w:sz w:val="22"/>
          <w:lang w:val="en-GB"/>
        </w:rPr>
        <w:t xml:space="preserve"> between the partners</w:t>
      </w:r>
      <w:r w:rsidR="00483C7F" w:rsidRPr="00897E61">
        <w:rPr>
          <w:rFonts w:cstheme="minorHAnsi"/>
          <w:sz w:val="22"/>
          <w:lang w:val="en-GB"/>
        </w:rPr>
        <w:t>, and how th</w:t>
      </w:r>
      <w:r w:rsidR="00216B7E" w:rsidRPr="00897E61">
        <w:rPr>
          <w:rFonts w:cstheme="minorHAnsi"/>
          <w:sz w:val="22"/>
          <w:lang w:val="en-GB"/>
        </w:rPr>
        <w:t>ese experiences have fed</w:t>
      </w:r>
      <w:r w:rsidR="00483C7F" w:rsidRPr="00897E61">
        <w:rPr>
          <w:rFonts w:cstheme="minorHAnsi"/>
          <w:sz w:val="22"/>
          <w:lang w:val="en-GB"/>
        </w:rPr>
        <w:t xml:space="preserve"> in</w:t>
      </w:r>
      <w:r w:rsidR="00216B7E" w:rsidRPr="00897E61">
        <w:rPr>
          <w:rFonts w:cstheme="minorHAnsi"/>
          <w:sz w:val="22"/>
          <w:lang w:val="en-GB"/>
        </w:rPr>
        <w:t>to</w:t>
      </w:r>
      <w:r w:rsidR="00483C7F" w:rsidRPr="00897E61">
        <w:rPr>
          <w:rFonts w:cstheme="minorHAnsi"/>
          <w:sz w:val="22"/>
          <w:lang w:val="en-GB"/>
        </w:rPr>
        <w:t xml:space="preserve"> the development of the </w:t>
      </w:r>
      <w:r w:rsidR="00216B7E" w:rsidRPr="00897E61">
        <w:rPr>
          <w:rFonts w:cstheme="minorHAnsi"/>
          <w:sz w:val="22"/>
          <w:lang w:val="en-GB"/>
        </w:rPr>
        <w:t xml:space="preserve">proposed </w:t>
      </w:r>
      <w:r w:rsidR="00483C7F" w:rsidRPr="00897E61">
        <w:rPr>
          <w:rFonts w:cstheme="minorHAnsi"/>
          <w:sz w:val="22"/>
          <w:lang w:val="en-GB"/>
        </w:rPr>
        <w:t xml:space="preserve">intervention. </w:t>
      </w:r>
    </w:p>
    <w:p w14:paraId="79AA0C06" w14:textId="77777777" w:rsidR="006D041C" w:rsidRPr="00897E61" w:rsidRDefault="006D041C" w:rsidP="006D041C">
      <w:pPr>
        <w:pStyle w:val="Listeafsnit"/>
        <w:spacing w:after="0" w:line="240" w:lineRule="auto"/>
        <w:ind w:left="360"/>
        <w:contextualSpacing w:val="0"/>
        <w:rPr>
          <w:rFonts w:cstheme="minorHAnsi"/>
          <w:sz w:val="22"/>
          <w:lang w:val="en-GB"/>
        </w:rPr>
      </w:pPr>
    </w:p>
    <w:p w14:paraId="2A6A73F6" w14:textId="77777777" w:rsidR="00897E61" w:rsidRPr="00897E61" w:rsidRDefault="00897E61" w:rsidP="00897E61">
      <w:pPr>
        <w:pStyle w:val="Ingenafstand"/>
        <w:jc w:val="both"/>
        <w:rPr>
          <w:rFonts w:cstheme="minorHAnsi"/>
          <w:lang w:val="en-GB"/>
        </w:rPr>
      </w:pPr>
      <w:r w:rsidRPr="00897E61">
        <w:rPr>
          <w:rFonts w:cstheme="minorHAnsi"/>
          <w:lang w:val="en-GB"/>
        </w:rPr>
        <w:t xml:space="preserve">This is the first project that CB and KF are applying together as partners. </w:t>
      </w:r>
    </w:p>
    <w:p w14:paraId="50EF6D59" w14:textId="154D0807" w:rsidR="00897E61" w:rsidRPr="00897E61" w:rsidRDefault="00897E61" w:rsidP="00897E61">
      <w:pPr>
        <w:pStyle w:val="Ingenafstand"/>
        <w:jc w:val="both"/>
        <w:rPr>
          <w:rFonts w:cstheme="minorHAnsi"/>
          <w:lang w:val="en-GB"/>
        </w:rPr>
      </w:pPr>
      <w:r w:rsidRPr="00897E61">
        <w:rPr>
          <w:rFonts w:cstheme="minorHAnsi"/>
          <w:lang w:val="en-GB"/>
        </w:rPr>
        <w:t>Following a CB field visit to KF in Kiev and subsequent email</w:t>
      </w:r>
      <w:r w:rsidR="006C191A">
        <w:rPr>
          <w:rFonts w:cstheme="minorHAnsi"/>
          <w:lang w:val="en-GB"/>
        </w:rPr>
        <w:t>s</w:t>
      </w:r>
      <w:r w:rsidRPr="00897E61">
        <w:rPr>
          <w:rFonts w:cstheme="minorHAnsi"/>
          <w:lang w:val="en-GB"/>
        </w:rPr>
        <w:t xml:space="preserve"> and</w:t>
      </w:r>
      <w:r w:rsidR="00772F7B">
        <w:rPr>
          <w:rFonts w:cstheme="minorHAnsi"/>
          <w:lang w:val="en-GB"/>
        </w:rPr>
        <w:t xml:space="preserve"> several</w:t>
      </w:r>
      <w:r w:rsidRPr="00897E61">
        <w:rPr>
          <w:rFonts w:cstheme="minorHAnsi"/>
          <w:lang w:val="en-GB"/>
        </w:rPr>
        <w:t xml:space="preserve"> zoom exchanges, CB and KF found out that </w:t>
      </w:r>
      <w:r w:rsidR="006D041C">
        <w:rPr>
          <w:rFonts w:cstheme="minorHAnsi"/>
          <w:lang w:val="en-GB"/>
        </w:rPr>
        <w:t>they</w:t>
      </w:r>
      <w:r w:rsidRPr="00897E61">
        <w:rPr>
          <w:rFonts w:cstheme="minorHAnsi"/>
          <w:lang w:val="en-GB"/>
        </w:rPr>
        <w:t xml:space="preserve"> have many common interests</w:t>
      </w:r>
      <w:r w:rsidR="006D041C">
        <w:rPr>
          <w:rFonts w:cstheme="minorHAnsi"/>
          <w:lang w:val="en-GB"/>
        </w:rPr>
        <w:t>,</w:t>
      </w:r>
      <w:r w:rsidRPr="00897E61">
        <w:rPr>
          <w:rFonts w:cstheme="minorHAnsi"/>
          <w:lang w:val="en-GB"/>
        </w:rPr>
        <w:t xml:space="preserve"> like </w:t>
      </w:r>
      <w:r w:rsidR="006D041C">
        <w:rPr>
          <w:rFonts w:cstheme="minorHAnsi"/>
          <w:lang w:val="en-GB"/>
        </w:rPr>
        <w:t xml:space="preserve">youth empowerment and using </w:t>
      </w:r>
      <w:r w:rsidRPr="00897E61">
        <w:rPr>
          <w:rFonts w:cstheme="minorHAnsi"/>
          <w:lang w:val="en-GB"/>
        </w:rPr>
        <w:t>debates for civic education. Therefore, we agreed on partnering to respond to the above-mentioned needs for conducive spaces where young Ukrainian</w:t>
      </w:r>
      <w:r w:rsidR="00772F7B">
        <w:rPr>
          <w:rFonts w:cstheme="minorHAnsi"/>
          <w:lang w:val="en-GB"/>
        </w:rPr>
        <w:t>s</w:t>
      </w:r>
      <w:r w:rsidR="006D041C">
        <w:rPr>
          <w:rFonts w:cstheme="minorHAnsi"/>
          <w:lang w:val="en-GB"/>
        </w:rPr>
        <w:t xml:space="preserve"> </w:t>
      </w:r>
      <w:r w:rsidRPr="00897E61">
        <w:rPr>
          <w:rFonts w:cstheme="minorHAnsi"/>
          <w:lang w:val="en-GB"/>
        </w:rPr>
        <w:t xml:space="preserve">can have the chance to be involved in development of democracy in their country, while they build capacity and gain necessary skills and practices for active participation in </w:t>
      </w:r>
      <w:r w:rsidR="006D041C">
        <w:rPr>
          <w:rFonts w:cstheme="minorHAnsi"/>
          <w:lang w:val="en-GB"/>
        </w:rPr>
        <w:t xml:space="preserve">the </w:t>
      </w:r>
      <w:r w:rsidRPr="00897E61">
        <w:rPr>
          <w:rFonts w:cstheme="minorHAnsi"/>
          <w:lang w:val="en-GB"/>
        </w:rPr>
        <w:t xml:space="preserve">society.  That is how the idea of the Democracy Hub was born – giving young people space where they can learn, exchange, be empowered and inspire others to become an </w:t>
      </w:r>
      <w:r w:rsidR="004547C1" w:rsidRPr="00897E61">
        <w:rPr>
          <w:rFonts w:cstheme="minorHAnsi"/>
          <w:lang w:val="en-GB"/>
        </w:rPr>
        <w:t>active citizen</w:t>
      </w:r>
      <w:r w:rsidR="006D041C">
        <w:rPr>
          <w:rFonts w:cstheme="minorHAnsi"/>
          <w:lang w:val="en-GB"/>
        </w:rPr>
        <w:t xml:space="preserve"> and </w:t>
      </w:r>
      <w:r w:rsidRPr="00897E61">
        <w:rPr>
          <w:rFonts w:cstheme="minorHAnsi"/>
          <w:lang w:val="en-GB"/>
        </w:rPr>
        <w:t>change agents in their society.</w:t>
      </w:r>
    </w:p>
    <w:p w14:paraId="15DF1662" w14:textId="77777777" w:rsidR="00897E61" w:rsidRPr="00897E61" w:rsidRDefault="00897E61" w:rsidP="00897E61">
      <w:pPr>
        <w:rPr>
          <w:rFonts w:cstheme="minorHAnsi"/>
          <w:sz w:val="22"/>
          <w:lang w:val="en-GB"/>
        </w:rPr>
      </w:pPr>
    </w:p>
    <w:p w14:paraId="43B42384" w14:textId="0C42C607" w:rsidR="00483C7F" w:rsidRPr="00897E61" w:rsidRDefault="00483C7F" w:rsidP="00383278">
      <w:pPr>
        <w:pStyle w:val="Listeafsnit"/>
        <w:numPr>
          <w:ilvl w:val="0"/>
          <w:numId w:val="5"/>
        </w:numPr>
        <w:spacing w:after="0" w:line="240" w:lineRule="auto"/>
        <w:contextualSpacing w:val="0"/>
        <w:rPr>
          <w:rFonts w:cstheme="minorHAnsi"/>
          <w:sz w:val="22"/>
          <w:lang w:val="en-GB"/>
        </w:rPr>
      </w:pPr>
      <w:r w:rsidRPr="00897E61">
        <w:rPr>
          <w:rFonts w:cstheme="minorHAnsi"/>
          <w:sz w:val="22"/>
          <w:lang w:val="en-GB"/>
        </w:rPr>
        <w:t xml:space="preserve">Describe the </w:t>
      </w:r>
      <w:r w:rsidR="00216B7E" w:rsidRPr="00897E61">
        <w:rPr>
          <w:rFonts w:cstheme="minorHAnsi"/>
          <w:sz w:val="22"/>
          <w:lang w:val="en-GB"/>
        </w:rPr>
        <w:t xml:space="preserve">contributions, roles, and responsibilities of the </w:t>
      </w:r>
      <w:r w:rsidRPr="00897E61">
        <w:rPr>
          <w:rFonts w:cstheme="minorHAnsi"/>
          <w:sz w:val="22"/>
          <w:lang w:val="en-GB"/>
        </w:rPr>
        <w:t xml:space="preserve">partners and other actors. </w:t>
      </w:r>
    </w:p>
    <w:p w14:paraId="2C8FE0D8" w14:textId="77777777" w:rsidR="006D041C" w:rsidRDefault="006D041C" w:rsidP="00897E61">
      <w:pPr>
        <w:suppressAutoHyphens/>
        <w:autoSpaceDN w:val="0"/>
        <w:jc w:val="both"/>
        <w:textAlignment w:val="baseline"/>
        <w:rPr>
          <w:rFonts w:eastAsia="Calibri" w:cstheme="minorHAnsi"/>
          <w:sz w:val="22"/>
          <w:szCs w:val="22"/>
          <w:lang w:val="en-GB"/>
        </w:rPr>
      </w:pPr>
    </w:p>
    <w:p w14:paraId="2B10FF5C" w14:textId="2B8D540E" w:rsidR="00897E61" w:rsidRDefault="00897E61" w:rsidP="00897E61">
      <w:pPr>
        <w:suppressAutoHyphens/>
        <w:autoSpaceDN w:val="0"/>
        <w:jc w:val="both"/>
        <w:textAlignment w:val="baseline"/>
        <w:rPr>
          <w:rFonts w:eastAsia="Calibri" w:cstheme="minorHAnsi"/>
          <w:sz w:val="22"/>
          <w:szCs w:val="22"/>
          <w:lang w:val="en-US"/>
        </w:rPr>
      </w:pPr>
      <w:r w:rsidRPr="00897E61">
        <w:rPr>
          <w:rFonts w:eastAsia="Calibri" w:cstheme="minorHAnsi"/>
          <w:sz w:val="22"/>
          <w:szCs w:val="22"/>
          <w:lang w:val="en-GB"/>
        </w:rPr>
        <w:t xml:space="preserve">CB as applicant is responsible for the overall coordination and support of the implementation. Both project partners will assign experienced project </w:t>
      </w:r>
      <w:r w:rsidRPr="00897E61">
        <w:rPr>
          <w:rFonts w:eastAsia="Calibri" w:cstheme="minorHAnsi"/>
          <w:sz w:val="22"/>
          <w:szCs w:val="22"/>
          <w:lang w:val="en-US"/>
        </w:rPr>
        <w:t>coordinators</w:t>
      </w:r>
      <w:r w:rsidRPr="00897E61">
        <w:rPr>
          <w:rFonts w:eastAsia="Calibri" w:cstheme="minorHAnsi"/>
          <w:sz w:val="22"/>
          <w:szCs w:val="22"/>
          <w:lang w:val="en-GB"/>
        </w:rPr>
        <w:t xml:space="preserve"> and assistants with the task of managing activities and these will be supervised by their organizations.</w:t>
      </w:r>
      <w:r w:rsidRPr="00897E61">
        <w:rPr>
          <w:rFonts w:eastAsia="Calibri" w:cstheme="minorHAnsi"/>
          <w:sz w:val="22"/>
          <w:szCs w:val="22"/>
          <w:lang w:val="en-US"/>
        </w:rPr>
        <w:t xml:space="preserve"> </w:t>
      </w:r>
    </w:p>
    <w:p w14:paraId="402C1825" w14:textId="3F08FF47" w:rsidR="006D041C" w:rsidRDefault="00897E61" w:rsidP="00897E61">
      <w:pPr>
        <w:suppressAutoHyphens/>
        <w:autoSpaceDN w:val="0"/>
        <w:jc w:val="both"/>
        <w:textAlignment w:val="baseline"/>
        <w:rPr>
          <w:rFonts w:eastAsia="Calibri" w:cstheme="minorHAnsi"/>
          <w:sz w:val="22"/>
          <w:szCs w:val="22"/>
          <w:lang w:val="en-GB"/>
        </w:rPr>
      </w:pPr>
      <w:r w:rsidRPr="00897E61">
        <w:rPr>
          <w:rFonts w:eastAsia="Calibri" w:cstheme="minorHAnsi"/>
          <w:sz w:val="22"/>
          <w:szCs w:val="22"/>
          <w:lang w:val="en-GB"/>
        </w:rPr>
        <w:t xml:space="preserve">The decision-making structure is inclusive and participatory, and each activity will be thoroughly discussed between partners. </w:t>
      </w:r>
      <w:r w:rsidRPr="00897E61">
        <w:rPr>
          <w:rFonts w:eastAsia="Calibri" w:cstheme="minorHAnsi"/>
          <w:sz w:val="22"/>
          <w:szCs w:val="22"/>
          <w:lang w:val="en-US"/>
        </w:rPr>
        <w:t>There will be kick off meeting in Kiev, where partners will work on strategy</w:t>
      </w:r>
      <w:r w:rsidR="006D041C">
        <w:rPr>
          <w:rFonts w:eastAsia="Calibri" w:cstheme="minorHAnsi"/>
          <w:sz w:val="22"/>
          <w:szCs w:val="22"/>
          <w:lang w:val="en-US"/>
        </w:rPr>
        <w:t xml:space="preserve">, </w:t>
      </w:r>
      <w:r w:rsidRPr="00897E61">
        <w:rPr>
          <w:rFonts w:eastAsia="Calibri" w:cstheme="minorHAnsi"/>
          <w:sz w:val="22"/>
          <w:szCs w:val="22"/>
          <w:lang w:val="en-US"/>
        </w:rPr>
        <w:t xml:space="preserve">workplan development and evaluation plan to ensure further project efficiency. </w:t>
      </w:r>
      <w:r w:rsidR="00772F7B">
        <w:rPr>
          <w:rFonts w:eastAsia="Calibri" w:cstheme="minorHAnsi"/>
          <w:sz w:val="22"/>
          <w:szCs w:val="22"/>
          <w:lang w:val="en-US"/>
        </w:rPr>
        <w:t xml:space="preserve">At kick off meeting, </w:t>
      </w:r>
      <w:r w:rsidR="00772F7B">
        <w:rPr>
          <w:rFonts w:eastAsia="Calibri" w:cstheme="minorHAnsi"/>
          <w:sz w:val="22"/>
          <w:szCs w:val="22"/>
          <w:lang w:val="en-GB"/>
        </w:rPr>
        <w:t>w</w:t>
      </w:r>
      <w:r w:rsidRPr="00897E61">
        <w:rPr>
          <w:rFonts w:eastAsia="Calibri" w:cstheme="minorHAnsi"/>
          <w:sz w:val="22"/>
          <w:szCs w:val="22"/>
          <w:lang w:val="en-GB"/>
        </w:rPr>
        <w:t xml:space="preserve">e will sign partnership agreements that include the responsibilities of each party </w:t>
      </w:r>
      <w:r w:rsidR="00DC5E69" w:rsidRPr="00897E61">
        <w:rPr>
          <w:rFonts w:eastAsia="Calibri" w:cstheme="minorHAnsi"/>
          <w:sz w:val="22"/>
          <w:szCs w:val="22"/>
          <w:lang w:val="en-GB"/>
        </w:rPr>
        <w:t>to</w:t>
      </w:r>
      <w:r w:rsidRPr="00897E61">
        <w:rPr>
          <w:rFonts w:eastAsia="Calibri" w:cstheme="minorHAnsi"/>
          <w:sz w:val="22"/>
          <w:szCs w:val="22"/>
          <w:lang w:val="en-GB"/>
        </w:rPr>
        <w:t xml:space="preserve"> assure effective cooperation. </w:t>
      </w:r>
    </w:p>
    <w:p w14:paraId="46212FEF" w14:textId="53BC8AF1" w:rsidR="00897E61" w:rsidRDefault="00897E61" w:rsidP="00897E61">
      <w:pPr>
        <w:suppressAutoHyphens/>
        <w:autoSpaceDN w:val="0"/>
        <w:jc w:val="both"/>
        <w:textAlignment w:val="baseline"/>
        <w:rPr>
          <w:rFonts w:eastAsia="Calibri" w:cstheme="minorHAnsi"/>
          <w:sz w:val="22"/>
          <w:szCs w:val="22"/>
          <w:lang w:val="en-US"/>
        </w:rPr>
      </w:pPr>
      <w:r w:rsidRPr="00897E61">
        <w:rPr>
          <w:rFonts w:eastAsia="Calibri" w:cstheme="minorHAnsi"/>
          <w:sz w:val="22"/>
          <w:szCs w:val="22"/>
          <w:lang w:val="en-GB"/>
        </w:rPr>
        <w:t>Agreement</w:t>
      </w:r>
      <w:r w:rsidR="00772F7B">
        <w:rPr>
          <w:rFonts w:eastAsia="Calibri" w:cstheme="minorHAnsi"/>
          <w:sz w:val="22"/>
          <w:szCs w:val="22"/>
          <w:lang w:val="en-GB"/>
        </w:rPr>
        <w:t>s</w:t>
      </w:r>
      <w:r w:rsidRPr="00897E61">
        <w:rPr>
          <w:rFonts w:eastAsia="Calibri" w:cstheme="minorHAnsi"/>
          <w:sz w:val="22"/>
          <w:szCs w:val="22"/>
          <w:lang w:val="en-US"/>
        </w:rPr>
        <w:t xml:space="preserve"> include</w:t>
      </w:r>
      <w:r w:rsidRPr="00897E61">
        <w:rPr>
          <w:rFonts w:eastAsia="Calibri" w:cstheme="minorHAnsi"/>
          <w:sz w:val="22"/>
          <w:szCs w:val="22"/>
          <w:lang w:val="en-GB"/>
        </w:rPr>
        <w:t xml:space="preserve">: 1) Responsibilities related to the implementation 2) Responsibilities related to follow-up and dissemination 3) </w:t>
      </w:r>
      <w:r w:rsidRPr="00897E61">
        <w:rPr>
          <w:rFonts w:eastAsia="Calibri" w:cstheme="minorHAnsi"/>
          <w:sz w:val="22"/>
          <w:szCs w:val="22"/>
          <w:lang w:val="en-US"/>
        </w:rPr>
        <w:t>Responsibilities related to the monitoring, evaluation, and reporting.</w:t>
      </w:r>
    </w:p>
    <w:p w14:paraId="0238B08E" w14:textId="0051C20F" w:rsidR="00897E61" w:rsidRDefault="00897E61" w:rsidP="00897E61">
      <w:pPr>
        <w:suppressAutoHyphens/>
        <w:autoSpaceDN w:val="0"/>
        <w:jc w:val="both"/>
        <w:textAlignment w:val="baseline"/>
        <w:rPr>
          <w:rFonts w:eastAsia="Calibri" w:cstheme="minorHAnsi"/>
          <w:sz w:val="22"/>
          <w:szCs w:val="22"/>
          <w:lang w:val="en-GB"/>
        </w:rPr>
      </w:pPr>
      <w:r w:rsidRPr="00897E61">
        <w:rPr>
          <w:rFonts w:eastAsia="Calibri" w:cstheme="minorHAnsi"/>
          <w:sz w:val="22"/>
          <w:szCs w:val="22"/>
          <w:lang w:val="en-GB"/>
        </w:rPr>
        <w:t xml:space="preserve">To be updated on the carried activities, coordinators will constantly update Timetable and Work plan. That will be clear evidence and show the task assignments and the deadlines. Each partner will organize internal staff meetings </w:t>
      </w:r>
      <w:r w:rsidR="00DC5E69" w:rsidRPr="00897E61">
        <w:rPr>
          <w:rFonts w:eastAsia="Calibri" w:cstheme="minorHAnsi"/>
          <w:sz w:val="22"/>
          <w:szCs w:val="22"/>
          <w:lang w:val="en-GB"/>
        </w:rPr>
        <w:t>to</w:t>
      </w:r>
      <w:r w:rsidRPr="00897E61">
        <w:rPr>
          <w:rFonts w:eastAsia="Calibri" w:cstheme="minorHAnsi"/>
          <w:sz w:val="22"/>
          <w:szCs w:val="22"/>
          <w:lang w:val="en-GB"/>
        </w:rPr>
        <w:t xml:space="preserve"> evaluate activities and </w:t>
      </w:r>
      <w:r w:rsidRPr="00897E61">
        <w:rPr>
          <w:rFonts w:eastAsia="Calibri" w:cstheme="minorHAnsi"/>
          <w:sz w:val="22"/>
          <w:szCs w:val="22"/>
          <w:lang w:val="en-US"/>
        </w:rPr>
        <w:t xml:space="preserve">make </w:t>
      </w:r>
      <w:r w:rsidRPr="00897E61">
        <w:rPr>
          <w:rFonts w:eastAsia="Calibri" w:cstheme="minorHAnsi"/>
          <w:sz w:val="22"/>
          <w:szCs w:val="22"/>
          <w:lang w:val="en-GB"/>
        </w:rPr>
        <w:t xml:space="preserve">possible adjustments. </w:t>
      </w:r>
      <w:r w:rsidRPr="00897E61">
        <w:rPr>
          <w:rFonts w:eastAsia="Calibri" w:cstheme="minorHAnsi"/>
          <w:sz w:val="22"/>
          <w:szCs w:val="22"/>
          <w:lang w:val="en-US"/>
        </w:rPr>
        <w:t>C</w:t>
      </w:r>
      <w:r w:rsidR="006D041C" w:rsidRPr="00897E61">
        <w:rPr>
          <w:rFonts w:eastAsia="Calibri" w:cstheme="minorHAnsi"/>
          <w:sz w:val="22"/>
          <w:szCs w:val="22"/>
          <w:lang w:val="en-GB"/>
        </w:rPr>
        <w:t>onference</w:t>
      </w:r>
      <w:r w:rsidRPr="00897E61">
        <w:rPr>
          <w:rFonts w:eastAsia="Calibri" w:cstheme="minorHAnsi"/>
          <w:sz w:val="22"/>
          <w:szCs w:val="22"/>
          <w:lang w:val="en-GB"/>
        </w:rPr>
        <w:t xml:space="preserve"> calls via Skype</w:t>
      </w:r>
      <w:r w:rsidR="006D041C">
        <w:rPr>
          <w:rFonts w:eastAsia="Calibri" w:cstheme="minorHAnsi"/>
          <w:sz w:val="22"/>
          <w:szCs w:val="22"/>
          <w:lang w:val="en-GB"/>
        </w:rPr>
        <w:t>/</w:t>
      </w:r>
      <w:r w:rsidR="00772F7B">
        <w:rPr>
          <w:rFonts w:eastAsia="Calibri" w:cstheme="minorHAnsi"/>
          <w:sz w:val="22"/>
          <w:szCs w:val="22"/>
          <w:lang w:val="en-GB"/>
        </w:rPr>
        <w:t>z</w:t>
      </w:r>
      <w:r w:rsidR="006D041C">
        <w:rPr>
          <w:rFonts w:eastAsia="Calibri" w:cstheme="minorHAnsi"/>
          <w:sz w:val="22"/>
          <w:szCs w:val="22"/>
          <w:lang w:val="en-GB"/>
        </w:rPr>
        <w:t>oom</w:t>
      </w:r>
      <w:r w:rsidRPr="00897E61">
        <w:rPr>
          <w:rFonts w:eastAsia="Calibri" w:cstheme="minorHAnsi"/>
          <w:sz w:val="22"/>
          <w:szCs w:val="22"/>
          <w:lang w:val="en-GB"/>
        </w:rPr>
        <w:t xml:space="preserve"> will be arranged for a better project management, implementation, progress control &amp; quality management. Updating will be on regular basis from both partners</w:t>
      </w:r>
      <w:r w:rsidR="006D041C">
        <w:rPr>
          <w:rFonts w:eastAsia="Calibri" w:cstheme="minorHAnsi"/>
          <w:sz w:val="22"/>
          <w:szCs w:val="22"/>
          <w:lang w:val="en-GB"/>
        </w:rPr>
        <w:t xml:space="preserve"> to</w:t>
      </w:r>
      <w:r w:rsidRPr="00897E61">
        <w:rPr>
          <w:rFonts w:eastAsia="Calibri" w:cstheme="minorHAnsi"/>
          <w:sz w:val="22"/>
          <w:szCs w:val="22"/>
          <w:lang w:val="en-GB"/>
        </w:rPr>
        <w:t xml:space="preserve"> check progress and adjust if necessary.</w:t>
      </w:r>
    </w:p>
    <w:p w14:paraId="6A1B967C" w14:textId="03B3FA2F" w:rsidR="00897E61" w:rsidRPr="00897E61" w:rsidRDefault="00897E61" w:rsidP="00897E61">
      <w:pPr>
        <w:suppressAutoHyphens/>
        <w:autoSpaceDN w:val="0"/>
        <w:jc w:val="both"/>
        <w:textAlignment w:val="baseline"/>
        <w:rPr>
          <w:rFonts w:eastAsia="Calibri" w:cstheme="minorHAnsi"/>
          <w:sz w:val="22"/>
          <w:szCs w:val="22"/>
          <w:lang w:val="en-GB"/>
        </w:rPr>
      </w:pPr>
      <w:r w:rsidRPr="00897E61">
        <w:rPr>
          <w:rFonts w:eastAsia="Calibri" w:cstheme="minorHAnsi"/>
          <w:sz w:val="22"/>
          <w:szCs w:val="22"/>
          <w:lang w:val="en-GB"/>
        </w:rPr>
        <w:t>Project managers assigned to the project will take care about:</w:t>
      </w:r>
    </w:p>
    <w:p w14:paraId="2A6EBB61" w14:textId="77777777" w:rsidR="00935DFE" w:rsidRDefault="00897E61" w:rsidP="00935DFE">
      <w:pPr>
        <w:pStyle w:val="Listeafsnit"/>
        <w:numPr>
          <w:ilvl w:val="0"/>
          <w:numId w:val="33"/>
        </w:numPr>
        <w:suppressAutoHyphens/>
        <w:autoSpaceDN w:val="0"/>
        <w:spacing w:after="160"/>
        <w:jc w:val="both"/>
        <w:textAlignment w:val="baseline"/>
        <w:rPr>
          <w:rFonts w:eastAsia="Calibri" w:cstheme="minorHAnsi"/>
          <w:sz w:val="22"/>
          <w:lang w:val="en-GB"/>
        </w:rPr>
      </w:pPr>
      <w:r w:rsidRPr="00935DFE">
        <w:rPr>
          <w:rFonts w:eastAsia="Calibri" w:cstheme="minorHAnsi"/>
          <w:sz w:val="22"/>
          <w:lang w:val="en-GB"/>
        </w:rPr>
        <w:t>Continuous control of project budget</w:t>
      </w:r>
    </w:p>
    <w:p w14:paraId="22627378" w14:textId="77777777" w:rsidR="00935DFE" w:rsidRDefault="00897E61" w:rsidP="00935DFE">
      <w:pPr>
        <w:pStyle w:val="Listeafsnit"/>
        <w:numPr>
          <w:ilvl w:val="0"/>
          <w:numId w:val="33"/>
        </w:numPr>
        <w:suppressAutoHyphens/>
        <w:autoSpaceDN w:val="0"/>
        <w:spacing w:after="160"/>
        <w:jc w:val="both"/>
        <w:textAlignment w:val="baseline"/>
        <w:rPr>
          <w:rFonts w:eastAsia="Calibri" w:cstheme="minorHAnsi"/>
          <w:sz w:val="22"/>
          <w:lang w:val="en-GB"/>
        </w:rPr>
      </w:pPr>
      <w:r w:rsidRPr="00935DFE">
        <w:rPr>
          <w:rFonts w:eastAsia="Calibri" w:cstheme="minorHAnsi"/>
          <w:sz w:val="22"/>
          <w:lang w:val="en-GB"/>
        </w:rPr>
        <w:t>Ensuring and understanding the financial rules in the partnership</w:t>
      </w:r>
    </w:p>
    <w:p w14:paraId="00F9D163" w14:textId="77777777" w:rsidR="00935DFE" w:rsidRDefault="00897E61" w:rsidP="00935DFE">
      <w:pPr>
        <w:pStyle w:val="Listeafsnit"/>
        <w:numPr>
          <w:ilvl w:val="0"/>
          <w:numId w:val="33"/>
        </w:numPr>
        <w:suppressAutoHyphens/>
        <w:autoSpaceDN w:val="0"/>
        <w:spacing w:after="160"/>
        <w:jc w:val="both"/>
        <w:textAlignment w:val="baseline"/>
        <w:rPr>
          <w:rFonts w:eastAsia="Calibri" w:cstheme="minorHAnsi"/>
          <w:sz w:val="22"/>
          <w:lang w:val="en-GB"/>
        </w:rPr>
      </w:pPr>
      <w:r w:rsidRPr="00935DFE">
        <w:rPr>
          <w:rFonts w:eastAsia="Calibri" w:cstheme="minorHAnsi"/>
          <w:sz w:val="22"/>
          <w:lang w:val="en-GB"/>
        </w:rPr>
        <w:t>Establishing an efficient internal financial reporting system</w:t>
      </w:r>
    </w:p>
    <w:p w14:paraId="4A230BAF" w14:textId="77777777" w:rsidR="00935DFE" w:rsidRDefault="00897E61" w:rsidP="00935DFE">
      <w:pPr>
        <w:pStyle w:val="Listeafsnit"/>
        <w:numPr>
          <w:ilvl w:val="0"/>
          <w:numId w:val="33"/>
        </w:numPr>
        <w:suppressAutoHyphens/>
        <w:autoSpaceDN w:val="0"/>
        <w:spacing w:after="160"/>
        <w:jc w:val="both"/>
        <w:textAlignment w:val="baseline"/>
        <w:rPr>
          <w:rFonts w:eastAsia="Calibri" w:cstheme="minorHAnsi"/>
          <w:sz w:val="22"/>
          <w:lang w:val="en-GB"/>
        </w:rPr>
      </w:pPr>
      <w:r w:rsidRPr="00935DFE">
        <w:rPr>
          <w:rFonts w:eastAsia="Calibri" w:cstheme="minorHAnsi"/>
          <w:sz w:val="22"/>
          <w:lang w:val="en-GB"/>
        </w:rPr>
        <w:t>Monitoring the eligibility of expenditure and its congruence with the budget plan</w:t>
      </w:r>
    </w:p>
    <w:p w14:paraId="7C313F6B" w14:textId="77777777" w:rsidR="00935DFE" w:rsidRDefault="00897E61" w:rsidP="00935DFE">
      <w:pPr>
        <w:pStyle w:val="Listeafsnit"/>
        <w:numPr>
          <w:ilvl w:val="0"/>
          <w:numId w:val="33"/>
        </w:numPr>
        <w:suppressAutoHyphens/>
        <w:autoSpaceDN w:val="0"/>
        <w:spacing w:after="160"/>
        <w:jc w:val="both"/>
        <w:textAlignment w:val="baseline"/>
        <w:rPr>
          <w:rFonts w:eastAsia="Calibri" w:cstheme="minorHAnsi"/>
          <w:sz w:val="22"/>
          <w:lang w:val="en-GB"/>
        </w:rPr>
      </w:pPr>
      <w:r w:rsidRPr="00935DFE">
        <w:rPr>
          <w:rFonts w:eastAsia="Calibri" w:cstheme="minorHAnsi"/>
          <w:sz w:val="22"/>
          <w:lang w:val="en-GB"/>
        </w:rPr>
        <w:t xml:space="preserve">Ensuring that the necessary claim documents are provided by </w:t>
      </w:r>
      <w:r w:rsidRPr="00935DFE">
        <w:rPr>
          <w:rFonts w:eastAsia="Calibri" w:cstheme="minorHAnsi"/>
          <w:sz w:val="22"/>
        </w:rPr>
        <w:t>both</w:t>
      </w:r>
      <w:r w:rsidRPr="00935DFE">
        <w:rPr>
          <w:rFonts w:eastAsia="Calibri" w:cstheme="minorHAnsi"/>
          <w:sz w:val="22"/>
          <w:lang w:val="en-GB"/>
        </w:rPr>
        <w:t xml:space="preserve"> partners</w:t>
      </w:r>
    </w:p>
    <w:p w14:paraId="3C7FA418" w14:textId="77777777" w:rsidR="00935DFE" w:rsidRDefault="00897E61" w:rsidP="00935DFE">
      <w:pPr>
        <w:pStyle w:val="Listeafsnit"/>
        <w:numPr>
          <w:ilvl w:val="0"/>
          <w:numId w:val="33"/>
        </w:numPr>
        <w:suppressAutoHyphens/>
        <w:autoSpaceDN w:val="0"/>
        <w:spacing w:after="160"/>
        <w:jc w:val="both"/>
        <w:textAlignment w:val="baseline"/>
        <w:rPr>
          <w:rFonts w:eastAsia="Calibri" w:cstheme="minorHAnsi"/>
          <w:sz w:val="22"/>
          <w:lang w:val="en-GB"/>
        </w:rPr>
      </w:pPr>
      <w:r w:rsidRPr="00935DFE">
        <w:rPr>
          <w:rFonts w:eastAsia="Calibri" w:cstheme="minorHAnsi"/>
          <w:sz w:val="22"/>
          <w:lang w:val="en-GB"/>
        </w:rPr>
        <w:t>Reporting expenditure to the funding body while &amp; when requested.</w:t>
      </w:r>
    </w:p>
    <w:p w14:paraId="3925F2CC" w14:textId="1BB6524A" w:rsidR="00897E61" w:rsidRPr="00935DFE" w:rsidRDefault="00897E61" w:rsidP="00935DFE">
      <w:pPr>
        <w:suppressAutoHyphens/>
        <w:autoSpaceDN w:val="0"/>
        <w:spacing w:after="160"/>
        <w:jc w:val="both"/>
        <w:textAlignment w:val="baseline"/>
        <w:rPr>
          <w:rFonts w:eastAsia="Calibri" w:cstheme="minorHAnsi"/>
          <w:sz w:val="22"/>
          <w:lang w:val="en-GB"/>
        </w:rPr>
      </w:pPr>
      <w:r w:rsidRPr="00935DFE">
        <w:rPr>
          <w:rFonts w:eastAsia="Calibri" w:cstheme="minorHAnsi"/>
          <w:sz w:val="22"/>
        </w:rPr>
        <w:t xml:space="preserve">Both partners will have employed accountant that will take care about financial administration. </w:t>
      </w:r>
    </w:p>
    <w:p w14:paraId="0B3CF87F" w14:textId="77777777" w:rsidR="00897E61" w:rsidRPr="00935DFE" w:rsidRDefault="00897E61" w:rsidP="00897E61">
      <w:pPr>
        <w:rPr>
          <w:rFonts w:cstheme="minorHAnsi"/>
          <w:sz w:val="22"/>
          <w:lang w:val="en-GB"/>
        </w:rPr>
      </w:pPr>
    </w:p>
    <w:p w14:paraId="13BF3D9F" w14:textId="6722C727" w:rsidR="00525A29" w:rsidRPr="00935DFE" w:rsidRDefault="00483C7F" w:rsidP="00383278">
      <w:pPr>
        <w:pStyle w:val="Listeafsnit"/>
        <w:numPr>
          <w:ilvl w:val="0"/>
          <w:numId w:val="5"/>
        </w:numPr>
        <w:spacing w:after="0" w:line="240" w:lineRule="auto"/>
        <w:contextualSpacing w:val="0"/>
        <w:rPr>
          <w:rFonts w:cstheme="minorHAnsi"/>
          <w:sz w:val="22"/>
          <w:lang w:val="en-GB"/>
        </w:rPr>
      </w:pPr>
      <w:r w:rsidRPr="00935DFE">
        <w:rPr>
          <w:rFonts w:cstheme="minorHAnsi"/>
          <w:sz w:val="22"/>
          <w:lang w:val="en-GB"/>
        </w:rPr>
        <w:t>Describe how the intervention will contribute to developing the relation</w:t>
      </w:r>
      <w:r w:rsidR="00216B7E" w:rsidRPr="00935DFE">
        <w:rPr>
          <w:rFonts w:cstheme="minorHAnsi"/>
          <w:sz w:val="22"/>
          <w:lang w:val="en-GB"/>
        </w:rPr>
        <w:t>ship</w:t>
      </w:r>
      <w:r w:rsidRPr="00935DFE">
        <w:rPr>
          <w:rFonts w:cstheme="minorHAnsi"/>
          <w:sz w:val="22"/>
          <w:lang w:val="en-GB"/>
        </w:rPr>
        <w:t xml:space="preserve"> and collaboration between the partners. </w:t>
      </w:r>
    </w:p>
    <w:p w14:paraId="3C3F0FE4" w14:textId="77777777" w:rsidR="002E584E" w:rsidRPr="00897E61" w:rsidRDefault="002E584E" w:rsidP="002E584E">
      <w:pPr>
        <w:pStyle w:val="Listeafsnit"/>
        <w:spacing w:after="0" w:line="240" w:lineRule="auto"/>
        <w:ind w:left="360"/>
        <w:contextualSpacing w:val="0"/>
        <w:rPr>
          <w:rFonts w:cstheme="minorHAnsi"/>
          <w:sz w:val="22"/>
          <w:lang w:val="en-GB"/>
        </w:rPr>
      </w:pPr>
    </w:p>
    <w:p w14:paraId="5F18230A" w14:textId="3ABC673D" w:rsidR="00897E61" w:rsidRPr="00897E61" w:rsidRDefault="00897E61" w:rsidP="00897E61">
      <w:pPr>
        <w:suppressAutoHyphens/>
        <w:autoSpaceDN w:val="0"/>
        <w:jc w:val="both"/>
        <w:textAlignment w:val="baseline"/>
        <w:rPr>
          <w:rFonts w:eastAsia="Calibri" w:cstheme="minorHAnsi"/>
          <w:sz w:val="22"/>
          <w:szCs w:val="22"/>
          <w:lang w:val="en-GB"/>
        </w:rPr>
      </w:pPr>
      <w:r w:rsidRPr="00897E61">
        <w:rPr>
          <w:rFonts w:eastAsia="Calibri" w:cstheme="minorHAnsi"/>
          <w:sz w:val="22"/>
          <w:szCs w:val="22"/>
          <w:lang w:val="en-GB"/>
        </w:rPr>
        <w:t xml:space="preserve">The partnership between CB and KF brings together two experienced organisations in both project management and working with the specific </w:t>
      </w:r>
      <w:r w:rsidR="00772F7B">
        <w:rPr>
          <w:rFonts w:eastAsia="Calibri" w:cstheme="minorHAnsi"/>
          <w:sz w:val="22"/>
          <w:szCs w:val="22"/>
          <w:lang w:val="en-GB"/>
        </w:rPr>
        <w:t xml:space="preserve">topic and </w:t>
      </w:r>
      <w:r w:rsidRPr="00897E61">
        <w:rPr>
          <w:rFonts w:eastAsia="Calibri" w:cstheme="minorHAnsi"/>
          <w:sz w:val="22"/>
          <w:szCs w:val="22"/>
          <w:lang w:val="en-GB"/>
        </w:rPr>
        <w:t xml:space="preserve">target groups. For 21 years, CB has been active in the </w:t>
      </w:r>
      <w:r w:rsidRPr="00897E61">
        <w:rPr>
          <w:rFonts w:eastAsia="Calibri" w:cstheme="minorHAnsi"/>
          <w:sz w:val="22"/>
          <w:szCs w:val="22"/>
          <w:lang w:val="en-GB"/>
        </w:rPr>
        <w:lastRenderedPageBreak/>
        <w:t xml:space="preserve">field, delivering both local and international projects focusing on education, youth participation and active citizenship. Moreover, CB has already successfully implemented similar interventions, including in fragile regions of the Africa, the Middle </w:t>
      </w:r>
      <w:r w:rsidR="004709CB" w:rsidRPr="00897E61">
        <w:rPr>
          <w:rFonts w:eastAsia="Calibri" w:cstheme="minorHAnsi"/>
          <w:sz w:val="22"/>
          <w:szCs w:val="22"/>
          <w:lang w:val="en-GB"/>
        </w:rPr>
        <w:t>East,</w:t>
      </w:r>
      <w:r w:rsidRPr="00897E61">
        <w:rPr>
          <w:rFonts w:eastAsia="Calibri" w:cstheme="minorHAnsi"/>
          <w:sz w:val="22"/>
          <w:szCs w:val="22"/>
          <w:lang w:val="en-GB"/>
        </w:rPr>
        <w:t xml:space="preserve"> and Central Europe with Roma youth. KF has 17 years of project implementation in the fields of education, sports, and active citizenship for children across the country. They are well known for the volunteering activities and youth education. </w:t>
      </w:r>
    </w:p>
    <w:p w14:paraId="6602F08D" w14:textId="68D1525E" w:rsidR="00772F7B" w:rsidRDefault="00897E61" w:rsidP="00897E61">
      <w:pPr>
        <w:suppressAutoHyphens/>
        <w:autoSpaceDN w:val="0"/>
        <w:jc w:val="both"/>
        <w:textAlignment w:val="baseline"/>
        <w:rPr>
          <w:rFonts w:eastAsia="Calibri" w:cstheme="minorHAnsi"/>
          <w:sz w:val="22"/>
          <w:szCs w:val="22"/>
          <w:lang w:val="en-GB"/>
        </w:rPr>
      </w:pPr>
      <w:r w:rsidRPr="00897E61">
        <w:rPr>
          <w:rFonts w:eastAsia="Calibri" w:cstheme="minorHAnsi"/>
          <w:sz w:val="22"/>
          <w:szCs w:val="22"/>
          <w:lang w:val="en-GB"/>
        </w:rPr>
        <w:t>Through our experience from previous projects in the region</w:t>
      </w:r>
      <w:r w:rsidR="00FE02A2">
        <w:rPr>
          <w:rFonts w:eastAsia="Calibri" w:cstheme="minorHAnsi"/>
          <w:sz w:val="22"/>
          <w:szCs w:val="22"/>
          <w:lang w:val="en-GB"/>
        </w:rPr>
        <w:t xml:space="preserve"> (</w:t>
      </w:r>
      <w:r w:rsidR="00FE02A2" w:rsidRPr="00FE02A2">
        <w:rPr>
          <w:rFonts w:eastAsia="Calibri" w:cstheme="minorHAnsi"/>
          <w:i/>
          <w:iCs/>
          <w:sz w:val="22"/>
          <w:szCs w:val="22"/>
          <w:lang w:val="en-GB"/>
        </w:rPr>
        <w:t>Yo</w:t>
      </w:r>
      <w:r w:rsidR="00FE02A2">
        <w:rPr>
          <w:rFonts w:eastAsia="Calibri" w:cstheme="minorHAnsi"/>
          <w:i/>
          <w:iCs/>
          <w:sz w:val="22"/>
          <w:szCs w:val="22"/>
          <w:lang w:val="en-GB"/>
        </w:rPr>
        <w:t>ung</w:t>
      </w:r>
      <w:r w:rsidR="00FE02A2" w:rsidRPr="00FE02A2">
        <w:rPr>
          <w:rFonts w:eastAsia="Calibri" w:cstheme="minorHAnsi"/>
          <w:i/>
          <w:iCs/>
          <w:sz w:val="22"/>
          <w:szCs w:val="22"/>
          <w:lang w:val="en-GB"/>
        </w:rPr>
        <w:t xml:space="preserve"> Diplomats</w:t>
      </w:r>
      <w:r w:rsidR="00FE02A2">
        <w:rPr>
          <w:rFonts w:eastAsia="Calibri" w:cstheme="minorHAnsi"/>
          <w:sz w:val="22"/>
          <w:szCs w:val="22"/>
          <w:lang w:val="en-GB"/>
        </w:rPr>
        <w:t>,</w:t>
      </w:r>
      <w:r w:rsidR="004709CB">
        <w:rPr>
          <w:rFonts w:eastAsia="Calibri" w:cstheme="minorHAnsi"/>
          <w:sz w:val="22"/>
          <w:szCs w:val="22"/>
          <w:lang w:val="en-GB"/>
        </w:rPr>
        <w:t xml:space="preserve"> </w:t>
      </w:r>
      <w:r w:rsidR="00FE02A2">
        <w:rPr>
          <w:rFonts w:eastAsia="Calibri" w:cstheme="minorHAnsi"/>
          <w:sz w:val="22"/>
          <w:szCs w:val="22"/>
          <w:lang w:val="en-GB"/>
        </w:rPr>
        <w:t xml:space="preserve">2016 with Ukraine and Georgian, and </w:t>
      </w:r>
      <w:r w:rsidR="00FE02A2" w:rsidRPr="00FE02A2">
        <w:rPr>
          <w:rFonts w:eastAsia="Calibri" w:cstheme="minorHAnsi"/>
          <w:i/>
          <w:iCs/>
          <w:sz w:val="22"/>
          <w:szCs w:val="22"/>
          <w:lang w:val="en-GB"/>
        </w:rPr>
        <w:t>Youth Ambassadors</w:t>
      </w:r>
      <w:r w:rsidR="00FE02A2">
        <w:rPr>
          <w:rFonts w:eastAsia="Calibri" w:cstheme="minorHAnsi"/>
          <w:sz w:val="22"/>
          <w:szCs w:val="22"/>
          <w:lang w:val="en-GB"/>
        </w:rPr>
        <w:t>,</w:t>
      </w:r>
      <w:r w:rsidR="004709CB">
        <w:rPr>
          <w:rFonts w:eastAsia="Calibri" w:cstheme="minorHAnsi"/>
          <w:sz w:val="22"/>
          <w:szCs w:val="22"/>
          <w:lang w:val="en-GB"/>
        </w:rPr>
        <w:t xml:space="preserve"> </w:t>
      </w:r>
      <w:r w:rsidR="00FE02A2">
        <w:rPr>
          <w:rFonts w:eastAsia="Calibri" w:cstheme="minorHAnsi"/>
          <w:sz w:val="22"/>
          <w:szCs w:val="22"/>
          <w:lang w:val="en-GB"/>
        </w:rPr>
        <w:t>2018 with Ukraine, Georgia, Armenia, and Moldova)</w:t>
      </w:r>
      <w:r w:rsidRPr="00897E61">
        <w:rPr>
          <w:rFonts w:eastAsia="Calibri" w:cstheme="minorHAnsi"/>
          <w:sz w:val="22"/>
          <w:szCs w:val="22"/>
          <w:lang w:val="en-GB"/>
        </w:rPr>
        <w:t>, we have good insight about the needs and challenges of the area of intervention. We choose K</w:t>
      </w:r>
      <w:r w:rsidR="00FE02A2">
        <w:rPr>
          <w:rFonts w:eastAsia="Calibri" w:cstheme="minorHAnsi"/>
          <w:sz w:val="22"/>
          <w:szCs w:val="22"/>
          <w:lang w:val="en-GB"/>
        </w:rPr>
        <w:t>F</w:t>
      </w:r>
      <w:r w:rsidRPr="00897E61">
        <w:rPr>
          <w:rFonts w:eastAsia="Calibri" w:cstheme="minorHAnsi"/>
          <w:sz w:val="22"/>
          <w:szCs w:val="22"/>
          <w:lang w:val="en-GB"/>
        </w:rPr>
        <w:t xml:space="preserve"> as partner, since they bring experience and resources</w:t>
      </w:r>
      <w:r w:rsidR="00772F7B">
        <w:rPr>
          <w:rFonts w:eastAsia="Calibri" w:cstheme="minorHAnsi"/>
          <w:sz w:val="22"/>
          <w:szCs w:val="22"/>
          <w:lang w:val="en-GB"/>
        </w:rPr>
        <w:t>,</w:t>
      </w:r>
      <w:r w:rsidRPr="00897E61">
        <w:rPr>
          <w:rFonts w:eastAsia="Calibri" w:cstheme="minorHAnsi"/>
          <w:sz w:val="22"/>
          <w:szCs w:val="22"/>
          <w:lang w:val="en-GB"/>
        </w:rPr>
        <w:t xml:space="preserve"> from youth participants to strategic stakeholders. Having Ministry of Education and school association with 75 schools all over Ukraine as strategic partners, gives opportunit</w:t>
      </w:r>
      <w:r w:rsidR="002E584E">
        <w:rPr>
          <w:rFonts w:eastAsia="Calibri" w:cstheme="minorHAnsi"/>
          <w:sz w:val="22"/>
          <w:szCs w:val="22"/>
          <w:lang w:val="en-GB"/>
        </w:rPr>
        <w:t>y</w:t>
      </w:r>
      <w:r w:rsidRPr="00897E61">
        <w:rPr>
          <w:rFonts w:eastAsia="Calibri" w:cstheme="minorHAnsi"/>
          <w:sz w:val="22"/>
          <w:szCs w:val="22"/>
          <w:lang w:val="en-GB"/>
        </w:rPr>
        <w:t xml:space="preserve"> to implement project</w:t>
      </w:r>
      <w:r w:rsidR="002E584E">
        <w:rPr>
          <w:rFonts w:eastAsia="Calibri" w:cstheme="minorHAnsi"/>
          <w:sz w:val="22"/>
          <w:szCs w:val="22"/>
          <w:lang w:val="en-GB"/>
        </w:rPr>
        <w:t xml:space="preserve"> activities with help of different stakeholders.</w:t>
      </w:r>
      <w:r w:rsidRPr="00897E61">
        <w:rPr>
          <w:rFonts w:eastAsia="Calibri" w:cstheme="minorHAnsi"/>
          <w:sz w:val="22"/>
          <w:szCs w:val="22"/>
          <w:lang w:val="en-GB"/>
        </w:rPr>
        <w:t xml:space="preserve"> The KF alumni network includes around 60,000 participants and is an opportunity to reach much higher number of indirectly involved youth through the project. </w:t>
      </w:r>
      <w:r w:rsidR="00772F7B">
        <w:rPr>
          <w:rFonts w:eastAsia="Calibri" w:cstheme="minorHAnsi"/>
          <w:sz w:val="22"/>
          <w:szCs w:val="22"/>
          <w:lang w:val="en-GB"/>
        </w:rPr>
        <w:t>They</w:t>
      </w:r>
      <w:r w:rsidRPr="00897E61">
        <w:rPr>
          <w:rFonts w:eastAsia="Calibri" w:cstheme="minorHAnsi"/>
          <w:sz w:val="22"/>
          <w:szCs w:val="22"/>
          <w:lang w:val="en-GB"/>
        </w:rPr>
        <w:t xml:space="preserve"> apply a cascading model, which means that after training, participants conduct their own training</w:t>
      </w:r>
      <w:r w:rsidR="00772F7B">
        <w:rPr>
          <w:rFonts w:eastAsia="Calibri" w:cstheme="minorHAnsi"/>
          <w:sz w:val="22"/>
          <w:szCs w:val="22"/>
          <w:lang w:val="en-GB"/>
        </w:rPr>
        <w:t>s</w:t>
      </w:r>
      <w:r w:rsidRPr="00897E61">
        <w:rPr>
          <w:rFonts w:eastAsia="Calibri" w:cstheme="minorHAnsi"/>
          <w:sz w:val="22"/>
          <w:szCs w:val="22"/>
          <w:lang w:val="en-GB"/>
        </w:rPr>
        <w:t xml:space="preserve">, in which they delegate their knowledge and skills to the peers. Youth participants become leaders in their communities with possibilities to launch their own projects or even start a youth organization. It contributes to bottom-up decision-making strategy, which usually is hard to achieve in traditional structured societies. </w:t>
      </w:r>
    </w:p>
    <w:p w14:paraId="3C052288" w14:textId="2E3BADEE" w:rsidR="00897E61" w:rsidRPr="00897E61" w:rsidRDefault="002178E4" w:rsidP="00897E61">
      <w:pPr>
        <w:suppressAutoHyphens/>
        <w:autoSpaceDN w:val="0"/>
        <w:jc w:val="both"/>
        <w:textAlignment w:val="baseline"/>
        <w:rPr>
          <w:rFonts w:eastAsia="Calibri" w:cstheme="minorHAnsi"/>
          <w:sz w:val="22"/>
          <w:szCs w:val="22"/>
          <w:lang w:val="en-GB"/>
        </w:rPr>
      </w:pPr>
      <w:r>
        <w:rPr>
          <w:rFonts w:eastAsia="Calibri" w:cstheme="minorHAnsi"/>
          <w:sz w:val="22"/>
          <w:szCs w:val="22"/>
          <w:lang w:val="en-GB"/>
        </w:rPr>
        <w:t>Besides giving management support, CB brings the model of G</w:t>
      </w:r>
      <w:r w:rsidR="00FE02A2">
        <w:rPr>
          <w:rFonts w:eastAsia="Calibri" w:cstheme="minorHAnsi"/>
          <w:sz w:val="22"/>
          <w:szCs w:val="22"/>
          <w:lang w:val="en-GB"/>
        </w:rPr>
        <w:t>DC and debate trainings to the KF team of trainers. Th</w:t>
      </w:r>
      <w:r w:rsidR="004709CB">
        <w:rPr>
          <w:rFonts w:eastAsia="Calibri" w:cstheme="minorHAnsi"/>
          <w:sz w:val="22"/>
          <w:szCs w:val="22"/>
          <w:lang w:val="en-GB"/>
        </w:rPr>
        <w:t>is</w:t>
      </w:r>
      <w:r w:rsidR="00FE02A2">
        <w:rPr>
          <w:rFonts w:eastAsia="Calibri" w:cstheme="minorHAnsi"/>
          <w:sz w:val="22"/>
          <w:szCs w:val="22"/>
          <w:lang w:val="en-GB"/>
        </w:rPr>
        <w:t xml:space="preserve"> teaching-learning program is </w:t>
      </w:r>
      <w:r w:rsidR="00FE02A2" w:rsidRPr="002178E4">
        <w:rPr>
          <w:rFonts w:eastAsia="Calibri" w:cstheme="minorHAnsi"/>
          <w:sz w:val="22"/>
          <w:szCs w:val="22"/>
          <w:lang w:val="en-GB"/>
        </w:rPr>
        <w:t>inspired by methods used in the Danish ‘</w:t>
      </w:r>
      <w:proofErr w:type="spellStart"/>
      <w:r w:rsidR="00FE02A2" w:rsidRPr="002178E4">
        <w:rPr>
          <w:rFonts w:eastAsia="Calibri" w:cstheme="minorHAnsi"/>
          <w:sz w:val="22"/>
          <w:szCs w:val="22"/>
          <w:lang w:val="en-GB"/>
        </w:rPr>
        <w:t>Højskole</w:t>
      </w:r>
      <w:proofErr w:type="spellEnd"/>
      <w:r w:rsidR="00FE02A2" w:rsidRPr="002178E4">
        <w:rPr>
          <w:rFonts w:eastAsia="Calibri" w:cstheme="minorHAnsi"/>
          <w:sz w:val="22"/>
          <w:szCs w:val="22"/>
          <w:lang w:val="en-GB"/>
        </w:rPr>
        <w:t>’, the European Council’s</w:t>
      </w:r>
      <w:r w:rsidR="00FE02A2">
        <w:rPr>
          <w:rFonts w:eastAsia="Calibri" w:cstheme="minorHAnsi"/>
          <w:sz w:val="22"/>
          <w:szCs w:val="22"/>
          <w:lang w:val="en-GB"/>
        </w:rPr>
        <w:t xml:space="preserve"> </w:t>
      </w:r>
      <w:r w:rsidR="00FE02A2" w:rsidRPr="002178E4">
        <w:rPr>
          <w:rFonts w:eastAsia="Calibri" w:cstheme="minorHAnsi"/>
          <w:sz w:val="22"/>
          <w:szCs w:val="22"/>
          <w:lang w:val="en-GB"/>
        </w:rPr>
        <w:t>Compass human rights-based compendium, CB Breaking the Culture of Silence Activities Book,</w:t>
      </w:r>
      <w:r w:rsidR="00FE02A2">
        <w:rPr>
          <w:rFonts w:eastAsia="Calibri" w:cstheme="minorHAnsi"/>
          <w:sz w:val="22"/>
          <w:szCs w:val="22"/>
          <w:lang w:val="en-GB"/>
        </w:rPr>
        <w:t xml:space="preserve"> </w:t>
      </w:r>
      <w:r w:rsidR="00FE02A2" w:rsidRPr="002178E4">
        <w:rPr>
          <w:rFonts w:eastAsia="Calibri" w:cstheme="minorHAnsi"/>
          <w:sz w:val="22"/>
          <w:szCs w:val="22"/>
          <w:lang w:val="en-GB"/>
        </w:rPr>
        <w:t xml:space="preserve">forum theatre and various gaming and action learning </w:t>
      </w:r>
      <w:r w:rsidR="00FE02A2">
        <w:rPr>
          <w:rFonts w:eastAsia="Calibri" w:cstheme="minorHAnsi"/>
          <w:sz w:val="22"/>
          <w:szCs w:val="22"/>
          <w:lang w:val="en-GB"/>
        </w:rPr>
        <w:t xml:space="preserve">(learning by doing) </w:t>
      </w:r>
      <w:r w:rsidR="00FE02A2" w:rsidRPr="002178E4">
        <w:rPr>
          <w:rFonts w:eastAsia="Calibri" w:cstheme="minorHAnsi"/>
          <w:sz w:val="22"/>
          <w:szCs w:val="22"/>
          <w:lang w:val="en-GB"/>
        </w:rPr>
        <w:t>methods.</w:t>
      </w:r>
      <w:r w:rsidR="004709CB">
        <w:rPr>
          <w:rFonts w:eastAsia="Calibri" w:cstheme="minorHAnsi"/>
          <w:sz w:val="22"/>
          <w:szCs w:val="22"/>
          <w:lang w:val="en-GB"/>
        </w:rPr>
        <w:t xml:space="preserve"> </w:t>
      </w:r>
      <w:r w:rsidR="00FE02A2">
        <w:rPr>
          <w:rFonts w:eastAsia="Calibri" w:cstheme="minorHAnsi"/>
          <w:sz w:val="22"/>
          <w:szCs w:val="22"/>
          <w:lang w:val="en-GB"/>
        </w:rPr>
        <w:t xml:space="preserve">CB </w:t>
      </w:r>
      <w:r>
        <w:rPr>
          <w:rFonts w:eastAsia="Calibri" w:cstheme="minorHAnsi"/>
          <w:sz w:val="22"/>
          <w:szCs w:val="22"/>
          <w:lang w:val="en-GB"/>
        </w:rPr>
        <w:t>team of experienced trainers</w:t>
      </w:r>
      <w:r w:rsidR="004709CB">
        <w:rPr>
          <w:rFonts w:eastAsia="Calibri" w:cstheme="minorHAnsi"/>
          <w:sz w:val="22"/>
          <w:szCs w:val="22"/>
          <w:lang w:val="en-GB"/>
        </w:rPr>
        <w:t xml:space="preserve"> </w:t>
      </w:r>
      <w:r>
        <w:rPr>
          <w:rFonts w:eastAsia="Calibri" w:cstheme="minorHAnsi"/>
          <w:sz w:val="22"/>
          <w:szCs w:val="22"/>
          <w:lang w:val="en-GB"/>
        </w:rPr>
        <w:t xml:space="preserve">will train the model of GDC and debate to </w:t>
      </w:r>
      <w:r w:rsidR="00FE02A2">
        <w:rPr>
          <w:rFonts w:eastAsia="Calibri" w:cstheme="minorHAnsi"/>
          <w:sz w:val="22"/>
          <w:szCs w:val="22"/>
          <w:lang w:val="en-GB"/>
        </w:rPr>
        <w:t xml:space="preserve">KF educators and give them ownership of this </w:t>
      </w:r>
      <w:r w:rsidR="00FE02A2" w:rsidRPr="002178E4">
        <w:rPr>
          <w:rFonts w:eastAsia="Calibri" w:cstheme="minorHAnsi"/>
          <w:sz w:val="22"/>
          <w:szCs w:val="22"/>
          <w:lang w:val="en-GB"/>
        </w:rPr>
        <w:t>wholistic and</w:t>
      </w:r>
      <w:r w:rsidR="00FE02A2">
        <w:rPr>
          <w:rFonts w:eastAsia="Calibri" w:cstheme="minorHAnsi"/>
          <w:sz w:val="22"/>
          <w:szCs w:val="22"/>
          <w:lang w:val="en-GB"/>
        </w:rPr>
        <w:t xml:space="preserve"> </w:t>
      </w:r>
      <w:r w:rsidR="00FE02A2" w:rsidRPr="002178E4">
        <w:rPr>
          <w:rFonts w:eastAsia="Calibri" w:cstheme="minorHAnsi"/>
          <w:sz w:val="22"/>
          <w:szCs w:val="22"/>
          <w:lang w:val="en-GB"/>
        </w:rPr>
        <w:t xml:space="preserve">tailored approach </w:t>
      </w:r>
      <w:r w:rsidR="004709CB">
        <w:rPr>
          <w:rFonts w:eastAsia="Calibri" w:cstheme="minorHAnsi"/>
          <w:sz w:val="22"/>
          <w:szCs w:val="22"/>
          <w:lang w:val="en-GB"/>
        </w:rPr>
        <w:t>to</w:t>
      </w:r>
      <w:r w:rsidR="00FE02A2" w:rsidRPr="002178E4">
        <w:rPr>
          <w:rFonts w:eastAsia="Calibri" w:cstheme="minorHAnsi"/>
          <w:sz w:val="22"/>
          <w:szCs w:val="22"/>
          <w:lang w:val="en-GB"/>
        </w:rPr>
        <w:t xml:space="preserve"> the learners.</w:t>
      </w:r>
      <w:r w:rsidR="00FE02A2">
        <w:rPr>
          <w:rFonts w:eastAsia="Calibri" w:cstheme="minorHAnsi"/>
          <w:sz w:val="22"/>
          <w:szCs w:val="22"/>
          <w:lang w:val="en-GB"/>
        </w:rPr>
        <w:t xml:space="preserve"> </w:t>
      </w:r>
      <w:r w:rsidRPr="002178E4">
        <w:rPr>
          <w:rFonts w:eastAsia="Calibri" w:cstheme="minorHAnsi"/>
          <w:sz w:val="22"/>
          <w:szCs w:val="22"/>
          <w:lang w:val="en-GB"/>
        </w:rPr>
        <w:t>Combining</w:t>
      </w:r>
      <w:r>
        <w:rPr>
          <w:rFonts w:eastAsia="Calibri" w:cstheme="minorHAnsi"/>
          <w:sz w:val="22"/>
          <w:szCs w:val="22"/>
          <w:lang w:val="en-GB"/>
        </w:rPr>
        <w:t xml:space="preserve"> </w:t>
      </w:r>
      <w:r w:rsidRPr="002178E4">
        <w:rPr>
          <w:rFonts w:eastAsia="Calibri" w:cstheme="minorHAnsi"/>
          <w:sz w:val="22"/>
          <w:szCs w:val="22"/>
          <w:lang w:val="en-GB"/>
        </w:rPr>
        <w:t xml:space="preserve">the cognitive, </w:t>
      </w:r>
      <w:r w:rsidR="00FE02A2" w:rsidRPr="002178E4">
        <w:rPr>
          <w:rFonts w:eastAsia="Calibri" w:cstheme="minorHAnsi"/>
          <w:sz w:val="22"/>
          <w:szCs w:val="22"/>
          <w:lang w:val="en-GB"/>
        </w:rPr>
        <w:t>questioning,</w:t>
      </w:r>
      <w:r w:rsidRPr="002178E4">
        <w:rPr>
          <w:rFonts w:eastAsia="Calibri" w:cstheme="minorHAnsi"/>
          <w:sz w:val="22"/>
          <w:szCs w:val="22"/>
          <w:lang w:val="en-GB"/>
        </w:rPr>
        <w:t xml:space="preserve"> and critical aspects, behind </w:t>
      </w:r>
      <w:r w:rsidR="004709CB">
        <w:rPr>
          <w:rFonts w:eastAsia="Calibri" w:cstheme="minorHAnsi"/>
          <w:sz w:val="22"/>
          <w:szCs w:val="22"/>
          <w:lang w:val="en-GB"/>
        </w:rPr>
        <w:t>this model</w:t>
      </w:r>
      <w:r w:rsidRPr="002178E4">
        <w:rPr>
          <w:rFonts w:eastAsia="Calibri" w:cstheme="minorHAnsi"/>
          <w:sz w:val="22"/>
          <w:szCs w:val="22"/>
          <w:lang w:val="en-GB"/>
        </w:rPr>
        <w:t xml:space="preserve"> is the idea that “educating our</w:t>
      </w:r>
      <w:r w:rsidR="00FE02A2">
        <w:rPr>
          <w:rFonts w:eastAsia="Calibri" w:cstheme="minorHAnsi"/>
          <w:sz w:val="22"/>
          <w:szCs w:val="22"/>
          <w:lang w:val="en-GB"/>
        </w:rPr>
        <w:t xml:space="preserve"> </w:t>
      </w:r>
      <w:r w:rsidRPr="002178E4">
        <w:rPr>
          <w:rFonts w:eastAsia="Calibri" w:cstheme="minorHAnsi"/>
          <w:sz w:val="22"/>
          <w:szCs w:val="22"/>
          <w:lang w:val="en-GB"/>
        </w:rPr>
        <w:t>mind, without educating our heart is no education at all”.</w:t>
      </w:r>
      <w:r w:rsidR="004709CB">
        <w:rPr>
          <w:rFonts w:eastAsia="Calibri" w:cstheme="minorHAnsi"/>
          <w:sz w:val="22"/>
          <w:szCs w:val="22"/>
          <w:lang w:val="en-GB"/>
        </w:rPr>
        <w:t xml:space="preserve"> </w:t>
      </w:r>
      <w:r w:rsidR="00897E61" w:rsidRPr="00897E61">
        <w:rPr>
          <w:rFonts w:eastAsia="Calibri" w:cstheme="minorHAnsi"/>
          <w:sz w:val="22"/>
          <w:szCs w:val="22"/>
          <w:lang w:val="en-GB"/>
        </w:rPr>
        <w:t>This is how</w:t>
      </w:r>
      <w:r w:rsidR="002E584E">
        <w:rPr>
          <w:rFonts w:eastAsia="Calibri" w:cstheme="minorHAnsi"/>
          <w:sz w:val="22"/>
          <w:szCs w:val="22"/>
          <w:lang w:val="en-GB"/>
        </w:rPr>
        <w:t>, both partners complement each other, using</w:t>
      </w:r>
      <w:r w:rsidR="00897E61" w:rsidRPr="00897E61">
        <w:rPr>
          <w:rFonts w:eastAsia="Calibri" w:cstheme="minorHAnsi"/>
          <w:sz w:val="22"/>
          <w:szCs w:val="22"/>
          <w:lang w:val="en-GB"/>
        </w:rPr>
        <w:t xml:space="preserve"> </w:t>
      </w:r>
      <w:r w:rsidR="002E584E">
        <w:rPr>
          <w:rFonts w:eastAsia="Calibri" w:cstheme="minorHAnsi"/>
          <w:sz w:val="22"/>
          <w:szCs w:val="22"/>
          <w:lang w:val="en-GB"/>
        </w:rPr>
        <w:t xml:space="preserve">capacities, experiences, and resources </w:t>
      </w:r>
      <w:r w:rsidR="004709CB">
        <w:rPr>
          <w:rFonts w:eastAsia="Calibri" w:cstheme="minorHAnsi"/>
          <w:sz w:val="22"/>
          <w:szCs w:val="22"/>
          <w:lang w:val="en-GB"/>
        </w:rPr>
        <w:t>and empower and strengthen their relationship.</w:t>
      </w:r>
    </w:p>
    <w:p w14:paraId="774E9524" w14:textId="2B9AD841" w:rsidR="002F05AA" w:rsidRPr="00897E61" w:rsidRDefault="002F05AA" w:rsidP="00383278">
      <w:pPr>
        <w:rPr>
          <w:rFonts w:cstheme="minorHAnsi"/>
          <w:sz w:val="22"/>
          <w:szCs w:val="22"/>
          <w:lang w:val="en-GB"/>
        </w:rPr>
      </w:pPr>
    </w:p>
    <w:p w14:paraId="1CBC7FFD" w14:textId="6BDB3281" w:rsidR="002F05AA" w:rsidRPr="0063161D" w:rsidRDefault="007105CB" w:rsidP="00383278">
      <w:pPr>
        <w:pStyle w:val="BRUGDENNEOVERSKRIFT"/>
        <w:rPr>
          <w:sz w:val="22"/>
          <w:szCs w:val="22"/>
          <w:lang w:val="en-GB"/>
        </w:rPr>
      </w:pPr>
      <w:r w:rsidRPr="0063161D">
        <w:rPr>
          <w:sz w:val="22"/>
          <w:szCs w:val="22"/>
          <w:lang w:val="en-GB"/>
        </w:rPr>
        <w:t>Target groups, objectives, and expected results (our intervention)</w:t>
      </w:r>
    </w:p>
    <w:p w14:paraId="532D7194" w14:textId="51B796D4" w:rsidR="007105CB" w:rsidRPr="00BF6C45" w:rsidRDefault="0063161D" w:rsidP="0063161D">
      <w:pPr>
        <w:pStyle w:val="BRUGDENNEOVERSKRIFT"/>
        <w:numPr>
          <w:ilvl w:val="0"/>
          <w:numId w:val="16"/>
        </w:numPr>
        <w:rPr>
          <w:rFonts w:asciiTheme="minorHAnsi" w:hAnsiTheme="minorHAnsi" w:cstheme="minorHAnsi"/>
          <w:b w:val="0"/>
          <w:bCs/>
          <w:color w:val="000000" w:themeColor="text1"/>
          <w:sz w:val="22"/>
          <w:szCs w:val="22"/>
          <w:lang w:val="en-GB"/>
        </w:rPr>
      </w:pPr>
      <w:r w:rsidRPr="00BF6C45">
        <w:rPr>
          <w:rFonts w:asciiTheme="minorHAnsi" w:hAnsiTheme="minorHAnsi" w:cstheme="minorHAnsi"/>
          <w:b w:val="0"/>
          <w:bCs/>
          <w:color w:val="000000" w:themeColor="text1"/>
          <w:sz w:val="22"/>
          <w:szCs w:val="22"/>
          <w:lang w:val="en-GB"/>
        </w:rPr>
        <w:t xml:space="preserve">Describe the composition of the target groups: specify approximate number of people in primary </w:t>
      </w:r>
      <w:r w:rsidRPr="00BF6C45">
        <w:rPr>
          <w:rFonts w:asciiTheme="minorHAnsi" w:hAnsiTheme="minorHAnsi" w:cstheme="minorHAnsi"/>
          <w:b w:val="0"/>
          <w:bCs/>
          <w:i/>
          <w:iCs/>
          <w:color w:val="000000" w:themeColor="text1"/>
          <w:sz w:val="22"/>
          <w:szCs w:val="22"/>
          <w:lang w:val="en-GB"/>
        </w:rPr>
        <w:t>(the persons who will participate in the activities of the intervention)</w:t>
      </w:r>
      <w:r w:rsidRPr="00BF6C45">
        <w:rPr>
          <w:rFonts w:asciiTheme="minorHAnsi" w:hAnsiTheme="minorHAnsi" w:cstheme="minorHAnsi"/>
          <w:b w:val="0"/>
          <w:bCs/>
          <w:color w:val="000000" w:themeColor="text1"/>
          <w:sz w:val="22"/>
          <w:szCs w:val="22"/>
          <w:lang w:val="en-GB"/>
        </w:rPr>
        <w:t xml:space="preserve"> and secondary </w:t>
      </w:r>
      <w:r w:rsidRPr="00BF6C45">
        <w:rPr>
          <w:rFonts w:asciiTheme="minorHAnsi" w:hAnsiTheme="minorHAnsi" w:cstheme="minorHAnsi"/>
          <w:b w:val="0"/>
          <w:bCs/>
          <w:i/>
          <w:iCs/>
          <w:color w:val="000000" w:themeColor="text1"/>
          <w:sz w:val="22"/>
          <w:szCs w:val="22"/>
          <w:lang w:val="en-GB"/>
        </w:rPr>
        <w:t>(persons who will be affected by the activities of the intervention without having participated in them)</w:t>
      </w:r>
      <w:r w:rsidRPr="00BF6C45">
        <w:rPr>
          <w:rFonts w:asciiTheme="minorHAnsi" w:hAnsiTheme="minorHAnsi" w:cstheme="minorHAnsi"/>
          <w:b w:val="0"/>
          <w:bCs/>
          <w:color w:val="000000" w:themeColor="text1"/>
          <w:sz w:val="22"/>
          <w:szCs w:val="22"/>
          <w:lang w:val="en-GB"/>
        </w:rPr>
        <w:t xml:space="preserve"> target groups </w:t>
      </w:r>
      <w:r w:rsidR="001877A3" w:rsidRPr="00BF6C45">
        <w:rPr>
          <w:rFonts w:asciiTheme="minorHAnsi" w:hAnsiTheme="minorHAnsi" w:cstheme="minorHAnsi"/>
          <w:b w:val="0"/>
          <w:bCs/>
          <w:color w:val="000000" w:themeColor="text1"/>
          <w:sz w:val="22"/>
          <w:szCs w:val="22"/>
          <w:lang w:val="en-GB"/>
        </w:rPr>
        <w:t xml:space="preserve">disaggregated by e.g. gender, social groups or other relevant factors. </w:t>
      </w:r>
    </w:p>
    <w:p w14:paraId="0B22306A" w14:textId="39A80D7A" w:rsidR="00897E61" w:rsidRPr="00F048CE" w:rsidRDefault="00897E61" w:rsidP="00897E61">
      <w:pPr>
        <w:pStyle w:val="BRUGDENNEOVERSKRIFT"/>
        <w:numPr>
          <w:ilvl w:val="0"/>
          <w:numId w:val="0"/>
        </w:numPr>
        <w:rPr>
          <w:rFonts w:asciiTheme="minorHAnsi" w:hAnsiTheme="minorHAnsi" w:cstheme="minorHAnsi"/>
          <w:b w:val="0"/>
          <w:bCs/>
          <w:color w:val="FF0000"/>
          <w:sz w:val="22"/>
          <w:szCs w:val="22"/>
          <w:lang w:val="en-GB"/>
        </w:rPr>
      </w:pPr>
    </w:p>
    <w:p w14:paraId="4269E41F" w14:textId="70F2A38B" w:rsidR="00F048CE" w:rsidRDefault="00897E61" w:rsidP="00F048CE">
      <w:pPr>
        <w:suppressAutoHyphens/>
        <w:autoSpaceDN w:val="0"/>
        <w:jc w:val="both"/>
        <w:textAlignment w:val="baseline"/>
        <w:rPr>
          <w:sz w:val="22"/>
          <w:szCs w:val="22"/>
          <w:lang w:val="en-GB"/>
        </w:rPr>
      </w:pPr>
      <w:r w:rsidRPr="00F048CE">
        <w:rPr>
          <w:rFonts w:eastAsia="Calibri" w:cstheme="minorHAnsi"/>
          <w:sz w:val="22"/>
          <w:szCs w:val="22"/>
          <w:lang w:val="en-GB"/>
        </w:rPr>
        <w:t>The</w:t>
      </w:r>
      <w:r w:rsidR="003E197F">
        <w:rPr>
          <w:rFonts w:eastAsia="Calibri" w:cstheme="minorHAnsi"/>
          <w:sz w:val="22"/>
          <w:szCs w:val="22"/>
          <w:lang w:val="en-GB"/>
        </w:rPr>
        <w:t xml:space="preserve"> primary</w:t>
      </w:r>
      <w:r w:rsidRPr="00F048CE">
        <w:rPr>
          <w:rFonts w:eastAsia="Calibri" w:cstheme="minorHAnsi"/>
          <w:sz w:val="22"/>
          <w:szCs w:val="22"/>
          <w:lang w:val="en-GB"/>
        </w:rPr>
        <w:t xml:space="preserve"> target group</w:t>
      </w:r>
      <w:r w:rsidR="00000A8D">
        <w:rPr>
          <w:rFonts w:eastAsia="Calibri" w:cstheme="minorHAnsi"/>
          <w:sz w:val="22"/>
          <w:szCs w:val="22"/>
          <w:lang w:val="en-GB"/>
        </w:rPr>
        <w:t xml:space="preserve"> is</w:t>
      </w:r>
      <w:r w:rsidRPr="00F048CE">
        <w:rPr>
          <w:rFonts w:eastAsia="Calibri" w:cstheme="minorHAnsi"/>
          <w:sz w:val="22"/>
          <w:szCs w:val="22"/>
          <w:lang w:val="en-GB"/>
        </w:rPr>
        <w:t xml:space="preserve"> </w:t>
      </w:r>
      <w:r w:rsidR="00F048CE" w:rsidRPr="00F048CE">
        <w:rPr>
          <w:rFonts w:eastAsia="Calibri" w:cstheme="minorHAnsi"/>
          <w:sz w:val="22"/>
          <w:szCs w:val="22"/>
          <w:lang w:val="en-GB"/>
        </w:rPr>
        <w:t xml:space="preserve">120 </w:t>
      </w:r>
      <w:r w:rsidRPr="00F048CE">
        <w:rPr>
          <w:rFonts w:eastAsia="Calibri" w:cstheme="minorHAnsi"/>
          <w:sz w:val="22"/>
          <w:szCs w:val="22"/>
          <w:lang w:val="en-GB"/>
        </w:rPr>
        <w:t>Ukrainian youth, age 14 – 19</w:t>
      </w:r>
      <w:r w:rsidR="00F048CE" w:rsidRPr="00F048CE">
        <w:rPr>
          <w:rFonts w:eastAsia="Calibri" w:cstheme="minorHAnsi"/>
          <w:sz w:val="22"/>
          <w:szCs w:val="22"/>
          <w:lang w:val="en-GB"/>
        </w:rPr>
        <w:t>,</w:t>
      </w:r>
      <w:r w:rsidR="00F048CE" w:rsidRPr="00F048CE">
        <w:rPr>
          <w:sz w:val="22"/>
          <w:szCs w:val="22"/>
          <w:lang w:val="en-GB"/>
        </w:rPr>
        <w:t xml:space="preserve"> from Kyiv and surrounding </w:t>
      </w:r>
      <w:r w:rsidR="00F048CE">
        <w:rPr>
          <w:sz w:val="22"/>
          <w:szCs w:val="22"/>
          <w:lang w:val="en-GB"/>
        </w:rPr>
        <w:t xml:space="preserve">participating in capacity building trainings (1.1, 1.2,1.3) and Great Debate Camp (1.4). </w:t>
      </w:r>
    </w:p>
    <w:p w14:paraId="537CB853" w14:textId="0EA57989" w:rsidR="00252BCF" w:rsidRDefault="00252BCF" w:rsidP="00252BCF">
      <w:pPr>
        <w:suppressAutoHyphens/>
        <w:autoSpaceDN w:val="0"/>
        <w:jc w:val="both"/>
        <w:textAlignment w:val="baseline"/>
        <w:rPr>
          <w:rFonts w:eastAsia="Calibri" w:cstheme="minorHAnsi"/>
          <w:sz w:val="22"/>
          <w:szCs w:val="22"/>
          <w:lang w:val="en-GB"/>
        </w:rPr>
      </w:pPr>
      <w:r>
        <w:rPr>
          <w:rFonts w:eastAsia="Calibri" w:cstheme="minorHAnsi"/>
          <w:sz w:val="22"/>
          <w:szCs w:val="22"/>
          <w:lang w:val="en-GB"/>
        </w:rPr>
        <w:t xml:space="preserve">The primary target group </w:t>
      </w:r>
      <w:r w:rsidRPr="00897E61">
        <w:rPr>
          <w:rFonts w:eastAsia="Calibri" w:cstheme="minorHAnsi"/>
          <w:sz w:val="22"/>
          <w:szCs w:val="22"/>
          <w:lang w:val="en-GB"/>
        </w:rPr>
        <w:t xml:space="preserve">will be reached via social media campaigns. Besides social media campaigning, KF has experience spreading the word by peer to peer engagement. By allowing previous participants to contribute to the project they will encourage fellow peers to participate. </w:t>
      </w:r>
    </w:p>
    <w:p w14:paraId="0B8D4493" w14:textId="77777777" w:rsidR="00882676" w:rsidRDefault="00882676" w:rsidP="00F048CE">
      <w:pPr>
        <w:suppressAutoHyphens/>
        <w:autoSpaceDN w:val="0"/>
        <w:jc w:val="both"/>
        <w:textAlignment w:val="baseline"/>
        <w:rPr>
          <w:sz w:val="22"/>
          <w:szCs w:val="22"/>
          <w:lang w:val="en-GB"/>
        </w:rPr>
      </w:pPr>
    </w:p>
    <w:p w14:paraId="1718AE0D" w14:textId="457E1A4A" w:rsidR="003E197F" w:rsidRDefault="003E197F" w:rsidP="003E197F">
      <w:pPr>
        <w:suppressAutoHyphens/>
        <w:autoSpaceDN w:val="0"/>
        <w:jc w:val="both"/>
        <w:textAlignment w:val="baseline"/>
        <w:rPr>
          <w:sz w:val="22"/>
          <w:szCs w:val="22"/>
          <w:lang w:val="en-GB"/>
        </w:rPr>
      </w:pPr>
      <w:r>
        <w:rPr>
          <w:sz w:val="22"/>
          <w:szCs w:val="22"/>
          <w:lang w:val="en-GB"/>
        </w:rPr>
        <w:t>The second target group are</w:t>
      </w:r>
      <w:r w:rsidR="00882676">
        <w:rPr>
          <w:sz w:val="22"/>
          <w:szCs w:val="22"/>
          <w:lang w:val="en-GB"/>
        </w:rPr>
        <w:t xml:space="preserve">: </w:t>
      </w:r>
      <w:r>
        <w:rPr>
          <w:sz w:val="22"/>
          <w:szCs w:val="22"/>
          <w:lang w:val="en-GB"/>
        </w:rPr>
        <w:t>friends, families, neighbours, local community members, teachers, school staff, local youth NGOs, youth centres</w:t>
      </w:r>
      <w:r w:rsidR="00882676">
        <w:rPr>
          <w:sz w:val="22"/>
          <w:szCs w:val="22"/>
          <w:lang w:val="en-GB"/>
        </w:rPr>
        <w:t xml:space="preserve">, student clubs, members of youth political parties, youth leaders and youth workers,  </w:t>
      </w:r>
      <w:r w:rsidR="002E58A0">
        <w:rPr>
          <w:sz w:val="22"/>
          <w:szCs w:val="22"/>
          <w:lang w:val="en-GB"/>
        </w:rPr>
        <w:t xml:space="preserve">as </w:t>
      </w:r>
      <w:r>
        <w:rPr>
          <w:sz w:val="22"/>
          <w:szCs w:val="22"/>
          <w:lang w:val="en-GB"/>
        </w:rPr>
        <w:t xml:space="preserve">part of </w:t>
      </w:r>
      <w:r w:rsidR="00F048CE" w:rsidRPr="00F048CE">
        <w:rPr>
          <w:sz w:val="22"/>
          <w:szCs w:val="22"/>
          <w:lang w:val="en-GB"/>
        </w:rPr>
        <w:t xml:space="preserve">Democracy Hub established in Kyiv </w:t>
      </w:r>
      <w:r>
        <w:rPr>
          <w:sz w:val="22"/>
          <w:szCs w:val="22"/>
          <w:lang w:val="en-GB"/>
        </w:rPr>
        <w:t>as</w:t>
      </w:r>
      <w:r w:rsidR="00F048CE" w:rsidRPr="00F048CE">
        <w:rPr>
          <w:sz w:val="22"/>
          <w:szCs w:val="22"/>
          <w:lang w:val="en-GB"/>
        </w:rPr>
        <w:t xml:space="preserve"> meeting </w:t>
      </w:r>
      <w:r>
        <w:rPr>
          <w:sz w:val="22"/>
          <w:szCs w:val="22"/>
          <w:lang w:val="en-GB"/>
        </w:rPr>
        <w:t>space</w:t>
      </w:r>
      <w:r w:rsidR="00F048CE" w:rsidRPr="00F048CE">
        <w:rPr>
          <w:sz w:val="22"/>
          <w:szCs w:val="22"/>
          <w:lang w:val="en-GB"/>
        </w:rPr>
        <w:t xml:space="preserve"> and a learning hub</w:t>
      </w:r>
      <w:r>
        <w:rPr>
          <w:sz w:val="22"/>
          <w:szCs w:val="22"/>
          <w:lang w:val="en-GB"/>
        </w:rPr>
        <w:t xml:space="preserve">. </w:t>
      </w:r>
      <w:r w:rsidR="00000A8D">
        <w:rPr>
          <w:sz w:val="22"/>
          <w:szCs w:val="22"/>
          <w:lang w:val="en-GB"/>
        </w:rPr>
        <w:t>At least</w:t>
      </w:r>
      <w:r>
        <w:rPr>
          <w:sz w:val="22"/>
          <w:szCs w:val="22"/>
          <w:lang w:val="en-GB"/>
        </w:rPr>
        <w:t xml:space="preserve"> 1000 participants </w:t>
      </w:r>
      <w:r w:rsidR="00000A8D">
        <w:rPr>
          <w:sz w:val="22"/>
          <w:szCs w:val="22"/>
          <w:lang w:val="en-GB"/>
        </w:rPr>
        <w:t>will be</w:t>
      </w:r>
      <w:r w:rsidR="00882676">
        <w:rPr>
          <w:sz w:val="22"/>
          <w:szCs w:val="22"/>
          <w:lang w:val="en-GB"/>
        </w:rPr>
        <w:t xml:space="preserve"> part of</w:t>
      </w:r>
      <w:r>
        <w:rPr>
          <w:sz w:val="22"/>
          <w:szCs w:val="22"/>
          <w:lang w:val="en-GB"/>
        </w:rPr>
        <w:t xml:space="preserve"> Democracy Hub activities (1.5,1.6,1.7)</w:t>
      </w:r>
      <w:r w:rsidR="00882676">
        <w:rPr>
          <w:sz w:val="22"/>
          <w:szCs w:val="22"/>
          <w:lang w:val="en-GB"/>
        </w:rPr>
        <w:t>.</w:t>
      </w:r>
    </w:p>
    <w:p w14:paraId="2A14F4BF" w14:textId="77777777" w:rsidR="00882676" w:rsidRDefault="00882676" w:rsidP="003E197F">
      <w:pPr>
        <w:suppressAutoHyphens/>
        <w:autoSpaceDN w:val="0"/>
        <w:jc w:val="both"/>
        <w:textAlignment w:val="baseline"/>
        <w:rPr>
          <w:sz w:val="22"/>
          <w:szCs w:val="22"/>
          <w:lang w:val="en-GB"/>
        </w:rPr>
      </w:pPr>
    </w:p>
    <w:p w14:paraId="5A461B67" w14:textId="13809294" w:rsidR="003E197F" w:rsidRDefault="004709CB" w:rsidP="003E197F">
      <w:pPr>
        <w:suppressAutoHyphens/>
        <w:autoSpaceDN w:val="0"/>
        <w:jc w:val="both"/>
        <w:textAlignment w:val="baseline"/>
        <w:rPr>
          <w:sz w:val="22"/>
          <w:szCs w:val="22"/>
          <w:lang w:val="en-GB"/>
        </w:rPr>
      </w:pPr>
      <w:r>
        <w:rPr>
          <w:sz w:val="22"/>
          <w:szCs w:val="22"/>
          <w:lang w:val="en-GB"/>
        </w:rPr>
        <w:t xml:space="preserve">Target groups will be part of the </w:t>
      </w:r>
      <w:r w:rsidR="00000A8D" w:rsidRPr="00000A8D">
        <w:rPr>
          <w:sz w:val="22"/>
          <w:szCs w:val="22"/>
          <w:lang w:val="en-GB"/>
        </w:rPr>
        <w:t xml:space="preserve">Web platform - as online democracy hub </w:t>
      </w:r>
      <w:r w:rsidR="00000A8D">
        <w:rPr>
          <w:sz w:val="22"/>
          <w:szCs w:val="22"/>
          <w:lang w:val="en-GB"/>
        </w:rPr>
        <w:t>that</w:t>
      </w:r>
      <w:r w:rsidR="00000A8D" w:rsidRPr="00000A8D">
        <w:rPr>
          <w:sz w:val="22"/>
          <w:szCs w:val="22"/>
          <w:lang w:val="en-GB"/>
        </w:rPr>
        <w:t xml:space="preserve"> will run from the beginning and after project ends</w:t>
      </w:r>
      <w:r w:rsidR="00000A8D">
        <w:rPr>
          <w:sz w:val="22"/>
          <w:szCs w:val="22"/>
          <w:lang w:val="en-GB"/>
        </w:rPr>
        <w:t xml:space="preserve">. Some of the activities that will run on the platform are </w:t>
      </w:r>
      <w:r w:rsidR="00000A8D" w:rsidRPr="00000A8D">
        <w:rPr>
          <w:sz w:val="22"/>
          <w:szCs w:val="22"/>
          <w:lang w:val="en-GB"/>
        </w:rPr>
        <w:t xml:space="preserve">social media campaigns, webinars, </w:t>
      </w:r>
      <w:r w:rsidR="00000A8D">
        <w:rPr>
          <w:sz w:val="22"/>
          <w:szCs w:val="22"/>
          <w:lang w:val="en-GB"/>
        </w:rPr>
        <w:t xml:space="preserve">online </w:t>
      </w:r>
      <w:r w:rsidR="00000A8D" w:rsidRPr="00000A8D">
        <w:rPr>
          <w:sz w:val="22"/>
          <w:szCs w:val="22"/>
          <w:lang w:val="en-GB"/>
        </w:rPr>
        <w:t>training</w:t>
      </w:r>
      <w:r w:rsidR="00000A8D">
        <w:rPr>
          <w:sz w:val="22"/>
          <w:szCs w:val="22"/>
          <w:lang w:val="en-GB"/>
        </w:rPr>
        <w:t>, online training</w:t>
      </w:r>
      <w:r w:rsidR="00000A8D" w:rsidRPr="00000A8D">
        <w:rPr>
          <w:sz w:val="22"/>
          <w:szCs w:val="22"/>
          <w:lang w:val="en-GB"/>
        </w:rPr>
        <w:t xml:space="preserve"> materials</w:t>
      </w:r>
      <w:r w:rsidR="00000A8D">
        <w:rPr>
          <w:sz w:val="22"/>
          <w:szCs w:val="22"/>
          <w:lang w:val="en-GB"/>
        </w:rPr>
        <w:t xml:space="preserve">, </w:t>
      </w:r>
      <w:r w:rsidR="00000A8D" w:rsidRPr="00000A8D">
        <w:rPr>
          <w:sz w:val="22"/>
          <w:szCs w:val="22"/>
          <w:lang w:val="en-GB"/>
        </w:rPr>
        <w:t>live streamed online lectures and panel discussions</w:t>
      </w:r>
      <w:r w:rsidR="00000A8D">
        <w:rPr>
          <w:sz w:val="22"/>
          <w:szCs w:val="22"/>
          <w:lang w:val="en-GB"/>
        </w:rPr>
        <w:t>. A</w:t>
      </w:r>
      <w:r w:rsidR="003E197F">
        <w:rPr>
          <w:sz w:val="22"/>
          <w:szCs w:val="22"/>
          <w:lang w:val="en-GB"/>
        </w:rPr>
        <w:t>t least 1000 p</w:t>
      </w:r>
      <w:r w:rsidR="00000A8D">
        <w:rPr>
          <w:sz w:val="22"/>
          <w:szCs w:val="22"/>
          <w:lang w:val="en-GB"/>
        </w:rPr>
        <w:t>articipants</w:t>
      </w:r>
      <w:r w:rsidR="003E197F">
        <w:rPr>
          <w:sz w:val="22"/>
          <w:szCs w:val="22"/>
          <w:lang w:val="en-GB"/>
        </w:rPr>
        <w:t xml:space="preserve"> </w:t>
      </w:r>
      <w:r w:rsidR="00000A8D">
        <w:rPr>
          <w:sz w:val="22"/>
          <w:szCs w:val="22"/>
          <w:lang w:val="en-GB"/>
        </w:rPr>
        <w:t xml:space="preserve">will be </w:t>
      </w:r>
      <w:r w:rsidR="003E197F">
        <w:rPr>
          <w:sz w:val="22"/>
          <w:szCs w:val="22"/>
          <w:lang w:val="en-GB"/>
        </w:rPr>
        <w:t xml:space="preserve">reached through </w:t>
      </w:r>
      <w:r w:rsidR="00000A8D">
        <w:rPr>
          <w:sz w:val="22"/>
          <w:szCs w:val="22"/>
          <w:lang w:val="en-GB"/>
        </w:rPr>
        <w:t>web platform and its activities</w:t>
      </w:r>
      <w:r w:rsidR="003E197F">
        <w:rPr>
          <w:sz w:val="22"/>
          <w:szCs w:val="22"/>
          <w:lang w:val="en-GB"/>
        </w:rPr>
        <w:t xml:space="preserve"> (1.9, 1.10)</w:t>
      </w:r>
      <w:r w:rsidR="00E2202A">
        <w:rPr>
          <w:sz w:val="22"/>
          <w:szCs w:val="22"/>
          <w:lang w:val="en-GB"/>
        </w:rPr>
        <w:t>.</w:t>
      </w:r>
      <w:r w:rsidR="00000A8D">
        <w:rPr>
          <w:sz w:val="22"/>
          <w:szCs w:val="22"/>
          <w:lang w:val="en-GB"/>
        </w:rPr>
        <w:t xml:space="preserve"> </w:t>
      </w:r>
    </w:p>
    <w:p w14:paraId="7D36840A" w14:textId="77777777" w:rsidR="00E2202A" w:rsidRDefault="00E2202A" w:rsidP="003E197F">
      <w:pPr>
        <w:suppressAutoHyphens/>
        <w:autoSpaceDN w:val="0"/>
        <w:jc w:val="both"/>
        <w:textAlignment w:val="baseline"/>
        <w:rPr>
          <w:sz w:val="22"/>
          <w:szCs w:val="22"/>
          <w:lang w:val="en-GB"/>
        </w:rPr>
      </w:pPr>
    </w:p>
    <w:p w14:paraId="4280057A" w14:textId="4BA19B5D" w:rsidR="00252BCF" w:rsidRPr="00897E61" w:rsidRDefault="00252BCF" w:rsidP="00252BCF">
      <w:pPr>
        <w:pStyle w:val="Ingenafstand"/>
        <w:jc w:val="both"/>
        <w:rPr>
          <w:lang w:val="en-GB"/>
        </w:rPr>
      </w:pPr>
      <w:r w:rsidRPr="00252BCF">
        <w:rPr>
          <w:lang w:val="en-GB"/>
        </w:rPr>
        <w:lastRenderedPageBreak/>
        <w:t>KF has Alumni</w:t>
      </w:r>
      <w:r w:rsidRPr="00897E61">
        <w:rPr>
          <w:lang w:val="en-GB"/>
        </w:rPr>
        <w:t xml:space="preserve"> Network</w:t>
      </w:r>
      <w:r>
        <w:rPr>
          <w:lang w:val="en-GB"/>
        </w:rPr>
        <w:t xml:space="preserve"> that </w:t>
      </w:r>
      <w:r w:rsidRPr="00897E61">
        <w:rPr>
          <w:lang w:val="en-GB"/>
        </w:rPr>
        <w:t>obtained 976 alumni that directly took part in their educational training</w:t>
      </w:r>
      <w:r w:rsidR="00BF6C45">
        <w:rPr>
          <w:lang w:val="en-GB"/>
        </w:rPr>
        <w:t xml:space="preserve"> and that will be directly or indirectly involved in the Democracy Hub</w:t>
      </w:r>
      <w:r w:rsidRPr="00897E61">
        <w:rPr>
          <w:lang w:val="en-GB"/>
        </w:rPr>
        <w:t xml:space="preserve">. </w:t>
      </w:r>
      <w:r w:rsidR="00BF6C45">
        <w:rPr>
          <w:lang w:val="en-GB"/>
        </w:rPr>
        <w:t>In KF,</w:t>
      </w:r>
      <w:r w:rsidR="00071FE9">
        <w:rPr>
          <w:lang w:val="en-GB"/>
        </w:rPr>
        <w:t xml:space="preserve"> </w:t>
      </w:r>
      <w:r w:rsidR="00BF6C45">
        <w:rPr>
          <w:lang w:val="en-GB"/>
        </w:rPr>
        <w:t>f</w:t>
      </w:r>
      <w:r w:rsidRPr="00897E61">
        <w:rPr>
          <w:lang w:val="en-GB"/>
        </w:rPr>
        <w:t xml:space="preserve">or every project there is a mentor program. The mentors help in forming the teams and choosing the winners who will participate in the training and implementing the training program. In addition, the alumni will be invited to tell their success stories for newcomers. Existing projects - Within the frame of the Zero Waste School project, KF have 150 alumni, who have been trained and implemented their project in the local communities. These participants will implement a regional activities-trainings and debates, so they share knowledge about what they have learned. </w:t>
      </w:r>
    </w:p>
    <w:p w14:paraId="44F8F8EF" w14:textId="77777777" w:rsidR="00071FE9" w:rsidRDefault="00071FE9" w:rsidP="00252BCF">
      <w:pPr>
        <w:pStyle w:val="Ingenafstand"/>
        <w:jc w:val="both"/>
        <w:rPr>
          <w:i/>
          <w:iCs/>
          <w:lang w:val="en-GB"/>
        </w:rPr>
      </w:pPr>
    </w:p>
    <w:p w14:paraId="07BD736D" w14:textId="11D21EEC" w:rsidR="00252BCF" w:rsidRDefault="00252BCF" w:rsidP="00252BCF">
      <w:pPr>
        <w:pStyle w:val="Ingenafstand"/>
        <w:jc w:val="both"/>
        <w:rPr>
          <w:lang w:val="en-GB"/>
        </w:rPr>
      </w:pPr>
      <w:r w:rsidRPr="004547C1">
        <w:rPr>
          <w:i/>
          <w:iCs/>
          <w:lang w:val="en-GB"/>
        </w:rPr>
        <w:t>Stakeholders</w:t>
      </w:r>
      <w:r w:rsidR="00BF6C45">
        <w:rPr>
          <w:i/>
          <w:iCs/>
          <w:lang w:val="en-GB"/>
        </w:rPr>
        <w:t xml:space="preserve"> as secondary target group</w:t>
      </w:r>
      <w:r w:rsidRPr="004547C1">
        <w:rPr>
          <w:i/>
          <w:iCs/>
          <w:lang w:val="en-GB"/>
        </w:rPr>
        <w:t>:</w:t>
      </w:r>
      <w:r w:rsidRPr="00897E61">
        <w:rPr>
          <w:lang w:val="en-GB"/>
        </w:rPr>
        <w:t xml:space="preserve"> The Ministry of Education and Science of Ukraine (MON) is one of the stakeholders and last year KF received recognition for different projects: “Zero Waste School”, “Success Packages” and “School of Success”. MON is ready to help with spreading the news about project to all Ukrainian schools in every region where we plan to implement activities. The stakeholders are also local business close to the schools. Local businesses can help youth projects with different kinds of equipment, materials, food, and other resources. Local governments are also willing to join and to help with organizational things. </w:t>
      </w:r>
      <w:r w:rsidRPr="00897E61">
        <w:rPr>
          <w:rFonts w:eastAsia="Calibri" w:cstheme="minorHAnsi"/>
          <w:lang w:val="en-GB"/>
        </w:rPr>
        <w:t xml:space="preserve">We will also contact various Ukrainian schools and universities to propose a partnership for the purpose of the </w:t>
      </w:r>
      <w:r>
        <w:rPr>
          <w:rFonts w:eastAsia="Calibri" w:cstheme="minorHAnsi"/>
          <w:lang w:val="en-GB"/>
        </w:rPr>
        <w:t>Democracy H</w:t>
      </w:r>
      <w:r w:rsidRPr="00897E61">
        <w:rPr>
          <w:rFonts w:eastAsia="Calibri" w:cstheme="minorHAnsi"/>
          <w:lang w:val="en-GB"/>
        </w:rPr>
        <w:t>ub.</w:t>
      </w:r>
    </w:p>
    <w:p w14:paraId="6C32295A" w14:textId="5B6943A0" w:rsidR="00252BCF" w:rsidRDefault="00252BCF" w:rsidP="003E197F">
      <w:pPr>
        <w:suppressAutoHyphens/>
        <w:autoSpaceDN w:val="0"/>
        <w:jc w:val="both"/>
        <w:textAlignment w:val="baseline"/>
        <w:rPr>
          <w:sz w:val="22"/>
          <w:szCs w:val="22"/>
          <w:lang w:val="en-GB"/>
        </w:rPr>
      </w:pPr>
    </w:p>
    <w:p w14:paraId="63087507" w14:textId="36DBB66B" w:rsidR="00897E61" w:rsidRPr="00897E61" w:rsidRDefault="00897E61" w:rsidP="00897E61">
      <w:pPr>
        <w:suppressAutoHyphens/>
        <w:autoSpaceDN w:val="0"/>
        <w:jc w:val="both"/>
        <w:textAlignment w:val="baseline"/>
        <w:rPr>
          <w:rFonts w:eastAsia="Calibri" w:cstheme="minorHAnsi"/>
          <w:sz w:val="22"/>
          <w:szCs w:val="22"/>
          <w:lang w:val="en-GB"/>
        </w:rPr>
      </w:pPr>
      <w:r w:rsidRPr="00897E61">
        <w:rPr>
          <w:rFonts w:eastAsia="Calibri" w:cstheme="minorHAnsi"/>
          <w:sz w:val="22"/>
          <w:szCs w:val="22"/>
          <w:lang w:val="en-GB"/>
        </w:rPr>
        <w:t xml:space="preserve">Project partners </w:t>
      </w:r>
      <w:r w:rsidR="00BF6C45">
        <w:rPr>
          <w:rFonts w:eastAsia="Calibri" w:cstheme="minorHAnsi"/>
          <w:sz w:val="22"/>
          <w:szCs w:val="22"/>
          <w:lang w:val="en-GB"/>
        </w:rPr>
        <w:t xml:space="preserve">(CB and KF) </w:t>
      </w:r>
      <w:r w:rsidRPr="00897E61">
        <w:rPr>
          <w:rFonts w:eastAsia="Calibri" w:cstheme="minorHAnsi"/>
          <w:sz w:val="22"/>
          <w:szCs w:val="22"/>
          <w:lang w:val="en-GB"/>
        </w:rPr>
        <w:t xml:space="preserve">will ensure that all youth that are interested in the project can participate regardless their social, cultural, ethnic, religious or any other background. Project promotes the values of inclusion, equality, mutual understanding and cooperation by bringing together young people, youth workers, youth leaders in spirit of peace and harmony; all participants will have an opportunity to experience this first-hand within the project. That is why selection process for participants will be transparent and public. </w:t>
      </w:r>
    </w:p>
    <w:p w14:paraId="567E7791" w14:textId="1E72C151" w:rsidR="00897E61" w:rsidRPr="00897E61" w:rsidRDefault="00897E61" w:rsidP="00227FE7">
      <w:pPr>
        <w:suppressAutoHyphens/>
        <w:autoSpaceDN w:val="0"/>
        <w:jc w:val="both"/>
        <w:textAlignment w:val="baseline"/>
        <w:rPr>
          <w:rFonts w:eastAsia="Calibri" w:cstheme="minorHAnsi"/>
          <w:sz w:val="22"/>
          <w:szCs w:val="22"/>
          <w:lang w:val="en-GB"/>
        </w:rPr>
      </w:pPr>
      <w:r w:rsidRPr="00897E61">
        <w:rPr>
          <w:rFonts w:eastAsia="Calibri" w:cstheme="minorHAnsi"/>
          <w:i/>
          <w:iCs/>
          <w:sz w:val="22"/>
          <w:szCs w:val="22"/>
          <w:lang w:val="en-US"/>
        </w:rPr>
        <w:t xml:space="preserve">Participants with </w:t>
      </w:r>
      <w:r w:rsidRPr="00897E61">
        <w:rPr>
          <w:rFonts w:eastAsia="Calibri" w:cstheme="minorHAnsi"/>
          <w:i/>
          <w:iCs/>
          <w:sz w:val="22"/>
          <w:szCs w:val="22"/>
          <w:lang w:val="en-GB"/>
        </w:rPr>
        <w:t>fewer opportunities</w:t>
      </w:r>
      <w:r w:rsidRPr="00897E61">
        <w:rPr>
          <w:rFonts w:eastAsia="Calibri" w:cstheme="minorHAnsi"/>
          <w:sz w:val="22"/>
          <w:szCs w:val="22"/>
          <w:lang w:val="en-US"/>
        </w:rPr>
        <w:t xml:space="preserve"> – we will ensure that, as in every previous project we implemented, project activities are available and open to everyone, especially for youth from disadvantaged groups. </w:t>
      </w:r>
    </w:p>
    <w:p w14:paraId="7F19D948" w14:textId="4449660D" w:rsidR="00897E61" w:rsidRPr="00897E61" w:rsidRDefault="00897E61" w:rsidP="00227FE7">
      <w:pPr>
        <w:pStyle w:val="BRUGDENNEOVERSKRIFT"/>
        <w:numPr>
          <w:ilvl w:val="0"/>
          <w:numId w:val="0"/>
        </w:numPr>
        <w:jc w:val="both"/>
        <w:rPr>
          <w:rFonts w:asciiTheme="minorHAnsi" w:hAnsiTheme="minorHAnsi" w:cstheme="minorHAnsi"/>
          <w:b w:val="0"/>
          <w:bCs/>
          <w:sz w:val="22"/>
          <w:szCs w:val="22"/>
          <w:lang w:val="en-GB"/>
        </w:rPr>
      </w:pPr>
      <w:r w:rsidRPr="00897E61">
        <w:rPr>
          <w:rFonts w:asciiTheme="minorHAnsi" w:eastAsia="Calibri" w:hAnsiTheme="minorHAnsi" w:cstheme="minorHAnsi"/>
          <w:b w:val="0"/>
          <w:bCs/>
          <w:i/>
          <w:iCs/>
          <w:sz w:val="22"/>
          <w:szCs w:val="22"/>
          <w:lang w:val="en-US"/>
        </w:rPr>
        <w:t>G</w:t>
      </w:r>
      <w:r w:rsidRPr="00897E61">
        <w:rPr>
          <w:rFonts w:asciiTheme="minorHAnsi" w:eastAsia="Calibri" w:hAnsiTheme="minorHAnsi" w:cstheme="minorHAnsi"/>
          <w:b w:val="0"/>
          <w:bCs/>
          <w:i/>
          <w:iCs/>
          <w:sz w:val="22"/>
          <w:szCs w:val="22"/>
          <w:lang w:val="en-GB"/>
        </w:rPr>
        <w:t>ender balanced participation</w:t>
      </w:r>
      <w:r w:rsidRPr="00897E61">
        <w:rPr>
          <w:rFonts w:asciiTheme="minorHAnsi" w:eastAsia="Calibri" w:hAnsiTheme="minorHAnsi" w:cstheme="minorHAnsi"/>
          <w:b w:val="0"/>
          <w:bCs/>
          <w:i/>
          <w:iCs/>
          <w:sz w:val="22"/>
          <w:szCs w:val="22"/>
          <w:lang w:val="en-US"/>
        </w:rPr>
        <w:t xml:space="preserve"> - </w:t>
      </w:r>
      <w:r w:rsidRPr="00897E61">
        <w:rPr>
          <w:rFonts w:asciiTheme="minorHAnsi" w:eastAsia="Calibri" w:hAnsiTheme="minorHAnsi" w:cstheme="minorHAnsi"/>
          <w:b w:val="0"/>
          <w:bCs/>
          <w:sz w:val="22"/>
          <w:szCs w:val="22"/>
          <w:lang w:val="en-US"/>
        </w:rPr>
        <w:t>W</w:t>
      </w:r>
      <w:r w:rsidRPr="00897E61">
        <w:rPr>
          <w:rFonts w:asciiTheme="minorHAnsi" w:eastAsia="Calibri" w:hAnsiTheme="minorHAnsi" w:cstheme="minorHAnsi"/>
          <w:b w:val="0"/>
          <w:bCs/>
          <w:sz w:val="22"/>
          <w:szCs w:val="22"/>
          <w:lang w:val="en-GB"/>
        </w:rPr>
        <w:t>e make a quota of the number of boys and girls included in the project. This means that when reviewing applications, we ensure that 50% of participants are boys and 50% are girls.  By doing this</w:t>
      </w:r>
      <w:r w:rsidR="00071FE9">
        <w:rPr>
          <w:rFonts w:asciiTheme="minorHAnsi" w:eastAsia="Calibri" w:hAnsiTheme="minorHAnsi" w:cstheme="minorHAnsi"/>
          <w:b w:val="0"/>
          <w:bCs/>
          <w:sz w:val="22"/>
          <w:szCs w:val="22"/>
          <w:lang w:val="en-GB"/>
        </w:rPr>
        <w:t>,</w:t>
      </w:r>
      <w:r w:rsidRPr="00897E61">
        <w:rPr>
          <w:rFonts w:asciiTheme="minorHAnsi" w:eastAsia="Calibri" w:hAnsiTheme="minorHAnsi" w:cstheme="minorHAnsi"/>
          <w:b w:val="0"/>
          <w:bCs/>
          <w:sz w:val="22"/>
          <w:szCs w:val="22"/>
          <w:lang w:val="en-GB"/>
        </w:rPr>
        <w:t xml:space="preserve"> KF </w:t>
      </w:r>
      <w:r w:rsidR="00071FE9">
        <w:rPr>
          <w:rFonts w:asciiTheme="minorHAnsi" w:eastAsia="Calibri" w:hAnsiTheme="minorHAnsi" w:cstheme="minorHAnsi"/>
          <w:b w:val="0"/>
          <w:bCs/>
          <w:sz w:val="22"/>
          <w:szCs w:val="22"/>
          <w:lang w:val="en-GB"/>
        </w:rPr>
        <w:t xml:space="preserve">and CB will </w:t>
      </w:r>
      <w:r w:rsidRPr="00897E61">
        <w:rPr>
          <w:rFonts w:asciiTheme="minorHAnsi" w:eastAsia="Calibri" w:hAnsiTheme="minorHAnsi" w:cstheme="minorHAnsi"/>
          <w:b w:val="0"/>
          <w:bCs/>
          <w:sz w:val="22"/>
          <w:szCs w:val="22"/>
          <w:lang w:val="en-GB"/>
        </w:rPr>
        <w:t>make sure to</w:t>
      </w:r>
      <w:r w:rsidR="00071FE9">
        <w:rPr>
          <w:rFonts w:asciiTheme="minorHAnsi" w:eastAsia="Calibri" w:hAnsiTheme="minorHAnsi" w:cstheme="minorHAnsi"/>
          <w:b w:val="0"/>
          <w:bCs/>
          <w:sz w:val="22"/>
          <w:szCs w:val="22"/>
          <w:lang w:val="en-GB"/>
        </w:rPr>
        <w:t xml:space="preserve"> follow</w:t>
      </w:r>
      <w:r w:rsidRPr="00897E61">
        <w:rPr>
          <w:rFonts w:asciiTheme="minorHAnsi" w:eastAsia="Calibri" w:hAnsiTheme="minorHAnsi" w:cstheme="minorHAnsi"/>
          <w:b w:val="0"/>
          <w:bCs/>
          <w:sz w:val="22"/>
          <w:szCs w:val="22"/>
          <w:lang w:val="en-GB"/>
        </w:rPr>
        <w:t xml:space="preserve"> </w:t>
      </w:r>
      <w:r w:rsidR="00071FE9">
        <w:rPr>
          <w:rFonts w:asciiTheme="minorHAnsi" w:eastAsia="Calibri" w:hAnsiTheme="minorHAnsi" w:cstheme="minorHAnsi"/>
          <w:b w:val="0"/>
          <w:bCs/>
          <w:sz w:val="22"/>
          <w:szCs w:val="22"/>
          <w:lang w:val="en-GB"/>
        </w:rPr>
        <w:t>SDG</w:t>
      </w:r>
      <w:r w:rsidRPr="00897E61">
        <w:rPr>
          <w:rFonts w:asciiTheme="minorHAnsi" w:eastAsia="Calibri" w:hAnsiTheme="minorHAnsi" w:cstheme="minorHAnsi"/>
          <w:b w:val="0"/>
          <w:bCs/>
          <w:sz w:val="22"/>
          <w:szCs w:val="22"/>
          <w:lang w:val="en-GB"/>
        </w:rPr>
        <w:t xml:space="preserve"> 5</w:t>
      </w:r>
      <w:r w:rsidR="00071FE9">
        <w:rPr>
          <w:rFonts w:asciiTheme="minorHAnsi" w:eastAsia="Calibri" w:hAnsiTheme="minorHAnsi" w:cstheme="minorHAnsi"/>
          <w:b w:val="0"/>
          <w:bCs/>
          <w:sz w:val="22"/>
          <w:szCs w:val="22"/>
          <w:lang w:val="en-US"/>
        </w:rPr>
        <w:t>-</w:t>
      </w:r>
      <w:r w:rsidRPr="00897E61">
        <w:rPr>
          <w:rFonts w:asciiTheme="minorHAnsi" w:eastAsia="Calibri" w:hAnsiTheme="minorHAnsi" w:cstheme="minorHAnsi"/>
          <w:b w:val="0"/>
          <w:bCs/>
          <w:sz w:val="22"/>
          <w:szCs w:val="22"/>
          <w:lang w:val="en-GB"/>
        </w:rPr>
        <w:t>Gender Equality</w:t>
      </w:r>
      <w:r w:rsidR="00071FE9">
        <w:rPr>
          <w:rFonts w:asciiTheme="minorHAnsi" w:eastAsia="Calibri" w:hAnsiTheme="minorHAnsi" w:cstheme="minorHAnsi"/>
          <w:b w:val="0"/>
          <w:bCs/>
          <w:sz w:val="22"/>
          <w:szCs w:val="22"/>
          <w:lang w:val="en-GB"/>
        </w:rPr>
        <w:t>,</w:t>
      </w:r>
      <w:r w:rsidRPr="00897E61">
        <w:rPr>
          <w:rFonts w:asciiTheme="minorHAnsi" w:eastAsia="Calibri" w:hAnsiTheme="minorHAnsi" w:cstheme="minorHAnsi"/>
          <w:b w:val="0"/>
          <w:bCs/>
          <w:sz w:val="22"/>
          <w:szCs w:val="22"/>
          <w:lang w:val="en-GB"/>
        </w:rPr>
        <w:t xml:space="preserve"> by </w:t>
      </w:r>
      <w:r w:rsidR="00071FE9">
        <w:rPr>
          <w:rFonts w:asciiTheme="minorHAnsi" w:eastAsia="Calibri" w:hAnsiTheme="minorHAnsi" w:cstheme="minorHAnsi"/>
          <w:b w:val="0"/>
          <w:bCs/>
          <w:sz w:val="22"/>
          <w:szCs w:val="22"/>
          <w:lang w:val="en-GB"/>
        </w:rPr>
        <w:t>ensuring</w:t>
      </w:r>
      <w:r w:rsidRPr="00897E61">
        <w:rPr>
          <w:rFonts w:asciiTheme="minorHAnsi" w:eastAsia="Calibri" w:hAnsiTheme="minorHAnsi" w:cstheme="minorHAnsi"/>
          <w:b w:val="0"/>
          <w:bCs/>
          <w:sz w:val="22"/>
          <w:szCs w:val="22"/>
          <w:lang w:val="en-GB"/>
        </w:rPr>
        <w:t xml:space="preserve"> women’s full and effective participation and equal opportunities to participate and become leaders in our projects.</w:t>
      </w:r>
    </w:p>
    <w:p w14:paraId="43A58DE0" w14:textId="77777777" w:rsidR="00897E61" w:rsidRPr="00897E61" w:rsidRDefault="00897E61" w:rsidP="00897E61">
      <w:pPr>
        <w:pStyle w:val="BRUGDENNEOVERSKRIFT"/>
        <w:numPr>
          <w:ilvl w:val="0"/>
          <w:numId w:val="0"/>
        </w:numPr>
        <w:rPr>
          <w:rFonts w:asciiTheme="minorHAnsi" w:hAnsiTheme="minorHAnsi" w:cstheme="minorHAnsi"/>
          <w:b w:val="0"/>
          <w:bCs/>
          <w:sz w:val="22"/>
          <w:szCs w:val="22"/>
          <w:lang w:val="en-GB"/>
        </w:rPr>
      </w:pPr>
    </w:p>
    <w:p w14:paraId="755C10FE" w14:textId="7E14DB68" w:rsidR="001877A3" w:rsidRPr="00917779" w:rsidRDefault="001877A3" w:rsidP="0063161D">
      <w:pPr>
        <w:pStyle w:val="BRUGDENNEOVERSKRIFT"/>
        <w:numPr>
          <w:ilvl w:val="0"/>
          <w:numId w:val="16"/>
        </w:numPr>
        <w:rPr>
          <w:rFonts w:asciiTheme="minorHAnsi" w:hAnsiTheme="minorHAnsi" w:cstheme="minorHAnsi"/>
          <w:b w:val="0"/>
          <w:bCs/>
          <w:color w:val="000000" w:themeColor="text1"/>
          <w:sz w:val="22"/>
          <w:szCs w:val="22"/>
          <w:lang w:val="en-GB"/>
        </w:rPr>
      </w:pPr>
      <w:bookmarkStart w:id="5" w:name="_Hlk44431124"/>
      <w:r w:rsidRPr="00917779">
        <w:rPr>
          <w:rFonts w:asciiTheme="minorHAnsi" w:hAnsiTheme="minorHAnsi" w:cstheme="minorHAnsi"/>
          <w:b w:val="0"/>
          <w:bCs/>
          <w:color w:val="000000" w:themeColor="text1"/>
          <w:sz w:val="22"/>
          <w:szCs w:val="22"/>
          <w:lang w:val="en-GB"/>
        </w:rPr>
        <w:t xml:space="preserve">Describe how the target groups will participate in- and benefit from the intervention. </w:t>
      </w:r>
    </w:p>
    <w:bookmarkEnd w:id="5"/>
    <w:p w14:paraId="5F447661" w14:textId="455469C0" w:rsidR="007A20FF" w:rsidRPr="00227FE7" w:rsidRDefault="007A20FF" w:rsidP="007A20FF">
      <w:pPr>
        <w:pStyle w:val="Ingenafstand"/>
        <w:rPr>
          <w:color w:val="FF0000"/>
          <w:lang w:val="en-GB"/>
        </w:rPr>
      </w:pPr>
    </w:p>
    <w:p w14:paraId="106C916D" w14:textId="4AA11D74" w:rsidR="00DC5E69" w:rsidRDefault="007A20FF" w:rsidP="007A20FF">
      <w:pPr>
        <w:pStyle w:val="Ingenafstand"/>
        <w:rPr>
          <w:lang w:val="en-GB"/>
        </w:rPr>
      </w:pPr>
      <w:r w:rsidRPr="007A20FF">
        <w:rPr>
          <w:lang w:val="en-GB"/>
        </w:rPr>
        <w:t xml:space="preserve">Project activities provide relevant tools and knowledge to develop interpersonal understanding, solidarity, and active participation in society </w:t>
      </w:r>
      <w:r w:rsidR="00227FE7" w:rsidRPr="007A20FF">
        <w:rPr>
          <w:lang w:val="en-GB"/>
        </w:rPr>
        <w:t>for</w:t>
      </w:r>
      <w:r w:rsidRPr="007A20FF">
        <w:rPr>
          <w:lang w:val="en-GB"/>
        </w:rPr>
        <w:t xml:space="preserve"> young people to be the catalysts for positive change.</w:t>
      </w:r>
    </w:p>
    <w:p w14:paraId="7A13FA53" w14:textId="1A2F28AB" w:rsidR="00F048CE" w:rsidRPr="00897E61" w:rsidRDefault="00F048CE" w:rsidP="00F048CE">
      <w:pPr>
        <w:pStyle w:val="Ingenafstand"/>
        <w:jc w:val="both"/>
        <w:rPr>
          <w:lang w:val="en-GB"/>
        </w:rPr>
      </w:pPr>
      <w:r w:rsidRPr="00897E61">
        <w:rPr>
          <w:lang w:val="en-GB"/>
        </w:rPr>
        <w:t xml:space="preserve">After participation in capacity building trainings, the youth leaders will receive the opportunity to mentor and initiate activities in their local communities. They will show motivation in the implementation of the local </w:t>
      </w:r>
      <w:r w:rsidR="00BF6C45" w:rsidRPr="00897E61">
        <w:rPr>
          <w:lang w:val="en-GB"/>
        </w:rPr>
        <w:t>projects and</w:t>
      </w:r>
      <w:r w:rsidRPr="00897E61">
        <w:rPr>
          <w:lang w:val="en-GB"/>
        </w:rPr>
        <w:t xml:space="preserve"> be mentors for new participants. The new participants will get a much-needed mentorship in creating their own projects and help to engaged in the local community. </w:t>
      </w:r>
    </w:p>
    <w:p w14:paraId="657182A0" w14:textId="77777777" w:rsidR="00917779" w:rsidRDefault="001E14CD" w:rsidP="008A049C">
      <w:pPr>
        <w:spacing w:after="160" w:line="259" w:lineRule="auto"/>
        <w:jc w:val="both"/>
        <w:rPr>
          <w:rFonts w:ascii="Calibri" w:eastAsia="Calibri" w:hAnsi="Calibri" w:cs="Times New Roman"/>
          <w:sz w:val="22"/>
          <w:szCs w:val="22"/>
          <w:lang w:val="en-US"/>
        </w:rPr>
      </w:pPr>
      <w:r w:rsidRPr="001E14CD">
        <w:rPr>
          <w:rFonts w:ascii="Calibri" w:eastAsia="Calibri" w:hAnsi="Calibri" w:cs="Times New Roman"/>
          <w:sz w:val="22"/>
          <w:szCs w:val="22"/>
          <w:lang w:val="en-US"/>
        </w:rPr>
        <w:t>Young participant</w:t>
      </w:r>
      <w:r w:rsidR="00227FE7">
        <w:rPr>
          <w:rFonts w:ascii="Calibri" w:eastAsia="Calibri" w:hAnsi="Calibri" w:cs="Times New Roman"/>
          <w:sz w:val="22"/>
          <w:szCs w:val="22"/>
          <w:lang w:val="en-US"/>
        </w:rPr>
        <w:t>s (age 14-19)</w:t>
      </w:r>
      <w:r w:rsidRPr="001E14CD">
        <w:rPr>
          <w:rFonts w:ascii="Calibri" w:eastAsia="Calibri" w:hAnsi="Calibri" w:cs="Times New Roman"/>
          <w:sz w:val="22"/>
          <w:szCs w:val="22"/>
          <w:lang w:val="en-US"/>
        </w:rPr>
        <w:t xml:space="preserve"> are direct beneficiaries </w:t>
      </w:r>
      <w:r w:rsidR="00227FE7">
        <w:rPr>
          <w:rFonts w:ascii="Calibri" w:eastAsia="Calibri" w:hAnsi="Calibri" w:cs="Times New Roman"/>
          <w:sz w:val="22"/>
          <w:szCs w:val="22"/>
          <w:lang w:val="en-US"/>
        </w:rPr>
        <w:t>in</w:t>
      </w:r>
      <w:r w:rsidRPr="001E14CD">
        <w:rPr>
          <w:rFonts w:ascii="Calibri" w:eastAsia="Calibri" w:hAnsi="Calibri" w:cs="Times New Roman"/>
          <w:sz w:val="22"/>
          <w:szCs w:val="22"/>
          <w:lang w:val="en-US"/>
        </w:rPr>
        <w:t xml:space="preserve"> the project and they will gain various competences, such as: (1) </w:t>
      </w:r>
      <w:r w:rsidRPr="001E14CD">
        <w:rPr>
          <w:rFonts w:ascii="Calibri" w:eastAsia="Calibri" w:hAnsi="Calibri" w:cs="Times New Roman"/>
          <w:sz w:val="22"/>
          <w:szCs w:val="22"/>
          <w:lang w:val="en-DK"/>
        </w:rPr>
        <w:t>Insights</w:t>
      </w:r>
      <w:r w:rsidRPr="001E14CD">
        <w:rPr>
          <w:rFonts w:ascii="Calibri" w:eastAsia="Calibri" w:hAnsi="Calibri" w:cs="Times New Roman"/>
          <w:sz w:val="22"/>
          <w:szCs w:val="22"/>
          <w:lang w:val="en-US"/>
        </w:rPr>
        <w:t>,</w:t>
      </w:r>
      <w:r w:rsidRPr="001E14CD">
        <w:rPr>
          <w:rFonts w:ascii="Calibri" w:eastAsia="Calibri" w:hAnsi="Calibri" w:cs="Times New Roman"/>
          <w:sz w:val="22"/>
          <w:szCs w:val="22"/>
          <w:lang w:val="en-DK"/>
        </w:rPr>
        <w:t xml:space="preserve"> knowledge and skills how to facilitate the dialogue among people different viewpoints </w:t>
      </w:r>
      <w:r w:rsidRPr="001E14CD">
        <w:rPr>
          <w:rFonts w:ascii="Calibri" w:eastAsia="Calibri" w:hAnsi="Calibri" w:cs="Times New Roman"/>
          <w:sz w:val="22"/>
          <w:szCs w:val="22"/>
          <w:lang w:val="en-US"/>
        </w:rPr>
        <w:t xml:space="preserve">(2) </w:t>
      </w:r>
      <w:r w:rsidRPr="001E14CD">
        <w:rPr>
          <w:rFonts w:ascii="Calibri" w:eastAsia="Calibri" w:hAnsi="Calibri" w:cs="Times New Roman"/>
          <w:sz w:val="22"/>
          <w:szCs w:val="22"/>
          <w:lang w:val="en-DK"/>
        </w:rPr>
        <w:t>Team-work skills: an enabling environment that participants will work in involve</w:t>
      </w:r>
      <w:r w:rsidRPr="001E14CD">
        <w:rPr>
          <w:rFonts w:ascii="Calibri" w:eastAsia="Calibri" w:hAnsi="Calibri" w:cs="Times New Roman"/>
          <w:sz w:val="22"/>
          <w:szCs w:val="22"/>
          <w:lang w:val="en-US"/>
        </w:rPr>
        <w:t>d</w:t>
      </w:r>
      <w:r w:rsidRPr="001E14CD">
        <w:rPr>
          <w:rFonts w:ascii="Calibri" w:eastAsia="Calibri" w:hAnsi="Calibri" w:cs="Times New Roman"/>
          <w:sz w:val="22"/>
          <w:szCs w:val="22"/>
          <w:lang w:val="en-DK"/>
        </w:rPr>
        <w:t xml:space="preserve"> teamwork </w:t>
      </w:r>
      <w:r w:rsidRPr="001E14CD">
        <w:rPr>
          <w:rFonts w:ascii="Calibri" w:eastAsia="Calibri" w:hAnsi="Calibri" w:cs="Times New Roman"/>
          <w:sz w:val="22"/>
          <w:szCs w:val="22"/>
          <w:lang w:val="en-US"/>
        </w:rPr>
        <w:t>(3)</w:t>
      </w:r>
      <w:r w:rsidRPr="001E14CD">
        <w:rPr>
          <w:rFonts w:ascii="Calibri" w:eastAsia="Calibri" w:hAnsi="Calibri" w:cs="Times New Roman"/>
          <w:sz w:val="22"/>
          <w:szCs w:val="22"/>
          <w:lang w:val="en-DK"/>
        </w:rPr>
        <w:t xml:space="preserve"> Communication and Presentation skills</w:t>
      </w:r>
      <w:r w:rsidRPr="001E14CD">
        <w:rPr>
          <w:rFonts w:ascii="Calibri" w:eastAsia="Calibri" w:hAnsi="Calibri" w:cs="Times New Roman"/>
          <w:sz w:val="22"/>
          <w:szCs w:val="22"/>
          <w:lang w:val="en-US"/>
        </w:rPr>
        <w:t xml:space="preserve"> (4) </w:t>
      </w:r>
      <w:r w:rsidRPr="001E14CD">
        <w:rPr>
          <w:rFonts w:ascii="Calibri" w:eastAsia="Calibri" w:hAnsi="Calibri" w:cs="Times New Roman"/>
          <w:sz w:val="22"/>
          <w:szCs w:val="22"/>
          <w:lang w:val="en-DK"/>
        </w:rPr>
        <w:t xml:space="preserve">Facilitation skills </w:t>
      </w:r>
      <w:r w:rsidRPr="001E14CD">
        <w:rPr>
          <w:rFonts w:ascii="Calibri" w:eastAsia="Calibri" w:hAnsi="Calibri" w:cs="Times New Roman"/>
          <w:sz w:val="22"/>
          <w:szCs w:val="22"/>
          <w:lang w:val="en-US"/>
        </w:rPr>
        <w:t xml:space="preserve">(5) </w:t>
      </w:r>
      <w:r w:rsidRPr="001E14CD">
        <w:rPr>
          <w:rFonts w:ascii="Calibri" w:eastAsia="Calibri" w:hAnsi="Calibri" w:cs="Times New Roman"/>
          <w:sz w:val="22"/>
          <w:szCs w:val="22"/>
          <w:lang w:val="en-DK"/>
        </w:rPr>
        <w:t xml:space="preserve">Feel empowered to be an active citizen </w:t>
      </w:r>
      <w:r w:rsidRPr="001E14CD">
        <w:rPr>
          <w:rFonts w:ascii="Calibri" w:eastAsia="Calibri" w:hAnsi="Calibri" w:cs="Times New Roman"/>
          <w:sz w:val="22"/>
          <w:szCs w:val="22"/>
          <w:lang w:val="en-US"/>
        </w:rPr>
        <w:t xml:space="preserve">(6) Feel </w:t>
      </w:r>
      <w:r w:rsidRPr="001E14CD">
        <w:rPr>
          <w:rFonts w:ascii="Calibri" w:eastAsia="Calibri" w:hAnsi="Calibri" w:cs="Times New Roman"/>
          <w:sz w:val="22"/>
          <w:szCs w:val="22"/>
          <w:lang w:val="en-DK"/>
        </w:rPr>
        <w:t>encourage</w:t>
      </w:r>
      <w:r w:rsidRPr="001E14CD">
        <w:rPr>
          <w:rFonts w:ascii="Calibri" w:eastAsia="Calibri" w:hAnsi="Calibri" w:cs="Times New Roman"/>
          <w:sz w:val="22"/>
          <w:szCs w:val="22"/>
          <w:lang w:val="en-US"/>
        </w:rPr>
        <w:t>d</w:t>
      </w:r>
      <w:r w:rsidRPr="001E14CD">
        <w:rPr>
          <w:rFonts w:ascii="Calibri" w:eastAsia="Calibri" w:hAnsi="Calibri" w:cs="Times New Roman"/>
          <w:sz w:val="22"/>
          <w:szCs w:val="22"/>
          <w:lang w:val="en-DK"/>
        </w:rPr>
        <w:t xml:space="preserve"> </w:t>
      </w:r>
      <w:r w:rsidRPr="001E14CD">
        <w:rPr>
          <w:rFonts w:ascii="Calibri" w:eastAsia="Calibri" w:hAnsi="Calibri" w:cs="Times New Roman"/>
          <w:sz w:val="22"/>
          <w:szCs w:val="22"/>
          <w:lang w:val="en-US"/>
        </w:rPr>
        <w:t xml:space="preserve">their </w:t>
      </w:r>
      <w:r w:rsidRPr="001E14CD">
        <w:rPr>
          <w:rFonts w:ascii="Calibri" w:eastAsia="Calibri" w:hAnsi="Calibri" w:cs="Times New Roman"/>
          <w:sz w:val="22"/>
          <w:szCs w:val="22"/>
          <w:lang w:val="en-DK"/>
        </w:rPr>
        <w:t xml:space="preserve">participation in civic life </w:t>
      </w:r>
      <w:r w:rsidRPr="001E14CD">
        <w:rPr>
          <w:rFonts w:ascii="Calibri" w:eastAsia="Calibri" w:hAnsi="Calibri" w:cs="Times New Roman"/>
          <w:sz w:val="22"/>
          <w:szCs w:val="22"/>
          <w:lang w:val="en-US"/>
        </w:rPr>
        <w:t>(7)</w:t>
      </w:r>
      <w:r w:rsidRPr="001E14CD">
        <w:rPr>
          <w:rFonts w:ascii="Calibri" w:eastAsia="Calibri" w:hAnsi="Calibri" w:cs="Times New Roman"/>
          <w:sz w:val="22"/>
          <w:szCs w:val="22"/>
          <w:lang w:val="en-DK"/>
        </w:rPr>
        <w:t xml:space="preserve"> Encourage positive attitudes towards volunteering and citizenship </w:t>
      </w:r>
      <w:r w:rsidRPr="001E14CD">
        <w:rPr>
          <w:rFonts w:ascii="Calibri" w:eastAsia="Calibri" w:hAnsi="Calibri" w:cs="Times New Roman"/>
          <w:sz w:val="22"/>
          <w:szCs w:val="22"/>
          <w:lang w:val="en-US"/>
        </w:rPr>
        <w:t>(8)</w:t>
      </w:r>
      <w:r w:rsidRPr="001E14CD">
        <w:rPr>
          <w:rFonts w:ascii="Calibri" w:eastAsia="Calibri" w:hAnsi="Calibri" w:cs="Times New Roman"/>
          <w:sz w:val="22"/>
          <w:szCs w:val="22"/>
          <w:lang w:val="en-DK"/>
        </w:rPr>
        <w:t xml:space="preserve"> Promote </w:t>
      </w:r>
      <w:r w:rsidRPr="001E14CD">
        <w:rPr>
          <w:rFonts w:ascii="Calibri" w:eastAsia="Calibri" w:hAnsi="Calibri" w:cs="Times New Roman"/>
          <w:sz w:val="22"/>
          <w:szCs w:val="22"/>
          <w:lang w:val="en-US"/>
        </w:rPr>
        <w:t xml:space="preserve">values of democracy, mutual </w:t>
      </w:r>
      <w:r w:rsidRPr="001E14CD">
        <w:rPr>
          <w:rFonts w:ascii="Calibri" w:eastAsia="Calibri" w:hAnsi="Calibri" w:cs="Times New Roman"/>
          <w:sz w:val="22"/>
          <w:szCs w:val="22"/>
          <w:lang w:val="en-DK"/>
        </w:rPr>
        <w:t xml:space="preserve">understanding and peaceful co-existence </w:t>
      </w:r>
      <w:r w:rsidRPr="001E14CD">
        <w:rPr>
          <w:rFonts w:ascii="Calibri" w:eastAsia="Calibri" w:hAnsi="Calibri" w:cs="Times New Roman"/>
          <w:sz w:val="22"/>
          <w:szCs w:val="22"/>
          <w:lang w:val="en-US"/>
        </w:rPr>
        <w:t>(9)</w:t>
      </w:r>
      <w:r w:rsidRPr="001E14CD">
        <w:rPr>
          <w:rFonts w:ascii="Calibri" w:eastAsia="Calibri" w:hAnsi="Calibri" w:cs="Times New Roman"/>
          <w:sz w:val="22"/>
          <w:szCs w:val="22"/>
          <w:lang w:val="en-DK"/>
        </w:rPr>
        <w:t xml:space="preserve"> Develop the feeling of connectedness and solidarity</w:t>
      </w:r>
      <w:r w:rsidRPr="001E14CD">
        <w:rPr>
          <w:rFonts w:ascii="Calibri" w:eastAsia="Calibri" w:hAnsi="Calibri" w:cs="Times New Roman"/>
          <w:sz w:val="22"/>
          <w:szCs w:val="22"/>
          <w:lang w:val="en-US"/>
        </w:rPr>
        <w:t xml:space="preserve"> (10) </w:t>
      </w:r>
      <w:r w:rsidRPr="001E14CD">
        <w:rPr>
          <w:rFonts w:ascii="Calibri" w:eastAsia="Calibri" w:hAnsi="Calibri" w:cs="Times New Roman"/>
          <w:sz w:val="22"/>
          <w:szCs w:val="22"/>
          <w:lang w:val="en-DK"/>
        </w:rPr>
        <w:t xml:space="preserve">Feel </w:t>
      </w:r>
      <w:r w:rsidRPr="001E14CD">
        <w:rPr>
          <w:rFonts w:ascii="Calibri" w:eastAsia="Calibri" w:hAnsi="Calibri" w:cs="Times New Roman"/>
          <w:sz w:val="22"/>
          <w:szCs w:val="22"/>
          <w:lang w:val="en-US"/>
        </w:rPr>
        <w:t xml:space="preserve">as a member of local community and active </w:t>
      </w:r>
      <w:r w:rsidRPr="001E14CD">
        <w:rPr>
          <w:rFonts w:ascii="Calibri" w:eastAsia="Calibri" w:hAnsi="Calibri" w:cs="Times New Roman"/>
          <w:sz w:val="22"/>
          <w:szCs w:val="22"/>
          <w:lang w:val="en-DK"/>
        </w:rPr>
        <w:t>global citizen</w:t>
      </w:r>
      <w:r w:rsidRPr="001E14CD">
        <w:rPr>
          <w:rFonts w:ascii="Calibri" w:eastAsia="Calibri" w:hAnsi="Calibri" w:cs="Times New Roman"/>
          <w:sz w:val="22"/>
          <w:szCs w:val="22"/>
          <w:lang w:val="en-US"/>
        </w:rPr>
        <w:t xml:space="preserve">. </w:t>
      </w:r>
    </w:p>
    <w:p w14:paraId="073E5492" w14:textId="19CAA6D4" w:rsidR="00071FE9" w:rsidRDefault="003E407F" w:rsidP="006558AE">
      <w:pPr>
        <w:spacing w:after="160" w:line="259" w:lineRule="auto"/>
        <w:jc w:val="both"/>
        <w:rPr>
          <w:rFonts w:ascii="Calibri" w:eastAsia="Calibri" w:hAnsi="Calibri" w:cs="Times New Roman"/>
          <w:sz w:val="22"/>
          <w:szCs w:val="22"/>
          <w:lang w:val="en-US"/>
        </w:rPr>
      </w:pPr>
      <w:r>
        <w:rPr>
          <w:rFonts w:ascii="Calibri" w:eastAsia="Calibri" w:hAnsi="Calibri" w:cs="Times New Roman"/>
          <w:sz w:val="22"/>
          <w:szCs w:val="22"/>
          <w:lang w:val="en-US"/>
        </w:rPr>
        <w:t>The project impact will</w:t>
      </w:r>
      <w:r w:rsidRPr="003E407F">
        <w:rPr>
          <w:rFonts w:ascii="Calibri" w:eastAsia="Calibri" w:hAnsi="Calibri" w:cs="Times New Roman"/>
          <w:sz w:val="22"/>
          <w:szCs w:val="22"/>
          <w:lang w:val="en-US"/>
        </w:rPr>
        <w:t xml:space="preserve"> reflect the</w:t>
      </w:r>
      <w:r>
        <w:rPr>
          <w:rFonts w:ascii="Calibri" w:eastAsia="Calibri" w:hAnsi="Calibri" w:cs="Times New Roman"/>
          <w:sz w:val="22"/>
          <w:szCs w:val="22"/>
          <w:lang w:val="en-US"/>
        </w:rPr>
        <w:t xml:space="preserve"> </w:t>
      </w:r>
      <w:r w:rsidRPr="003E407F">
        <w:rPr>
          <w:rFonts w:ascii="Calibri" w:eastAsia="Calibri" w:hAnsi="Calibri" w:cs="Times New Roman"/>
          <w:sz w:val="22"/>
          <w:szCs w:val="22"/>
          <w:lang w:val="en-US"/>
        </w:rPr>
        <w:t>changes in the behavior on the youth, their families, friends and communities</w:t>
      </w:r>
      <w:r>
        <w:rPr>
          <w:rFonts w:ascii="Calibri" w:eastAsia="Calibri" w:hAnsi="Calibri" w:cs="Times New Roman"/>
          <w:sz w:val="22"/>
          <w:szCs w:val="22"/>
          <w:lang w:val="en-US"/>
        </w:rPr>
        <w:t xml:space="preserve"> - </w:t>
      </w:r>
      <w:r w:rsidRPr="003E407F">
        <w:rPr>
          <w:rFonts w:ascii="Calibri" w:eastAsia="Calibri" w:hAnsi="Calibri" w:cs="Times New Roman"/>
          <w:sz w:val="22"/>
          <w:szCs w:val="22"/>
          <w:lang w:val="en-US"/>
        </w:rPr>
        <w:t xml:space="preserve">program implementers, and policy decision makers because of surrounding changes in attitudes and conditions. We assume that any changes in the behavior of policymakers does not constitute a </w:t>
      </w:r>
      <w:r w:rsidRPr="003E407F">
        <w:rPr>
          <w:rFonts w:ascii="Calibri" w:eastAsia="Calibri" w:hAnsi="Calibri" w:cs="Times New Roman"/>
          <w:sz w:val="22"/>
          <w:szCs w:val="22"/>
          <w:lang w:val="en-US"/>
        </w:rPr>
        <w:lastRenderedPageBreak/>
        <w:t xml:space="preserve">“result” within this framework, but rather creates the conditions necessary to change the behaviors of actors who have a more direct impact. Young people will act socially responsible and promote and demonstrate democratic values in their surroundings. That is how we will get a “butterfly effect” and create a more inclusive, cooperative, and better society for all. </w:t>
      </w:r>
    </w:p>
    <w:p w14:paraId="35A67DBB" w14:textId="01E5EBDD" w:rsidR="00935DFE" w:rsidRDefault="00935DFE" w:rsidP="00935DFE">
      <w:pPr>
        <w:jc w:val="both"/>
        <w:rPr>
          <w:sz w:val="22"/>
          <w:lang w:val="en-GB"/>
        </w:rPr>
      </w:pPr>
      <w:r>
        <w:rPr>
          <w:sz w:val="22"/>
          <w:lang w:val="en-GB"/>
        </w:rPr>
        <w:t>After project, y</w:t>
      </w:r>
      <w:r w:rsidRPr="00935DFE">
        <w:rPr>
          <w:sz w:val="22"/>
          <w:lang w:val="en-GB"/>
        </w:rPr>
        <w:t xml:space="preserve">outh </w:t>
      </w:r>
      <w:r>
        <w:rPr>
          <w:sz w:val="22"/>
          <w:lang w:val="en-GB"/>
        </w:rPr>
        <w:t xml:space="preserve">participants </w:t>
      </w:r>
      <w:r w:rsidRPr="00935DFE">
        <w:rPr>
          <w:sz w:val="22"/>
          <w:lang w:val="en-GB"/>
        </w:rPr>
        <w:t xml:space="preserve">are empowered to lead their own initiatives and have the role of being </w:t>
      </w:r>
      <w:r>
        <w:rPr>
          <w:sz w:val="22"/>
          <w:lang w:val="en-GB"/>
        </w:rPr>
        <w:t>y</w:t>
      </w:r>
      <w:r w:rsidRPr="00935DFE">
        <w:rPr>
          <w:sz w:val="22"/>
          <w:lang w:val="en-GB"/>
        </w:rPr>
        <w:t xml:space="preserve">outh </w:t>
      </w:r>
      <w:r>
        <w:rPr>
          <w:sz w:val="22"/>
          <w:lang w:val="en-GB"/>
        </w:rPr>
        <w:t>L</w:t>
      </w:r>
      <w:r w:rsidRPr="00935DFE">
        <w:rPr>
          <w:sz w:val="22"/>
          <w:lang w:val="en-GB"/>
        </w:rPr>
        <w:t xml:space="preserve">eaders. For participants, the project will not only contribute to their competence building, but also in making a positive impact on their future – to create more democratic and inclusive society and to have active roles in society. Furthermore, they will share their exciting new experience, knowledge, and insights </w:t>
      </w:r>
      <w:proofErr w:type="gramStart"/>
      <w:r w:rsidRPr="00935DFE">
        <w:rPr>
          <w:sz w:val="22"/>
          <w:lang w:val="en-GB"/>
        </w:rPr>
        <w:t>and also</w:t>
      </w:r>
      <w:proofErr w:type="gramEnd"/>
      <w:r w:rsidRPr="00935DFE">
        <w:rPr>
          <w:sz w:val="22"/>
          <w:lang w:val="en-GB"/>
        </w:rPr>
        <w:t xml:space="preserve"> their positive attitude to their peers from classes/school and social network. Developing partnership with different stakeholders (schools, local NGOs, youth organizations, youth clubs, local municipalities, companies) through the regional hubs, it will raise community spirit and awareness. As result of local initiatives, young people will be more involved in the life of their communities and influence policies and policy makers. After the project it is expected that youth are empowered to initiate and lead their own initiatives and act independently as active citizens. All project outputs (such as web platform, teaching-learning materials) will be available after project ends. Democracy Hubs are also developed with the idea to continue after the project, with help and involvement of the local community and stakeholders, that already experienced the benefits of having such an inclusive and innovative meeting focal point. Finally, collaboration with the Ministry of Family and Sports plus schools will help project sustainability.</w:t>
      </w:r>
    </w:p>
    <w:p w14:paraId="643332D7" w14:textId="1B325E7D" w:rsidR="00935DFE" w:rsidRDefault="00935DFE" w:rsidP="00935DFE">
      <w:pPr>
        <w:jc w:val="both"/>
        <w:rPr>
          <w:sz w:val="22"/>
          <w:lang w:val="en-GB"/>
        </w:rPr>
      </w:pPr>
    </w:p>
    <w:p w14:paraId="765FA8F7" w14:textId="77777777" w:rsidR="00935DFE" w:rsidRPr="00935DFE" w:rsidRDefault="00935DFE" w:rsidP="00935DFE">
      <w:pPr>
        <w:jc w:val="both"/>
        <w:rPr>
          <w:sz w:val="22"/>
          <w:lang w:val="en-GB"/>
        </w:rPr>
      </w:pPr>
    </w:p>
    <w:p w14:paraId="0DB6D2B5" w14:textId="23A1FA60" w:rsidR="00897E61" w:rsidRDefault="001877A3" w:rsidP="00897E61">
      <w:pPr>
        <w:pStyle w:val="BRUGDENNEOVERSKRIFT"/>
        <w:numPr>
          <w:ilvl w:val="0"/>
          <w:numId w:val="16"/>
        </w:numPr>
        <w:rPr>
          <w:rFonts w:asciiTheme="minorHAnsi" w:hAnsiTheme="minorHAnsi" w:cstheme="minorHAnsi"/>
          <w:b w:val="0"/>
          <w:bCs/>
          <w:sz w:val="22"/>
          <w:szCs w:val="22"/>
          <w:lang w:val="en-GB"/>
        </w:rPr>
      </w:pPr>
      <w:r w:rsidRPr="00897E61">
        <w:rPr>
          <w:rFonts w:asciiTheme="minorHAnsi" w:hAnsiTheme="minorHAnsi" w:cstheme="minorHAnsi"/>
          <w:b w:val="0"/>
          <w:bCs/>
          <w:sz w:val="22"/>
          <w:szCs w:val="22"/>
          <w:lang w:val="en-GB"/>
        </w:rPr>
        <w:t xml:space="preserve">Describe the objectives and expected results. </w:t>
      </w:r>
    </w:p>
    <w:p w14:paraId="180F061A" w14:textId="77777777" w:rsidR="00227FE7" w:rsidRPr="00897E61" w:rsidRDefault="00227FE7" w:rsidP="00227FE7">
      <w:pPr>
        <w:pStyle w:val="BRUGDENNEOVERSKRIFT"/>
        <w:numPr>
          <w:ilvl w:val="0"/>
          <w:numId w:val="0"/>
        </w:numPr>
        <w:ind w:left="360"/>
        <w:rPr>
          <w:rFonts w:asciiTheme="minorHAnsi" w:hAnsiTheme="minorHAnsi" w:cstheme="minorHAnsi"/>
          <w:b w:val="0"/>
          <w:bCs/>
          <w:sz w:val="22"/>
          <w:szCs w:val="22"/>
          <w:lang w:val="en-GB"/>
        </w:rPr>
      </w:pPr>
    </w:p>
    <w:p w14:paraId="7052911A" w14:textId="0E1C9EE9" w:rsidR="00DC5E69" w:rsidRDefault="00DC5E69" w:rsidP="00DC5E69">
      <w:pPr>
        <w:pStyle w:val="Ingenafstand"/>
        <w:rPr>
          <w:lang w:val="en-GB"/>
        </w:rPr>
      </w:pPr>
      <w:r>
        <w:rPr>
          <w:lang w:val="en-GB"/>
        </w:rPr>
        <w:t>Our project has three main activities including the following:</w:t>
      </w:r>
    </w:p>
    <w:p w14:paraId="2ED1D307" w14:textId="18D132D7" w:rsidR="00C81A03" w:rsidRPr="002E548C" w:rsidRDefault="00C81A03" w:rsidP="00DC5E69">
      <w:pPr>
        <w:pStyle w:val="Ingenafstand"/>
        <w:rPr>
          <w:b/>
          <w:bCs/>
          <w:lang w:val="en-GB"/>
        </w:rPr>
      </w:pPr>
      <w:r w:rsidRPr="00DC5E69">
        <w:rPr>
          <w:b/>
          <w:bCs/>
          <w:lang w:val="en-GB"/>
        </w:rPr>
        <w:t>Objective 1</w:t>
      </w:r>
      <w:r w:rsidRPr="00BF30BB">
        <w:rPr>
          <w:lang w:val="en-GB"/>
        </w:rPr>
        <w:t xml:space="preserve"> – </w:t>
      </w:r>
      <w:r w:rsidRPr="002E548C">
        <w:rPr>
          <w:b/>
          <w:bCs/>
          <w:lang w:val="en-GB"/>
        </w:rPr>
        <w:t>CAPACITY BUILDING</w:t>
      </w:r>
      <w:r w:rsidRPr="002E548C">
        <w:rPr>
          <w:b/>
          <w:bCs/>
          <w:i/>
          <w:iCs/>
          <w:lang w:val="en-GB"/>
        </w:rPr>
        <w:t xml:space="preserve"> - To empower youth from K</w:t>
      </w:r>
      <w:r w:rsidR="00227FE7">
        <w:rPr>
          <w:b/>
          <w:bCs/>
          <w:i/>
          <w:iCs/>
          <w:lang w:val="en-GB"/>
        </w:rPr>
        <w:t>yiv</w:t>
      </w:r>
      <w:r w:rsidRPr="002E548C">
        <w:rPr>
          <w:b/>
          <w:bCs/>
          <w:i/>
          <w:iCs/>
          <w:lang w:val="en-GB"/>
        </w:rPr>
        <w:t xml:space="preserve"> and surrounding to promote DEMOCRACY and inspire YOUTH LEADERSHIP and ACTIVE CITIZENSHIP at local and national level.  </w:t>
      </w:r>
    </w:p>
    <w:p w14:paraId="42998BCF" w14:textId="35A89351" w:rsidR="00C81A03" w:rsidRPr="00DC5E69" w:rsidRDefault="00C81A03" w:rsidP="00DC5E69">
      <w:pPr>
        <w:pStyle w:val="Ingenafstand"/>
        <w:rPr>
          <w:i/>
          <w:iCs/>
          <w:lang w:val="en-GB"/>
        </w:rPr>
      </w:pPr>
      <w:r w:rsidRPr="00DC5E69">
        <w:rPr>
          <w:i/>
          <w:iCs/>
          <w:lang w:val="en-GB"/>
        </w:rPr>
        <w:t xml:space="preserve">Expected outcomes </w:t>
      </w:r>
      <w:r w:rsidR="00BF30BB" w:rsidRPr="00DC5E69">
        <w:rPr>
          <w:i/>
          <w:iCs/>
          <w:lang w:val="en-GB"/>
        </w:rPr>
        <w:t>of</w:t>
      </w:r>
      <w:r w:rsidRPr="00DC5E69">
        <w:rPr>
          <w:i/>
          <w:iCs/>
          <w:lang w:val="en-GB"/>
        </w:rPr>
        <w:t xml:space="preserve"> objective 1:</w:t>
      </w:r>
    </w:p>
    <w:p w14:paraId="17955CFE" w14:textId="77777777" w:rsidR="00C81A03" w:rsidRPr="00BF30BB" w:rsidRDefault="00C81A03" w:rsidP="00C81A03">
      <w:pPr>
        <w:suppressAutoHyphens/>
        <w:autoSpaceDN w:val="0"/>
        <w:jc w:val="both"/>
        <w:textAlignment w:val="baseline"/>
        <w:rPr>
          <w:rFonts w:eastAsia="Calibri" w:cstheme="minorHAnsi"/>
          <w:b/>
          <w:bCs/>
          <w:sz w:val="22"/>
          <w:szCs w:val="22"/>
          <w:lang w:val="en-GB"/>
        </w:rPr>
      </w:pPr>
      <w:r w:rsidRPr="00BF30BB">
        <w:rPr>
          <w:rFonts w:eastAsia="Calibri" w:cstheme="minorHAnsi"/>
          <w:sz w:val="22"/>
          <w:szCs w:val="22"/>
          <w:lang w:val="en-GB"/>
        </w:rPr>
        <w:t>This will contribute to the empowerment of youth in Ukraine, so they can be a change-maker in their community, striving for a better life and applying democracy and active citizenship in their daily lives, and engaging in current social issues. The objective is to raise awareness and educate generations of young proactive individuals ready to engage peacefully and effectively in promoting social justice at a community level and to increase their awareness about national and global challenges and sustainable solutions.</w:t>
      </w:r>
    </w:p>
    <w:p w14:paraId="2D0E1B12" w14:textId="77777777" w:rsidR="00BF30BB" w:rsidRPr="00DC5E69" w:rsidRDefault="00BF30BB" w:rsidP="00FC5046">
      <w:pPr>
        <w:pStyle w:val="Ingenafstand"/>
        <w:jc w:val="both"/>
        <w:rPr>
          <w:i/>
          <w:iCs/>
          <w:lang w:val="en-GB"/>
        </w:rPr>
      </w:pPr>
      <w:r w:rsidRPr="00DC5E69">
        <w:rPr>
          <w:i/>
          <w:iCs/>
          <w:lang w:val="en-GB"/>
        </w:rPr>
        <w:t>Indicators for Objective 1:</w:t>
      </w:r>
    </w:p>
    <w:p w14:paraId="11313BE9" w14:textId="148789B3" w:rsidR="00BF30BB" w:rsidRPr="00BF30BB" w:rsidRDefault="00BF30BB" w:rsidP="00FC5046">
      <w:pPr>
        <w:pStyle w:val="Ingenafstand"/>
        <w:numPr>
          <w:ilvl w:val="1"/>
          <w:numId w:val="30"/>
        </w:numPr>
        <w:jc w:val="both"/>
        <w:rPr>
          <w:lang w:val="en-GB"/>
        </w:rPr>
      </w:pPr>
      <w:r w:rsidRPr="00BF30BB">
        <w:rPr>
          <w:lang w:val="en-GB"/>
        </w:rPr>
        <w:t>Two (2) days Training on Youth Leadership for 40 youth from K</w:t>
      </w:r>
      <w:r w:rsidR="002E548C">
        <w:rPr>
          <w:lang w:val="en-GB"/>
        </w:rPr>
        <w:t>yiv</w:t>
      </w:r>
      <w:r w:rsidRPr="00BF30BB">
        <w:rPr>
          <w:lang w:val="en-GB"/>
        </w:rPr>
        <w:t xml:space="preserve"> and surrounding.</w:t>
      </w:r>
    </w:p>
    <w:p w14:paraId="28D4203B" w14:textId="722CEA10" w:rsidR="00BF30BB" w:rsidRPr="00BF30BB" w:rsidRDefault="00BF30BB" w:rsidP="00FC5046">
      <w:pPr>
        <w:pStyle w:val="Ingenafstand"/>
        <w:numPr>
          <w:ilvl w:val="1"/>
          <w:numId w:val="30"/>
        </w:numPr>
        <w:jc w:val="both"/>
        <w:rPr>
          <w:lang w:val="en-GB"/>
        </w:rPr>
      </w:pPr>
      <w:r w:rsidRPr="00BF30BB">
        <w:rPr>
          <w:lang w:val="en-GB"/>
        </w:rPr>
        <w:t>Two (2) days Training on Debate &amp; Public Speaking for 40 youth from K</w:t>
      </w:r>
      <w:r w:rsidR="002E548C">
        <w:rPr>
          <w:lang w:val="en-GB"/>
        </w:rPr>
        <w:t>yiv</w:t>
      </w:r>
      <w:r w:rsidRPr="00BF30BB">
        <w:rPr>
          <w:lang w:val="en-GB"/>
        </w:rPr>
        <w:t xml:space="preserve"> and</w:t>
      </w:r>
      <w:r w:rsidR="002E548C">
        <w:rPr>
          <w:lang w:val="en-GB"/>
        </w:rPr>
        <w:t xml:space="preserve"> </w:t>
      </w:r>
      <w:r w:rsidRPr="00BF30BB">
        <w:rPr>
          <w:lang w:val="en-GB"/>
        </w:rPr>
        <w:t>surrounding.</w:t>
      </w:r>
    </w:p>
    <w:p w14:paraId="6CE52EF4" w14:textId="2EBA456F" w:rsidR="00BF30BB" w:rsidRPr="00BF30BB" w:rsidRDefault="00BF30BB" w:rsidP="00FC5046">
      <w:pPr>
        <w:pStyle w:val="Ingenafstand"/>
        <w:numPr>
          <w:ilvl w:val="1"/>
          <w:numId w:val="30"/>
        </w:numPr>
        <w:jc w:val="both"/>
        <w:rPr>
          <w:lang w:val="en-GB"/>
        </w:rPr>
      </w:pPr>
      <w:r w:rsidRPr="00BF30BB">
        <w:rPr>
          <w:lang w:val="en-GB"/>
        </w:rPr>
        <w:t>Two (2) days Training on Active citizenship for 40 youth from K</w:t>
      </w:r>
      <w:r w:rsidR="002E548C">
        <w:rPr>
          <w:lang w:val="en-GB"/>
        </w:rPr>
        <w:t>yiv</w:t>
      </w:r>
      <w:r w:rsidRPr="00BF30BB">
        <w:rPr>
          <w:lang w:val="en-GB"/>
        </w:rPr>
        <w:t xml:space="preserve"> and surrounding.</w:t>
      </w:r>
    </w:p>
    <w:p w14:paraId="2F473756" w14:textId="4B009985" w:rsidR="00BF30BB" w:rsidRPr="00BF30BB" w:rsidRDefault="00BF30BB" w:rsidP="00FC5046">
      <w:pPr>
        <w:pStyle w:val="Ingenafstand"/>
        <w:ind w:left="360"/>
        <w:jc w:val="both"/>
        <w:rPr>
          <w:lang w:val="en-GB"/>
        </w:rPr>
      </w:pPr>
      <w:r w:rsidRPr="00BF30BB">
        <w:rPr>
          <w:lang w:val="en-GB"/>
        </w:rPr>
        <w:t>Through the trainings (1.1, 1.2 and 1.3) young participants will gain necessary skills to organize and build capacity in their local communities. CB and KF experts</w:t>
      </w:r>
      <w:r w:rsidR="00227FE7">
        <w:rPr>
          <w:lang w:val="en-GB"/>
        </w:rPr>
        <w:t xml:space="preserve"> in the field of youth and training</w:t>
      </w:r>
      <w:r w:rsidRPr="00BF30BB">
        <w:rPr>
          <w:lang w:val="en-GB"/>
        </w:rPr>
        <w:t xml:space="preserve"> will be responsible </w:t>
      </w:r>
      <w:r w:rsidR="00227FE7">
        <w:rPr>
          <w:lang w:val="en-GB"/>
        </w:rPr>
        <w:t xml:space="preserve">for this part of the activities. </w:t>
      </w:r>
      <w:r w:rsidRPr="00BF30BB">
        <w:rPr>
          <w:lang w:val="en-GB"/>
        </w:rPr>
        <w:t>By the end of the project, we will have 120 youth from Kiev and surrounding, trained in youth leadership, debate and public speaking and active citizenship. This will be measured by attendance list, training plan reports</w:t>
      </w:r>
      <w:r w:rsidR="003E1268">
        <w:rPr>
          <w:lang w:val="en-GB"/>
        </w:rPr>
        <w:t>,</w:t>
      </w:r>
      <w:r w:rsidRPr="00BF30BB">
        <w:rPr>
          <w:lang w:val="en-GB"/>
        </w:rPr>
        <w:t xml:space="preserve"> individual and group feedback.</w:t>
      </w:r>
      <w:r w:rsidR="00227FE7">
        <w:rPr>
          <w:lang w:val="en-GB"/>
        </w:rPr>
        <w:t xml:space="preserve"> Also,</w:t>
      </w:r>
      <w:r w:rsidRPr="00BF30BB">
        <w:rPr>
          <w:lang w:val="en-GB"/>
        </w:rPr>
        <w:t xml:space="preserve"> at least 70% of the trained youth will be available to replicate/transfer the knowledge they have gained in their communities, that will be measured by post training focus discussions. </w:t>
      </w:r>
    </w:p>
    <w:p w14:paraId="2D4E92E8" w14:textId="77777777" w:rsidR="00227FE7" w:rsidRDefault="00BF30BB" w:rsidP="00474945">
      <w:pPr>
        <w:pStyle w:val="Ingenafstand"/>
        <w:numPr>
          <w:ilvl w:val="1"/>
          <w:numId w:val="30"/>
        </w:numPr>
        <w:jc w:val="both"/>
        <w:rPr>
          <w:lang w:val="en-GB"/>
        </w:rPr>
      </w:pPr>
      <w:r w:rsidRPr="00227FE7">
        <w:rPr>
          <w:lang w:val="en-GB"/>
        </w:rPr>
        <w:t>At least One (1) Great Debate Camp will be held in K</w:t>
      </w:r>
      <w:r w:rsidR="002E548C" w:rsidRPr="00227FE7">
        <w:rPr>
          <w:lang w:val="en-GB"/>
        </w:rPr>
        <w:t>yiv</w:t>
      </w:r>
      <w:r w:rsidRPr="00227FE7">
        <w:rPr>
          <w:lang w:val="en-GB"/>
        </w:rPr>
        <w:t xml:space="preserve"> with participation of 40 youth</w:t>
      </w:r>
      <w:r w:rsidR="00227FE7">
        <w:rPr>
          <w:lang w:val="en-GB"/>
        </w:rPr>
        <w:t>.</w:t>
      </w:r>
    </w:p>
    <w:p w14:paraId="7C510519" w14:textId="1D1442AC" w:rsidR="00BF30BB" w:rsidRPr="00227FE7" w:rsidRDefault="00BF30BB" w:rsidP="00227FE7">
      <w:pPr>
        <w:pStyle w:val="Ingenafstand"/>
        <w:ind w:left="360"/>
        <w:jc w:val="both"/>
        <w:rPr>
          <w:lang w:val="en-GB"/>
        </w:rPr>
      </w:pPr>
      <w:r w:rsidRPr="00227FE7">
        <w:rPr>
          <w:lang w:val="en-GB"/>
        </w:rPr>
        <w:t xml:space="preserve">During the 5-day camp youth will participate in the expert workshops, presentations and lectures about debate techniques, public speaking and there will be debate competition. The participants will get certificates and win prizes. This will be measure by attendance list, debate camp program and camp report. </w:t>
      </w:r>
    </w:p>
    <w:p w14:paraId="4938789E" w14:textId="77777777" w:rsidR="00DC5E69" w:rsidRDefault="00DC5E69" w:rsidP="00FC5046">
      <w:pPr>
        <w:pStyle w:val="Ingenafstand"/>
        <w:jc w:val="both"/>
        <w:rPr>
          <w:rFonts w:eastAsia="Calibri"/>
          <w:b/>
          <w:bCs/>
          <w:lang w:val="en-GB"/>
        </w:rPr>
      </w:pPr>
    </w:p>
    <w:p w14:paraId="5EF6B27D" w14:textId="5763A76E" w:rsidR="00C81A03" w:rsidRPr="002E548C" w:rsidRDefault="00C81A03" w:rsidP="00FC5046">
      <w:pPr>
        <w:pStyle w:val="Ingenafstand"/>
        <w:jc w:val="both"/>
        <w:rPr>
          <w:rFonts w:eastAsia="Calibri"/>
          <w:b/>
          <w:bCs/>
          <w:lang w:val="en-GB"/>
        </w:rPr>
      </w:pPr>
      <w:r w:rsidRPr="00D255AB">
        <w:rPr>
          <w:rFonts w:eastAsia="Calibri"/>
          <w:b/>
          <w:bCs/>
          <w:lang w:val="en-GB"/>
        </w:rPr>
        <w:lastRenderedPageBreak/>
        <w:t>Objective 2</w:t>
      </w:r>
      <w:r w:rsidRPr="00DC5E69">
        <w:rPr>
          <w:rFonts w:eastAsia="Calibri"/>
          <w:lang w:val="en-GB"/>
        </w:rPr>
        <w:t xml:space="preserve"> – </w:t>
      </w:r>
      <w:r w:rsidRPr="002E548C">
        <w:rPr>
          <w:rFonts w:eastAsia="Calibri"/>
          <w:b/>
          <w:bCs/>
          <w:lang w:val="en-GB"/>
        </w:rPr>
        <w:t xml:space="preserve">ACTIVE CITIZENSHIP – </w:t>
      </w:r>
      <w:r w:rsidRPr="002E548C">
        <w:rPr>
          <w:rFonts w:eastAsia="Calibri"/>
          <w:b/>
          <w:bCs/>
          <w:i/>
          <w:iCs/>
          <w:lang w:val="en-GB"/>
        </w:rPr>
        <w:t>To create One (1) Democracy Hub in K</w:t>
      </w:r>
      <w:r w:rsidR="00FC5046" w:rsidRPr="002E548C">
        <w:rPr>
          <w:rFonts w:eastAsia="Calibri"/>
          <w:b/>
          <w:bCs/>
          <w:i/>
          <w:iCs/>
          <w:lang w:val="en-GB"/>
        </w:rPr>
        <w:t>yiv</w:t>
      </w:r>
      <w:r w:rsidRPr="002E548C">
        <w:rPr>
          <w:rFonts w:eastAsia="Calibri"/>
          <w:b/>
          <w:bCs/>
          <w:i/>
          <w:iCs/>
          <w:lang w:val="en-GB"/>
        </w:rPr>
        <w:t xml:space="preserve"> </w:t>
      </w:r>
      <w:r w:rsidR="005644D4">
        <w:rPr>
          <w:rFonts w:eastAsia="Calibri"/>
          <w:b/>
          <w:bCs/>
          <w:i/>
          <w:iCs/>
          <w:lang w:val="en-GB"/>
        </w:rPr>
        <w:t xml:space="preserve">– space </w:t>
      </w:r>
      <w:r w:rsidRPr="002E548C">
        <w:rPr>
          <w:rFonts w:eastAsia="Calibri"/>
          <w:b/>
          <w:bCs/>
          <w:i/>
          <w:iCs/>
          <w:lang w:val="en-GB"/>
        </w:rPr>
        <w:t xml:space="preserve">where youth </w:t>
      </w:r>
      <w:r w:rsidR="005644D4">
        <w:rPr>
          <w:rFonts w:eastAsia="Calibri"/>
          <w:b/>
          <w:bCs/>
          <w:i/>
          <w:iCs/>
          <w:lang w:val="en-GB"/>
        </w:rPr>
        <w:t xml:space="preserve">can </w:t>
      </w:r>
      <w:r w:rsidRPr="002E548C">
        <w:rPr>
          <w:rFonts w:eastAsia="Calibri"/>
          <w:b/>
          <w:bCs/>
          <w:i/>
          <w:iCs/>
          <w:lang w:val="en-GB"/>
        </w:rPr>
        <w:t>initiate activities and promote social responsibility and sustainable development in their local communities.</w:t>
      </w:r>
      <w:r w:rsidRPr="002E548C">
        <w:rPr>
          <w:rFonts w:eastAsia="Calibri"/>
          <w:b/>
          <w:bCs/>
          <w:lang w:val="en-GB"/>
        </w:rPr>
        <w:t xml:space="preserve"> </w:t>
      </w:r>
    </w:p>
    <w:p w14:paraId="277E0CC2" w14:textId="67C119B0" w:rsidR="00C81A03" w:rsidRPr="00DC5E69" w:rsidRDefault="00BF30BB" w:rsidP="00FC5046">
      <w:pPr>
        <w:suppressAutoHyphens/>
        <w:autoSpaceDN w:val="0"/>
        <w:jc w:val="both"/>
        <w:textAlignment w:val="baseline"/>
        <w:rPr>
          <w:rFonts w:eastAsia="Calibri" w:cstheme="minorHAnsi"/>
          <w:i/>
          <w:iCs/>
          <w:sz w:val="22"/>
          <w:szCs w:val="22"/>
          <w:lang w:val="en-GB"/>
        </w:rPr>
      </w:pPr>
      <w:r w:rsidRPr="00DC5E69">
        <w:rPr>
          <w:rFonts w:eastAsia="Calibri" w:cstheme="minorHAnsi"/>
          <w:i/>
          <w:iCs/>
          <w:sz w:val="22"/>
          <w:szCs w:val="22"/>
          <w:lang w:val="en-GB"/>
        </w:rPr>
        <w:t xml:space="preserve">Expected outcomes of </w:t>
      </w:r>
      <w:r w:rsidR="00C81A03" w:rsidRPr="00DC5E69">
        <w:rPr>
          <w:rFonts w:eastAsia="Calibri" w:cstheme="minorHAnsi"/>
          <w:i/>
          <w:iCs/>
          <w:sz w:val="22"/>
          <w:szCs w:val="22"/>
          <w:lang w:val="en-GB"/>
        </w:rPr>
        <w:t>objective 2:</w:t>
      </w:r>
    </w:p>
    <w:p w14:paraId="78BCAABC" w14:textId="710E5FDA" w:rsidR="005644D4" w:rsidRDefault="00C81A03" w:rsidP="00FC5046">
      <w:pPr>
        <w:pStyle w:val="Ingenafstand"/>
        <w:jc w:val="both"/>
        <w:rPr>
          <w:lang w:val="en-GB"/>
        </w:rPr>
      </w:pPr>
      <w:r w:rsidRPr="00BF30BB">
        <w:rPr>
          <w:lang w:val="en-GB"/>
        </w:rPr>
        <w:t>Establishing collective and a safe learning space gives the young people an opportunity to be open and to freely share and exchange their ideas and points of view. It will provide the space for sharing, discussion and having the culture of feedback and reflection. The young people will build peer-to-peer learning community where they feel motivated and inspired by each other. They will be tasked to develop and organize activities for the youth by the youth. In that way</w:t>
      </w:r>
      <w:r w:rsidR="003E1268">
        <w:rPr>
          <w:lang w:val="en-GB"/>
        </w:rPr>
        <w:t>,</w:t>
      </w:r>
      <w:r w:rsidR="005644D4">
        <w:rPr>
          <w:lang w:val="en-GB"/>
        </w:rPr>
        <w:t xml:space="preserve"> they </w:t>
      </w:r>
      <w:r w:rsidRPr="00BF30BB">
        <w:rPr>
          <w:lang w:val="en-GB"/>
        </w:rPr>
        <w:t xml:space="preserve">will gain the sense of ownership through initiating and facilitating activities in the </w:t>
      </w:r>
      <w:r w:rsidR="005644D4">
        <w:rPr>
          <w:lang w:val="en-GB"/>
        </w:rPr>
        <w:t>Democracy Hub</w:t>
      </w:r>
      <w:r w:rsidR="00BF30BB" w:rsidRPr="00BF30BB">
        <w:rPr>
          <w:lang w:val="en-GB"/>
        </w:rPr>
        <w:t xml:space="preserve"> </w:t>
      </w:r>
      <w:r w:rsidRPr="00BF30BB">
        <w:rPr>
          <w:lang w:val="en-GB"/>
        </w:rPr>
        <w:t xml:space="preserve">and have a proactive role </w:t>
      </w:r>
      <w:r w:rsidR="005644D4">
        <w:rPr>
          <w:lang w:val="en-GB"/>
        </w:rPr>
        <w:t>in the society</w:t>
      </w:r>
      <w:r w:rsidRPr="00BF30BB">
        <w:rPr>
          <w:lang w:val="en-GB"/>
        </w:rPr>
        <w:t xml:space="preserve">. </w:t>
      </w:r>
    </w:p>
    <w:p w14:paraId="515245FF" w14:textId="72E1454B" w:rsidR="00BF30BB" w:rsidRPr="00DC5E69" w:rsidRDefault="00BF30BB" w:rsidP="00DC5E69">
      <w:pPr>
        <w:pStyle w:val="Ingenafstand"/>
        <w:rPr>
          <w:i/>
          <w:iCs/>
          <w:lang w:val="en-GB"/>
        </w:rPr>
      </w:pPr>
      <w:r w:rsidRPr="00DC5E69">
        <w:rPr>
          <w:i/>
          <w:iCs/>
          <w:lang w:val="en-GB"/>
        </w:rPr>
        <w:t xml:space="preserve">Indicators for Objective 2: </w:t>
      </w:r>
    </w:p>
    <w:p w14:paraId="5C541915" w14:textId="7FA11D7E" w:rsidR="00BF30BB" w:rsidRPr="00BF30BB" w:rsidRDefault="00BF30BB" w:rsidP="00FC5046">
      <w:pPr>
        <w:pStyle w:val="Ingenafstand"/>
        <w:numPr>
          <w:ilvl w:val="1"/>
          <w:numId w:val="30"/>
        </w:numPr>
        <w:jc w:val="both"/>
        <w:rPr>
          <w:lang w:val="en-GB"/>
        </w:rPr>
      </w:pPr>
      <w:r w:rsidRPr="00BF30BB">
        <w:rPr>
          <w:lang w:val="en-GB"/>
        </w:rPr>
        <w:t>Establishing One (1) Democracy Hub in K</w:t>
      </w:r>
      <w:r w:rsidR="00FC5046">
        <w:rPr>
          <w:lang w:val="en-GB"/>
        </w:rPr>
        <w:t>yiv</w:t>
      </w:r>
      <w:r w:rsidRPr="00BF30BB">
        <w:rPr>
          <w:lang w:val="en-GB"/>
        </w:rPr>
        <w:t xml:space="preserve"> – Hub will be inclusive and open place for all who respect the house rules, promot</w:t>
      </w:r>
      <w:r w:rsidR="005644D4">
        <w:rPr>
          <w:lang w:val="en-GB"/>
        </w:rPr>
        <w:t>e</w:t>
      </w:r>
      <w:r w:rsidRPr="00BF30BB">
        <w:rPr>
          <w:lang w:val="en-GB"/>
        </w:rPr>
        <w:t xml:space="preserve"> </w:t>
      </w:r>
      <w:r w:rsidR="005644D4" w:rsidRPr="00BF30BB">
        <w:rPr>
          <w:lang w:val="en-GB"/>
        </w:rPr>
        <w:t>democracy,</w:t>
      </w:r>
      <w:r w:rsidRPr="00BF30BB">
        <w:rPr>
          <w:lang w:val="en-GB"/>
        </w:rPr>
        <w:t xml:space="preserve"> and cultivat</w:t>
      </w:r>
      <w:r w:rsidR="005644D4">
        <w:rPr>
          <w:lang w:val="en-GB"/>
        </w:rPr>
        <w:t>e</w:t>
      </w:r>
      <w:r w:rsidRPr="00BF30BB">
        <w:rPr>
          <w:lang w:val="en-GB"/>
        </w:rPr>
        <w:t xml:space="preserve"> culture of fairness. It will be open for everyone,</w:t>
      </w:r>
      <w:r w:rsidR="005644D4">
        <w:rPr>
          <w:lang w:val="en-GB"/>
        </w:rPr>
        <w:t xml:space="preserve"> but mainly for </w:t>
      </w:r>
      <w:r w:rsidRPr="00BF30BB">
        <w:rPr>
          <w:lang w:val="en-GB"/>
        </w:rPr>
        <w:t xml:space="preserve">youth who wants to join, participate, volunteer and initiate actions. The estimated number of visitors per month is at least 100 - that will be measured by photos, videos, social media posts, blogs, </w:t>
      </w:r>
      <w:r w:rsidR="00FC5046" w:rsidRPr="00BF30BB">
        <w:rPr>
          <w:lang w:val="en-GB"/>
        </w:rPr>
        <w:t>articles,</w:t>
      </w:r>
      <w:r w:rsidRPr="00BF30BB">
        <w:rPr>
          <w:lang w:val="en-GB"/>
        </w:rPr>
        <w:t xml:space="preserve"> and updates on the web platform. We expect around 1</w:t>
      </w:r>
      <w:r w:rsidR="003E1268">
        <w:rPr>
          <w:lang w:val="en-GB"/>
        </w:rPr>
        <w:t>2</w:t>
      </w:r>
      <w:r w:rsidRPr="00BF30BB">
        <w:rPr>
          <w:lang w:val="en-GB"/>
        </w:rPr>
        <w:t>00 people to visit the</w:t>
      </w:r>
      <w:r w:rsidR="005644D4">
        <w:rPr>
          <w:lang w:val="en-GB"/>
        </w:rPr>
        <w:t xml:space="preserve"> Democracy </w:t>
      </w:r>
      <w:r w:rsidR="005644D4" w:rsidRPr="00BF30BB">
        <w:rPr>
          <w:lang w:val="en-GB"/>
        </w:rPr>
        <w:t>Hub</w:t>
      </w:r>
      <w:r w:rsidRPr="00BF30BB">
        <w:rPr>
          <w:lang w:val="en-GB"/>
        </w:rPr>
        <w:t xml:space="preserve"> during the project.</w:t>
      </w:r>
    </w:p>
    <w:p w14:paraId="2153257B" w14:textId="22F5FBBF" w:rsidR="00BF30BB" w:rsidRPr="00BF30BB" w:rsidRDefault="00BF30BB" w:rsidP="00FC5046">
      <w:pPr>
        <w:pStyle w:val="Ingenafstand"/>
        <w:numPr>
          <w:ilvl w:val="1"/>
          <w:numId w:val="30"/>
        </w:numPr>
        <w:jc w:val="both"/>
        <w:rPr>
          <w:lang w:val="en-GB"/>
        </w:rPr>
      </w:pPr>
      <w:r w:rsidRPr="00BF30BB">
        <w:rPr>
          <w:lang w:val="en-GB"/>
        </w:rPr>
        <w:t xml:space="preserve">Weekly events in Democracy </w:t>
      </w:r>
      <w:r w:rsidR="005644D4">
        <w:rPr>
          <w:lang w:val="en-GB"/>
        </w:rPr>
        <w:t>H</w:t>
      </w:r>
      <w:r w:rsidRPr="00BF30BB">
        <w:rPr>
          <w:lang w:val="en-GB"/>
        </w:rPr>
        <w:t>ub</w:t>
      </w:r>
      <w:r w:rsidR="005644D4">
        <w:rPr>
          <w:lang w:val="en-GB"/>
        </w:rPr>
        <w:t xml:space="preserve"> </w:t>
      </w:r>
      <w:r w:rsidRPr="00BF30BB">
        <w:rPr>
          <w:lang w:val="en-GB"/>
        </w:rPr>
        <w:t xml:space="preserve">- speaking club and community café – where participants can discuss (in not a competitive manner) various topic concerning democracy. </w:t>
      </w:r>
      <w:r w:rsidR="005644D4">
        <w:rPr>
          <w:lang w:val="en-GB"/>
        </w:rPr>
        <w:t>Speaking</w:t>
      </w:r>
      <w:r w:rsidRPr="00BF30BB">
        <w:rPr>
          <w:lang w:val="en-GB"/>
        </w:rPr>
        <w:t xml:space="preserve"> club will take place on a specific day of the week, and each session will last 2 hours. It will create a safe space for learning, sharing, discussing, and having a culture of feedback and reflection.</w:t>
      </w:r>
    </w:p>
    <w:p w14:paraId="0DD193E9" w14:textId="606C2961" w:rsidR="00BF30BB" w:rsidRPr="00BF30BB" w:rsidRDefault="00BF30BB" w:rsidP="00FC5046">
      <w:pPr>
        <w:pStyle w:val="Ingenafstand"/>
        <w:numPr>
          <w:ilvl w:val="1"/>
          <w:numId w:val="30"/>
        </w:numPr>
        <w:jc w:val="both"/>
        <w:rPr>
          <w:lang w:val="en-GB"/>
        </w:rPr>
      </w:pPr>
      <w:r w:rsidRPr="00BF30BB">
        <w:rPr>
          <w:lang w:val="en-GB"/>
        </w:rPr>
        <w:t xml:space="preserve">Monthly events in </w:t>
      </w:r>
      <w:r w:rsidR="00FC5046">
        <w:rPr>
          <w:lang w:val="en-GB"/>
        </w:rPr>
        <w:t>D</w:t>
      </w:r>
      <w:r w:rsidRPr="00BF30BB">
        <w:rPr>
          <w:lang w:val="en-GB"/>
        </w:rPr>
        <w:t>emocracy Hub - Seminars/lectures/panel discussions. The lectures and seminars will be held by guest experts</w:t>
      </w:r>
      <w:r w:rsidR="005644D4">
        <w:rPr>
          <w:lang w:val="en-GB"/>
        </w:rPr>
        <w:t xml:space="preserve"> who are</w:t>
      </w:r>
      <w:r w:rsidRPr="00BF30BB">
        <w:rPr>
          <w:lang w:val="en-GB"/>
        </w:rPr>
        <w:t xml:space="preserve"> invited by the project partners </w:t>
      </w:r>
      <w:r w:rsidR="005644D4">
        <w:rPr>
          <w:lang w:val="en-GB"/>
        </w:rPr>
        <w:t xml:space="preserve">and work closely with CB and KF in </w:t>
      </w:r>
      <w:r w:rsidR="003E1268">
        <w:rPr>
          <w:lang w:val="en-GB"/>
        </w:rPr>
        <w:t xml:space="preserve">the </w:t>
      </w:r>
      <w:r w:rsidR="005644D4">
        <w:rPr>
          <w:lang w:val="en-GB"/>
        </w:rPr>
        <w:t>previous projects.</w:t>
      </w:r>
      <w:r w:rsidRPr="00BF30BB">
        <w:rPr>
          <w:lang w:val="en-GB"/>
        </w:rPr>
        <w:t xml:space="preserve"> This will be measured by attendance lists, quick post lecture evaluative focus discussions</w:t>
      </w:r>
      <w:r w:rsidR="005644D4">
        <w:rPr>
          <w:lang w:val="en-GB"/>
        </w:rPr>
        <w:t xml:space="preserve">, </w:t>
      </w:r>
      <w:r w:rsidRPr="00BF30BB">
        <w:rPr>
          <w:lang w:val="en-GB"/>
        </w:rPr>
        <w:t>follow-up on how actively the youth were involved in the project, and the level of implementation in the activities focused on youth active engagement.</w:t>
      </w:r>
    </w:p>
    <w:p w14:paraId="53F0ECD3" w14:textId="77777777" w:rsidR="00DC5E69" w:rsidRDefault="00DC5E69" w:rsidP="00BF30BB">
      <w:pPr>
        <w:suppressAutoHyphens/>
        <w:autoSpaceDN w:val="0"/>
        <w:jc w:val="both"/>
        <w:textAlignment w:val="baseline"/>
        <w:rPr>
          <w:rFonts w:eastAsia="Calibri" w:cstheme="minorHAnsi"/>
          <w:b/>
          <w:bCs/>
          <w:sz w:val="22"/>
          <w:szCs w:val="22"/>
          <w:lang w:val="en-GB"/>
        </w:rPr>
      </w:pPr>
    </w:p>
    <w:p w14:paraId="0C454D7F" w14:textId="6CDA0B04" w:rsidR="00BF30BB" w:rsidRPr="002E6D2C" w:rsidRDefault="00BF30BB" w:rsidP="00DC5E69">
      <w:pPr>
        <w:pStyle w:val="Ingenafstand"/>
        <w:rPr>
          <w:i/>
          <w:iCs/>
          <w:lang w:val="en-GB"/>
        </w:rPr>
      </w:pPr>
      <w:r w:rsidRPr="00D255AB">
        <w:rPr>
          <w:b/>
          <w:bCs/>
          <w:lang w:val="en-GB"/>
        </w:rPr>
        <w:t>Objective 3</w:t>
      </w:r>
      <w:r w:rsidR="00043641">
        <w:rPr>
          <w:b/>
          <w:bCs/>
          <w:lang w:val="en-GB"/>
        </w:rPr>
        <w:t xml:space="preserve"> - </w:t>
      </w:r>
      <w:r w:rsidRPr="002E6D2C">
        <w:rPr>
          <w:b/>
          <w:bCs/>
          <w:lang w:val="en-GB"/>
        </w:rPr>
        <w:t>NETWORKING</w:t>
      </w:r>
      <w:r w:rsidR="00FC5046" w:rsidRPr="002E6D2C">
        <w:rPr>
          <w:b/>
          <w:bCs/>
          <w:lang w:val="en-GB"/>
        </w:rPr>
        <w:t>,</w:t>
      </w:r>
      <w:r w:rsidRPr="002E6D2C">
        <w:rPr>
          <w:b/>
          <w:bCs/>
          <w:lang w:val="en-GB"/>
        </w:rPr>
        <w:t xml:space="preserve"> DIALOGUE </w:t>
      </w:r>
      <w:r w:rsidR="00FC5046" w:rsidRPr="002E6D2C">
        <w:rPr>
          <w:b/>
          <w:bCs/>
          <w:lang w:val="en-GB"/>
        </w:rPr>
        <w:t>and DISSEMINATION OF THE PROJECT RESULTS</w:t>
      </w:r>
      <w:r w:rsidRPr="002E6D2C">
        <w:rPr>
          <w:b/>
          <w:bCs/>
          <w:lang w:val="en-GB"/>
        </w:rPr>
        <w:t xml:space="preserve">- </w:t>
      </w:r>
      <w:r w:rsidRPr="002E6D2C">
        <w:rPr>
          <w:b/>
          <w:bCs/>
          <w:i/>
          <w:iCs/>
          <w:lang w:val="en-GB"/>
        </w:rPr>
        <w:t>To disseminate the knowledge and values and to create a network of youth across Ukraine in order to share, exchange and increase the deployment of effective strategies and good practices in active citizenship and youth policy decision making.</w:t>
      </w:r>
    </w:p>
    <w:p w14:paraId="6CFA2252" w14:textId="7A8CDBF5" w:rsidR="00BF30BB" w:rsidRPr="00DC5E69" w:rsidRDefault="00BF30BB" w:rsidP="00FC5046">
      <w:pPr>
        <w:pStyle w:val="Ingenafstand"/>
        <w:jc w:val="both"/>
        <w:rPr>
          <w:i/>
          <w:iCs/>
          <w:lang w:val="en-GB"/>
        </w:rPr>
      </w:pPr>
      <w:r w:rsidRPr="00DC5E69">
        <w:rPr>
          <w:i/>
          <w:iCs/>
          <w:lang w:val="en-GB"/>
        </w:rPr>
        <w:t>Expected outcomes of objective 3:</w:t>
      </w:r>
    </w:p>
    <w:p w14:paraId="5303A6D6" w14:textId="2D708330" w:rsidR="00BF30BB" w:rsidRPr="00BF30BB" w:rsidRDefault="00BF30BB" w:rsidP="00FC5046">
      <w:pPr>
        <w:pStyle w:val="Ingenafstand"/>
        <w:jc w:val="both"/>
        <w:rPr>
          <w:lang w:val="en-GB"/>
        </w:rPr>
      </w:pPr>
      <w:r w:rsidRPr="00BF30BB">
        <w:rPr>
          <w:lang w:val="en-GB"/>
        </w:rPr>
        <w:t>To reach the youth from all over the country, the K</w:t>
      </w:r>
      <w:r w:rsidR="00FC5046">
        <w:rPr>
          <w:lang w:val="en-GB"/>
        </w:rPr>
        <w:t>y</w:t>
      </w:r>
      <w:r w:rsidR="002E6D2C">
        <w:rPr>
          <w:lang w:val="en-GB"/>
        </w:rPr>
        <w:t>iv</w:t>
      </w:r>
      <w:r w:rsidRPr="00BF30BB">
        <w:rPr>
          <w:lang w:val="en-GB"/>
        </w:rPr>
        <w:t xml:space="preserve"> Democracy Hub will be complemented by an extensive web platform – online meeting point and learning space. The platform will build an extensive and diverse youth network across Ukraine aimed to contribute </w:t>
      </w:r>
      <w:r w:rsidR="00D74F5B">
        <w:rPr>
          <w:lang w:val="en-GB"/>
        </w:rPr>
        <w:t xml:space="preserve">and </w:t>
      </w:r>
      <w:r w:rsidRPr="00BF30BB">
        <w:rPr>
          <w:lang w:val="en-GB"/>
        </w:rPr>
        <w:t xml:space="preserve">expand the network of youth and stakeholders. </w:t>
      </w:r>
    </w:p>
    <w:p w14:paraId="5A95D466" w14:textId="2BE8768B" w:rsidR="00BF30BB" w:rsidRPr="003E1268" w:rsidRDefault="00BF30BB" w:rsidP="00DC5E69">
      <w:pPr>
        <w:pStyle w:val="Ingenafstand"/>
        <w:rPr>
          <w:rFonts w:cstheme="minorHAnsi"/>
          <w:i/>
          <w:iCs/>
          <w:lang w:val="en-GB"/>
        </w:rPr>
      </w:pPr>
      <w:r w:rsidRPr="003E1268">
        <w:rPr>
          <w:rFonts w:cstheme="minorHAnsi"/>
          <w:i/>
          <w:iCs/>
          <w:lang w:val="en-GB"/>
        </w:rPr>
        <w:t xml:space="preserve">Indicators for Objective 3: </w:t>
      </w:r>
    </w:p>
    <w:p w14:paraId="41022A44" w14:textId="20A2A074" w:rsidR="00BF30BB" w:rsidRPr="00DC5E69" w:rsidRDefault="00D74F5B" w:rsidP="00FC5046">
      <w:pPr>
        <w:pStyle w:val="Ingenafstand"/>
        <w:numPr>
          <w:ilvl w:val="1"/>
          <w:numId w:val="30"/>
        </w:numPr>
        <w:jc w:val="both"/>
        <w:rPr>
          <w:rFonts w:cstheme="minorHAnsi"/>
          <w:lang w:val="en-GB"/>
        </w:rPr>
      </w:pPr>
      <w:r>
        <w:rPr>
          <w:rFonts w:cstheme="minorHAnsi"/>
          <w:lang w:val="en-GB"/>
        </w:rPr>
        <w:t xml:space="preserve">      </w:t>
      </w:r>
      <w:r w:rsidR="00BF30BB" w:rsidRPr="00DC5E69">
        <w:rPr>
          <w:rFonts w:cstheme="minorHAnsi"/>
          <w:lang w:val="en-GB"/>
        </w:rPr>
        <w:t>One (1) International partner strategy meeting – Kick-off meeting will be held in K</w:t>
      </w:r>
      <w:r w:rsidR="00FC5046">
        <w:rPr>
          <w:rFonts w:cstheme="minorHAnsi"/>
          <w:lang w:val="en-GB"/>
        </w:rPr>
        <w:t>yiv</w:t>
      </w:r>
      <w:r w:rsidR="00BF30BB" w:rsidRPr="00DC5E69">
        <w:rPr>
          <w:rFonts w:cstheme="minorHAnsi"/>
          <w:lang w:val="en-GB"/>
        </w:rPr>
        <w:t xml:space="preserve">, </w:t>
      </w:r>
      <w:r w:rsidR="003E1268">
        <w:rPr>
          <w:rFonts w:cstheme="minorHAnsi"/>
          <w:lang w:val="en-GB"/>
        </w:rPr>
        <w:t xml:space="preserve">with the project coordinators of CB and KF, </w:t>
      </w:r>
      <w:r w:rsidR="00BF30BB" w:rsidRPr="00DC5E69">
        <w:rPr>
          <w:rFonts w:cstheme="minorHAnsi"/>
          <w:lang w:val="en-GB"/>
        </w:rPr>
        <w:t>where we will set up the strategy, workplan, share experience and best practice to ensure further project efficiency and measuring impact. This will be measured with attendance list, minutes of meeting and report.</w:t>
      </w:r>
    </w:p>
    <w:p w14:paraId="78ECB866" w14:textId="43936CC5" w:rsidR="00D74F5B" w:rsidRDefault="00D74F5B" w:rsidP="00D74F5B">
      <w:pPr>
        <w:pStyle w:val="Ingenafstand"/>
        <w:numPr>
          <w:ilvl w:val="1"/>
          <w:numId w:val="30"/>
        </w:numPr>
        <w:jc w:val="both"/>
        <w:rPr>
          <w:rFonts w:cstheme="minorHAnsi"/>
          <w:lang w:val="en-GB"/>
        </w:rPr>
      </w:pPr>
      <w:r>
        <w:rPr>
          <w:rFonts w:cstheme="minorHAnsi"/>
          <w:lang w:val="en-GB"/>
        </w:rPr>
        <w:t xml:space="preserve">      </w:t>
      </w:r>
      <w:r w:rsidR="00BF30BB" w:rsidRPr="00DC5E69">
        <w:rPr>
          <w:rFonts w:cstheme="minorHAnsi"/>
          <w:lang w:val="en-GB"/>
        </w:rPr>
        <w:t>Web platform -</w:t>
      </w:r>
      <w:r w:rsidR="003E1268">
        <w:rPr>
          <w:rFonts w:cstheme="minorHAnsi"/>
          <w:lang w:val="en-GB"/>
        </w:rPr>
        <w:t xml:space="preserve"> </w:t>
      </w:r>
      <w:r w:rsidR="00BF30BB" w:rsidRPr="00DC5E69">
        <w:rPr>
          <w:rFonts w:cstheme="minorHAnsi"/>
          <w:lang w:val="en-GB"/>
        </w:rPr>
        <w:t xml:space="preserve">online democracy hub will run from the beginning and after project ends. The platform will be </w:t>
      </w:r>
      <w:r>
        <w:rPr>
          <w:rFonts w:cstheme="minorHAnsi"/>
          <w:lang w:val="en-GB"/>
        </w:rPr>
        <w:t>an</w:t>
      </w:r>
      <w:r w:rsidR="00BF30BB" w:rsidRPr="00DC5E69">
        <w:rPr>
          <w:rFonts w:cstheme="minorHAnsi"/>
          <w:lang w:val="en-GB"/>
        </w:rPr>
        <w:t xml:space="preserve"> </w:t>
      </w:r>
      <w:r>
        <w:rPr>
          <w:rFonts w:cstheme="minorHAnsi"/>
          <w:lang w:val="en-GB"/>
        </w:rPr>
        <w:t xml:space="preserve">online </w:t>
      </w:r>
      <w:r w:rsidR="00BF30BB" w:rsidRPr="00DC5E69">
        <w:rPr>
          <w:rFonts w:cstheme="minorHAnsi"/>
          <w:lang w:val="en-GB"/>
        </w:rPr>
        <w:t>democracy space and a forum to share ideas and initiatives,</w:t>
      </w:r>
      <w:r>
        <w:rPr>
          <w:rFonts w:cstheme="minorHAnsi"/>
          <w:lang w:val="en-GB"/>
        </w:rPr>
        <w:t xml:space="preserve"> to</w:t>
      </w:r>
      <w:r w:rsidR="00BF30BB" w:rsidRPr="00DC5E69">
        <w:rPr>
          <w:rFonts w:cstheme="minorHAnsi"/>
          <w:lang w:val="en-GB"/>
        </w:rPr>
        <w:t xml:space="preserve"> network, connect and communicate with fellow youth across Ukraine. It will also be a dynamic platform for social media campaigns, webinars, training materials and live streamed online lectures and panel discussions organized by youth for youth. The web platform will continue to be a space for online meetings and networking space after the project completion. This will be measured by the online presence o</w:t>
      </w:r>
      <w:r>
        <w:rPr>
          <w:rFonts w:cstheme="minorHAnsi"/>
          <w:lang w:val="en-GB"/>
        </w:rPr>
        <w:t>n</w:t>
      </w:r>
      <w:r w:rsidR="00BF30BB" w:rsidRPr="00DC5E69">
        <w:rPr>
          <w:rFonts w:cstheme="minorHAnsi"/>
          <w:lang w:val="en-GB"/>
        </w:rPr>
        <w:t xml:space="preserve"> this platform and number of visits. </w:t>
      </w:r>
      <w:r w:rsidR="003E1268">
        <w:rPr>
          <w:rFonts w:cstheme="minorHAnsi"/>
          <w:lang w:val="en-GB"/>
        </w:rPr>
        <w:t xml:space="preserve">Expected number of visitors is around 1500. </w:t>
      </w:r>
    </w:p>
    <w:p w14:paraId="5777C4C1" w14:textId="5FB68A83" w:rsidR="00BF30BB" w:rsidRPr="00D74F5B" w:rsidRDefault="00BF30BB" w:rsidP="00D74F5B">
      <w:pPr>
        <w:pStyle w:val="Ingenafstand"/>
        <w:numPr>
          <w:ilvl w:val="1"/>
          <w:numId w:val="30"/>
        </w:numPr>
        <w:jc w:val="both"/>
        <w:rPr>
          <w:rFonts w:cstheme="minorHAnsi"/>
          <w:lang w:val="en-GB"/>
        </w:rPr>
      </w:pPr>
      <w:r w:rsidRPr="00D74F5B">
        <w:rPr>
          <w:rFonts w:cstheme="minorHAnsi"/>
          <w:lang w:val="en-GB"/>
        </w:rPr>
        <w:t xml:space="preserve">Online learning materials - from the beginning of the project we will collect, compile, and share the teaching-learning materials (audio, video and written). An updated online learning platform will allow youth participants, students, CSO networks, teachers, and schools to retrieve the study materials during </w:t>
      </w:r>
      <w:r w:rsidRPr="00D74F5B">
        <w:rPr>
          <w:rFonts w:cstheme="minorHAnsi"/>
          <w:lang w:val="en-GB"/>
        </w:rPr>
        <w:lastRenderedPageBreak/>
        <w:t>and after the project has finished. This will be measured by the online presence of the platform and its promised content (including guidelines for easy utilization).</w:t>
      </w:r>
    </w:p>
    <w:p w14:paraId="3A9B5A8E" w14:textId="77777777" w:rsidR="00DC5E69" w:rsidRPr="00DC5E69" w:rsidRDefault="00DC5E69" w:rsidP="00FC5046">
      <w:pPr>
        <w:pStyle w:val="Ingenafstand"/>
        <w:jc w:val="both"/>
        <w:rPr>
          <w:rFonts w:cstheme="minorHAnsi"/>
          <w:lang w:val="en-GB"/>
        </w:rPr>
      </w:pPr>
    </w:p>
    <w:p w14:paraId="66DCFC54" w14:textId="4C876296" w:rsidR="001877A3" w:rsidRDefault="001877A3" w:rsidP="0063161D">
      <w:pPr>
        <w:pStyle w:val="BRUGDENNEOVERSKRIFT"/>
        <w:numPr>
          <w:ilvl w:val="0"/>
          <w:numId w:val="16"/>
        </w:numPr>
        <w:rPr>
          <w:rFonts w:asciiTheme="minorHAnsi" w:hAnsiTheme="minorHAnsi" w:cstheme="minorHAnsi"/>
          <w:b w:val="0"/>
          <w:bCs/>
          <w:sz w:val="22"/>
          <w:szCs w:val="22"/>
          <w:lang w:val="en-GB"/>
        </w:rPr>
      </w:pPr>
      <w:r w:rsidRPr="00897E61">
        <w:rPr>
          <w:rFonts w:asciiTheme="minorHAnsi" w:hAnsiTheme="minorHAnsi" w:cstheme="minorHAnsi"/>
          <w:b w:val="0"/>
          <w:bCs/>
          <w:sz w:val="22"/>
          <w:szCs w:val="22"/>
          <w:lang w:val="en-GB"/>
        </w:rPr>
        <w:t xml:space="preserve">What is the strategy of the intervention? Describe the planned activities and how these will lead to the desired outputs and achievement of the objectives. </w:t>
      </w:r>
    </w:p>
    <w:p w14:paraId="00DDE4E5" w14:textId="77777777" w:rsidR="00D74F5B" w:rsidRPr="00935DFE" w:rsidRDefault="00D74F5B" w:rsidP="00D74F5B">
      <w:pPr>
        <w:pStyle w:val="BRUGDENNEOVERSKRIFT"/>
        <w:numPr>
          <w:ilvl w:val="0"/>
          <w:numId w:val="0"/>
        </w:numPr>
        <w:ind w:left="360"/>
        <w:rPr>
          <w:rFonts w:asciiTheme="minorHAnsi" w:hAnsiTheme="minorHAnsi" w:cstheme="minorHAnsi"/>
          <w:bCs/>
          <w:i/>
          <w:iCs/>
          <w:sz w:val="22"/>
          <w:szCs w:val="22"/>
          <w:lang w:val="en-GB"/>
        </w:rPr>
      </w:pPr>
    </w:p>
    <w:p w14:paraId="333F0026" w14:textId="77777777" w:rsidR="00C81A03" w:rsidRPr="00935DFE" w:rsidRDefault="00C81A03" w:rsidP="00D255AB">
      <w:pPr>
        <w:pStyle w:val="Ingenafstand"/>
        <w:rPr>
          <w:b/>
          <w:bCs/>
          <w:i/>
          <w:iCs/>
          <w:lang w:val="en-GB"/>
        </w:rPr>
      </w:pPr>
      <w:r w:rsidRPr="00935DFE">
        <w:rPr>
          <w:b/>
          <w:bCs/>
          <w:i/>
          <w:iCs/>
          <w:lang w:val="en-GB"/>
        </w:rPr>
        <w:t xml:space="preserve">Activities under objective 1: </w:t>
      </w:r>
    </w:p>
    <w:p w14:paraId="7B909926" w14:textId="77777777" w:rsidR="00D255AB" w:rsidRDefault="00C81A03" w:rsidP="00FC5046">
      <w:pPr>
        <w:pStyle w:val="Ingenafstand"/>
        <w:numPr>
          <w:ilvl w:val="0"/>
          <w:numId w:val="31"/>
        </w:numPr>
        <w:ind w:left="0" w:firstLine="0"/>
        <w:jc w:val="both"/>
        <w:rPr>
          <w:lang w:val="en-GB"/>
        </w:rPr>
      </w:pPr>
      <w:r w:rsidRPr="00BF30BB">
        <w:rPr>
          <w:lang w:val="en-GB"/>
        </w:rPr>
        <w:t xml:space="preserve">Youth trainings (1.1, 1.2 and 1.3) - The participants will adopt necessary skills and competencies to better understand themselves, their society, and the wider world. That is how we empower young people to take responsibility in the world they live in, both locally and globally. Participation in the trainings will enable young people: to develop democratic values and critical thinking; to expand their interest in learning and broadening their horizons; to improve communication and presentation skills; to understand the value of fairness, social and climate justice. </w:t>
      </w:r>
    </w:p>
    <w:p w14:paraId="6DAB10C3" w14:textId="2C228466" w:rsidR="00C81A03" w:rsidRPr="00D255AB" w:rsidRDefault="00C81A03" w:rsidP="00FC5046">
      <w:pPr>
        <w:pStyle w:val="Ingenafstand"/>
        <w:numPr>
          <w:ilvl w:val="0"/>
          <w:numId w:val="31"/>
        </w:numPr>
        <w:ind w:left="0" w:firstLine="0"/>
        <w:jc w:val="both"/>
        <w:rPr>
          <w:lang w:val="en-GB"/>
        </w:rPr>
      </w:pPr>
      <w:r w:rsidRPr="00D255AB">
        <w:rPr>
          <w:lang w:val="en-GB"/>
        </w:rPr>
        <w:t>Great Debate Camp (GDC) in K</w:t>
      </w:r>
      <w:r w:rsidR="002E6D2C">
        <w:rPr>
          <w:lang w:val="en-GB"/>
        </w:rPr>
        <w:t>yiv</w:t>
      </w:r>
      <w:r w:rsidRPr="00D255AB">
        <w:rPr>
          <w:lang w:val="en-GB"/>
        </w:rPr>
        <w:t xml:space="preserve"> (1.4)</w:t>
      </w:r>
      <w:r w:rsidR="00D74F5B">
        <w:rPr>
          <w:lang w:val="en-GB"/>
        </w:rPr>
        <w:t>:</w:t>
      </w:r>
      <w:r w:rsidRPr="00D255AB">
        <w:rPr>
          <w:lang w:val="en-GB"/>
        </w:rPr>
        <w:t xml:space="preserve"> During the 5-day debate camp, the 40 youth from Ukraine will participate in the workshops, presentations and lectures by expert youth workers and have a final debate and a public speaking competition. Topics they are going to discuss consists of current youth issues and concerns. GDC will lead to a deeper understanding of the pressing national and global issues among the Ukrainian youth. Friendly </w:t>
      </w:r>
      <w:r w:rsidR="00794F96">
        <w:rPr>
          <w:lang w:val="en-GB"/>
        </w:rPr>
        <w:t>d</w:t>
      </w:r>
      <w:r w:rsidRPr="00D255AB">
        <w:rPr>
          <w:lang w:val="en-GB"/>
        </w:rPr>
        <w:t>ebate competitions and public speaking presentations will: create a healthy debating culture; give youth extra educational challenges and opportunities and bring global dimension into their education. Competition will add an element of teambuilding, excitement, and reward to their participation. To avoid, unhealthy competition, all participants will be winners, though some will win more than others.</w:t>
      </w:r>
    </w:p>
    <w:p w14:paraId="227C182A" w14:textId="77777777" w:rsidR="00D255AB" w:rsidRDefault="00D255AB" w:rsidP="00BF30BB">
      <w:pPr>
        <w:suppressAutoHyphens/>
        <w:autoSpaceDN w:val="0"/>
        <w:jc w:val="both"/>
        <w:textAlignment w:val="baseline"/>
        <w:rPr>
          <w:rFonts w:eastAsia="Calibri" w:cstheme="minorHAnsi"/>
          <w:b/>
          <w:bCs/>
          <w:sz w:val="22"/>
          <w:szCs w:val="22"/>
          <w:lang w:val="en-GB"/>
        </w:rPr>
      </w:pPr>
    </w:p>
    <w:p w14:paraId="5C005D09" w14:textId="75503E8A" w:rsidR="00BF30BB" w:rsidRPr="00935DFE" w:rsidRDefault="00BF30BB" w:rsidP="00D255AB">
      <w:pPr>
        <w:pStyle w:val="Ingenafstand"/>
        <w:rPr>
          <w:b/>
          <w:bCs/>
          <w:i/>
          <w:iCs/>
          <w:lang w:val="en-GB"/>
        </w:rPr>
      </w:pPr>
      <w:r w:rsidRPr="00935DFE">
        <w:rPr>
          <w:b/>
          <w:bCs/>
          <w:i/>
          <w:iCs/>
          <w:lang w:val="en-GB"/>
        </w:rPr>
        <w:t>Activities under objective 2:</w:t>
      </w:r>
    </w:p>
    <w:p w14:paraId="086597FC" w14:textId="77777777" w:rsidR="00821FBE" w:rsidRDefault="00BF30BB" w:rsidP="00FC5046">
      <w:pPr>
        <w:pStyle w:val="Ingenafstand"/>
        <w:numPr>
          <w:ilvl w:val="0"/>
          <w:numId w:val="31"/>
        </w:numPr>
        <w:ind w:left="0" w:firstLine="0"/>
        <w:jc w:val="both"/>
        <w:rPr>
          <w:lang w:val="en-GB"/>
        </w:rPr>
      </w:pPr>
      <w:r w:rsidRPr="00BF30BB">
        <w:rPr>
          <w:lang w:val="en-GB"/>
        </w:rPr>
        <w:t>Democracy Hub in K</w:t>
      </w:r>
      <w:r w:rsidR="00FC5046">
        <w:rPr>
          <w:lang w:val="en-GB"/>
        </w:rPr>
        <w:t>yiv</w:t>
      </w:r>
      <w:r w:rsidRPr="00BF30BB">
        <w:rPr>
          <w:lang w:val="en-GB"/>
        </w:rPr>
        <w:t xml:space="preserve"> (1.5) - Hub </w:t>
      </w:r>
      <w:r w:rsidR="00D74F5B">
        <w:rPr>
          <w:lang w:val="en-GB"/>
        </w:rPr>
        <w:t>as</w:t>
      </w:r>
      <w:r w:rsidRPr="00BF30BB">
        <w:rPr>
          <w:lang w:val="en-GB"/>
        </w:rPr>
        <w:t xml:space="preserve"> an inclusive and open place for everyone who wants to join, participate, volunteer or initiate action. Besides regular weekly and monthly activities, </w:t>
      </w:r>
      <w:r w:rsidR="00D74F5B">
        <w:rPr>
          <w:lang w:val="en-GB"/>
        </w:rPr>
        <w:t xml:space="preserve">Democracy </w:t>
      </w:r>
      <w:r w:rsidRPr="00BF30BB">
        <w:rPr>
          <w:lang w:val="en-GB"/>
        </w:rPr>
        <w:t>Hub is also venue for developing sub-activities, such as: information sessions, workshops, events, youth assemblies, sport and culture events, local youth NGOs can meet, community events can be organized etc. Establishing and running activities through the Democracy Hub youth participants will: increase the knowledge about their local, national and global communities; gain skills and experience of social action on a community level and build capacity to have peer-to-peer learning in their own community. The intention is to make this Hub as focal point run by the local youth during and after project ends.</w:t>
      </w:r>
      <w:r w:rsidR="00821FBE">
        <w:rPr>
          <w:lang w:val="en-GB"/>
        </w:rPr>
        <w:t xml:space="preserve"> </w:t>
      </w:r>
    </w:p>
    <w:p w14:paraId="4E85377F" w14:textId="73CAAE31" w:rsidR="00D255AB" w:rsidRDefault="00821FBE" w:rsidP="00821FBE">
      <w:pPr>
        <w:pStyle w:val="Ingenafstand"/>
        <w:jc w:val="both"/>
        <w:rPr>
          <w:lang w:val="en-GB"/>
        </w:rPr>
      </w:pPr>
      <w:r>
        <w:rPr>
          <w:lang w:val="en-GB"/>
        </w:rPr>
        <w:t xml:space="preserve">Youth empowerment trough Democracy Hub will be realised under following activities: </w:t>
      </w:r>
    </w:p>
    <w:p w14:paraId="2F69ADC3" w14:textId="77777777" w:rsidR="00D255AB" w:rsidRDefault="00BF30BB" w:rsidP="00FC5046">
      <w:pPr>
        <w:pStyle w:val="Ingenafstand"/>
        <w:numPr>
          <w:ilvl w:val="0"/>
          <w:numId w:val="31"/>
        </w:numPr>
        <w:ind w:left="0" w:firstLine="0"/>
        <w:jc w:val="both"/>
        <w:rPr>
          <w:lang w:val="en-GB"/>
        </w:rPr>
      </w:pPr>
      <w:r w:rsidRPr="00D255AB">
        <w:rPr>
          <w:lang w:val="en-GB"/>
        </w:rPr>
        <w:t xml:space="preserve">Speaking Club (1.6) – will be organized on a weekly level in the Hub. Akin to debate, the participants will discuss various topics concerning democracy. This will not be done in a competitive manner, but rather to test the ideas and discuss problems in the society that participants face in their daily life. This club will take place on one specific day of the week, that fits the school schedules of the youth, and each session will last 2 hours. </w:t>
      </w:r>
    </w:p>
    <w:p w14:paraId="7D7F736F" w14:textId="77777777" w:rsidR="00D255AB" w:rsidRDefault="00BF30BB" w:rsidP="00FC5046">
      <w:pPr>
        <w:pStyle w:val="Ingenafstand"/>
        <w:numPr>
          <w:ilvl w:val="0"/>
          <w:numId w:val="31"/>
        </w:numPr>
        <w:ind w:left="0" w:firstLine="0"/>
        <w:jc w:val="both"/>
        <w:rPr>
          <w:lang w:val="en-GB"/>
        </w:rPr>
      </w:pPr>
      <w:r w:rsidRPr="00D255AB">
        <w:rPr>
          <w:lang w:val="en-GB"/>
        </w:rPr>
        <w:t xml:space="preserve">Community café/meeting place (1.6) - informal setting that functions as a café on a volunteer level. The social environment is especially important, and the café will give a relaxed atmosphere where youth can create different events: movie nights, concerts, book swaps, poetry nights, language exchange, community dinner, exhibitions, theatre and stand up etc. In the café, a “democracy box” will be placed. The youth can put their ideas, questions, comments, and topics that they would like to discuss, debate, and give a speech about. They will have the freedom to initiate and implement their ideas. This café will generate income that will contribution to the common community project. </w:t>
      </w:r>
    </w:p>
    <w:p w14:paraId="4FA65047" w14:textId="0E08AA71" w:rsidR="00BF30BB" w:rsidRPr="00D255AB" w:rsidRDefault="00BF30BB" w:rsidP="00FC5046">
      <w:pPr>
        <w:pStyle w:val="Ingenafstand"/>
        <w:numPr>
          <w:ilvl w:val="0"/>
          <w:numId w:val="31"/>
        </w:numPr>
        <w:ind w:left="0" w:firstLine="0"/>
        <w:jc w:val="both"/>
        <w:rPr>
          <w:lang w:val="en-GB"/>
        </w:rPr>
      </w:pPr>
      <w:r w:rsidRPr="00D255AB">
        <w:rPr>
          <w:lang w:val="en-GB"/>
        </w:rPr>
        <w:t xml:space="preserve">Seminars/lectures/panels (1.7) - will be organized on a monthly level in the Hub as educational means in various topics. It will prove to be a place to gain knowledge that might not otherwise be accessible. These lectures, seminars and panels will deal with various topics in the Ukrainian society according to the choices of the youth. We will also provide classes in non-violent communication, management of mental obstacles </w:t>
      </w:r>
      <w:r w:rsidRPr="00D255AB">
        <w:rPr>
          <w:lang w:val="en-GB"/>
        </w:rPr>
        <w:lastRenderedPageBreak/>
        <w:t>such as anxieties and anger, and more specialized seminars. Seminars as an example will be directed towards young leaders in sports, media, or other areas. The lectures and seminars will be held and moderated by guest experts that are invited by the project coordinators with the youth leaders and alumni from previous and current CB and KF projects.</w:t>
      </w:r>
    </w:p>
    <w:p w14:paraId="48877630" w14:textId="77777777" w:rsidR="00D255AB" w:rsidRPr="00935DFE" w:rsidRDefault="00D255AB" w:rsidP="00D255AB">
      <w:pPr>
        <w:pStyle w:val="Ingenafstand"/>
        <w:rPr>
          <w:lang w:val="en-GB"/>
        </w:rPr>
      </w:pPr>
    </w:p>
    <w:p w14:paraId="35EA0FB0" w14:textId="1D7C66FB" w:rsidR="00BF30BB" w:rsidRPr="00935DFE" w:rsidRDefault="00BF30BB" w:rsidP="00D255AB">
      <w:pPr>
        <w:pStyle w:val="Ingenafstand"/>
        <w:rPr>
          <w:b/>
          <w:bCs/>
          <w:i/>
          <w:iCs/>
          <w:lang w:val="en-GB"/>
        </w:rPr>
      </w:pPr>
      <w:r w:rsidRPr="00935DFE">
        <w:rPr>
          <w:b/>
          <w:bCs/>
          <w:i/>
          <w:iCs/>
          <w:lang w:val="en-GB"/>
        </w:rPr>
        <w:t>Activities under objective 3:</w:t>
      </w:r>
    </w:p>
    <w:p w14:paraId="21E199DF" w14:textId="77777777" w:rsidR="00D255AB" w:rsidRDefault="00BF30BB" w:rsidP="00FC5046">
      <w:pPr>
        <w:pStyle w:val="Ingenafstand"/>
        <w:numPr>
          <w:ilvl w:val="0"/>
          <w:numId w:val="31"/>
        </w:numPr>
        <w:ind w:left="0" w:firstLine="0"/>
        <w:jc w:val="both"/>
        <w:rPr>
          <w:lang w:val="en-GB"/>
        </w:rPr>
      </w:pPr>
      <w:r w:rsidRPr="00BF30BB">
        <w:rPr>
          <w:lang w:val="en-GB"/>
        </w:rPr>
        <w:t xml:space="preserve">International partner strategic meetings (1.8) – project partners will have kick off meeting at the beginning of the project, in order to develop the strategy and country specific implementation plan, to exchange best practices and ensued efficient implementation, evaluation and  monitoring of the project. </w:t>
      </w:r>
    </w:p>
    <w:p w14:paraId="173D2D2D" w14:textId="77777777" w:rsidR="00D255AB" w:rsidRDefault="00BF30BB" w:rsidP="00FC5046">
      <w:pPr>
        <w:pStyle w:val="Ingenafstand"/>
        <w:numPr>
          <w:ilvl w:val="0"/>
          <w:numId w:val="31"/>
        </w:numPr>
        <w:ind w:left="0" w:firstLine="0"/>
        <w:jc w:val="both"/>
        <w:rPr>
          <w:lang w:val="en-GB"/>
        </w:rPr>
      </w:pPr>
      <w:r w:rsidRPr="00D255AB">
        <w:rPr>
          <w:lang w:val="en-GB"/>
        </w:rPr>
        <w:t xml:space="preserve">Web platform- as online Democracy Hub (1.9) – will run from the beginning, throughout and beyond the project. It will be a democracy space and a forum to share ideas and initiatives, space to network, connect and communicate with fellow youth across Ukraine. It will be a dynamic platform for social media campaigns, webinars, training materials and online lectures and have streamed panel discussions organized by youth for the youth. </w:t>
      </w:r>
    </w:p>
    <w:p w14:paraId="0C0AD60C" w14:textId="5BA2D4D8" w:rsidR="00897E61" w:rsidRPr="00D74F5B" w:rsidRDefault="00BF30BB" w:rsidP="00FC5046">
      <w:pPr>
        <w:pStyle w:val="Ingenafstand"/>
        <w:numPr>
          <w:ilvl w:val="0"/>
          <w:numId w:val="31"/>
        </w:numPr>
        <w:ind w:left="0" w:firstLine="0"/>
        <w:jc w:val="both"/>
        <w:rPr>
          <w:rStyle w:val="Hyperlink"/>
          <w:color w:val="auto"/>
          <w:u w:val="none"/>
          <w:lang w:val="en-GB"/>
        </w:rPr>
      </w:pPr>
      <w:r w:rsidRPr="00D255AB">
        <w:rPr>
          <w:lang w:val="en-GB"/>
        </w:rPr>
        <w:t>Online learning materials</w:t>
      </w:r>
      <w:r w:rsidRPr="00D255AB">
        <w:rPr>
          <w:lang w:val="en-US"/>
        </w:rPr>
        <w:t xml:space="preserve"> </w:t>
      </w:r>
      <w:r w:rsidRPr="00D255AB">
        <w:rPr>
          <w:lang w:val="en-GB"/>
        </w:rPr>
        <w:t>(1.10)</w:t>
      </w:r>
      <w:r w:rsidRPr="00D255AB">
        <w:rPr>
          <w:lang w:val="en-US"/>
        </w:rPr>
        <w:t xml:space="preserve"> –</w:t>
      </w:r>
      <w:r w:rsidRPr="00D255AB">
        <w:rPr>
          <w:lang w:val="en-GB"/>
        </w:rPr>
        <w:t xml:space="preserve"> </w:t>
      </w:r>
      <w:r w:rsidR="00FC5046">
        <w:rPr>
          <w:lang w:val="en-GB"/>
        </w:rPr>
        <w:t>f</w:t>
      </w:r>
      <w:r w:rsidRPr="00D255AB">
        <w:rPr>
          <w:lang w:val="en-GB"/>
        </w:rPr>
        <w:t>rom the outset, the project will collect, compile, and share the teaching-learning materials (audio, video and written) as outputs. Materials will be available on the web platform throughout and after project completion, free of charge.</w:t>
      </w:r>
      <w:r w:rsidRPr="00D255AB">
        <w:rPr>
          <w:lang w:val="en-US"/>
        </w:rPr>
        <w:t xml:space="preserve"> </w:t>
      </w:r>
      <w:r w:rsidRPr="00D255AB">
        <w:rPr>
          <w:lang w:val="en-GB"/>
        </w:rPr>
        <w:t>C</w:t>
      </w:r>
      <w:r w:rsidR="002E6D2C">
        <w:rPr>
          <w:lang w:val="en-GB"/>
        </w:rPr>
        <w:t>B</w:t>
      </w:r>
      <w:r w:rsidRPr="00D255AB">
        <w:rPr>
          <w:lang w:val="en-GB"/>
        </w:rPr>
        <w:t xml:space="preserve"> will contribute with learning-teaching materials, using online recourses and courses published in partnership with Canopy Lab - Danish educational tech company</w:t>
      </w:r>
      <w:r w:rsidRPr="00D255AB">
        <w:rPr>
          <w:lang w:val="en-US"/>
        </w:rPr>
        <w:t xml:space="preserve"> </w:t>
      </w:r>
      <w:hyperlink r:id="rId8" w:history="1">
        <w:r w:rsidRPr="00D255AB">
          <w:rPr>
            <w:rStyle w:val="Hyperlink"/>
            <w:rFonts w:cstheme="minorHAnsi"/>
            <w:lang w:val="en-GB"/>
          </w:rPr>
          <w:t>https://canopylab.com/about/</w:t>
        </w:r>
      </w:hyperlink>
      <w:r w:rsidR="00FC5046">
        <w:rPr>
          <w:rStyle w:val="Hyperlink"/>
          <w:rFonts w:cstheme="minorHAnsi"/>
          <w:lang w:val="en-GB"/>
        </w:rPr>
        <w:t>.</w:t>
      </w:r>
    </w:p>
    <w:p w14:paraId="4F387E5A" w14:textId="6C963D1F" w:rsidR="00D255AB" w:rsidRDefault="00D255AB" w:rsidP="00D255AB">
      <w:pPr>
        <w:pStyle w:val="Ingenafstand"/>
        <w:rPr>
          <w:lang w:val="en-GB"/>
        </w:rPr>
      </w:pPr>
    </w:p>
    <w:p w14:paraId="5AB3C52D" w14:textId="77777777" w:rsidR="00935DFE" w:rsidRPr="0073158C" w:rsidRDefault="00935DFE" w:rsidP="00D255AB">
      <w:pPr>
        <w:pStyle w:val="Ingenafstand"/>
        <w:rPr>
          <w:color w:val="000000" w:themeColor="text1"/>
          <w:lang w:val="en-GB"/>
        </w:rPr>
      </w:pPr>
    </w:p>
    <w:p w14:paraId="298B4902" w14:textId="45CB8ABA" w:rsidR="00897E61" w:rsidRPr="0073158C" w:rsidRDefault="001877A3" w:rsidP="00897E61">
      <w:pPr>
        <w:pStyle w:val="BRUGDENNEOVERSKRIFT"/>
        <w:numPr>
          <w:ilvl w:val="0"/>
          <w:numId w:val="16"/>
        </w:numPr>
        <w:rPr>
          <w:rFonts w:asciiTheme="minorHAnsi" w:hAnsiTheme="minorHAnsi" w:cstheme="minorHAnsi"/>
          <w:b w:val="0"/>
          <w:color w:val="000000" w:themeColor="text1"/>
          <w:sz w:val="22"/>
          <w:szCs w:val="22"/>
          <w:lang w:val="en-GB"/>
        </w:rPr>
      </w:pPr>
      <w:r w:rsidRPr="0073158C">
        <w:rPr>
          <w:rFonts w:asciiTheme="minorHAnsi" w:hAnsiTheme="minorHAnsi" w:cstheme="minorHAnsi"/>
          <w:b w:val="0"/>
          <w:color w:val="000000" w:themeColor="text1"/>
          <w:sz w:val="22"/>
          <w:szCs w:val="22"/>
          <w:lang w:val="en-GB"/>
        </w:rPr>
        <w:t xml:space="preserve">What are the plans for systematising experiences along the way and at the end of the intervention? </w:t>
      </w:r>
    </w:p>
    <w:p w14:paraId="7C2220AA" w14:textId="444C18C3" w:rsidR="0073158C" w:rsidRDefault="0073158C" w:rsidP="0073158C">
      <w:pPr>
        <w:pStyle w:val="BRUGDENNEOVERSKRIFT"/>
        <w:numPr>
          <w:ilvl w:val="0"/>
          <w:numId w:val="0"/>
        </w:numPr>
        <w:ind w:left="360"/>
        <w:rPr>
          <w:rFonts w:asciiTheme="minorHAnsi" w:hAnsiTheme="minorHAnsi" w:cstheme="minorHAnsi"/>
          <w:b w:val="0"/>
          <w:bCs/>
          <w:color w:val="FF0000"/>
          <w:sz w:val="22"/>
          <w:szCs w:val="22"/>
          <w:lang w:val="en-GB"/>
        </w:rPr>
      </w:pPr>
    </w:p>
    <w:p w14:paraId="63E654E8" w14:textId="14BB589B" w:rsidR="0073158C" w:rsidRDefault="0073158C" w:rsidP="0073158C">
      <w:pPr>
        <w:suppressAutoHyphens/>
        <w:autoSpaceDN w:val="0"/>
        <w:jc w:val="both"/>
        <w:textAlignment w:val="baseline"/>
        <w:rPr>
          <w:rFonts w:eastAsia="Calibri" w:cstheme="minorHAnsi"/>
          <w:sz w:val="22"/>
          <w:szCs w:val="22"/>
          <w:lang w:val="en-GB"/>
        </w:rPr>
      </w:pPr>
      <w:r w:rsidRPr="00897E61">
        <w:rPr>
          <w:rFonts w:eastAsia="Calibri" w:cstheme="minorHAnsi"/>
          <w:sz w:val="22"/>
          <w:szCs w:val="22"/>
          <w:lang w:val="en-GB"/>
        </w:rPr>
        <w:t>Both partners take part in monitoring and evaluation, while CB take lead in the mid-term</w:t>
      </w:r>
      <w:r w:rsidRPr="00897E61">
        <w:rPr>
          <w:rFonts w:eastAsia="Calibri" w:cstheme="minorHAnsi"/>
          <w:sz w:val="22"/>
          <w:szCs w:val="22"/>
          <w:lang w:val="en-US"/>
        </w:rPr>
        <w:t xml:space="preserve"> and </w:t>
      </w:r>
      <w:r w:rsidRPr="00897E61">
        <w:rPr>
          <w:rFonts w:eastAsia="Calibri" w:cstheme="minorHAnsi"/>
          <w:sz w:val="22"/>
          <w:szCs w:val="22"/>
          <w:lang w:val="en-GB"/>
        </w:rPr>
        <w:t>final evaluation</w:t>
      </w:r>
      <w:r w:rsidRPr="00897E61">
        <w:rPr>
          <w:rFonts w:eastAsia="Calibri" w:cstheme="minorHAnsi"/>
          <w:sz w:val="22"/>
          <w:szCs w:val="22"/>
          <w:lang w:val="en-US"/>
        </w:rPr>
        <w:t xml:space="preserve">. </w:t>
      </w:r>
      <w:r w:rsidRPr="00897E61">
        <w:rPr>
          <w:rFonts w:eastAsia="Calibri" w:cstheme="minorHAnsi"/>
          <w:sz w:val="22"/>
          <w:szCs w:val="22"/>
          <w:lang w:val="en-GB"/>
        </w:rPr>
        <w:t>CB will provide follow up templates for activity progress report (every 3 months</w:t>
      </w:r>
      <w:r w:rsidR="00935DFE">
        <w:rPr>
          <w:rFonts w:eastAsia="Calibri" w:cstheme="minorHAnsi"/>
          <w:sz w:val="22"/>
          <w:szCs w:val="22"/>
          <w:lang w:val="en-GB"/>
        </w:rPr>
        <w:t>, 4 in total</w:t>
      </w:r>
      <w:r w:rsidRPr="00897E61">
        <w:rPr>
          <w:rFonts w:eastAsia="Calibri" w:cstheme="minorHAnsi"/>
          <w:sz w:val="22"/>
          <w:szCs w:val="22"/>
          <w:lang w:val="en-GB"/>
        </w:rPr>
        <w:t xml:space="preserve">) and </w:t>
      </w:r>
      <w:r>
        <w:rPr>
          <w:rFonts w:eastAsia="Calibri" w:cstheme="minorHAnsi"/>
          <w:sz w:val="22"/>
          <w:szCs w:val="22"/>
          <w:lang w:val="en-GB"/>
        </w:rPr>
        <w:t xml:space="preserve">for </w:t>
      </w:r>
      <w:r w:rsidRPr="00897E61">
        <w:rPr>
          <w:rFonts w:eastAsia="Calibri" w:cstheme="minorHAnsi"/>
          <w:sz w:val="22"/>
          <w:szCs w:val="22"/>
          <w:lang w:val="en-GB"/>
        </w:rPr>
        <w:t xml:space="preserve">final reporting. </w:t>
      </w:r>
      <w:r>
        <w:rPr>
          <w:rFonts w:eastAsia="Calibri" w:cstheme="minorHAnsi"/>
          <w:sz w:val="22"/>
          <w:szCs w:val="22"/>
          <w:lang w:val="en-US"/>
        </w:rPr>
        <w:t xml:space="preserve">Online </w:t>
      </w:r>
      <w:r w:rsidRPr="00897E61">
        <w:rPr>
          <w:rFonts w:eastAsia="Calibri" w:cstheme="minorHAnsi"/>
          <w:sz w:val="22"/>
          <w:szCs w:val="22"/>
          <w:lang w:val="en-US"/>
        </w:rPr>
        <w:t xml:space="preserve">monitoring will be every month. CB will have monitoring visit to ensure project activities implementation. </w:t>
      </w:r>
      <w:r w:rsidRPr="00897E61">
        <w:rPr>
          <w:rFonts w:eastAsia="Calibri" w:cstheme="minorHAnsi"/>
          <w:sz w:val="22"/>
          <w:szCs w:val="22"/>
          <w:lang w:val="en-GB"/>
        </w:rPr>
        <w:t xml:space="preserve">Both partners will create quality committee to evaluate the quality of </w:t>
      </w:r>
      <w:r w:rsidRPr="00897E61">
        <w:rPr>
          <w:rFonts w:eastAsia="Calibri" w:cstheme="minorHAnsi"/>
          <w:sz w:val="22"/>
          <w:szCs w:val="22"/>
          <w:lang w:val="en-US"/>
        </w:rPr>
        <w:t xml:space="preserve">the activities and </w:t>
      </w:r>
      <w:r w:rsidRPr="00897E61">
        <w:rPr>
          <w:rFonts w:eastAsia="Calibri" w:cstheme="minorHAnsi"/>
          <w:sz w:val="22"/>
          <w:szCs w:val="22"/>
          <w:lang w:val="en-GB"/>
        </w:rPr>
        <w:t xml:space="preserve">all outcomes. Monitoring and control will help to take corrective and preventive actions if there are challenges in the project plan. </w:t>
      </w:r>
    </w:p>
    <w:p w14:paraId="167B3F07" w14:textId="78977316" w:rsidR="00897E61" w:rsidRDefault="00897E61" w:rsidP="00FC5046">
      <w:pPr>
        <w:pStyle w:val="Ingenafstand"/>
        <w:jc w:val="both"/>
        <w:rPr>
          <w:color w:val="FF0000"/>
          <w:lang w:val="en-GB"/>
        </w:rPr>
      </w:pPr>
    </w:p>
    <w:p w14:paraId="65271990" w14:textId="77777777" w:rsidR="0073158C" w:rsidRPr="00897E61" w:rsidRDefault="0073158C" w:rsidP="00FC5046">
      <w:pPr>
        <w:pStyle w:val="Ingenafstand"/>
        <w:jc w:val="both"/>
        <w:rPr>
          <w:lang w:val="en-GB"/>
        </w:rPr>
      </w:pPr>
    </w:p>
    <w:p w14:paraId="1E9C451A" w14:textId="02C45E5A" w:rsidR="002F05AA" w:rsidRPr="00482084" w:rsidRDefault="00482084" w:rsidP="00383278">
      <w:pPr>
        <w:pStyle w:val="BRUGDENNEOVERSKRIFT"/>
        <w:rPr>
          <w:sz w:val="22"/>
          <w:szCs w:val="22"/>
          <w:lang w:val="en-GB"/>
        </w:rPr>
      </w:pPr>
      <w:r w:rsidRPr="00482084">
        <w:rPr>
          <w:sz w:val="22"/>
          <w:szCs w:val="22"/>
          <w:lang w:val="en-GB"/>
        </w:rPr>
        <w:t>Intervention-related information work in Denmark</w:t>
      </w:r>
    </w:p>
    <w:p w14:paraId="4A14C064" w14:textId="677E48C0" w:rsidR="00897E61" w:rsidRDefault="00482084" w:rsidP="00897E61">
      <w:pPr>
        <w:pStyle w:val="Ingenafstand"/>
        <w:numPr>
          <w:ilvl w:val="0"/>
          <w:numId w:val="24"/>
        </w:numPr>
        <w:rPr>
          <w:rFonts w:cstheme="minorHAnsi"/>
          <w:lang w:val="en-GB"/>
        </w:rPr>
      </w:pPr>
      <w:r w:rsidRPr="00897E61">
        <w:rPr>
          <w:rFonts w:cstheme="minorHAnsi"/>
          <w:lang w:val="en-GB"/>
        </w:rPr>
        <w:t xml:space="preserve">The purpose of the information work. </w:t>
      </w:r>
    </w:p>
    <w:p w14:paraId="4E6DD2F2" w14:textId="3DA023F1" w:rsidR="00897E61" w:rsidRPr="00897E61" w:rsidRDefault="00897E61" w:rsidP="004547C1">
      <w:pPr>
        <w:pStyle w:val="Ingenafstand"/>
        <w:jc w:val="both"/>
        <w:rPr>
          <w:rFonts w:eastAsia="Calibri" w:cstheme="minorHAnsi"/>
          <w:lang w:val="en-GB"/>
        </w:rPr>
      </w:pPr>
      <w:r w:rsidRPr="00FC5046">
        <w:rPr>
          <w:rFonts w:eastAsia="Calibri" w:cstheme="minorHAnsi"/>
          <w:lang w:val="en-US"/>
        </w:rPr>
        <w:t>With this information activities we want: to show activities and engagement of CB as Danish NGO in the world; to give information about active citizenship, youth work and youth in general in Ukraine;</w:t>
      </w:r>
      <w:r w:rsidRPr="00897E61">
        <w:rPr>
          <w:rFonts w:eastAsia="Calibri" w:cstheme="minorHAnsi"/>
          <w:lang w:val="en-GB"/>
        </w:rPr>
        <w:t xml:space="preserve"> </w:t>
      </w:r>
      <w:r w:rsidRPr="00FC5046">
        <w:rPr>
          <w:rFonts w:eastAsia="Calibri" w:cstheme="minorHAnsi"/>
          <w:lang w:val="en-US"/>
        </w:rPr>
        <w:t>to bridge information, thematic, knowledge &amp; practice gaps between the West and East Europe; to use these information as contribution to advocacy and decision making.</w:t>
      </w:r>
    </w:p>
    <w:p w14:paraId="4C5AC3CF" w14:textId="5D612F8F" w:rsidR="00897E61" w:rsidRDefault="00482084" w:rsidP="004547C1">
      <w:pPr>
        <w:pStyle w:val="Ingenafstand"/>
        <w:numPr>
          <w:ilvl w:val="0"/>
          <w:numId w:val="24"/>
        </w:numPr>
        <w:jc w:val="both"/>
        <w:rPr>
          <w:rFonts w:cstheme="minorHAnsi"/>
          <w:lang w:val="en-GB"/>
        </w:rPr>
      </w:pPr>
      <w:r w:rsidRPr="00897E61">
        <w:rPr>
          <w:rFonts w:cstheme="minorHAnsi"/>
          <w:lang w:val="en-GB"/>
        </w:rPr>
        <w:t xml:space="preserve">The target groups of the information work. </w:t>
      </w:r>
    </w:p>
    <w:p w14:paraId="717AC104" w14:textId="438FB12A" w:rsidR="00897E61" w:rsidRPr="00897E61" w:rsidRDefault="00897E61" w:rsidP="004547C1">
      <w:pPr>
        <w:pStyle w:val="Ingenafstand"/>
        <w:jc w:val="both"/>
        <w:rPr>
          <w:rFonts w:cstheme="minorHAnsi"/>
          <w:lang w:val="en-GB"/>
        </w:rPr>
      </w:pPr>
      <w:r w:rsidRPr="00FC5046">
        <w:rPr>
          <w:rFonts w:eastAsia="Calibri" w:cstheme="minorHAnsi"/>
          <w:lang w:val="en-US"/>
        </w:rPr>
        <w:t xml:space="preserve">Our target groups are: </w:t>
      </w:r>
      <w:proofErr w:type="spellStart"/>
      <w:r w:rsidRPr="00FC5046">
        <w:rPr>
          <w:rFonts w:eastAsia="Calibri" w:cstheme="minorHAnsi"/>
          <w:lang w:val="en-US"/>
        </w:rPr>
        <w:t>folkeskole</w:t>
      </w:r>
      <w:proofErr w:type="spellEnd"/>
      <w:r w:rsidRPr="00FC5046">
        <w:rPr>
          <w:rFonts w:eastAsia="Calibri" w:cstheme="minorHAnsi"/>
          <w:lang w:val="en-US"/>
        </w:rPr>
        <w:t xml:space="preserve">, gymnasium and </w:t>
      </w:r>
      <w:proofErr w:type="spellStart"/>
      <w:r w:rsidRPr="00FC5046">
        <w:rPr>
          <w:rFonts w:eastAsia="Calibri" w:cstheme="minorHAnsi"/>
          <w:lang w:val="en-US"/>
        </w:rPr>
        <w:t>højskole</w:t>
      </w:r>
      <w:proofErr w:type="spellEnd"/>
      <w:r w:rsidRPr="00FC5046">
        <w:rPr>
          <w:rFonts w:eastAsia="Calibri" w:cstheme="minorHAnsi"/>
          <w:lang w:val="en-US"/>
        </w:rPr>
        <w:t xml:space="preserve"> students and teachers, </w:t>
      </w:r>
      <w:proofErr w:type="spellStart"/>
      <w:r w:rsidRPr="00FC5046">
        <w:rPr>
          <w:rFonts w:eastAsia="Calibri" w:cstheme="minorHAnsi"/>
          <w:lang w:val="en-US"/>
        </w:rPr>
        <w:t>efterskole</w:t>
      </w:r>
      <w:proofErr w:type="spellEnd"/>
      <w:r w:rsidRPr="00FC5046">
        <w:rPr>
          <w:rFonts w:eastAsia="Calibri" w:cstheme="minorHAnsi"/>
          <w:lang w:val="en-US"/>
        </w:rPr>
        <w:t xml:space="preserve"> association, youth organizations and clubs, young party members. Through our school service program on annual level we reach around 2000 students and teacher at workshops, thematic days, seminars etc.</w:t>
      </w:r>
    </w:p>
    <w:p w14:paraId="42E5A9A8" w14:textId="3168AF31" w:rsidR="002F05AA" w:rsidRDefault="00482084" w:rsidP="004547C1">
      <w:pPr>
        <w:pStyle w:val="Ingenafstand"/>
        <w:numPr>
          <w:ilvl w:val="0"/>
          <w:numId w:val="24"/>
        </w:numPr>
        <w:jc w:val="both"/>
        <w:rPr>
          <w:rFonts w:cstheme="minorHAnsi"/>
          <w:lang w:val="en-GB"/>
        </w:rPr>
      </w:pPr>
      <w:r w:rsidRPr="00897E61">
        <w:rPr>
          <w:rFonts w:cstheme="minorHAnsi"/>
          <w:lang w:val="en-GB"/>
        </w:rPr>
        <w:t xml:space="preserve">The means </w:t>
      </w:r>
      <w:r w:rsidR="00591222" w:rsidRPr="00897E61">
        <w:rPr>
          <w:rFonts w:cstheme="minorHAnsi"/>
          <w:lang w:val="en-GB"/>
        </w:rPr>
        <w:t xml:space="preserve">of communication </w:t>
      </w:r>
      <w:r w:rsidRPr="00897E61">
        <w:rPr>
          <w:rFonts w:cstheme="minorHAnsi"/>
          <w:lang w:val="en-GB"/>
        </w:rPr>
        <w:t xml:space="preserve">to be used (social media, printed matter, theatre, events, or the like). </w:t>
      </w:r>
    </w:p>
    <w:p w14:paraId="7422B4DC" w14:textId="762D9B57" w:rsidR="00897E61" w:rsidRDefault="00897E61" w:rsidP="00935DFE">
      <w:pPr>
        <w:pStyle w:val="Ingenafstand"/>
        <w:jc w:val="both"/>
        <w:rPr>
          <w:rFonts w:cstheme="minorHAnsi"/>
          <w:lang w:val="en-GB"/>
        </w:rPr>
      </w:pPr>
      <w:r w:rsidRPr="00897E61">
        <w:rPr>
          <w:rFonts w:cstheme="minorHAnsi"/>
          <w:lang w:val="en-GB"/>
        </w:rPr>
        <w:t>We will use following tools: website, social media, p</w:t>
      </w:r>
      <w:r w:rsidR="00935DFE">
        <w:rPr>
          <w:rFonts w:cstheme="minorHAnsi"/>
          <w:lang w:val="en-GB"/>
        </w:rPr>
        <w:t xml:space="preserve">romo </w:t>
      </w:r>
      <w:r w:rsidRPr="00897E61">
        <w:rPr>
          <w:rFonts w:cstheme="minorHAnsi"/>
          <w:lang w:val="en-GB"/>
        </w:rPr>
        <w:t>materials (</w:t>
      </w:r>
      <w:r w:rsidR="00935DFE">
        <w:rPr>
          <w:rFonts w:cstheme="minorHAnsi"/>
          <w:lang w:val="en-GB"/>
        </w:rPr>
        <w:t xml:space="preserve">online </w:t>
      </w:r>
      <w:r w:rsidRPr="00897E61">
        <w:rPr>
          <w:rFonts w:cstheme="minorHAnsi"/>
          <w:lang w:val="en-GB"/>
        </w:rPr>
        <w:t>leaflets/brochures); public workshops &amp; events, school workshops/seminars/thematic days.</w:t>
      </w:r>
    </w:p>
    <w:p w14:paraId="4EAD5B34" w14:textId="77777777" w:rsidR="00935DFE" w:rsidRPr="00897E61" w:rsidRDefault="00935DFE" w:rsidP="00935DFE">
      <w:pPr>
        <w:pStyle w:val="Ingenafstand"/>
        <w:jc w:val="both"/>
        <w:rPr>
          <w:rFonts w:cstheme="minorHAnsi"/>
          <w:lang w:val="en-GB"/>
        </w:rPr>
      </w:pPr>
    </w:p>
    <w:p w14:paraId="7FAA5F5B" w14:textId="4B5FD047" w:rsidR="002F05AA" w:rsidRPr="0063161D" w:rsidRDefault="002F05AA" w:rsidP="00383278">
      <w:pPr>
        <w:pStyle w:val="CISUansgningstekst1"/>
        <w:rPr>
          <w:sz w:val="22"/>
          <w:szCs w:val="22"/>
          <w:lang w:val="en-GB"/>
        </w:rPr>
      </w:pPr>
      <w:r w:rsidRPr="0063161D">
        <w:rPr>
          <w:sz w:val="22"/>
          <w:szCs w:val="22"/>
          <w:lang w:val="en-GB"/>
        </w:rPr>
        <w:t>Supple</w:t>
      </w:r>
      <w:r w:rsidR="00482084">
        <w:rPr>
          <w:sz w:val="22"/>
          <w:szCs w:val="22"/>
          <w:lang w:val="en-GB"/>
        </w:rPr>
        <w:t xml:space="preserve">mentary financing </w:t>
      </w:r>
    </w:p>
    <w:p w14:paraId="7C805C46" w14:textId="358CE3CE" w:rsidR="00E3472C" w:rsidRDefault="00897E61" w:rsidP="00897E61">
      <w:pPr>
        <w:pStyle w:val="Listeafsnit"/>
        <w:spacing w:after="0" w:line="240" w:lineRule="auto"/>
        <w:ind w:left="0"/>
        <w:contextualSpacing w:val="0"/>
        <w:rPr>
          <w:sz w:val="22"/>
          <w:lang w:val="en-GB"/>
        </w:rPr>
      </w:pPr>
      <w:r>
        <w:rPr>
          <w:sz w:val="22"/>
          <w:lang w:val="en-GB"/>
        </w:rPr>
        <w:t>NA</w:t>
      </w:r>
    </w:p>
    <w:p w14:paraId="5BB7711A" w14:textId="277AE53D" w:rsidR="00712571" w:rsidRDefault="00712571" w:rsidP="00897E61">
      <w:pPr>
        <w:pStyle w:val="Listeafsnit"/>
        <w:spacing w:after="0" w:line="240" w:lineRule="auto"/>
        <w:ind w:left="0"/>
        <w:contextualSpacing w:val="0"/>
        <w:rPr>
          <w:sz w:val="22"/>
          <w:lang w:val="en-GB"/>
        </w:rPr>
      </w:pPr>
    </w:p>
    <w:p w14:paraId="3E8B00C4" w14:textId="13863331" w:rsidR="00712571" w:rsidRPr="00712571" w:rsidRDefault="00712571" w:rsidP="00712571">
      <w:pPr>
        <w:pStyle w:val="Listeafsnit"/>
        <w:spacing w:after="0" w:line="240" w:lineRule="auto"/>
        <w:ind w:left="0"/>
        <w:contextualSpacing w:val="0"/>
        <w:rPr>
          <w:color w:val="FF0000"/>
          <w:sz w:val="22"/>
          <w:lang w:val="en-GB"/>
        </w:rPr>
      </w:pPr>
    </w:p>
    <w:sectPr w:rsidR="00712571" w:rsidRPr="00712571" w:rsidSect="00BA254C">
      <w:headerReference w:type="even" r:id="rId9"/>
      <w:headerReference w:type="default" r:id="rId10"/>
      <w:footerReference w:type="default" r:id="rId11"/>
      <w:headerReference w:type="first" r:id="rId1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CB53B" w14:textId="77777777" w:rsidR="00B67C09" w:rsidRDefault="00B67C09" w:rsidP="002E5B7A">
      <w:r>
        <w:separator/>
      </w:r>
    </w:p>
  </w:endnote>
  <w:endnote w:type="continuationSeparator" w:id="0">
    <w:p w14:paraId="545A883F" w14:textId="77777777" w:rsidR="00B67C09" w:rsidRDefault="00B67C09"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56E257D9" w:rsidR="009A7CE1" w:rsidRPr="00390CB1" w:rsidRDefault="009A7CE1"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390CB1">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591222" w:rsidRPr="00390CB1">
          <w:rPr>
            <w:rFonts w:asciiTheme="minorHAnsi" w:hAnsiTheme="minorHAnsi" w:cstheme="minorHAnsi"/>
            <w:color w:val="000000" w:themeColor="text1"/>
            <w:lang w:val="en-GB"/>
          </w:rPr>
          <w:t>A</w:t>
        </w:r>
        <w:r w:rsidR="001F1612" w:rsidRPr="00390CB1">
          <w:rPr>
            <w:rFonts w:asciiTheme="minorHAnsi" w:hAnsiTheme="minorHAnsi" w:cstheme="minorHAnsi"/>
            <w:color w:val="000000" w:themeColor="text1"/>
            <w:lang w:val="en-GB"/>
          </w:rPr>
          <w:t xml:space="preserve">pril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20</w:t>
        </w:r>
      </w:p>
    </w:sdtContent>
  </w:sdt>
  <w:p w14:paraId="43341B32" w14:textId="77777777" w:rsidR="00F341E0" w:rsidRPr="00390CB1" w:rsidRDefault="009A7CE1"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C63D1" w14:textId="77777777" w:rsidR="00B67C09" w:rsidRDefault="00B67C09" w:rsidP="002E5B7A">
      <w:r>
        <w:separator/>
      </w:r>
    </w:p>
  </w:footnote>
  <w:footnote w:type="continuationSeparator" w:id="0">
    <w:p w14:paraId="12A56EF2" w14:textId="77777777" w:rsidR="00B67C09" w:rsidRDefault="00B67C09"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2E5B7A" w:rsidRDefault="00B67C09">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2CFCEB77" w:rsidR="002E5B7A" w:rsidRDefault="00650902"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sidR="00D81F36">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&#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2E5B7A" w:rsidRDefault="00B67C09">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CAD540B"/>
    <w:multiLevelType w:val="hybridMultilevel"/>
    <w:tmpl w:val="AC723CF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EEC0861"/>
    <w:multiLevelType w:val="hybridMultilevel"/>
    <w:tmpl w:val="C11CC3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4CE3F1B"/>
    <w:multiLevelType w:val="multilevel"/>
    <w:tmpl w:val="5FA0E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105E7E"/>
    <w:multiLevelType w:val="multilevel"/>
    <w:tmpl w:val="9228B5A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3"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B227560"/>
    <w:multiLevelType w:val="multilevel"/>
    <w:tmpl w:val="89A86B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2FDB3137"/>
    <w:multiLevelType w:val="hybridMultilevel"/>
    <w:tmpl w:val="4DFC4DC6"/>
    <w:lvl w:ilvl="0" w:tplc="56E6082E">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3C25E24"/>
    <w:multiLevelType w:val="multilevel"/>
    <w:tmpl w:val="B302D5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4F15260"/>
    <w:multiLevelType w:val="multilevel"/>
    <w:tmpl w:val="E216F90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507C8A"/>
    <w:multiLevelType w:val="hybridMultilevel"/>
    <w:tmpl w:val="F750453A"/>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38E67FFB"/>
    <w:multiLevelType w:val="hybridMultilevel"/>
    <w:tmpl w:val="983005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496A193E"/>
    <w:multiLevelType w:val="hybridMultilevel"/>
    <w:tmpl w:val="F1DAFC7A"/>
    <w:lvl w:ilvl="0" w:tplc="29EA486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6A405785"/>
    <w:multiLevelType w:val="multilevel"/>
    <w:tmpl w:val="9188908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29"/>
  </w:num>
  <w:num w:numId="3">
    <w:abstractNumId w:val="25"/>
  </w:num>
  <w:num w:numId="4">
    <w:abstractNumId w:val="0"/>
  </w:num>
  <w:num w:numId="5">
    <w:abstractNumId w:val="22"/>
  </w:num>
  <w:num w:numId="6">
    <w:abstractNumId w:val="17"/>
  </w:num>
  <w:num w:numId="7">
    <w:abstractNumId w:val="32"/>
  </w:num>
  <w:num w:numId="8">
    <w:abstractNumId w:val="2"/>
  </w:num>
  <w:num w:numId="9">
    <w:abstractNumId w:val="4"/>
  </w:num>
  <w:num w:numId="10">
    <w:abstractNumId w:val="1"/>
  </w:num>
  <w:num w:numId="11">
    <w:abstractNumId w:val="30"/>
  </w:num>
  <w:num w:numId="12">
    <w:abstractNumId w:val="3"/>
  </w:num>
  <w:num w:numId="13">
    <w:abstractNumId w:val="6"/>
  </w:num>
  <w:num w:numId="14">
    <w:abstractNumId w:val="31"/>
  </w:num>
  <w:num w:numId="15">
    <w:abstractNumId w:val="8"/>
  </w:num>
  <w:num w:numId="16">
    <w:abstractNumId w:val="10"/>
  </w:num>
  <w:num w:numId="17">
    <w:abstractNumId w:val="28"/>
  </w:num>
  <w:num w:numId="18">
    <w:abstractNumId w:val="15"/>
  </w:num>
  <w:num w:numId="19">
    <w:abstractNumId w:val="13"/>
  </w:num>
  <w:num w:numId="20">
    <w:abstractNumId w:val="26"/>
  </w:num>
  <w:num w:numId="21">
    <w:abstractNumId w:val="23"/>
  </w:num>
  <w:num w:numId="22">
    <w:abstractNumId w:val="19"/>
  </w:num>
  <w:num w:numId="23">
    <w:abstractNumId w:val="9"/>
  </w:num>
  <w:num w:numId="24">
    <w:abstractNumId w:val="21"/>
  </w:num>
  <w:num w:numId="25">
    <w:abstractNumId w:val="16"/>
  </w:num>
  <w:num w:numId="26">
    <w:abstractNumId w:val="27"/>
  </w:num>
  <w:num w:numId="27">
    <w:abstractNumId w:val="12"/>
  </w:num>
  <w:num w:numId="28">
    <w:abstractNumId w:val="14"/>
  </w:num>
  <w:num w:numId="29">
    <w:abstractNumId w:val="18"/>
  </w:num>
  <w:num w:numId="30">
    <w:abstractNumId w:val="11"/>
  </w:num>
  <w:num w:numId="31">
    <w:abstractNumId w:val="24"/>
  </w:num>
  <w:num w:numId="32">
    <w:abstractNumId w:val="7"/>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0A8D"/>
    <w:rsid w:val="00004CA2"/>
    <w:rsid w:val="00026044"/>
    <w:rsid w:val="00027C30"/>
    <w:rsid w:val="00027E0C"/>
    <w:rsid w:val="000378BC"/>
    <w:rsid w:val="00043641"/>
    <w:rsid w:val="00046D16"/>
    <w:rsid w:val="00064CC8"/>
    <w:rsid w:val="00071BF9"/>
    <w:rsid w:val="00071FE9"/>
    <w:rsid w:val="000744EC"/>
    <w:rsid w:val="0009176B"/>
    <w:rsid w:val="000B0B7A"/>
    <w:rsid w:val="000B2EF8"/>
    <w:rsid w:val="000D2B8A"/>
    <w:rsid w:val="000D55D4"/>
    <w:rsid w:val="000E1E2B"/>
    <w:rsid w:val="000E1FFD"/>
    <w:rsid w:val="000F7AF7"/>
    <w:rsid w:val="00100FB0"/>
    <w:rsid w:val="00101310"/>
    <w:rsid w:val="0010438C"/>
    <w:rsid w:val="00126B68"/>
    <w:rsid w:val="00130CAA"/>
    <w:rsid w:val="001347F3"/>
    <w:rsid w:val="00156B60"/>
    <w:rsid w:val="001606EE"/>
    <w:rsid w:val="00170391"/>
    <w:rsid w:val="001877A3"/>
    <w:rsid w:val="00192922"/>
    <w:rsid w:val="00195C18"/>
    <w:rsid w:val="001B694F"/>
    <w:rsid w:val="001C1FA2"/>
    <w:rsid w:val="001C3319"/>
    <w:rsid w:val="001C6DC7"/>
    <w:rsid w:val="001E0590"/>
    <w:rsid w:val="001E14CD"/>
    <w:rsid w:val="001F1612"/>
    <w:rsid w:val="00202D90"/>
    <w:rsid w:val="00204E2F"/>
    <w:rsid w:val="00216B7E"/>
    <w:rsid w:val="002178E4"/>
    <w:rsid w:val="00227FE7"/>
    <w:rsid w:val="0023124C"/>
    <w:rsid w:val="00252BCF"/>
    <w:rsid w:val="00266D18"/>
    <w:rsid w:val="00272581"/>
    <w:rsid w:val="00282E13"/>
    <w:rsid w:val="00283272"/>
    <w:rsid w:val="002925D1"/>
    <w:rsid w:val="00294827"/>
    <w:rsid w:val="0029495C"/>
    <w:rsid w:val="002A0FB4"/>
    <w:rsid w:val="002B204F"/>
    <w:rsid w:val="002B5F75"/>
    <w:rsid w:val="002B7C04"/>
    <w:rsid w:val="002D0563"/>
    <w:rsid w:val="002D1AD2"/>
    <w:rsid w:val="002E548C"/>
    <w:rsid w:val="002E584E"/>
    <w:rsid w:val="002E58A0"/>
    <w:rsid w:val="002E5B7A"/>
    <w:rsid w:val="002E6D2C"/>
    <w:rsid w:val="002E763C"/>
    <w:rsid w:val="002F05AA"/>
    <w:rsid w:val="002F4009"/>
    <w:rsid w:val="002F4A95"/>
    <w:rsid w:val="002F641C"/>
    <w:rsid w:val="00301CAC"/>
    <w:rsid w:val="00303C5D"/>
    <w:rsid w:val="00323185"/>
    <w:rsid w:val="00324D72"/>
    <w:rsid w:val="0033686A"/>
    <w:rsid w:val="00383278"/>
    <w:rsid w:val="003874D9"/>
    <w:rsid w:val="00390CB1"/>
    <w:rsid w:val="00390CBC"/>
    <w:rsid w:val="00392BC7"/>
    <w:rsid w:val="003953DB"/>
    <w:rsid w:val="003A2393"/>
    <w:rsid w:val="003B389F"/>
    <w:rsid w:val="003C14DF"/>
    <w:rsid w:val="003C5052"/>
    <w:rsid w:val="003C7160"/>
    <w:rsid w:val="003D0339"/>
    <w:rsid w:val="003D1463"/>
    <w:rsid w:val="003E1268"/>
    <w:rsid w:val="003E197F"/>
    <w:rsid w:val="003E407F"/>
    <w:rsid w:val="003E62F8"/>
    <w:rsid w:val="00405DA7"/>
    <w:rsid w:val="00430B3E"/>
    <w:rsid w:val="00433B3B"/>
    <w:rsid w:val="00441B81"/>
    <w:rsid w:val="004523CE"/>
    <w:rsid w:val="0045446C"/>
    <w:rsid w:val="004547C1"/>
    <w:rsid w:val="0046110F"/>
    <w:rsid w:val="004709CB"/>
    <w:rsid w:val="00482084"/>
    <w:rsid w:val="00483C7F"/>
    <w:rsid w:val="00490FCB"/>
    <w:rsid w:val="004A2ABF"/>
    <w:rsid w:val="004B3E59"/>
    <w:rsid w:val="004C570C"/>
    <w:rsid w:val="004E4830"/>
    <w:rsid w:val="004F5CC4"/>
    <w:rsid w:val="005005D7"/>
    <w:rsid w:val="0051513E"/>
    <w:rsid w:val="00525A29"/>
    <w:rsid w:val="005619DA"/>
    <w:rsid w:val="005644D4"/>
    <w:rsid w:val="00565204"/>
    <w:rsid w:val="00571325"/>
    <w:rsid w:val="005721E3"/>
    <w:rsid w:val="005774B9"/>
    <w:rsid w:val="005777D7"/>
    <w:rsid w:val="00591222"/>
    <w:rsid w:val="005A05F4"/>
    <w:rsid w:val="005B0F4A"/>
    <w:rsid w:val="005C3C2F"/>
    <w:rsid w:val="005F23FA"/>
    <w:rsid w:val="005F2C34"/>
    <w:rsid w:val="00606C05"/>
    <w:rsid w:val="00606ECF"/>
    <w:rsid w:val="006160E7"/>
    <w:rsid w:val="0063161D"/>
    <w:rsid w:val="00633962"/>
    <w:rsid w:val="00650902"/>
    <w:rsid w:val="006558AE"/>
    <w:rsid w:val="006626C5"/>
    <w:rsid w:val="00665587"/>
    <w:rsid w:val="00666B1D"/>
    <w:rsid w:val="006759A8"/>
    <w:rsid w:val="00694E67"/>
    <w:rsid w:val="00696144"/>
    <w:rsid w:val="006A111E"/>
    <w:rsid w:val="006A3FE4"/>
    <w:rsid w:val="006A42EC"/>
    <w:rsid w:val="006B2400"/>
    <w:rsid w:val="006B48F2"/>
    <w:rsid w:val="006C191A"/>
    <w:rsid w:val="006D041C"/>
    <w:rsid w:val="006D6923"/>
    <w:rsid w:val="007105CB"/>
    <w:rsid w:val="00712571"/>
    <w:rsid w:val="007132DE"/>
    <w:rsid w:val="007269A3"/>
    <w:rsid w:val="0073158C"/>
    <w:rsid w:val="00762A58"/>
    <w:rsid w:val="00763E1F"/>
    <w:rsid w:val="00772F7B"/>
    <w:rsid w:val="007767CF"/>
    <w:rsid w:val="00783190"/>
    <w:rsid w:val="007944AC"/>
    <w:rsid w:val="00794F96"/>
    <w:rsid w:val="007A20FF"/>
    <w:rsid w:val="007A5140"/>
    <w:rsid w:val="007B617D"/>
    <w:rsid w:val="007C6FD6"/>
    <w:rsid w:val="007D07F6"/>
    <w:rsid w:val="00801AB3"/>
    <w:rsid w:val="00805C22"/>
    <w:rsid w:val="00821FBE"/>
    <w:rsid w:val="00825194"/>
    <w:rsid w:val="008363E6"/>
    <w:rsid w:val="0084496C"/>
    <w:rsid w:val="00844E51"/>
    <w:rsid w:val="00857F82"/>
    <w:rsid w:val="008663A1"/>
    <w:rsid w:val="00882676"/>
    <w:rsid w:val="00885E5E"/>
    <w:rsid w:val="00897E61"/>
    <w:rsid w:val="008A049C"/>
    <w:rsid w:val="008E536B"/>
    <w:rsid w:val="008F0334"/>
    <w:rsid w:val="00907B19"/>
    <w:rsid w:val="00917779"/>
    <w:rsid w:val="0092200F"/>
    <w:rsid w:val="0092769D"/>
    <w:rsid w:val="00935DFE"/>
    <w:rsid w:val="0094095C"/>
    <w:rsid w:val="00940BB9"/>
    <w:rsid w:val="009734BC"/>
    <w:rsid w:val="009835BD"/>
    <w:rsid w:val="009846D1"/>
    <w:rsid w:val="00994CCA"/>
    <w:rsid w:val="009972E9"/>
    <w:rsid w:val="009A7CE1"/>
    <w:rsid w:val="009B6012"/>
    <w:rsid w:val="009C7C75"/>
    <w:rsid w:val="009F4BFF"/>
    <w:rsid w:val="00A06D0E"/>
    <w:rsid w:val="00A06FF0"/>
    <w:rsid w:val="00A314F8"/>
    <w:rsid w:val="00A52560"/>
    <w:rsid w:val="00A60330"/>
    <w:rsid w:val="00A65565"/>
    <w:rsid w:val="00A65C80"/>
    <w:rsid w:val="00A70A89"/>
    <w:rsid w:val="00A964EA"/>
    <w:rsid w:val="00AA6B53"/>
    <w:rsid w:val="00AB064B"/>
    <w:rsid w:val="00AC2D0D"/>
    <w:rsid w:val="00AD0713"/>
    <w:rsid w:val="00AD2A13"/>
    <w:rsid w:val="00AD5956"/>
    <w:rsid w:val="00AF652D"/>
    <w:rsid w:val="00AF76AB"/>
    <w:rsid w:val="00B008CD"/>
    <w:rsid w:val="00B07F17"/>
    <w:rsid w:val="00B35559"/>
    <w:rsid w:val="00B35E0B"/>
    <w:rsid w:val="00B3637E"/>
    <w:rsid w:val="00B40C86"/>
    <w:rsid w:val="00B42EA9"/>
    <w:rsid w:val="00B67C09"/>
    <w:rsid w:val="00B972D1"/>
    <w:rsid w:val="00BA254C"/>
    <w:rsid w:val="00BC0D43"/>
    <w:rsid w:val="00BC275F"/>
    <w:rsid w:val="00BC7892"/>
    <w:rsid w:val="00BD42F7"/>
    <w:rsid w:val="00BE3313"/>
    <w:rsid w:val="00BF0E5D"/>
    <w:rsid w:val="00BF30BB"/>
    <w:rsid w:val="00BF6C45"/>
    <w:rsid w:val="00C00417"/>
    <w:rsid w:val="00C142C6"/>
    <w:rsid w:val="00C247F6"/>
    <w:rsid w:val="00C26836"/>
    <w:rsid w:val="00C27D00"/>
    <w:rsid w:val="00C303B7"/>
    <w:rsid w:val="00C413C3"/>
    <w:rsid w:val="00C4227C"/>
    <w:rsid w:val="00C53F8F"/>
    <w:rsid w:val="00C57258"/>
    <w:rsid w:val="00C742CE"/>
    <w:rsid w:val="00C8104B"/>
    <w:rsid w:val="00C81A03"/>
    <w:rsid w:val="00D15948"/>
    <w:rsid w:val="00D255AB"/>
    <w:rsid w:val="00D25F70"/>
    <w:rsid w:val="00D34B61"/>
    <w:rsid w:val="00D437A2"/>
    <w:rsid w:val="00D525FC"/>
    <w:rsid w:val="00D70FC4"/>
    <w:rsid w:val="00D721A7"/>
    <w:rsid w:val="00D74F5B"/>
    <w:rsid w:val="00D81F36"/>
    <w:rsid w:val="00D94791"/>
    <w:rsid w:val="00DA7A39"/>
    <w:rsid w:val="00DC5E69"/>
    <w:rsid w:val="00DE3131"/>
    <w:rsid w:val="00E2202A"/>
    <w:rsid w:val="00E24CB7"/>
    <w:rsid w:val="00E3472C"/>
    <w:rsid w:val="00E358D7"/>
    <w:rsid w:val="00E40B68"/>
    <w:rsid w:val="00E63215"/>
    <w:rsid w:val="00E93BBF"/>
    <w:rsid w:val="00EE541B"/>
    <w:rsid w:val="00EE6D55"/>
    <w:rsid w:val="00EF787D"/>
    <w:rsid w:val="00F048CE"/>
    <w:rsid w:val="00F257C0"/>
    <w:rsid w:val="00F341E0"/>
    <w:rsid w:val="00F446D1"/>
    <w:rsid w:val="00F4563F"/>
    <w:rsid w:val="00F60382"/>
    <w:rsid w:val="00FA1BBF"/>
    <w:rsid w:val="00FB3A3E"/>
    <w:rsid w:val="00FC5046"/>
    <w:rsid w:val="00FC6E20"/>
    <w:rsid w:val="00FE02A2"/>
    <w:rsid w:val="00FE2914"/>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opylab.com/abou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6255</Words>
  <Characters>35659</Characters>
  <Application>Microsoft Office Word</Application>
  <DocSecurity>0</DocSecurity>
  <Lines>297</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Ali Jamili</cp:lastModifiedBy>
  <cp:revision>14</cp:revision>
  <dcterms:created xsi:type="dcterms:W3CDTF">2020-06-30T14:52:00Z</dcterms:created>
  <dcterms:modified xsi:type="dcterms:W3CDTF">2020-09-02T11:11:00Z</dcterms:modified>
</cp:coreProperties>
</file>