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3C98" w:rsidRDefault="00C93C98">
      <w:pPr>
        <w:pStyle w:val="NoSpacing"/>
        <w:rPr>
          <w:rFonts w:ascii="Arial" w:eastAsia="Arial" w:hAnsi="Arial" w:cs="Arial"/>
          <w:b/>
          <w:bCs/>
          <w:sz w:val="26"/>
          <w:szCs w:val="26"/>
          <w:lang w:val="en-US"/>
        </w:rPr>
      </w:pPr>
    </w:p>
    <w:p w:rsidR="00C93C98" w:rsidRDefault="00C93C98">
      <w:pPr>
        <w:pStyle w:val="BodyText"/>
        <w:rPr>
          <w:rFonts w:ascii="Arial" w:eastAsia="Arial" w:hAnsi="Arial" w:cs="Arial"/>
          <w:sz w:val="22"/>
          <w:szCs w:val="22"/>
        </w:rPr>
      </w:pPr>
    </w:p>
    <w:p w:rsidR="00C93C98" w:rsidRPr="00E01C6C" w:rsidRDefault="001A6D59">
      <w:pPr>
        <w:pStyle w:val="BrdtekstA"/>
        <w:rPr>
          <w:rFonts w:ascii="Arial" w:hAnsi="Arial" w:cs="Arial"/>
          <w:b/>
          <w:bCs/>
          <w:lang w:val="en-US"/>
        </w:rPr>
      </w:pPr>
      <w:r w:rsidRPr="00E01C6C">
        <w:rPr>
          <w:rFonts w:ascii="Arial" w:hAnsi="Arial" w:cs="Arial"/>
          <w:b/>
          <w:bCs/>
          <w:lang w:val="en-US"/>
        </w:rPr>
        <w:t>Objective of the Intervention</w:t>
      </w:r>
    </w:p>
    <w:p w:rsidR="00C93C98" w:rsidRPr="00E022A1" w:rsidRDefault="49B1C052" w:rsidP="49B1C052">
      <w:pPr>
        <w:pStyle w:val="BodyText"/>
        <w:ind w:left="360"/>
        <w:rPr>
          <w:rFonts w:ascii="Arial" w:eastAsia="Arial" w:hAnsi="Arial" w:cs="Arial"/>
          <w:color w:val="auto"/>
          <w:sz w:val="22"/>
          <w:szCs w:val="22"/>
        </w:rPr>
      </w:pPr>
      <w:r w:rsidRPr="49B1C052">
        <w:rPr>
          <w:rFonts w:ascii="Arial" w:hAnsi="Arial"/>
          <w:color w:val="auto"/>
          <w:sz w:val="22"/>
          <w:szCs w:val="22"/>
        </w:rPr>
        <w:t xml:space="preserve">The objective is to promote awareness of welfare and the rights of children and young people in the five </w:t>
      </w:r>
      <w:proofErr w:type="spellStart"/>
      <w:r w:rsidRPr="49B1C052">
        <w:rPr>
          <w:rFonts w:ascii="Arial" w:hAnsi="Arial"/>
          <w:color w:val="auto"/>
          <w:sz w:val="22"/>
          <w:szCs w:val="22"/>
        </w:rPr>
        <w:t>Yaaku</w:t>
      </w:r>
      <w:proofErr w:type="spellEnd"/>
      <w:r w:rsidRPr="49B1C052">
        <w:rPr>
          <w:rFonts w:ascii="Arial" w:hAnsi="Arial"/>
          <w:color w:val="auto"/>
          <w:sz w:val="22"/>
          <w:szCs w:val="22"/>
        </w:rPr>
        <w:t xml:space="preserve"> villages - Bookish, </w:t>
      </w:r>
      <w:proofErr w:type="spellStart"/>
      <w:r w:rsidRPr="49B1C052">
        <w:rPr>
          <w:rFonts w:ascii="Arial" w:hAnsi="Arial"/>
          <w:color w:val="auto"/>
          <w:sz w:val="22"/>
          <w:szCs w:val="22"/>
        </w:rPr>
        <w:t>Maraibenek</w:t>
      </w:r>
      <w:proofErr w:type="spellEnd"/>
      <w:r w:rsidRPr="49B1C052">
        <w:rPr>
          <w:rFonts w:ascii="Arial" w:hAnsi="Arial"/>
          <w:color w:val="auto"/>
          <w:sz w:val="22"/>
          <w:szCs w:val="22"/>
        </w:rPr>
        <w:t xml:space="preserve">, </w:t>
      </w:r>
      <w:proofErr w:type="spellStart"/>
      <w:r w:rsidRPr="49B1C052">
        <w:rPr>
          <w:rFonts w:ascii="Arial" w:hAnsi="Arial"/>
          <w:color w:val="auto"/>
          <w:sz w:val="22"/>
          <w:szCs w:val="22"/>
        </w:rPr>
        <w:t>Kantana</w:t>
      </w:r>
      <w:proofErr w:type="spellEnd"/>
      <w:r w:rsidRPr="49B1C052">
        <w:rPr>
          <w:rFonts w:ascii="Arial" w:hAnsi="Arial"/>
          <w:color w:val="auto"/>
          <w:sz w:val="22"/>
          <w:szCs w:val="22"/>
        </w:rPr>
        <w:t xml:space="preserve">, </w:t>
      </w:r>
      <w:proofErr w:type="spellStart"/>
      <w:r w:rsidRPr="49B1C052">
        <w:rPr>
          <w:rFonts w:ascii="Arial" w:hAnsi="Arial"/>
          <w:color w:val="auto"/>
          <w:sz w:val="22"/>
          <w:szCs w:val="22"/>
        </w:rPr>
        <w:t>Kuri</w:t>
      </w:r>
      <w:proofErr w:type="spellEnd"/>
      <w:r w:rsidRPr="49B1C052">
        <w:rPr>
          <w:rFonts w:ascii="Arial" w:hAnsi="Arial"/>
          <w:color w:val="auto"/>
          <w:sz w:val="22"/>
          <w:szCs w:val="22"/>
        </w:rPr>
        <w:t xml:space="preserve"> </w:t>
      </w:r>
      <w:proofErr w:type="spellStart"/>
      <w:r w:rsidRPr="49B1C052">
        <w:rPr>
          <w:rFonts w:ascii="Arial" w:hAnsi="Arial"/>
          <w:color w:val="auto"/>
          <w:sz w:val="22"/>
          <w:szCs w:val="22"/>
        </w:rPr>
        <w:t>Kuri</w:t>
      </w:r>
      <w:proofErr w:type="spellEnd"/>
      <w:r w:rsidRPr="49B1C052">
        <w:rPr>
          <w:rFonts w:ascii="Arial" w:hAnsi="Arial"/>
          <w:color w:val="auto"/>
          <w:sz w:val="22"/>
          <w:szCs w:val="22"/>
        </w:rPr>
        <w:t xml:space="preserve"> and Seek – belonging to a marginalized minority tribe in the </w:t>
      </w:r>
      <w:proofErr w:type="spellStart"/>
      <w:r w:rsidRPr="49B1C052">
        <w:rPr>
          <w:rFonts w:ascii="Arial" w:hAnsi="Arial"/>
          <w:color w:val="auto"/>
          <w:sz w:val="22"/>
          <w:szCs w:val="22"/>
        </w:rPr>
        <w:t>Yaaku</w:t>
      </w:r>
      <w:proofErr w:type="spellEnd"/>
      <w:r w:rsidRPr="49B1C052">
        <w:rPr>
          <w:rFonts w:ascii="Arial" w:hAnsi="Arial"/>
          <w:color w:val="auto"/>
          <w:sz w:val="22"/>
          <w:szCs w:val="22"/>
        </w:rPr>
        <w:t xml:space="preserve"> community, </w:t>
      </w:r>
      <w:proofErr w:type="spellStart"/>
      <w:r w:rsidRPr="49B1C052">
        <w:rPr>
          <w:rFonts w:ascii="Arial" w:hAnsi="Arial"/>
          <w:color w:val="auto"/>
          <w:sz w:val="22"/>
          <w:szCs w:val="22"/>
        </w:rPr>
        <w:t>Laikipia</w:t>
      </w:r>
      <w:proofErr w:type="spellEnd"/>
      <w:r w:rsidRPr="49B1C052">
        <w:rPr>
          <w:rFonts w:ascii="Arial" w:hAnsi="Arial"/>
          <w:color w:val="auto"/>
          <w:sz w:val="22"/>
          <w:szCs w:val="22"/>
        </w:rPr>
        <w:t xml:space="preserve"> North Sub County, Kenya.</w:t>
      </w:r>
      <w:bookmarkStart w:id="0" w:name="_GoBack"/>
      <w:bookmarkEnd w:id="0"/>
    </w:p>
    <w:p w:rsidR="00C93C98" w:rsidRPr="00E022A1" w:rsidRDefault="00C93C98">
      <w:pPr>
        <w:pStyle w:val="ListParagraph"/>
        <w:rPr>
          <w:rFonts w:ascii="Arial" w:eastAsia="Arial" w:hAnsi="Arial" w:cs="Arial"/>
          <w:color w:val="auto"/>
          <w:sz w:val="22"/>
          <w:szCs w:val="22"/>
          <w:lang w:val="en-US"/>
        </w:rPr>
      </w:pPr>
    </w:p>
    <w:p w:rsidR="00C93C98" w:rsidRPr="00A568E3" w:rsidRDefault="001A6D59">
      <w:pPr>
        <w:pStyle w:val="BodyText"/>
        <w:ind w:left="360"/>
        <w:rPr>
          <w:rFonts w:ascii="Arial" w:eastAsia="Arial" w:hAnsi="Arial" w:cs="Arial"/>
          <w:b/>
          <w:iCs/>
          <w:color w:val="auto"/>
          <w:sz w:val="22"/>
          <w:szCs w:val="22"/>
        </w:rPr>
      </w:pPr>
      <w:r w:rsidRPr="00A568E3">
        <w:rPr>
          <w:rFonts w:ascii="Arial" w:hAnsi="Arial"/>
          <w:b/>
          <w:iCs/>
          <w:color w:val="auto"/>
          <w:sz w:val="22"/>
          <w:szCs w:val="22"/>
        </w:rPr>
        <w:t>Immediate objectives</w:t>
      </w:r>
    </w:p>
    <w:p w:rsidR="00C93C98" w:rsidRPr="00E022A1" w:rsidRDefault="149D4613" w:rsidP="149D4613">
      <w:pPr>
        <w:pStyle w:val="ListParagraph"/>
        <w:numPr>
          <w:ilvl w:val="0"/>
          <w:numId w:val="3"/>
        </w:numPr>
        <w:spacing w:after="200" w:line="276" w:lineRule="auto"/>
        <w:rPr>
          <w:rFonts w:ascii="Arial" w:hAnsi="Arial"/>
          <w:color w:val="auto"/>
          <w:sz w:val="22"/>
          <w:szCs w:val="22"/>
          <w:lang w:val="en-US"/>
        </w:rPr>
      </w:pPr>
      <w:r w:rsidRPr="00E022A1">
        <w:rPr>
          <w:rFonts w:ascii="Arial" w:hAnsi="Arial"/>
          <w:color w:val="auto"/>
          <w:sz w:val="22"/>
          <w:szCs w:val="22"/>
          <w:lang w:val="en-US"/>
        </w:rPr>
        <w:t xml:space="preserve">By May 2021 the majority of 566 children and youths will have been empowered to develop their personal potentials and increase the awareness of their opportunities in life. </w:t>
      </w:r>
    </w:p>
    <w:p w:rsidR="00C93C98" w:rsidRPr="00E022A1" w:rsidRDefault="49B1C052" w:rsidP="49B1C052">
      <w:pPr>
        <w:pStyle w:val="ListParagraph"/>
        <w:numPr>
          <w:ilvl w:val="0"/>
          <w:numId w:val="3"/>
        </w:numPr>
        <w:spacing w:after="200" w:line="276" w:lineRule="auto"/>
        <w:rPr>
          <w:color w:val="auto"/>
          <w:sz w:val="22"/>
          <w:szCs w:val="22"/>
          <w:lang w:val="en-US"/>
        </w:rPr>
      </w:pPr>
      <w:r w:rsidRPr="49B1C052">
        <w:rPr>
          <w:rFonts w:ascii="Arial" w:hAnsi="Arial"/>
          <w:color w:val="auto"/>
          <w:sz w:val="22"/>
          <w:szCs w:val="22"/>
          <w:lang w:val="en-US"/>
        </w:rPr>
        <w:t xml:space="preserve">By May 2021 </w:t>
      </w:r>
      <w:r w:rsidR="0038147C">
        <w:rPr>
          <w:rFonts w:ascii="Arial" w:hAnsi="Arial"/>
          <w:color w:val="auto"/>
          <w:sz w:val="22"/>
          <w:szCs w:val="22"/>
          <w:lang w:val="en-US"/>
        </w:rPr>
        <w:t xml:space="preserve">it is expected that </w:t>
      </w:r>
      <w:r w:rsidRPr="49B1C052">
        <w:rPr>
          <w:rFonts w:ascii="Arial" w:hAnsi="Arial"/>
          <w:color w:val="auto"/>
          <w:sz w:val="22"/>
          <w:szCs w:val="22"/>
          <w:lang w:val="en-US"/>
        </w:rPr>
        <w:t xml:space="preserve">a child and youth protective environment will have been established in the villages, child and youth abuses reduced significantly and the rights of the child respected by local leaders and community members. </w:t>
      </w:r>
    </w:p>
    <w:p w:rsidR="00C93C98" w:rsidRPr="00E022A1" w:rsidRDefault="149D4613" w:rsidP="149D4613">
      <w:pPr>
        <w:spacing w:after="200" w:line="276" w:lineRule="auto"/>
        <w:ind w:left="360"/>
        <w:rPr>
          <w:rFonts w:ascii="Arial" w:eastAsia="Arial" w:hAnsi="Arial" w:cs="Arial"/>
          <w:sz w:val="22"/>
          <w:szCs w:val="22"/>
        </w:rPr>
      </w:pPr>
      <w:r w:rsidRPr="00E022A1">
        <w:rPr>
          <w:rFonts w:ascii="Arial" w:hAnsi="Arial"/>
          <w:sz w:val="22"/>
          <w:szCs w:val="22"/>
        </w:rPr>
        <w:t xml:space="preserve">The intervention will take place in the </w:t>
      </w:r>
      <w:proofErr w:type="spellStart"/>
      <w:r w:rsidRPr="00E022A1">
        <w:rPr>
          <w:rFonts w:ascii="Arial" w:hAnsi="Arial"/>
          <w:sz w:val="22"/>
          <w:szCs w:val="22"/>
        </w:rPr>
        <w:t>Yaaku</w:t>
      </w:r>
      <w:proofErr w:type="spellEnd"/>
      <w:r w:rsidRPr="00E022A1">
        <w:rPr>
          <w:rFonts w:ascii="Arial" w:hAnsi="Arial"/>
          <w:sz w:val="22"/>
          <w:szCs w:val="22"/>
        </w:rPr>
        <w:t xml:space="preserve"> semi-pastoral community in a remote and poor part of Kenya, and it will focus on the importance of the wellbeing of children and youths.</w:t>
      </w:r>
    </w:p>
    <w:p w:rsidR="00C93C98" w:rsidRPr="00A568E3" w:rsidRDefault="001A6D59">
      <w:pPr>
        <w:pStyle w:val="BodyText"/>
        <w:rPr>
          <w:rFonts w:ascii="Arial" w:hAnsi="Arial"/>
          <w:b/>
          <w:color w:val="auto"/>
          <w:sz w:val="22"/>
          <w:szCs w:val="22"/>
        </w:rPr>
      </w:pPr>
      <w:r w:rsidRPr="00A568E3">
        <w:rPr>
          <w:rFonts w:ascii="Arial" w:hAnsi="Arial"/>
          <w:b/>
          <w:iCs/>
          <w:color w:val="auto"/>
          <w:sz w:val="22"/>
          <w:szCs w:val="22"/>
        </w:rPr>
        <w:t>The problems to be solved are</w:t>
      </w:r>
      <w:r w:rsidRPr="00A568E3">
        <w:rPr>
          <w:rFonts w:ascii="Arial" w:hAnsi="Arial"/>
          <w:b/>
          <w:color w:val="auto"/>
          <w:sz w:val="22"/>
          <w:szCs w:val="22"/>
        </w:rPr>
        <w:t>:</w:t>
      </w:r>
    </w:p>
    <w:p w:rsidR="0097365D" w:rsidRPr="00E022A1" w:rsidRDefault="0097365D">
      <w:pPr>
        <w:pStyle w:val="BodyText"/>
        <w:rPr>
          <w:rFonts w:ascii="Arial" w:eastAsia="Arial" w:hAnsi="Arial" w:cs="Arial"/>
          <w:b/>
          <w:color w:val="auto"/>
          <w:sz w:val="22"/>
          <w:szCs w:val="22"/>
        </w:rPr>
      </w:pPr>
    </w:p>
    <w:p w:rsidR="00C93C98" w:rsidRPr="00E022A1" w:rsidRDefault="149D4613" w:rsidP="149D4613">
      <w:pPr>
        <w:pStyle w:val="ListParagraph"/>
        <w:numPr>
          <w:ilvl w:val="0"/>
          <w:numId w:val="5"/>
        </w:numPr>
        <w:spacing w:after="200" w:line="276" w:lineRule="auto"/>
        <w:rPr>
          <w:rFonts w:ascii="Arial" w:hAnsi="Arial"/>
          <w:color w:val="auto"/>
          <w:sz w:val="22"/>
          <w:szCs w:val="22"/>
          <w:lang w:val="en-US"/>
        </w:rPr>
      </w:pPr>
      <w:r w:rsidRPr="00E022A1">
        <w:rPr>
          <w:rFonts w:ascii="Arial" w:hAnsi="Arial"/>
          <w:color w:val="auto"/>
          <w:sz w:val="22"/>
          <w:szCs w:val="22"/>
          <w:lang w:val="en-US"/>
        </w:rPr>
        <w:t xml:space="preserve">Living in a society with traditional norms and defined roles, children and youths do not get opportunities to evolve their full personal and social potentials in order to live in a modern world and obtain satisfactory lives while the essence of their culture is maintained. </w:t>
      </w:r>
    </w:p>
    <w:p w:rsidR="00C93C98" w:rsidRPr="00E022A1" w:rsidRDefault="49B1C052" w:rsidP="49B1C052">
      <w:pPr>
        <w:pStyle w:val="ListParagraph"/>
        <w:numPr>
          <w:ilvl w:val="0"/>
          <w:numId w:val="5"/>
        </w:numPr>
        <w:spacing w:after="200" w:line="276" w:lineRule="auto"/>
        <w:rPr>
          <w:rFonts w:ascii="Arial" w:eastAsia="Arial" w:hAnsi="Arial" w:cs="Arial"/>
          <w:i/>
          <w:iCs/>
          <w:color w:val="auto"/>
          <w:sz w:val="22"/>
          <w:szCs w:val="22"/>
          <w:lang w:val="en-US"/>
        </w:rPr>
      </w:pPr>
      <w:r w:rsidRPr="49B1C052">
        <w:rPr>
          <w:rFonts w:ascii="Arial" w:hAnsi="Arial"/>
          <w:color w:val="auto"/>
          <w:sz w:val="22"/>
          <w:szCs w:val="22"/>
          <w:lang w:val="en-US"/>
        </w:rPr>
        <w:t xml:space="preserve">The rights of children and youths are not respected concerning sexual abuse, </w:t>
      </w:r>
      <w:proofErr w:type="gramStart"/>
      <w:r w:rsidRPr="49B1C052">
        <w:rPr>
          <w:rFonts w:ascii="Arial" w:hAnsi="Arial"/>
          <w:color w:val="auto"/>
          <w:sz w:val="22"/>
          <w:szCs w:val="22"/>
          <w:lang w:val="en-US"/>
        </w:rPr>
        <w:t xml:space="preserve">neglect </w:t>
      </w:r>
      <w:r w:rsidR="00A57FFB">
        <w:rPr>
          <w:rFonts w:ascii="Arial" w:hAnsi="Arial"/>
          <w:color w:val="auto"/>
          <w:sz w:val="22"/>
          <w:szCs w:val="22"/>
          <w:lang w:val="en-US"/>
        </w:rPr>
        <w:t>,</w:t>
      </w:r>
      <w:proofErr w:type="gramEnd"/>
      <w:r w:rsidR="00A57FFB">
        <w:rPr>
          <w:rFonts w:ascii="Arial" w:hAnsi="Arial"/>
          <w:color w:val="auto"/>
          <w:sz w:val="22"/>
          <w:szCs w:val="22"/>
          <w:lang w:val="en-US"/>
        </w:rPr>
        <w:t xml:space="preserve"> </w:t>
      </w:r>
      <w:r w:rsidRPr="49B1C052">
        <w:rPr>
          <w:rFonts w:ascii="Arial" w:hAnsi="Arial"/>
          <w:color w:val="auto"/>
          <w:sz w:val="22"/>
          <w:szCs w:val="22"/>
          <w:lang w:val="en-US"/>
        </w:rPr>
        <w:t xml:space="preserve">circumcision, the act of killing newborn babies born out of wedlock or uncircumcised girls, early marriages and the right to education and health care. </w:t>
      </w:r>
    </w:p>
    <w:p w:rsidR="00C93C98" w:rsidRPr="00E022A1" w:rsidRDefault="49B1C052" w:rsidP="49B1C052">
      <w:pPr>
        <w:rPr>
          <w:rFonts w:ascii="Arial" w:eastAsia="Arial" w:hAnsi="Arial" w:cs="Arial"/>
          <w:sz w:val="22"/>
          <w:szCs w:val="22"/>
          <w:highlight w:val="green"/>
        </w:rPr>
      </w:pPr>
      <w:r w:rsidRPr="49B1C052">
        <w:rPr>
          <w:rFonts w:ascii="Arial" w:hAnsi="Arial"/>
          <w:b/>
          <w:bCs/>
          <w:sz w:val="22"/>
          <w:szCs w:val="22"/>
        </w:rPr>
        <w:t xml:space="preserve">The Minority Group of the </w:t>
      </w:r>
      <w:proofErr w:type="spellStart"/>
      <w:r w:rsidRPr="49B1C052">
        <w:rPr>
          <w:rFonts w:ascii="Arial" w:hAnsi="Arial"/>
          <w:b/>
          <w:bCs/>
          <w:sz w:val="22"/>
          <w:szCs w:val="22"/>
        </w:rPr>
        <w:t>Yaaku</w:t>
      </w:r>
      <w:proofErr w:type="spellEnd"/>
      <w:r w:rsidRPr="49B1C052">
        <w:rPr>
          <w:rFonts w:ascii="Arial" w:hAnsi="Arial"/>
          <w:b/>
          <w:bCs/>
          <w:sz w:val="22"/>
          <w:szCs w:val="22"/>
        </w:rPr>
        <w:t xml:space="preserve"> People</w:t>
      </w:r>
      <w:r w:rsidRPr="49B1C052">
        <w:rPr>
          <w:rFonts w:ascii="Arial" w:hAnsi="Arial"/>
          <w:i/>
          <w:iCs/>
          <w:sz w:val="22"/>
          <w:szCs w:val="22"/>
        </w:rPr>
        <w:t xml:space="preserve"> -</w:t>
      </w:r>
      <w:r w:rsidRPr="49B1C052">
        <w:rPr>
          <w:rFonts w:ascii="Arial" w:hAnsi="Arial"/>
          <w:b/>
          <w:bCs/>
          <w:sz w:val="22"/>
          <w:szCs w:val="22"/>
        </w:rPr>
        <w:t xml:space="preserve"> </w:t>
      </w:r>
      <w:r w:rsidRPr="49B1C052">
        <w:rPr>
          <w:rFonts w:ascii="Arial" w:hAnsi="Arial"/>
          <w:sz w:val="22"/>
          <w:szCs w:val="22"/>
        </w:rPr>
        <w:t xml:space="preserve">The ethnic groups found in Kenya are 42 in number and they all speak different languages. The </w:t>
      </w:r>
      <w:proofErr w:type="spellStart"/>
      <w:r w:rsidRPr="49B1C052">
        <w:rPr>
          <w:rFonts w:ascii="Arial" w:hAnsi="Arial"/>
          <w:sz w:val="22"/>
          <w:szCs w:val="22"/>
        </w:rPr>
        <w:t>Yaaku</w:t>
      </w:r>
      <w:proofErr w:type="spellEnd"/>
      <w:r w:rsidRPr="49B1C052">
        <w:rPr>
          <w:rFonts w:ascii="Arial" w:hAnsi="Arial"/>
          <w:sz w:val="22"/>
          <w:szCs w:val="22"/>
        </w:rPr>
        <w:t xml:space="preserve"> community, which is not officially recognized as one of the 42 ethnic groups, lives as a sub-tribe of the </w:t>
      </w:r>
      <w:proofErr w:type="spellStart"/>
      <w:r w:rsidRPr="49B1C052">
        <w:rPr>
          <w:rFonts w:ascii="Arial" w:hAnsi="Arial"/>
          <w:sz w:val="22"/>
          <w:szCs w:val="22"/>
        </w:rPr>
        <w:t>Maasai</w:t>
      </w:r>
      <w:proofErr w:type="spellEnd"/>
      <w:r w:rsidRPr="49B1C052">
        <w:rPr>
          <w:rFonts w:ascii="Arial" w:hAnsi="Arial"/>
          <w:sz w:val="22"/>
          <w:szCs w:val="22"/>
        </w:rPr>
        <w:t xml:space="preserve"> people since they are few in number (only app. 4.000-) and marginalized. T</w:t>
      </w:r>
      <w:r w:rsidRPr="49B1C052">
        <w:rPr>
          <w:rFonts w:ascii="Arial" w:eastAsia="Arial" w:hAnsi="Arial" w:cs="Arial"/>
          <w:sz w:val="22"/>
          <w:szCs w:val="22"/>
        </w:rPr>
        <w:t xml:space="preserve">he main reason for their marginal status is that the </w:t>
      </w:r>
      <w:proofErr w:type="spellStart"/>
      <w:r w:rsidRPr="49B1C052">
        <w:rPr>
          <w:rFonts w:ascii="Arial" w:eastAsia="Arial" w:hAnsi="Arial" w:cs="Arial"/>
          <w:sz w:val="22"/>
          <w:szCs w:val="22"/>
        </w:rPr>
        <w:t>Yaaku</w:t>
      </w:r>
      <w:proofErr w:type="spellEnd"/>
      <w:r w:rsidRPr="49B1C052">
        <w:rPr>
          <w:rFonts w:ascii="Arial" w:eastAsia="Arial" w:hAnsi="Arial" w:cs="Arial"/>
          <w:sz w:val="22"/>
          <w:szCs w:val="22"/>
        </w:rPr>
        <w:t xml:space="preserve"> people lived in caves in the </w:t>
      </w:r>
      <w:proofErr w:type="spellStart"/>
      <w:r w:rsidRPr="49B1C052">
        <w:rPr>
          <w:rFonts w:ascii="Arial" w:eastAsia="Arial" w:hAnsi="Arial" w:cs="Arial"/>
          <w:sz w:val="22"/>
          <w:szCs w:val="22"/>
        </w:rPr>
        <w:t>Mukogodo</w:t>
      </w:r>
      <w:proofErr w:type="spellEnd"/>
      <w:r w:rsidRPr="49B1C052">
        <w:rPr>
          <w:rFonts w:ascii="Arial" w:eastAsia="Arial" w:hAnsi="Arial" w:cs="Arial"/>
          <w:sz w:val="22"/>
          <w:szCs w:val="22"/>
        </w:rPr>
        <w:t xml:space="preserve"> Forest west of Mount Kenya for many years </w:t>
      </w:r>
      <w:proofErr w:type="spellStart"/>
      <w:r w:rsidRPr="49B1C052">
        <w:rPr>
          <w:rFonts w:ascii="Arial" w:eastAsia="Arial" w:hAnsi="Arial" w:cs="Arial"/>
          <w:sz w:val="22"/>
          <w:szCs w:val="22"/>
        </w:rPr>
        <w:t>practising</w:t>
      </w:r>
      <w:proofErr w:type="spellEnd"/>
      <w:r w:rsidRPr="49B1C052">
        <w:rPr>
          <w:rFonts w:ascii="Arial" w:eastAsia="Arial" w:hAnsi="Arial" w:cs="Arial"/>
          <w:sz w:val="22"/>
          <w:szCs w:val="22"/>
        </w:rPr>
        <w:t xml:space="preserve"> hunting, beekeeping and gathering as their way of life until the first half of the 20th century when they assimilated into the </w:t>
      </w:r>
      <w:proofErr w:type="spellStart"/>
      <w:r w:rsidRPr="49B1C052">
        <w:rPr>
          <w:rFonts w:ascii="Arial" w:eastAsia="Arial" w:hAnsi="Arial" w:cs="Arial"/>
          <w:sz w:val="22"/>
          <w:szCs w:val="22"/>
        </w:rPr>
        <w:t>Maasai</w:t>
      </w:r>
      <w:proofErr w:type="spellEnd"/>
      <w:r w:rsidRPr="49B1C052">
        <w:rPr>
          <w:rFonts w:ascii="Arial" w:eastAsia="Arial" w:hAnsi="Arial" w:cs="Arial"/>
          <w:sz w:val="22"/>
          <w:szCs w:val="22"/>
        </w:rPr>
        <w:t xml:space="preserve"> way of life, i.e. livestock keeping and farming. </w:t>
      </w:r>
      <w:r w:rsidRPr="49B1C052">
        <w:rPr>
          <w:rFonts w:ascii="Arial" w:hAnsi="Arial"/>
          <w:sz w:val="22"/>
          <w:szCs w:val="22"/>
        </w:rPr>
        <w:t xml:space="preserve">The Government does not recognize them as an independent tribe in Kenya despite the fact that the </w:t>
      </w:r>
      <w:proofErr w:type="spellStart"/>
      <w:r w:rsidRPr="49B1C052">
        <w:rPr>
          <w:rFonts w:ascii="Arial" w:hAnsi="Arial"/>
          <w:sz w:val="22"/>
          <w:szCs w:val="22"/>
        </w:rPr>
        <w:t>Yaaku</w:t>
      </w:r>
      <w:proofErr w:type="spellEnd"/>
      <w:r w:rsidRPr="49B1C052">
        <w:rPr>
          <w:rFonts w:ascii="Arial" w:hAnsi="Arial"/>
          <w:sz w:val="22"/>
          <w:szCs w:val="22"/>
        </w:rPr>
        <w:t xml:space="preserve"> people have their own culture, social life and their traditional ways of commemorating the events of their culture. </w:t>
      </w:r>
    </w:p>
    <w:p w:rsidR="00C93C98" w:rsidRPr="00E022A1" w:rsidRDefault="00C93C98">
      <w:pPr>
        <w:pStyle w:val="BrdtekstA"/>
        <w:spacing w:after="0"/>
        <w:rPr>
          <w:color w:val="auto"/>
          <w:lang w:val="en-US"/>
        </w:rPr>
      </w:pPr>
    </w:p>
    <w:p w:rsidR="00C93C98" w:rsidRPr="00E022A1" w:rsidRDefault="49B1C052" w:rsidP="49B1C052">
      <w:pPr>
        <w:tabs>
          <w:tab w:val="left" w:pos="360"/>
        </w:tabs>
        <w:rPr>
          <w:rFonts w:ascii="Arial" w:hAnsi="Arial"/>
          <w:sz w:val="22"/>
          <w:szCs w:val="22"/>
        </w:rPr>
      </w:pPr>
      <w:r w:rsidRPr="49B1C052">
        <w:rPr>
          <w:rFonts w:ascii="Arial" w:hAnsi="Arial"/>
          <w:sz w:val="22"/>
          <w:szCs w:val="22"/>
        </w:rPr>
        <w:t xml:space="preserve">According to the Baseline Study Report conducted by the Kenyan partner, the DCDC (the Destiny Child Development Center – see page 4) in cooperation with TAG (Touch and African Girl – see page 5) in the five </w:t>
      </w:r>
      <w:proofErr w:type="spellStart"/>
      <w:r w:rsidRPr="49B1C052">
        <w:rPr>
          <w:rFonts w:ascii="Arial" w:hAnsi="Arial"/>
          <w:sz w:val="22"/>
          <w:szCs w:val="22"/>
        </w:rPr>
        <w:t>Yaaku</w:t>
      </w:r>
      <w:proofErr w:type="spellEnd"/>
      <w:r w:rsidRPr="49B1C052">
        <w:rPr>
          <w:rFonts w:ascii="Arial" w:hAnsi="Arial"/>
          <w:sz w:val="22"/>
          <w:szCs w:val="22"/>
        </w:rPr>
        <w:t xml:space="preserve"> villages</w:t>
      </w:r>
      <w:r w:rsidRPr="49B1C052">
        <w:rPr>
          <w:rFonts w:ascii="Arial" w:hAnsi="Arial"/>
          <w:sz w:val="22"/>
          <w:szCs w:val="22"/>
          <w:u w:val="single"/>
        </w:rPr>
        <w:t xml:space="preserve"> </w:t>
      </w:r>
      <w:r w:rsidRPr="49B1C052">
        <w:rPr>
          <w:rFonts w:ascii="Arial" w:hAnsi="Arial"/>
          <w:sz w:val="22"/>
          <w:szCs w:val="22"/>
        </w:rPr>
        <w:t xml:space="preserve">Bookish, </w:t>
      </w:r>
      <w:proofErr w:type="spellStart"/>
      <w:r w:rsidRPr="49B1C052">
        <w:rPr>
          <w:rFonts w:ascii="Arial" w:hAnsi="Arial"/>
          <w:sz w:val="22"/>
          <w:szCs w:val="22"/>
        </w:rPr>
        <w:t>Maraibenek</w:t>
      </w:r>
      <w:proofErr w:type="spellEnd"/>
      <w:r w:rsidRPr="49B1C052">
        <w:rPr>
          <w:rFonts w:ascii="Arial" w:hAnsi="Arial"/>
          <w:sz w:val="22"/>
          <w:szCs w:val="22"/>
        </w:rPr>
        <w:t xml:space="preserve">, </w:t>
      </w:r>
      <w:proofErr w:type="spellStart"/>
      <w:r w:rsidRPr="49B1C052">
        <w:rPr>
          <w:rFonts w:ascii="Arial" w:hAnsi="Arial"/>
          <w:sz w:val="22"/>
          <w:szCs w:val="22"/>
        </w:rPr>
        <w:t>Kantana</w:t>
      </w:r>
      <w:proofErr w:type="spellEnd"/>
      <w:r w:rsidRPr="49B1C052">
        <w:rPr>
          <w:rFonts w:ascii="Arial" w:hAnsi="Arial"/>
          <w:sz w:val="22"/>
          <w:szCs w:val="22"/>
        </w:rPr>
        <w:t xml:space="preserve">, </w:t>
      </w:r>
      <w:proofErr w:type="spellStart"/>
      <w:r w:rsidRPr="49B1C052">
        <w:rPr>
          <w:rFonts w:ascii="Arial" w:hAnsi="Arial"/>
          <w:sz w:val="22"/>
          <w:szCs w:val="22"/>
        </w:rPr>
        <w:t>Kuri</w:t>
      </w:r>
      <w:proofErr w:type="spellEnd"/>
      <w:r w:rsidRPr="49B1C052">
        <w:rPr>
          <w:rFonts w:ascii="Arial" w:hAnsi="Arial"/>
          <w:sz w:val="22"/>
          <w:szCs w:val="22"/>
        </w:rPr>
        <w:t xml:space="preserve"> </w:t>
      </w:r>
      <w:proofErr w:type="spellStart"/>
      <w:r w:rsidRPr="49B1C052">
        <w:rPr>
          <w:rFonts w:ascii="Arial" w:hAnsi="Arial"/>
          <w:sz w:val="22"/>
          <w:szCs w:val="22"/>
        </w:rPr>
        <w:t>Kuri</w:t>
      </w:r>
      <w:proofErr w:type="spellEnd"/>
      <w:r w:rsidRPr="49B1C052">
        <w:rPr>
          <w:rFonts w:ascii="Arial" w:hAnsi="Arial"/>
          <w:sz w:val="22"/>
          <w:szCs w:val="22"/>
        </w:rPr>
        <w:t xml:space="preserve"> and Seek on the 10</w:t>
      </w:r>
      <w:r w:rsidRPr="49B1C052">
        <w:rPr>
          <w:rFonts w:ascii="Arial" w:hAnsi="Arial"/>
          <w:sz w:val="22"/>
          <w:szCs w:val="22"/>
          <w:vertAlign w:val="superscript"/>
        </w:rPr>
        <w:t>th</w:t>
      </w:r>
      <w:r w:rsidRPr="49B1C052">
        <w:rPr>
          <w:rFonts w:ascii="Arial" w:hAnsi="Arial"/>
          <w:sz w:val="22"/>
          <w:szCs w:val="22"/>
        </w:rPr>
        <w:t xml:space="preserve"> – 13</w:t>
      </w:r>
      <w:r w:rsidRPr="49B1C052">
        <w:rPr>
          <w:rFonts w:ascii="Arial" w:hAnsi="Arial"/>
          <w:sz w:val="22"/>
          <w:szCs w:val="22"/>
          <w:vertAlign w:val="superscript"/>
        </w:rPr>
        <w:t>th</w:t>
      </w:r>
      <w:r w:rsidRPr="49B1C052">
        <w:rPr>
          <w:rFonts w:ascii="Arial" w:hAnsi="Arial"/>
          <w:sz w:val="22"/>
          <w:szCs w:val="22"/>
        </w:rPr>
        <w:t xml:space="preserve"> of January 2018, it appears that the </w:t>
      </w:r>
      <w:proofErr w:type="spellStart"/>
      <w:r w:rsidRPr="49B1C052">
        <w:rPr>
          <w:rFonts w:ascii="Arial" w:hAnsi="Arial"/>
          <w:sz w:val="22"/>
          <w:szCs w:val="22"/>
        </w:rPr>
        <w:t>Yaaku</w:t>
      </w:r>
      <w:proofErr w:type="spellEnd"/>
      <w:r w:rsidRPr="49B1C052">
        <w:rPr>
          <w:rFonts w:ascii="Arial" w:hAnsi="Arial"/>
          <w:sz w:val="22"/>
          <w:szCs w:val="22"/>
        </w:rPr>
        <w:t xml:space="preserve"> community is facing serious challenges which are a hindrance to the positive growth of their society. Poverty is a big problem in the area, and even though children have a fundamental right to education, there is a widespread lack of education among the </w:t>
      </w:r>
      <w:proofErr w:type="spellStart"/>
      <w:r w:rsidRPr="49B1C052">
        <w:rPr>
          <w:rFonts w:ascii="Arial" w:hAnsi="Arial"/>
          <w:sz w:val="22"/>
          <w:szCs w:val="22"/>
        </w:rPr>
        <w:t>Yaakus</w:t>
      </w:r>
      <w:proofErr w:type="spellEnd"/>
      <w:r w:rsidRPr="49B1C052">
        <w:rPr>
          <w:rFonts w:ascii="Arial" w:hAnsi="Arial"/>
          <w:sz w:val="22"/>
          <w:szCs w:val="22"/>
        </w:rPr>
        <w:t xml:space="preserve">. There is only one school in the vicinity of the five </w:t>
      </w:r>
      <w:proofErr w:type="gramStart"/>
      <w:r w:rsidRPr="49B1C052">
        <w:rPr>
          <w:rFonts w:ascii="Arial" w:hAnsi="Arial"/>
          <w:sz w:val="22"/>
          <w:szCs w:val="22"/>
        </w:rPr>
        <w:t>villages,</w:t>
      </w:r>
      <w:proofErr w:type="gramEnd"/>
      <w:r w:rsidRPr="49B1C052">
        <w:rPr>
          <w:rFonts w:ascii="Arial" w:hAnsi="Arial"/>
          <w:sz w:val="22"/>
          <w:szCs w:val="22"/>
        </w:rPr>
        <w:t xml:space="preserve"> so many children do not attend school. Furthermore, there is a lack of health facilities and sanitation, poor living conditions, a high level of child abuse and a lack of qualified people to represent the community in the relevant Government ministries to advocate against these grievances. Especially children are vulnerable and victims of these conditions.</w:t>
      </w:r>
    </w:p>
    <w:p w:rsidR="00C93C98" w:rsidRPr="00E022A1" w:rsidRDefault="00C93C98">
      <w:pPr>
        <w:pStyle w:val="BrdtekstA"/>
        <w:tabs>
          <w:tab w:val="left" w:pos="360"/>
        </w:tabs>
        <w:spacing w:after="0"/>
        <w:rPr>
          <w:rFonts w:ascii="Arial" w:eastAsia="Arial" w:hAnsi="Arial" w:cs="Arial"/>
          <w:color w:val="auto"/>
          <w:lang w:val="en-US"/>
        </w:rPr>
      </w:pPr>
    </w:p>
    <w:p w:rsidR="00C93C98" w:rsidRPr="00E022A1" w:rsidRDefault="001A6D59">
      <w:pPr>
        <w:pStyle w:val="BrdtekstA"/>
        <w:tabs>
          <w:tab w:val="left" w:pos="360"/>
        </w:tabs>
        <w:spacing w:after="0"/>
        <w:rPr>
          <w:rFonts w:ascii="Arial" w:hAnsi="Arial"/>
          <w:color w:val="auto"/>
          <w:lang w:val="en-US"/>
        </w:rPr>
      </w:pPr>
      <w:r w:rsidRPr="00E022A1">
        <w:rPr>
          <w:rFonts w:ascii="Arial" w:hAnsi="Arial"/>
          <w:color w:val="auto"/>
          <w:lang w:val="en-US"/>
        </w:rPr>
        <w:lastRenderedPageBreak/>
        <w:t xml:space="preserve">In 2014 the Kenyan Parliament adopted the Marriage Act which introduces a </w:t>
      </w:r>
      <w:r w:rsidR="0097365D" w:rsidRPr="00E022A1">
        <w:rPr>
          <w:rFonts w:ascii="Arial" w:hAnsi="Arial"/>
          <w:color w:val="auto"/>
          <w:lang w:val="en-US"/>
        </w:rPr>
        <w:t>uniform minimum age of marriage</w:t>
      </w:r>
      <w:r w:rsidRPr="00E022A1">
        <w:rPr>
          <w:rFonts w:ascii="Arial" w:hAnsi="Arial"/>
          <w:color w:val="auto"/>
          <w:lang w:val="en-US"/>
        </w:rPr>
        <w:t xml:space="preserve"> set at 18 for both women and men, but still an estimated 23% of girls are mar</w:t>
      </w:r>
      <w:r w:rsidR="00686D67" w:rsidRPr="00E022A1">
        <w:rPr>
          <w:rFonts w:ascii="Arial" w:hAnsi="Arial"/>
          <w:color w:val="auto"/>
          <w:lang w:val="en-US"/>
        </w:rPr>
        <w:t xml:space="preserve">ried before their 18th birthday, and arranged marriages are still common in the </w:t>
      </w:r>
      <w:proofErr w:type="spellStart"/>
      <w:r w:rsidR="00686D67" w:rsidRPr="00E022A1">
        <w:rPr>
          <w:rFonts w:ascii="Arial" w:hAnsi="Arial"/>
          <w:color w:val="auto"/>
          <w:lang w:val="en-US"/>
        </w:rPr>
        <w:t>Yaaku</w:t>
      </w:r>
      <w:proofErr w:type="spellEnd"/>
      <w:r w:rsidR="00686D67" w:rsidRPr="00E022A1">
        <w:rPr>
          <w:rFonts w:ascii="Arial" w:hAnsi="Arial"/>
          <w:color w:val="auto"/>
          <w:lang w:val="en-US"/>
        </w:rPr>
        <w:t xml:space="preserve"> tribe.</w:t>
      </w:r>
    </w:p>
    <w:p w:rsidR="00C93C98" w:rsidRPr="00E022A1" w:rsidRDefault="00C93C98">
      <w:pPr>
        <w:pStyle w:val="BrdtekstA"/>
        <w:tabs>
          <w:tab w:val="left" w:pos="360"/>
        </w:tabs>
        <w:spacing w:after="0"/>
        <w:rPr>
          <w:rFonts w:ascii="Arial" w:hAnsi="Arial"/>
          <w:color w:val="auto"/>
          <w:lang w:val="en-US"/>
        </w:rPr>
      </w:pPr>
    </w:p>
    <w:p w:rsidR="00C93C98" w:rsidRPr="00E022A1" w:rsidRDefault="168BB77F" w:rsidP="168BB77F">
      <w:pPr>
        <w:pStyle w:val="BrdtekstA"/>
        <w:tabs>
          <w:tab w:val="left" w:pos="360"/>
        </w:tabs>
        <w:spacing w:after="0"/>
        <w:rPr>
          <w:rFonts w:ascii="Arial" w:hAnsi="Arial"/>
          <w:color w:val="auto"/>
          <w:lang w:val="en-US"/>
        </w:rPr>
      </w:pPr>
      <w:r w:rsidRPr="00E022A1">
        <w:rPr>
          <w:rFonts w:ascii="Arial" w:hAnsi="Arial"/>
          <w:color w:val="auto"/>
          <w:lang w:val="en-US"/>
        </w:rPr>
        <w:t>Furthermore</w:t>
      </w:r>
      <w:r w:rsidR="00381B40" w:rsidRPr="00E022A1">
        <w:rPr>
          <w:rFonts w:ascii="Arial" w:hAnsi="Arial"/>
          <w:color w:val="auto"/>
          <w:lang w:val="en-US"/>
        </w:rPr>
        <w:t>,</w:t>
      </w:r>
      <w:r w:rsidRPr="00E022A1">
        <w:rPr>
          <w:rFonts w:ascii="Arial" w:hAnsi="Arial"/>
          <w:color w:val="auto"/>
          <w:lang w:val="en-US"/>
        </w:rPr>
        <w:t xml:space="preserve"> genital mutilation is common today. Circumcision became illegal in Kenya in </w:t>
      </w:r>
      <w:proofErr w:type="gramStart"/>
      <w:r w:rsidRPr="00E022A1">
        <w:rPr>
          <w:rFonts w:ascii="Arial" w:hAnsi="Arial"/>
          <w:color w:val="auto"/>
          <w:lang w:val="en-US"/>
        </w:rPr>
        <w:t>2011,</w:t>
      </w:r>
      <w:proofErr w:type="gramEnd"/>
      <w:r w:rsidRPr="00E022A1">
        <w:rPr>
          <w:rFonts w:ascii="Arial" w:hAnsi="Arial"/>
          <w:color w:val="auto"/>
          <w:lang w:val="en-US"/>
        </w:rPr>
        <w:t xml:space="preserve"> nevertheless 78 percent of the </w:t>
      </w:r>
      <w:proofErr w:type="spellStart"/>
      <w:r w:rsidRPr="00E022A1">
        <w:rPr>
          <w:rFonts w:ascii="Arial" w:hAnsi="Arial"/>
          <w:color w:val="auto"/>
          <w:lang w:val="en-US"/>
        </w:rPr>
        <w:t>Yaaku</w:t>
      </w:r>
      <w:proofErr w:type="spellEnd"/>
      <w:r w:rsidRPr="00E022A1">
        <w:rPr>
          <w:rFonts w:ascii="Arial" w:hAnsi="Arial"/>
          <w:color w:val="auto"/>
          <w:lang w:val="en-US"/>
        </w:rPr>
        <w:t xml:space="preserve"> (and </w:t>
      </w:r>
      <w:proofErr w:type="spellStart"/>
      <w:r w:rsidRPr="00E022A1">
        <w:rPr>
          <w:rFonts w:ascii="Arial" w:hAnsi="Arial"/>
          <w:color w:val="auto"/>
          <w:lang w:val="en-US"/>
        </w:rPr>
        <w:t>Masai</w:t>
      </w:r>
      <w:proofErr w:type="spellEnd"/>
      <w:r w:rsidRPr="00E022A1">
        <w:rPr>
          <w:rFonts w:ascii="Arial" w:hAnsi="Arial"/>
          <w:color w:val="auto"/>
          <w:lang w:val="en-US"/>
        </w:rPr>
        <w:t>) females are circumcised today. Another problem is a high prevalence of HIV in Kenya.</w:t>
      </w:r>
    </w:p>
    <w:p w:rsidR="00B9403B" w:rsidRPr="00E022A1" w:rsidRDefault="00B9403B" w:rsidP="168BB77F">
      <w:pPr>
        <w:pStyle w:val="BrdtekstA"/>
        <w:tabs>
          <w:tab w:val="left" w:pos="360"/>
        </w:tabs>
        <w:spacing w:after="0"/>
        <w:rPr>
          <w:rFonts w:ascii="Arial" w:hAnsi="Arial"/>
          <w:color w:val="auto"/>
          <w:lang w:val="en-US"/>
        </w:rPr>
      </w:pPr>
    </w:p>
    <w:p w:rsidR="00C93C98" w:rsidRPr="00E022A1" w:rsidRDefault="49B1C052" w:rsidP="49B1C052">
      <w:pPr>
        <w:pStyle w:val="BrdtekstA"/>
        <w:tabs>
          <w:tab w:val="left" w:pos="360"/>
        </w:tabs>
        <w:spacing w:after="0"/>
        <w:rPr>
          <w:rFonts w:ascii="Arial" w:eastAsia="Arial" w:hAnsi="Arial" w:cs="Arial"/>
          <w:color w:val="auto"/>
          <w:lang w:val="en-US"/>
        </w:rPr>
      </w:pPr>
      <w:r w:rsidRPr="49B1C052">
        <w:rPr>
          <w:rFonts w:ascii="Arial" w:hAnsi="Arial"/>
          <w:color w:val="auto"/>
          <w:lang w:val="en-US"/>
        </w:rPr>
        <w:t xml:space="preserve">When we, as members of </w:t>
      </w:r>
      <w:proofErr w:type="spellStart"/>
      <w:r w:rsidRPr="49B1C052">
        <w:rPr>
          <w:rFonts w:ascii="Arial" w:hAnsi="Arial"/>
          <w:color w:val="auto"/>
          <w:lang w:val="en-US"/>
        </w:rPr>
        <w:t>SwB</w:t>
      </w:r>
      <w:proofErr w:type="spellEnd"/>
      <w:r w:rsidRPr="49B1C052">
        <w:rPr>
          <w:rFonts w:ascii="Arial" w:hAnsi="Arial"/>
          <w:color w:val="auto"/>
          <w:lang w:val="en-US"/>
        </w:rPr>
        <w:t xml:space="preserve"> Denmark, visited the </w:t>
      </w:r>
      <w:proofErr w:type="spellStart"/>
      <w:r w:rsidRPr="49B1C052">
        <w:rPr>
          <w:rFonts w:ascii="Arial" w:hAnsi="Arial"/>
          <w:color w:val="auto"/>
          <w:lang w:val="en-US"/>
        </w:rPr>
        <w:t>Yaaku</w:t>
      </w:r>
      <w:proofErr w:type="spellEnd"/>
      <w:r w:rsidRPr="49B1C052">
        <w:rPr>
          <w:rFonts w:ascii="Arial" w:hAnsi="Arial"/>
          <w:color w:val="auto"/>
          <w:lang w:val="en-US"/>
        </w:rPr>
        <w:t xml:space="preserve"> tribe in 2018, we experienced how the </w:t>
      </w:r>
      <w:proofErr w:type="spellStart"/>
      <w:r w:rsidRPr="49B1C052">
        <w:rPr>
          <w:rFonts w:ascii="Arial" w:hAnsi="Arial"/>
          <w:color w:val="auto"/>
          <w:lang w:val="en-US"/>
        </w:rPr>
        <w:t>Yaaku</w:t>
      </w:r>
      <w:proofErr w:type="spellEnd"/>
      <w:r w:rsidRPr="49B1C052">
        <w:rPr>
          <w:rFonts w:ascii="Arial" w:hAnsi="Arial"/>
          <w:color w:val="auto"/>
          <w:lang w:val="en-US"/>
        </w:rPr>
        <w:t xml:space="preserve"> people still live in isolated areas, remote from civilization with the consequences that might follow: ignorance, illiteracy, oppressive cultural traditions, prejudices, gender related traditions and inequality etc. We also interviewed some </w:t>
      </w:r>
      <w:proofErr w:type="spellStart"/>
      <w:r w:rsidRPr="49B1C052">
        <w:rPr>
          <w:rFonts w:ascii="Arial" w:hAnsi="Arial"/>
          <w:color w:val="auto"/>
          <w:lang w:val="en-US"/>
        </w:rPr>
        <w:t>Yaaku</w:t>
      </w:r>
      <w:proofErr w:type="spellEnd"/>
      <w:r w:rsidRPr="49B1C052">
        <w:rPr>
          <w:rFonts w:ascii="Arial" w:hAnsi="Arial"/>
          <w:color w:val="auto"/>
          <w:lang w:val="en-US"/>
        </w:rPr>
        <w:t xml:space="preserve"> women who emphasized the need for investment in the children’s and young people’s lives and wellbeing to make them aware of their rights and give them better opportunities in life. Utilizing these resources would improve the quality of life for the whole </w:t>
      </w:r>
      <w:proofErr w:type="spellStart"/>
      <w:r w:rsidRPr="49B1C052">
        <w:rPr>
          <w:rFonts w:ascii="Arial" w:hAnsi="Arial"/>
          <w:color w:val="auto"/>
          <w:lang w:val="en-US"/>
        </w:rPr>
        <w:t>Yaaku</w:t>
      </w:r>
      <w:proofErr w:type="spellEnd"/>
      <w:r w:rsidRPr="49B1C052">
        <w:rPr>
          <w:rFonts w:ascii="Arial" w:hAnsi="Arial"/>
          <w:color w:val="auto"/>
          <w:lang w:val="en-US"/>
        </w:rPr>
        <w:t xml:space="preserve"> tribe and preserve relevant aspects of their cultural identity. The women also e</w:t>
      </w:r>
      <w:r w:rsidR="00F426B9">
        <w:rPr>
          <w:rFonts w:ascii="Arial" w:hAnsi="Arial"/>
          <w:color w:val="auto"/>
          <w:lang w:val="en-US"/>
        </w:rPr>
        <w:t>mphasized the need for stopping</w:t>
      </w:r>
      <w:r w:rsidRPr="49B1C052">
        <w:rPr>
          <w:rFonts w:ascii="Arial" w:hAnsi="Arial"/>
          <w:color w:val="auto"/>
          <w:lang w:val="en-US"/>
        </w:rPr>
        <w:t xml:space="preserve"> circumcision of girls.   </w:t>
      </w:r>
    </w:p>
    <w:p w:rsidR="00C93C98" w:rsidRPr="00E022A1" w:rsidRDefault="00C93C98">
      <w:pPr>
        <w:pStyle w:val="BrdtekstA"/>
        <w:tabs>
          <w:tab w:val="left" w:pos="360"/>
        </w:tabs>
        <w:spacing w:after="0"/>
        <w:rPr>
          <w:rFonts w:ascii="Arial" w:eastAsia="Arial" w:hAnsi="Arial" w:cs="Arial"/>
          <w:color w:val="auto"/>
          <w:lang w:val="en-US"/>
        </w:rPr>
      </w:pPr>
    </w:p>
    <w:p w:rsidR="00C93C98" w:rsidRPr="00E022A1" w:rsidRDefault="001A6D59">
      <w:pPr>
        <w:pStyle w:val="BrdtekstA"/>
        <w:tabs>
          <w:tab w:val="left" w:pos="360"/>
        </w:tabs>
        <w:spacing w:after="0"/>
        <w:rPr>
          <w:rFonts w:ascii="Arial" w:eastAsia="Arial" w:hAnsi="Arial" w:cs="Arial"/>
          <w:color w:val="auto"/>
          <w:lang w:val="en-US"/>
        </w:rPr>
      </w:pPr>
      <w:r w:rsidRPr="00E022A1">
        <w:rPr>
          <w:rFonts w:ascii="Arial" w:hAnsi="Arial"/>
          <w:color w:val="auto"/>
          <w:lang w:val="en-US"/>
        </w:rPr>
        <w:t xml:space="preserve">Some of the </w:t>
      </w:r>
      <w:proofErr w:type="spellStart"/>
      <w:r w:rsidRPr="00E022A1">
        <w:rPr>
          <w:rFonts w:ascii="Arial" w:hAnsi="Arial"/>
          <w:color w:val="auto"/>
          <w:lang w:val="en-US"/>
        </w:rPr>
        <w:t>Yaaku</w:t>
      </w:r>
      <w:proofErr w:type="spellEnd"/>
      <w:r w:rsidRPr="00E022A1">
        <w:rPr>
          <w:rFonts w:ascii="Arial" w:hAnsi="Arial"/>
          <w:color w:val="auto"/>
          <w:lang w:val="en-US"/>
        </w:rPr>
        <w:t xml:space="preserve"> people try to preserve their culture even though it is difficult since it seems that even the </w:t>
      </w:r>
      <w:proofErr w:type="spellStart"/>
      <w:r w:rsidRPr="00E022A1">
        <w:rPr>
          <w:rFonts w:ascii="Arial" w:hAnsi="Arial"/>
          <w:color w:val="auto"/>
          <w:lang w:val="en-US"/>
        </w:rPr>
        <w:t>Yaaku</w:t>
      </w:r>
      <w:proofErr w:type="spellEnd"/>
      <w:r w:rsidRPr="00E022A1">
        <w:rPr>
          <w:rFonts w:ascii="Arial" w:hAnsi="Arial"/>
          <w:color w:val="auto"/>
          <w:lang w:val="en-US"/>
        </w:rPr>
        <w:t xml:space="preserve"> language is facing extinction.  For decades the </w:t>
      </w:r>
      <w:proofErr w:type="spellStart"/>
      <w:r w:rsidRPr="00E022A1">
        <w:rPr>
          <w:rFonts w:ascii="Arial" w:hAnsi="Arial"/>
          <w:color w:val="auto"/>
          <w:lang w:val="en-US"/>
        </w:rPr>
        <w:t>Yaaku</w:t>
      </w:r>
      <w:proofErr w:type="spellEnd"/>
      <w:r w:rsidRPr="00E022A1">
        <w:rPr>
          <w:rFonts w:ascii="Arial" w:hAnsi="Arial"/>
          <w:color w:val="auto"/>
          <w:lang w:val="en-US"/>
        </w:rPr>
        <w:t xml:space="preserve"> people have been trying to </w:t>
      </w:r>
      <w:r w:rsidR="00381B40" w:rsidRPr="00E022A1">
        <w:rPr>
          <w:rFonts w:ascii="Arial" w:hAnsi="Arial"/>
          <w:color w:val="auto"/>
          <w:lang w:val="en-US"/>
        </w:rPr>
        <w:t xml:space="preserve">put </w:t>
      </w:r>
      <w:r w:rsidRPr="00E022A1">
        <w:rPr>
          <w:rFonts w:ascii="Arial" w:hAnsi="Arial"/>
          <w:color w:val="auto"/>
          <w:lang w:val="en-US"/>
        </w:rPr>
        <w:t xml:space="preserve">pressure </w:t>
      </w:r>
      <w:r w:rsidR="00381B40" w:rsidRPr="00E022A1">
        <w:rPr>
          <w:rFonts w:ascii="Arial" w:hAnsi="Arial"/>
          <w:color w:val="auto"/>
          <w:lang w:val="en-US"/>
        </w:rPr>
        <w:t xml:space="preserve">on </w:t>
      </w:r>
      <w:r w:rsidRPr="00E022A1">
        <w:rPr>
          <w:rFonts w:ascii="Arial" w:hAnsi="Arial"/>
          <w:color w:val="auto"/>
          <w:lang w:val="en-US"/>
        </w:rPr>
        <w:t xml:space="preserve">the Government through the Media to recognize them as an </w:t>
      </w:r>
      <w:r w:rsidR="0055506D" w:rsidRPr="00E022A1">
        <w:rPr>
          <w:rFonts w:ascii="Arial" w:hAnsi="Arial"/>
          <w:color w:val="auto"/>
          <w:lang w:val="en-US"/>
        </w:rPr>
        <w:t xml:space="preserve">independent </w:t>
      </w:r>
      <w:r w:rsidRPr="00E022A1">
        <w:rPr>
          <w:rFonts w:ascii="Arial" w:hAnsi="Arial"/>
          <w:color w:val="auto"/>
          <w:lang w:val="en-US"/>
        </w:rPr>
        <w:t xml:space="preserve">tribe in Kenya, but this has turned out to be a waste of time since nothing whatsoever has happened, and no one wants to hear about the </w:t>
      </w:r>
      <w:proofErr w:type="spellStart"/>
      <w:r w:rsidRPr="00E022A1">
        <w:rPr>
          <w:rFonts w:ascii="Arial" w:hAnsi="Arial"/>
          <w:color w:val="auto"/>
          <w:lang w:val="en-US"/>
        </w:rPr>
        <w:t>Yaaku</w:t>
      </w:r>
      <w:proofErr w:type="spellEnd"/>
      <w:r w:rsidRPr="00E022A1">
        <w:rPr>
          <w:rFonts w:ascii="Arial" w:hAnsi="Arial"/>
          <w:color w:val="auto"/>
          <w:lang w:val="en-US"/>
        </w:rPr>
        <w:t xml:space="preserve">. The main reason for this is that the </w:t>
      </w:r>
      <w:proofErr w:type="spellStart"/>
      <w:r w:rsidRPr="00E022A1">
        <w:rPr>
          <w:rFonts w:ascii="Arial" w:hAnsi="Arial"/>
          <w:color w:val="auto"/>
          <w:lang w:val="en-US"/>
        </w:rPr>
        <w:t>Yaaku</w:t>
      </w:r>
      <w:proofErr w:type="spellEnd"/>
      <w:r w:rsidRPr="00E022A1">
        <w:rPr>
          <w:rFonts w:ascii="Arial" w:hAnsi="Arial"/>
          <w:color w:val="auto"/>
          <w:lang w:val="en-US"/>
        </w:rPr>
        <w:t xml:space="preserve"> community lacks qualified people to push these issues in the Government.  As a matter of fact, the community has only one university graduate and less than 50 high school graduates. Therefore, when it comes to the matter of technical and professional expert knowledge, the </w:t>
      </w:r>
      <w:proofErr w:type="spellStart"/>
      <w:r w:rsidRPr="00E022A1">
        <w:rPr>
          <w:rFonts w:ascii="Arial" w:hAnsi="Arial"/>
          <w:color w:val="auto"/>
          <w:lang w:val="en-US"/>
        </w:rPr>
        <w:t>Yaaku</w:t>
      </w:r>
      <w:proofErr w:type="spellEnd"/>
      <w:r w:rsidRPr="00E022A1">
        <w:rPr>
          <w:rFonts w:ascii="Arial" w:hAnsi="Arial"/>
          <w:color w:val="auto"/>
          <w:lang w:val="en-US"/>
        </w:rPr>
        <w:t xml:space="preserve"> do not have the capacity to carry out these tasks, as education has been neglected for a long time, which has led to poor leadership in the community.</w:t>
      </w:r>
    </w:p>
    <w:p w:rsidR="00C93C98" w:rsidRPr="00E022A1" w:rsidRDefault="00C93C98">
      <w:pPr>
        <w:pStyle w:val="BrdtekstA"/>
        <w:tabs>
          <w:tab w:val="left" w:pos="360"/>
        </w:tabs>
        <w:spacing w:after="0"/>
        <w:rPr>
          <w:rFonts w:ascii="Arial" w:eastAsia="Arial" w:hAnsi="Arial" w:cs="Arial"/>
          <w:b/>
          <w:bCs/>
          <w:color w:val="auto"/>
          <w:lang w:val="en-US"/>
        </w:rPr>
      </w:pPr>
    </w:p>
    <w:p w:rsidR="00C93C98" w:rsidRPr="00E022A1" w:rsidRDefault="001A6D59">
      <w:pPr>
        <w:pStyle w:val="BrdtekstA"/>
        <w:rPr>
          <w:rFonts w:ascii="Arial" w:eastAsia="Arial" w:hAnsi="Arial" w:cs="Arial"/>
          <w:color w:val="auto"/>
          <w:lang w:val="en-US"/>
        </w:rPr>
      </w:pPr>
      <w:r w:rsidRPr="00E022A1">
        <w:rPr>
          <w:rFonts w:ascii="Arial" w:hAnsi="Arial"/>
          <w:color w:val="auto"/>
          <w:lang w:val="en-US"/>
        </w:rPr>
        <w:t xml:space="preserve">Geographically, the </w:t>
      </w:r>
      <w:proofErr w:type="spellStart"/>
      <w:r w:rsidRPr="00E022A1">
        <w:rPr>
          <w:rFonts w:ascii="Arial" w:hAnsi="Arial"/>
          <w:color w:val="auto"/>
          <w:lang w:val="en-US"/>
        </w:rPr>
        <w:t>Yaaku</w:t>
      </w:r>
      <w:proofErr w:type="spellEnd"/>
      <w:r w:rsidRPr="00E022A1">
        <w:rPr>
          <w:rFonts w:ascii="Arial" w:hAnsi="Arial"/>
          <w:color w:val="auto"/>
          <w:lang w:val="en-US"/>
        </w:rPr>
        <w:t xml:space="preserve"> villages are found in the most interior parts of the </w:t>
      </w:r>
      <w:proofErr w:type="spellStart"/>
      <w:r w:rsidRPr="00E022A1">
        <w:rPr>
          <w:rFonts w:ascii="Arial" w:hAnsi="Arial"/>
          <w:color w:val="auto"/>
          <w:lang w:val="en-US"/>
        </w:rPr>
        <w:t>Mukogodo</w:t>
      </w:r>
      <w:proofErr w:type="spellEnd"/>
      <w:r w:rsidRPr="00E022A1">
        <w:rPr>
          <w:rFonts w:ascii="Arial" w:hAnsi="Arial"/>
          <w:color w:val="auto"/>
          <w:lang w:val="en-US"/>
        </w:rPr>
        <w:t xml:space="preserve"> forest, the second largest forest in Kenya, which is one of the major reasons why the </w:t>
      </w:r>
      <w:proofErr w:type="spellStart"/>
      <w:r w:rsidRPr="00E022A1">
        <w:rPr>
          <w:rFonts w:ascii="Arial" w:hAnsi="Arial"/>
          <w:color w:val="auto"/>
          <w:lang w:val="en-US"/>
        </w:rPr>
        <w:t>Yaaku</w:t>
      </w:r>
      <w:proofErr w:type="spellEnd"/>
      <w:r w:rsidRPr="00E022A1">
        <w:rPr>
          <w:rFonts w:ascii="Arial" w:hAnsi="Arial"/>
          <w:color w:val="auto"/>
          <w:lang w:val="en-US"/>
        </w:rPr>
        <w:t xml:space="preserve"> community has been sidelined by the Government for many years. The roads to most of these villages are impassable by car for most of the year, and some of them can only be reached by walking through the deep forest. Therefore, most of the </w:t>
      </w:r>
      <w:proofErr w:type="spellStart"/>
      <w:r w:rsidRPr="00E022A1">
        <w:rPr>
          <w:rFonts w:ascii="Arial" w:hAnsi="Arial"/>
          <w:color w:val="auto"/>
          <w:lang w:val="en-US"/>
        </w:rPr>
        <w:t>Yaaku</w:t>
      </w:r>
      <w:proofErr w:type="spellEnd"/>
      <w:r w:rsidRPr="00E022A1">
        <w:rPr>
          <w:rFonts w:ascii="Arial" w:hAnsi="Arial"/>
          <w:color w:val="auto"/>
          <w:lang w:val="en-US"/>
        </w:rPr>
        <w:t xml:space="preserve"> people do not receive the Government services stipulated in the Kenyan Constitution. The </w:t>
      </w:r>
      <w:proofErr w:type="spellStart"/>
      <w:r w:rsidRPr="00E022A1">
        <w:rPr>
          <w:rFonts w:ascii="Arial" w:hAnsi="Arial"/>
          <w:color w:val="auto"/>
          <w:lang w:val="en-US"/>
        </w:rPr>
        <w:t>Yaaku</w:t>
      </w:r>
      <w:proofErr w:type="spellEnd"/>
      <w:r w:rsidRPr="00E022A1">
        <w:rPr>
          <w:rFonts w:ascii="Arial" w:hAnsi="Arial"/>
          <w:color w:val="auto"/>
          <w:lang w:val="en-US"/>
        </w:rPr>
        <w:t xml:space="preserve"> people are not </w:t>
      </w:r>
      <w:r w:rsidR="00F97106" w:rsidRPr="00E022A1">
        <w:rPr>
          <w:rFonts w:ascii="Arial" w:hAnsi="Arial"/>
          <w:color w:val="auto"/>
          <w:lang w:val="en-US"/>
        </w:rPr>
        <w:t>aware of</w:t>
      </w:r>
      <w:r w:rsidRPr="00E022A1">
        <w:rPr>
          <w:rFonts w:ascii="Arial" w:hAnsi="Arial"/>
          <w:color w:val="auto"/>
          <w:lang w:val="en-US"/>
        </w:rPr>
        <w:t xml:space="preserve"> how to advocate for their rights. Even though the Kenyan Government has signed the ‘United Nations Convention on the Rights of the Child’, this international agreement remains unknown to many </w:t>
      </w:r>
      <w:proofErr w:type="spellStart"/>
      <w:r w:rsidRPr="00E022A1">
        <w:rPr>
          <w:rFonts w:ascii="Arial" w:hAnsi="Arial"/>
          <w:color w:val="auto"/>
          <w:lang w:val="en-US"/>
        </w:rPr>
        <w:t>Yaaku</w:t>
      </w:r>
      <w:proofErr w:type="spellEnd"/>
      <w:r w:rsidRPr="00E022A1">
        <w:rPr>
          <w:rFonts w:ascii="Arial" w:hAnsi="Arial"/>
          <w:color w:val="auto"/>
          <w:lang w:val="en-US"/>
        </w:rPr>
        <w:t xml:space="preserve"> members, since there are no efforts made to</w:t>
      </w:r>
      <w:r w:rsidR="00F97106" w:rsidRPr="00E022A1">
        <w:rPr>
          <w:rFonts w:ascii="Arial" w:hAnsi="Arial"/>
          <w:color w:val="auto"/>
          <w:lang w:val="en-US"/>
        </w:rPr>
        <w:t xml:space="preserve"> inform</w:t>
      </w:r>
      <w:r w:rsidRPr="00E022A1">
        <w:rPr>
          <w:rFonts w:ascii="Arial" w:hAnsi="Arial"/>
          <w:color w:val="auto"/>
          <w:lang w:val="en-US"/>
        </w:rPr>
        <w:t xml:space="preserve"> them </w:t>
      </w:r>
      <w:r w:rsidR="00F97106" w:rsidRPr="00E022A1">
        <w:rPr>
          <w:rFonts w:ascii="Arial" w:hAnsi="Arial"/>
          <w:color w:val="auto"/>
          <w:lang w:val="en-US"/>
        </w:rPr>
        <w:t>of</w:t>
      </w:r>
      <w:r w:rsidRPr="00E022A1">
        <w:rPr>
          <w:rFonts w:ascii="Arial" w:hAnsi="Arial"/>
          <w:color w:val="auto"/>
          <w:lang w:val="en-US"/>
        </w:rPr>
        <w:t xml:space="preserve"> the Rights of the Child as found in the Kenyan Constitution and the Universal Declaration of Human Rights. </w:t>
      </w:r>
    </w:p>
    <w:p w:rsidR="00C93C98" w:rsidRPr="00E022A1" w:rsidRDefault="49B1C052" w:rsidP="49B1C052">
      <w:pPr>
        <w:pStyle w:val="BrdtekstA"/>
        <w:rPr>
          <w:rFonts w:ascii="Arial" w:eastAsia="Arial" w:hAnsi="Arial" w:cs="Arial"/>
          <w:b/>
          <w:bCs/>
          <w:color w:val="auto"/>
          <w:lang w:val="en-US"/>
        </w:rPr>
      </w:pPr>
      <w:r w:rsidRPr="49B1C052">
        <w:rPr>
          <w:rFonts w:ascii="Arial" w:hAnsi="Arial"/>
          <w:b/>
          <w:bCs/>
          <w:color w:val="auto"/>
          <w:lang w:val="en-US"/>
        </w:rPr>
        <w:t>Contribution of the intervention in favor of the citizen participation</w:t>
      </w:r>
    </w:p>
    <w:p w:rsidR="00C93C98" w:rsidRPr="00E022A1" w:rsidRDefault="001A6D59">
      <w:pPr>
        <w:pStyle w:val="BrdtekstA"/>
        <w:rPr>
          <w:rFonts w:ascii="Arial" w:eastAsia="Arial" w:hAnsi="Arial" w:cs="Arial"/>
          <w:b/>
          <w:bCs/>
          <w:color w:val="auto"/>
          <w:lang w:val="en-US"/>
        </w:rPr>
      </w:pPr>
      <w:r w:rsidRPr="00E022A1">
        <w:rPr>
          <w:rFonts w:ascii="Arial" w:hAnsi="Arial"/>
          <w:color w:val="auto"/>
          <w:lang w:val="en-US"/>
        </w:rPr>
        <w:t xml:space="preserve">It is to be expected that the intervention will create awareness of the positive consequences of implementing the Rights of the Child and thereby secure a better future for children and youths among the </w:t>
      </w:r>
      <w:proofErr w:type="spellStart"/>
      <w:r w:rsidRPr="00E022A1">
        <w:rPr>
          <w:rFonts w:ascii="Arial" w:hAnsi="Arial"/>
          <w:color w:val="auto"/>
          <w:lang w:val="en-US"/>
        </w:rPr>
        <w:t>Yaaku</w:t>
      </w:r>
      <w:proofErr w:type="spellEnd"/>
      <w:r w:rsidRPr="00E022A1">
        <w:rPr>
          <w:rFonts w:ascii="Arial" w:hAnsi="Arial"/>
          <w:color w:val="auto"/>
          <w:lang w:val="en-US"/>
        </w:rPr>
        <w:t xml:space="preserve"> tribe. Significantly, a specific emphasis will be on the role of the community to ensure that children are not being molested or denied their rights, and on reporting the child abuse cases that may arise to the relevant authorities for the law to take its cause. </w:t>
      </w:r>
    </w:p>
    <w:p w:rsidR="00C93C98" w:rsidRPr="00E022A1" w:rsidRDefault="49B1C052" w:rsidP="49B1C052">
      <w:pPr>
        <w:pStyle w:val="BrdtekstA"/>
        <w:rPr>
          <w:rFonts w:ascii="Arial" w:eastAsia="Arial" w:hAnsi="Arial" w:cs="Arial"/>
          <w:color w:val="auto"/>
          <w:lang w:val="en-US"/>
        </w:rPr>
      </w:pPr>
      <w:r w:rsidRPr="49B1C052">
        <w:rPr>
          <w:rFonts w:ascii="Arial" w:hAnsi="Arial"/>
          <w:color w:val="auto"/>
          <w:lang w:val="en-US"/>
        </w:rPr>
        <w:t xml:space="preserve">Common assembly places </w:t>
      </w:r>
      <w:r w:rsidRPr="49B1C052">
        <w:rPr>
          <w:rFonts w:ascii="Arial" w:eastAsia="Arial" w:hAnsi="Arial" w:cs="Arial"/>
          <w:color w:val="000000" w:themeColor="text1"/>
          <w:lang w:val="en-US"/>
        </w:rPr>
        <w:t>will be established</w:t>
      </w:r>
      <w:r w:rsidRPr="49B1C052">
        <w:rPr>
          <w:rFonts w:ascii="Arial" w:hAnsi="Arial"/>
          <w:color w:val="auto"/>
          <w:lang w:val="en-US"/>
        </w:rPr>
        <w:t xml:space="preserve"> in “</w:t>
      </w:r>
      <w:r w:rsidRPr="49B1C052">
        <w:rPr>
          <w:rFonts w:ascii="Arial" w:hAnsi="Arial"/>
          <w:color w:val="auto"/>
          <w:lang w:val="fr-FR"/>
        </w:rPr>
        <w:t>tents</w:t>
      </w:r>
      <w:r w:rsidRPr="49B1C052">
        <w:rPr>
          <w:rFonts w:ascii="Arial" w:hAnsi="Arial"/>
          <w:color w:val="auto"/>
          <w:lang w:val="en-US"/>
        </w:rPr>
        <w:t xml:space="preserve">” (pavilions or sites covered with tarpaulin) in each village for the DCDC volunteers to conduct activities with the children in. It is expected that </w:t>
      </w:r>
      <w:r w:rsidRPr="49B1C052">
        <w:rPr>
          <w:rFonts w:ascii="Arial" w:hAnsi="Arial"/>
          <w:color w:val="auto"/>
          <w:lang w:val="en-US"/>
        </w:rPr>
        <w:lastRenderedPageBreak/>
        <w:t>the training and recruitment of more volunteers to join the DCDC will strengthen the participation of the community members, hence create more awareness and promote and safeguard the rights of the child. The participation of several youths, girls as well as boys, in the project activities is expected to bring a positive message to the community elders to make them see that all children - independent of gender - are equal and capable of leading and of taking responsibility.</w:t>
      </w:r>
    </w:p>
    <w:p w:rsidR="00C93C98" w:rsidRPr="00E022A1" w:rsidRDefault="49B1C052" w:rsidP="49B1C052">
      <w:pPr>
        <w:pStyle w:val="BrdtekstA"/>
        <w:rPr>
          <w:rFonts w:ascii="Arial" w:eastAsia="Arial" w:hAnsi="Arial" w:cs="Arial"/>
          <w:color w:val="auto"/>
          <w:lang w:val="en-US"/>
        </w:rPr>
      </w:pPr>
      <w:r w:rsidRPr="49B1C052">
        <w:rPr>
          <w:rFonts w:ascii="Arial" w:hAnsi="Arial"/>
          <w:color w:val="auto"/>
          <w:lang w:val="en-US"/>
        </w:rPr>
        <w:t xml:space="preserve">It is to be expected that the children and youths will be informed about their rights and the procedures of how to contact the appropriate Government offices (e.g. the nearest police station) whenever their rights have been are </w:t>
      </w:r>
      <w:proofErr w:type="spellStart"/>
      <w:r w:rsidRPr="49B1C052">
        <w:rPr>
          <w:rFonts w:ascii="Arial" w:hAnsi="Arial"/>
          <w:color w:val="auto"/>
          <w:lang w:val="en-US"/>
        </w:rPr>
        <w:t>violated.The</w:t>
      </w:r>
      <w:proofErr w:type="spellEnd"/>
      <w:r w:rsidRPr="49B1C052">
        <w:rPr>
          <w:rFonts w:ascii="Arial" w:hAnsi="Arial"/>
          <w:color w:val="auto"/>
          <w:lang w:val="en-US"/>
        </w:rPr>
        <w:t xml:space="preserve"> DCDC, however, is committed to ensure that all stakeholders and participants in the intervention will act together to support the child in making such contacts and thereby strengthen the citizen participation.</w:t>
      </w:r>
    </w:p>
    <w:p w:rsidR="00C93C98" w:rsidRPr="00E022A1" w:rsidRDefault="001A6D59">
      <w:pPr>
        <w:pStyle w:val="BrdtekstA"/>
        <w:rPr>
          <w:rFonts w:ascii="Arial" w:eastAsia="Arial" w:hAnsi="Arial" w:cs="Arial"/>
          <w:color w:val="auto"/>
          <w:lang w:val="en-US"/>
        </w:rPr>
      </w:pPr>
      <w:r w:rsidRPr="00E022A1">
        <w:rPr>
          <w:rFonts w:ascii="Arial" w:hAnsi="Arial"/>
          <w:color w:val="auto"/>
          <w:lang w:val="en-US"/>
        </w:rPr>
        <w:t xml:space="preserve">It is the partner’s intention that the intervention will be </w:t>
      </w:r>
      <w:r w:rsidRPr="00E022A1">
        <w:rPr>
          <w:rFonts w:ascii="Arial" w:hAnsi="Arial"/>
          <w:color w:val="auto"/>
          <w:u w:color="FF0000"/>
          <w:lang w:val="en-US"/>
        </w:rPr>
        <w:t>a</w:t>
      </w:r>
      <w:r w:rsidRPr="00E022A1">
        <w:rPr>
          <w:rFonts w:ascii="Arial" w:hAnsi="Arial"/>
          <w:color w:val="auto"/>
          <w:lang w:val="en-US"/>
        </w:rPr>
        <w:t xml:space="preserve"> spearhead for </w:t>
      </w:r>
      <w:r w:rsidRPr="00E022A1">
        <w:rPr>
          <w:rFonts w:ascii="Arial" w:hAnsi="Arial"/>
          <w:color w:val="auto"/>
          <w:u w:color="FF0000"/>
          <w:lang w:val="en-US"/>
        </w:rPr>
        <w:t>the</w:t>
      </w:r>
      <w:r w:rsidRPr="00E022A1">
        <w:rPr>
          <w:rFonts w:ascii="Arial" w:hAnsi="Arial"/>
          <w:color w:val="auto"/>
          <w:lang w:val="en-US"/>
        </w:rPr>
        <w:t xml:space="preserve"> involvement of community leaders, elders and community members as a whole in the development of a child friendly environment and that this will spread to the neighboring villages.</w:t>
      </w:r>
    </w:p>
    <w:p w:rsidR="00C93C98" w:rsidRPr="00E022A1" w:rsidRDefault="001A6D59">
      <w:pPr>
        <w:pStyle w:val="BrdtekstA"/>
        <w:jc w:val="both"/>
        <w:rPr>
          <w:rFonts w:ascii="Arial" w:hAnsi="Arial"/>
          <w:color w:val="auto"/>
          <w:u w:color="FF0000"/>
          <w:lang w:val="en-US"/>
        </w:rPr>
      </w:pPr>
      <w:r w:rsidRPr="00E022A1">
        <w:rPr>
          <w:rFonts w:ascii="Arial" w:hAnsi="Arial"/>
          <w:color w:val="auto"/>
          <w:u w:color="FF0000"/>
          <w:lang w:val="en-US"/>
        </w:rPr>
        <w:t xml:space="preserve">Each member of the Danish project group of </w:t>
      </w:r>
      <w:proofErr w:type="spellStart"/>
      <w:r w:rsidRPr="00E022A1">
        <w:rPr>
          <w:rFonts w:ascii="Arial" w:hAnsi="Arial"/>
          <w:color w:val="auto"/>
          <w:u w:color="FF0000"/>
          <w:lang w:val="en-US"/>
        </w:rPr>
        <w:t>SwB</w:t>
      </w:r>
      <w:proofErr w:type="spellEnd"/>
      <w:r w:rsidRPr="00E022A1">
        <w:rPr>
          <w:rFonts w:ascii="Arial" w:hAnsi="Arial"/>
          <w:color w:val="auto"/>
          <w:u w:color="FF0000"/>
          <w:lang w:val="en-US"/>
        </w:rPr>
        <w:t xml:space="preserve"> is obliged to share their experiences with relevant networks like organizations working with orphans and other groups of poor and vulnerable children in Africa, Asia and South America, and engage other </w:t>
      </w:r>
      <w:proofErr w:type="spellStart"/>
      <w:r w:rsidRPr="00E022A1">
        <w:rPr>
          <w:rFonts w:ascii="Arial" w:hAnsi="Arial"/>
          <w:color w:val="auto"/>
          <w:u w:color="FF0000"/>
          <w:lang w:val="en-US"/>
        </w:rPr>
        <w:t>SwB</w:t>
      </w:r>
      <w:proofErr w:type="spellEnd"/>
      <w:r w:rsidRPr="00E022A1">
        <w:rPr>
          <w:rFonts w:ascii="Arial" w:hAnsi="Arial"/>
          <w:color w:val="auto"/>
          <w:u w:color="FF0000"/>
          <w:lang w:val="en-US"/>
        </w:rPr>
        <w:t xml:space="preserve"> members in information</w:t>
      </w:r>
      <w:r w:rsidR="0027502F" w:rsidRPr="00E022A1">
        <w:rPr>
          <w:rFonts w:ascii="Arial" w:hAnsi="Arial"/>
          <w:color w:val="auto"/>
          <w:u w:color="FF0000"/>
          <w:lang w:val="en-US"/>
        </w:rPr>
        <w:t>-</w:t>
      </w:r>
      <w:r w:rsidRPr="00E022A1">
        <w:rPr>
          <w:rFonts w:ascii="Arial" w:hAnsi="Arial"/>
          <w:color w:val="auto"/>
          <w:u w:color="FF0000"/>
          <w:lang w:val="en-US"/>
        </w:rPr>
        <w:t xml:space="preserve"> and fundraising activities through e.g. </w:t>
      </w:r>
      <w:proofErr w:type="spellStart"/>
      <w:r w:rsidRPr="00E022A1">
        <w:rPr>
          <w:rFonts w:ascii="Arial" w:hAnsi="Arial"/>
          <w:color w:val="auto"/>
          <w:u w:color="FF0000"/>
          <w:lang w:val="en-US"/>
        </w:rPr>
        <w:t>SwB</w:t>
      </w:r>
      <w:proofErr w:type="spellEnd"/>
      <w:r w:rsidRPr="00E022A1">
        <w:rPr>
          <w:rFonts w:ascii="Arial" w:hAnsi="Arial"/>
          <w:color w:val="auto"/>
          <w:u w:color="FF0000"/>
          <w:lang w:val="en-US"/>
        </w:rPr>
        <w:t>-Update.</w:t>
      </w:r>
    </w:p>
    <w:p w:rsidR="00F97106" w:rsidRPr="00E022A1" w:rsidRDefault="00F97106">
      <w:pPr>
        <w:pStyle w:val="BrdtekstA"/>
        <w:jc w:val="both"/>
        <w:rPr>
          <w:rFonts w:ascii="Arial" w:eastAsia="Arial" w:hAnsi="Arial" w:cs="Arial"/>
          <w:color w:val="auto"/>
          <w:u w:color="FF0000"/>
          <w:lang w:val="en-US"/>
        </w:rPr>
      </w:pPr>
    </w:p>
    <w:p w:rsidR="00C93C98" w:rsidRPr="00200503" w:rsidRDefault="001A6D59">
      <w:pPr>
        <w:pStyle w:val="BrdtekstA"/>
        <w:numPr>
          <w:ilvl w:val="0"/>
          <w:numId w:val="6"/>
        </w:numPr>
        <w:rPr>
          <w:rFonts w:ascii="Arial" w:hAnsi="Arial"/>
          <w:b/>
          <w:bCs/>
          <w:color w:val="auto"/>
          <w:lang w:val="en-US"/>
        </w:rPr>
      </w:pPr>
      <w:r w:rsidRPr="00200503">
        <w:rPr>
          <w:rFonts w:ascii="Arial" w:hAnsi="Arial"/>
          <w:b/>
          <w:bCs/>
          <w:color w:val="auto"/>
          <w:shd w:val="clear" w:color="auto" w:fill="C0C0C0"/>
          <w:lang w:val="en-US"/>
        </w:rPr>
        <w:t>Partnership and partners</w:t>
      </w:r>
    </w:p>
    <w:p w:rsidR="00C93C98" w:rsidRPr="00E022A1" w:rsidRDefault="49B1C052" w:rsidP="49B1C052">
      <w:pPr>
        <w:pStyle w:val="BrdtekstA"/>
        <w:spacing w:after="0" w:line="240" w:lineRule="auto"/>
        <w:jc w:val="both"/>
        <w:rPr>
          <w:rFonts w:ascii="Arial" w:eastAsia="Arial" w:hAnsi="Arial" w:cs="Arial"/>
          <w:color w:val="auto"/>
          <w:lang w:val="en-US"/>
        </w:rPr>
      </w:pPr>
      <w:r w:rsidRPr="49B1C052">
        <w:rPr>
          <w:rFonts w:ascii="Arial" w:hAnsi="Arial"/>
          <w:color w:val="auto"/>
          <w:lang w:val="en-US"/>
        </w:rPr>
        <w:t xml:space="preserve">The local organization, the Destiny Child Development Center (DCDC), was started in 2012 and is registered as a Community Based Organization (CBO) in the </w:t>
      </w:r>
      <w:proofErr w:type="spellStart"/>
      <w:r w:rsidRPr="49B1C052">
        <w:rPr>
          <w:rFonts w:ascii="Arial" w:hAnsi="Arial"/>
          <w:color w:val="auto"/>
          <w:lang w:val="en-US"/>
        </w:rPr>
        <w:t>Laikipia</w:t>
      </w:r>
      <w:proofErr w:type="spellEnd"/>
      <w:r w:rsidRPr="49B1C052">
        <w:rPr>
          <w:rFonts w:ascii="Arial" w:hAnsi="Arial"/>
          <w:color w:val="auto"/>
          <w:lang w:val="en-US"/>
        </w:rPr>
        <w:t xml:space="preserve"> North Sub County covering 13 villages of a minority group of people known as the </w:t>
      </w:r>
      <w:proofErr w:type="spellStart"/>
      <w:r w:rsidRPr="49B1C052">
        <w:rPr>
          <w:rFonts w:ascii="Arial" w:hAnsi="Arial"/>
          <w:color w:val="auto"/>
          <w:lang w:val="en-US"/>
        </w:rPr>
        <w:t>Yaaku</w:t>
      </w:r>
      <w:proofErr w:type="spellEnd"/>
      <w:r w:rsidRPr="49B1C052">
        <w:rPr>
          <w:rFonts w:ascii="Arial" w:hAnsi="Arial"/>
          <w:color w:val="auto"/>
          <w:lang w:val="en-US"/>
        </w:rPr>
        <w:t xml:space="preserve"> in Kenya. The formation of the organization was an effort engaged by 13 people all working with orphans and other vulnerable children and adolescents in the villages when they saw the need for an organization and then established the DCDC. With the help of the local community leaders and the area administration officer (Chief) and the staff from the local health clinic among others, the organization registered 167 orphans, vulnerable children and adolescents in the villages. </w:t>
      </w:r>
    </w:p>
    <w:p w:rsidR="00C93C98" w:rsidRPr="00E022A1" w:rsidRDefault="00C93C98">
      <w:pPr>
        <w:pStyle w:val="BrdtekstA"/>
        <w:spacing w:after="0" w:line="240" w:lineRule="auto"/>
        <w:jc w:val="both"/>
        <w:rPr>
          <w:rFonts w:ascii="Arial" w:eastAsia="Arial" w:hAnsi="Arial" w:cs="Arial"/>
          <w:color w:val="auto"/>
          <w:lang w:val="en-US"/>
        </w:rPr>
      </w:pPr>
    </w:p>
    <w:p w:rsidR="00C93C98" w:rsidRPr="00E022A1" w:rsidRDefault="49B1C052" w:rsidP="49B1C052">
      <w:pPr>
        <w:pStyle w:val="BrdtekstA"/>
        <w:rPr>
          <w:rFonts w:ascii="Arial" w:eastAsia="Arial" w:hAnsi="Arial" w:cs="Arial"/>
          <w:color w:val="auto"/>
          <w:lang w:val="en-US"/>
        </w:rPr>
      </w:pPr>
      <w:r w:rsidRPr="49B1C052">
        <w:rPr>
          <w:rFonts w:ascii="Arial" w:hAnsi="Arial"/>
          <w:color w:val="auto"/>
          <w:lang w:val="en-US"/>
        </w:rPr>
        <w:t>The focal point of the Destiny Child Development Center is to support the children and the youths in this community, to give them access to education so that they may bridge the gap between the community and the authorities and claim their rights in the future.</w:t>
      </w:r>
    </w:p>
    <w:p w:rsidR="00C93C98" w:rsidRPr="00E022A1" w:rsidRDefault="168BB77F" w:rsidP="168BB77F">
      <w:pPr>
        <w:pStyle w:val="BrdtekstA"/>
        <w:rPr>
          <w:rFonts w:ascii="Arial" w:eastAsia="Arial" w:hAnsi="Arial" w:cs="Arial"/>
          <w:color w:val="auto"/>
          <w:lang w:val="en-US"/>
        </w:rPr>
      </w:pPr>
      <w:r w:rsidRPr="00E022A1">
        <w:rPr>
          <w:rFonts w:ascii="Arial" w:hAnsi="Arial"/>
          <w:color w:val="auto"/>
          <w:lang w:val="en-US"/>
        </w:rPr>
        <w:t xml:space="preserve">More so, the </w:t>
      </w:r>
      <w:proofErr w:type="gramStart"/>
      <w:r w:rsidRPr="00E022A1">
        <w:rPr>
          <w:rFonts w:ascii="Arial" w:hAnsi="Arial"/>
          <w:color w:val="auto"/>
          <w:lang w:val="en-US"/>
        </w:rPr>
        <w:t>DCDC,</w:t>
      </w:r>
      <w:proofErr w:type="gramEnd"/>
      <w:r w:rsidRPr="00E022A1">
        <w:rPr>
          <w:rFonts w:ascii="Arial" w:hAnsi="Arial"/>
          <w:color w:val="auto"/>
          <w:lang w:val="en-US"/>
        </w:rPr>
        <w:t xml:space="preserve"> is working closely with the local leaders trying to raise the awareness of good management and of the available local resources for the betterment of the larger community.</w:t>
      </w:r>
    </w:p>
    <w:p w:rsidR="00C93C98" w:rsidRPr="00E022A1" w:rsidRDefault="001A6D59">
      <w:pPr>
        <w:pStyle w:val="BrdtekstA"/>
        <w:spacing w:after="0" w:line="240" w:lineRule="auto"/>
        <w:jc w:val="both"/>
        <w:rPr>
          <w:rFonts w:ascii="Arial" w:eastAsia="Arial" w:hAnsi="Arial" w:cs="Arial"/>
          <w:color w:val="auto"/>
          <w:lang w:val="en-US"/>
        </w:rPr>
      </w:pPr>
      <w:r w:rsidRPr="00E022A1">
        <w:rPr>
          <w:rFonts w:ascii="Arial" w:hAnsi="Arial"/>
          <w:color w:val="auto"/>
          <w:lang w:val="en-US"/>
        </w:rPr>
        <w:t xml:space="preserve">For the last seven years, the DCDC has been engaged in different activities for the children in the area, such as gathering them at the </w:t>
      </w:r>
      <w:proofErr w:type="spellStart"/>
      <w:r w:rsidRPr="00E022A1">
        <w:rPr>
          <w:rFonts w:ascii="Arial" w:hAnsi="Arial"/>
          <w:color w:val="auto"/>
          <w:lang w:val="en-US"/>
        </w:rPr>
        <w:t>Dol</w:t>
      </w:r>
      <w:proofErr w:type="spellEnd"/>
      <w:r w:rsidRPr="00E022A1">
        <w:rPr>
          <w:rFonts w:ascii="Arial" w:hAnsi="Arial"/>
          <w:color w:val="auto"/>
          <w:lang w:val="en-US"/>
        </w:rPr>
        <w:t xml:space="preserve"> </w:t>
      </w:r>
      <w:proofErr w:type="spellStart"/>
      <w:r w:rsidRPr="00E022A1">
        <w:rPr>
          <w:rFonts w:ascii="Arial" w:hAnsi="Arial"/>
          <w:color w:val="auto"/>
          <w:lang w:val="en-US"/>
        </w:rPr>
        <w:t>Dol</w:t>
      </w:r>
      <w:proofErr w:type="spellEnd"/>
      <w:r w:rsidRPr="00E022A1">
        <w:rPr>
          <w:rFonts w:ascii="Arial" w:hAnsi="Arial"/>
          <w:color w:val="auto"/>
          <w:lang w:val="en-US"/>
        </w:rPr>
        <w:t xml:space="preserve"> Baptist Chur</w:t>
      </w:r>
      <w:r w:rsidR="00DF52A2" w:rsidRPr="00E022A1">
        <w:rPr>
          <w:rFonts w:ascii="Arial" w:hAnsi="Arial"/>
          <w:color w:val="auto"/>
          <w:lang w:val="en-US"/>
        </w:rPr>
        <w:t>ch for feeding program</w:t>
      </w:r>
      <w:r w:rsidRPr="00E022A1">
        <w:rPr>
          <w:rFonts w:ascii="Arial" w:hAnsi="Arial"/>
          <w:color w:val="auto"/>
          <w:lang w:val="en-US"/>
        </w:rPr>
        <w:t>s, psycho</w:t>
      </w:r>
      <w:r w:rsidR="00DF52A2" w:rsidRPr="00E022A1">
        <w:rPr>
          <w:rFonts w:ascii="Arial" w:hAnsi="Arial"/>
          <w:color w:val="auto"/>
          <w:lang w:val="en-US"/>
        </w:rPr>
        <w:t xml:space="preserve"> </w:t>
      </w:r>
      <w:r w:rsidRPr="00E022A1">
        <w:rPr>
          <w:rFonts w:ascii="Arial" w:hAnsi="Arial"/>
          <w:color w:val="auto"/>
          <w:lang w:val="en-US"/>
        </w:rPr>
        <w:t xml:space="preserve">social activities, games, sports etc. The volunteers are responsible for bringing the children from the villages to the </w:t>
      </w:r>
      <w:proofErr w:type="spellStart"/>
      <w:r w:rsidRPr="00E022A1">
        <w:rPr>
          <w:rFonts w:ascii="Arial" w:hAnsi="Arial"/>
          <w:color w:val="auto"/>
          <w:lang w:val="en-US"/>
        </w:rPr>
        <w:t>Dol</w:t>
      </w:r>
      <w:proofErr w:type="spellEnd"/>
      <w:r w:rsidRPr="00E022A1">
        <w:rPr>
          <w:rFonts w:ascii="Arial" w:hAnsi="Arial"/>
          <w:color w:val="auto"/>
          <w:lang w:val="en-US"/>
        </w:rPr>
        <w:t xml:space="preserve"> </w:t>
      </w:r>
      <w:proofErr w:type="spellStart"/>
      <w:r w:rsidRPr="00E022A1">
        <w:rPr>
          <w:rFonts w:ascii="Arial" w:hAnsi="Arial"/>
          <w:color w:val="auto"/>
          <w:lang w:val="en-US"/>
        </w:rPr>
        <w:t>Dol</w:t>
      </w:r>
      <w:proofErr w:type="spellEnd"/>
      <w:r w:rsidRPr="00E022A1">
        <w:rPr>
          <w:rFonts w:ascii="Arial" w:hAnsi="Arial"/>
          <w:color w:val="auto"/>
          <w:lang w:val="en-US"/>
        </w:rPr>
        <w:t xml:space="preserve"> trading centre on Saturdays and Sundays for these activities. There is always a risk of wild animals like elephants in th</w:t>
      </w:r>
      <w:r w:rsidR="00DF52A2" w:rsidRPr="00E022A1">
        <w:rPr>
          <w:rFonts w:ascii="Arial" w:hAnsi="Arial"/>
          <w:color w:val="auto"/>
          <w:lang w:val="en-US"/>
        </w:rPr>
        <w:t xml:space="preserve">e area, so the children are </w:t>
      </w:r>
      <w:r w:rsidRPr="00E022A1">
        <w:rPr>
          <w:rFonts w:ascii="Arial" w:hAnsi="Arial"/>
          <w:color w:val="auto"/>
          <w:lang w:val="en-US"/>
        </w:rPr>
        <w:t xml:space="preserve">advised </w:t>
      </w:r>
      <w:r w:rsidR="00DF52A2" w:rsidRPr="00E022A1">
        <w:rPr>
          <w:rFonts w:ascii="Arial" w:hAnsi="Arial"/>
          <w:color w:val="auto"/>
          <w:lang w:val="en-US"/>
        </w:rPr>
        <w:t xml:space="preserve">against travelling </w:t>
      </w:r>
      <w:r w:rsidRPr="00E022A1">
        <w:rPr>
          <w:rFonts w:ascii="Arial" w:hAnsi="Arial"/>
          <w:color w:val="auto"/>
          <w:lang w:val="en-US"/>
        </w:rPr>
        <w:t xml:space="preserve">by themselves. The organization works to ensure that the children in this marginalized community of the </w:t>
      </w:r>
      <w:proofErr w:type="spellStart"/>
      <w:r w:rsidRPr="00E022A1">
        <w:rPr>
          <w:rFonts w:ascii="Arial" w:hAnsi="Arial"/>
          <w:color w:val="auto"/>
          <w:lang w:val="en-US"/>
        </w:rPr>
        <w:t>Yaaku</w:t>
      </w:r>
      <w:proofErr w:type="spellEnd"/>
      <w:r w:rsidRPr="00E022A1">
        <w:rPr>
          <w:rFonts w:ascii="Arial" w:hAnsi="Arial"/>
          <w:color w:val="auto"/>
          <w:lang w:val="en-US"/>
        </w:rPr>
        <w:t xml:space="preserve"> people have an opportunity to build up their early lives through socializing with others, sharing ideas, storytelling and games, which helps them to feel more secure and appreciated.</w:t>
      </w:r>
    </w:p>
    <w:p w:rsidR="00C93C98" w:rsidRPr="00E022A1" w:rsidRDefault="001A6D59">
      <w:pPr>
        <w:pStyle w:val="BrdtekstA"/>
        <w:spacing w:after="0" w:line="240" w:lineRule="auto"/>
        <w:jc w:val="both"/>
        <w:rPr>
          <w:rFonts w:ascii="Arial" w:eastAsia="Arial" w:hAnsi="Arial" w:cs="Arial"/>
          <w:color w:val="auto"/>
          <w:lang w:val="en-US"/>
        </w:rPr>
      </w:pPr>
      <w:r w:rsidRPr="00E022A1">
        <w:rPr>
          <w:rFonts w:ascii="Arial" w:hAnsi="Arial"/>
          <w:color w:val="auto"/>
          <w:lang w:val="en-US"/>
        </w:rPr>
        <w:t xml:space="preserve"> </w:t>
      </w:r>
    </w:p>
    <w:p w:rsidR="00C93C98" w:rsidRPr="00E022A1" w:rsidRDefault="001A6D59">
      <w:pPr>
        <w:pStyle w:val="BrdtekstA"/>
        <w:spacing w:after="0" w:line="240" w:lineRule="auto"/>
        <w:jc w:val="both"/>
        <w:rPr>
          <w:rFonts w:ascii="Arial" w:eastAsia="Arial" w:hAnsi="Arial" w:cs="Arial"/>
          <w:color w:val="auto"/>
          <w:lang w:val="en-US"/>
        </w:rPr>
      </w:pPr>
      <w:r w:rsidRPr="00E022A1">
        <w:rPr>
          <w:rFonts w:ascii="Arial" w:hAnsi="Arial"/>
          <w:color w:val="auto"/>
          <w:lang w:val="en-US"/>
        </w:rPr>
        <w:t xml:space="preserve">In 2013 the DCDC conducted several meetings with the local community leadership to discuss the possibilities of mobilizing the available local resources to benefit the poor children by enrolling </w:t>
      </w:r>
      <w:r w:rsidRPr="00E022A1">
        <w:rPr>
          <w:rFonts w:ascii="Arial" w:hAnsi="Arial"/>
          <w:color w:val="auto"/>
          <w:lang w:val="en-US"/>
        </w:rPr>
        <w:lastRenderedPageBreak/>
        <w:t xml:space="preserve">them in schools. It was a huge task to convince the elders in this community to understand the importance of education. Therefore, the DCDC played a major role in bringing all the stakeholders to the meeting, making them collaborate in ensuring that children are going to school instead of staying at home to look after the animals. </w:t>
      </w:r>
      <w:r w:rsidRPr="00E022A1">
        <w:rPr>
          <w:rFonts w:ascii="Arial" w:hAnsi="Arial"/>
          <w:color w:val="auto"/>
          <w:u w:color="FF0000"/>
          <w:lang w:val="en-US"/>
        </w:rPr>
        <w:t>Six</w:t>
      </w:r>
      <w:r w:rsidRPr="00E022A1">
        <w:rPr>
          <w:rFonts w:ascii="Arial" w:hAnsi="Arial"/>
          <w:color w:val="auto"/>
          <w:lang w:val="en-US"/>
        </w:rPr>
        <w:t xml:space="preserve"> months later, there was a campaign conducted by the DCDC, community leadership and the Chiefs in the 13 villages to make the parents send the children to school. The DCDC managed to get community support to help 60 children from five different villages to meet education. These children are now enrolled in </w:t>
      </w:r>
      <w:proofErr w:type="spellStart"/>
      <w:r w:rsidRPr="00E022A1">
        <w:rPr>
          <w:rFonts w:ascii="Arial" w:hAnsi="Arial"/>
          <w:color w:val="auto"/>
          <w:lang w:val="en-US"/>
        </w:rPr>
        <w:t>Kuri</w:t>
      </w:r>
      <w:proofErr w:type="spellEnd"/>
      <w:r w:rsidRPr="00E022A1">
        <w:rPr>
          <w:rFonts w:ascii="Arial" w:hAnsi="Arial"/>
          <w:color w:val="auto"/>
          <w:lang w:val="en-US"/>
        </w:rPr>
        <w:t xml:space="preserve"> </w:t>
      </w:r>
      <w:proofErr w:type="spellStart"/>
      <w:r w:rsidRPr="00E022A1">
        <w:rPr>
          <w:rFonts w:ascii="Arial" w:hAnsi="Arial"/>
          <w:color w:val="auto"/>
          <w:lang w:val="en-US"/>
        </w:rPr>
        <w:t>Kuri</w:t>
      </w:r>
      <w:proofErr w:type="spellEnd"/>
      <w:r w:rsidRPr="00E022A1">
        <w:rPr>
          <w:rFonts w:ascii="Arial" w:hAnsi="Arial"/>
          <w:color w:val="auto"/>
          <w:lang w:val="en-US"/>
        </w:rPr>
        <w:t xml:space="preserve"> Primary and </w:t>
      </w:r>
      <w:proofErr w:type="spellStart"/>
      <w:r w:rsidRPr="00E022A1">
        <w:rPr>
          <w:rFonts w:ascii="Arial" w:hAnsi="Arial"/>
          <w:color w:val="auto"/>
          <w:lang w:val="en-US"/>
        </w:rPr>
        <w:t>Dol</w:t>
      </w:r>
      <w:proofErr w:type="spellEnd"/>
      <w:r w:rsidRPr="00E022A1">
        <w:rPr>
          <w:rFonts w:ascii="Arial" w:hAnsi="Arial"/>
          <w:color w:val="auto"/>
          <w:lang w:val="en-US"/>
        </w:rPr>
        <w:t xml:space="preserve"> </w:t>
      </w:r>
      <w:proofErr w:type="spellStart"/>
      <w:r w:rsidRPr="00E022A1">
        <w:rPr>
          <w:rFonts w:ascii="Arial" w:hAnsi="Arial"/>
          <w:color w:val="auto"/>
          <w:lang w:val="en-US"/>
        </w:rPr>
        <w:t>Dol</w:t>
      </w:r>
      <w:proofErr w:type="spellEnd"/>
      <w:r w:rsidRPr="00E022A1">
        <w:rPr>
          <w:rFonts w:ascii="Arial" w:hAnsi="Arial"/>
          <w:color w:val="auto"/>
          <w:lang w:val="en-US"/>
        </w:rPr>
        <w:t xml:space="preserve"> Primary schools. </w:t>
      </w:r>
    </w:p>
    <w:p w:rsidR="00C93C98" w:rsidRPr="00E022A1" w:rsidRDefault="00C93C98">
      <w:pPr>
        <w:pStyle w:val="BrdtekstA"/>
        <w:spacing w:after="0" w:line="240" w:lineRule="auto"/>
        <w:jc w:val="both"/>
        <w:rPr>
          <w:rFonts w:ascii="Arial" w:eastAsia="Arial" w:hAnsi="Arial" w:cs="Arial"/>
          <w:color w:val="auto"/>
          <w:lang w:val="en-US"/>
        </w:rPr>
      </w:pPr>
    </w:p>
    <w:p w:rsidR="00C93C98" w:rsidRPr="00E022A1" w:rsidRDefault="49B1C052" w:rsidP="49B1C052">
      <w:pPr>
        <w:pStyle w:val="BrdtekstA"/>
        <w:spacing w:after="0" w:line="240" w:lineRule="auto"/>
        <w:jc w:val="both"/>
        <w:rPr>
          <w:rFonts w:ascii="Arial" w:eastAsia="Arial" w:hAnsi="Arial" w:cs="Arial"/>
          <w:color w:val="auto"/>
          <w:lang w:val="en-US"/>
        </w:rPr>
      </w:pPr>
      <w:r w:rsidRPr="49B1C052">
        <w:rPr>
          <w:rFonts w:ascii="Arial" w:hAnsi="Arial"/>
          <w:color w:val="auto"/>
          <w:lang w:val="en-US"/>
        </w:rPr>
        <w:t xml:space="preserve">The DCDC has - through advocacy activities and cooperation with local authorities - managed to open a nursery school in </w:t>
      </w:r>
      <w:proofErr w:type="spellStart"/>
      <w:r w:rsidRPr="49B1C052">
        <w:rPr>
          <w:rFonts w:ascii="Arial" w:hAnsi="Arial"/>
          <w:color w:val="auto"/>
          <w:lang w:val="en-US"/>
        </w:rPr>
        <w:t>Dol</w:t>
      </w:r>
      <w:proofErr w:type="spellEnd"/>
      <w:r w:rsidRPr="49B1C052">
        <w:rPr>
          <w:rFonts w:ascii="Arial" w:hAnsi="Arial"/>
          <w:color w:val="auto"/>
          <w:lang w:val="en-US"/>
        </w:rPr>
        <w:t xml:space="preserve"> </w:t>
      </w:r>
      <w:proofErr w:type="spellStart"/>
      <w:r w:rsidRPr="49B1C052">
        <w:rPr>
          <w:rFonts w:ascii="Arial" w:hAnsi="Arial"/>
          <w:color w:val="auto"/>
          <w:lang w:val="en-US"/>
        </w:rPr>
        <w:t>Dol</w:t>
      </w:r>
      <w:proofErr w:type="spellEnd"/>
      <w:r w:rsidRPr="49B1C052">
        <w:rPr>
          <w:rFonts w:ascii="Arial" w:hAnsi="Arial"/>
          <w:color w:val="auto"/>
          <w:lang w:val="en-US"/>
        </w:rPr>
        <w:t>. The school opened in January 2019 with 20 children.</w:t>
      </w:r>
    </w:p>
    <w:p w:rsidR="00C93C98" w:rsidRPr="00E022A1" w:rsidRDefault="00C93C98">
      <w:pPr>
        <w:pStyle w:val="BrdtekstA"/>
        <w:spacing w:after="0" w:line="240" w:lineRule="auto"/>
        <w:jc w:val="both"/>
        <w:rPr>
          <w:rFonts w:ascii="Arial" w:eastAsia="Arial" w:hAnsi="Arial" w:cs="Arial"/>
          <w:color w:val="auto"/>
          <w:lang w:val="en-US"/>
        </w:rPr>
      </w:pPr>
    </w:p>
    <w:p w:rsidR="00C93C98" w:rsidRPr="00E022A1" w:rsidRDefault="49B1C052" w:rsidP="49B1C052">
      <w:pPr>
        <w:pStyle w:val="BrdtekstA"/>
        <w:rPr>
          <w:rFonts w:ascii="Arial" w:eastAsia="Arial" w:hAnsi="Arial" w:cs="Arial"/>
          <w:color w:val="auto"/>
          <w:lang w:val="en-US"/>
        </w:rPr>
      </w:pPr>
      <w:r w:rsidRPr="49B1C052">
        <w:rPr>
          <w:rFonts w:ascii="Arial" w:hAnsi="Arial"/>
          <w:color w:val="auto"/>
          <w:lang w:val="en-US"/>
        </w:rPr>
        <w:t xml:space="preserve">The Chairman of the DCDC met with two of the </w:t>
      </w:r>
      <w:proofErr w:type="spellStart"/>
      <w:r w:rsidRPr="49B1C052">
        <w:rPr>
          <w:rFonts w:ascii="Arial" w:hAnsi="Arial"/>
          <w:color w:val="auto"/>
          <w:lang w:val="en-US"/>
        </w:rPr>
        <w:t>SwB</w:t>
      </w:r>
      <w:proofErr w:type="spellEnd"/>
      <w:r w:rsidRPr="49B1C052">
        <w:rPr>
          <w:rFonts w:ascii="Arial" w:hAnsi="Arial"/>
          <w:color w:val="auto"/>
          <w:lang w:val="en-US"/>
        </w:rPr>
        <w:t xml:space="preserve"> members in </w:t>
      </w:r>
      <w:proofErr w:type="spellStart"/>
      <w:r w:rsidRPr="49B1C052">
        <w:rPr>
          <w:rFonts w:ascii="Arial" w:hAnsi="Arial"/>
          <w:color w:val="auto"/>
          <w:lang w:val="en-US"/>
        </w:rPr>
        <w:t>Nanyuki</w:t>
      </w:r>
      <w:proofErr w:type="spellEnd"/>
      <w:r w:rsidRPr="49B1C052">
        <w:rPr>
          <w:rFonts w:ascii="Arial" w:hAnsi="Arial"/>
          <w:color w:val="auto"/>
          <w:lang w:val="en-US"/>
        </w:rPr>
        <w:t xml:space="preserve"> Kenya in 2013 when they discussed the young organization and the vision of working with the children and the young people of the </w:t>
      </w:r>
      <w:proofErr w:type="spellStart"/>
      <w:r w:rsidRPr="49B1C052">
        <w:rPr>
          <w:rFonts w:ascii="Arial" w:hAnsi="Arial"/>
          <w:color w:val="auto"/>
          <w:lang w:val="en-US"/>
        </w:rPr>
        <w:t>Yaaku</w:t>
      </w:r>
      <w:proofErr w:type="spellEnd"/>
      <w:r w:rsidRPr="49B1C052">
        <w:rPr>
          <w:rFonts w:ascii="Arial" w:hAnsi="Arial"/>
          <w:color w:val="auto"/>
          <w:lang w:val="en-US"/>
        </w:rPr>
        <w:t xml:space="preserve"> community. The </w:t>
      </w:r>
      <w:proofErr w:type="spellStart"/>
      <w:r w:rsidRPr="49B1C052">
        <w:rPr>
          <w:rFonts w:ascii="Arial" w:hAnsi="Arial"/>
          <w:color w:val="auto"/>
          <w:lang w:val="en-US"/>
        </w:rPr>
        <w:t>SwB</w:t>
      </w:r>
      <w:proofErr w:type="spellEnd"/>
      <w:r w:rsidRPr="49B1C052">
        <w:rPr>
          <w:rFonts w:ascii="Arial" w:hAnsi="Arial"/>
          <w:color w:val="auto"/>
          <w:lang w:val="en-US"/>
        </w:rPr>
        <w:t xml:space="preserve"> members have since visited </w:t>
      </w:r>
      <w:proofErr w:type="spellStart"/>
      <w:r w:rsidRPr="49B1C052">
        <w:rPr>
          <w:rFonts w:ascii="Arial" w:hAnsi="Arial"/>
          <w:color w:val="auto"/>
          <w:lang w:val="en-US"/>
        </w:rPr>
        <w:t>Dol</w:t>
      </w:r>
      <w:proofErr w:type="spellEnd"/>
      <w:r w:rsidRPr="49B1C052">
        <w:rPr>
          <w:rFonts w:ascii="Arial" w:hAnsi="Arial"/>
          <w:color w:val="auto"/>
          <w:lang w:val="en-US"/>
        </w:rPr>
        <w:t xml:space="preserve"> </w:t>
      </w:r>
      <w:proofErr w:type="spellStart"/>
      <w:r w:rsidRPr="49B1C052">
        <w:rPr>
          <w:rFonts w:ascii="Arial" w:hAnsi="Arial"/>
          <w:color w:val="auto"/>
          <w:lang w:val="en-US"/>
        </w:rPr>
        <w:t>Dol</w:t>
      </w:r>
      <w:proofErr w:type="spellEnd"/>
      <w:r w:rsidRPr="49B1C052">
        <w:rPr>
          <w:rFonts w:ascii="Arial" w:hAnsi="Arial"/>
          <w:color w:val="auto"/>
          <w:lang w:val="en-US"/>
        </w:rPr>
        <w:t xml:space="preserve"> several times to see the actual reality of the work implemented by the DCDC. They visited some of the villages and the center where the children are gathered on Saturdays in </w:t>
      </w:r>
      <w:proofErr w:type="spellStart"/>
      <w:r w:rsidRPr="49B1C052">
        <w:rPr>
          <w:rFonts w:ascii="Arial" w:hAnsi="Arial"/>
          <w:color w:val="auto"/>
          <w:lang w:val="en-US"/>
        </w:rPr>
        <w:t>Dol</w:t>
      </w:r>
      <w:proofErr w:type="spellEnd"/>
      <w:r w:rsidRPr="49B1C052">
        <w:rPr>
          <w:rFonts w:ascii="Arial" w:hAnsi="Arial"/>
          <w:color w:val="auto"/>
          <w:lang w:val="en-US"/>
        </w:rPr>
        <w:t xml:space="preserve"> </w:t>
      </w:r>
      <w:proofErr w:type="spellStart"/>
      <w:r w:rsidRPr="49B1C052">
        <w:rPr>
          <w:rFonts w:ascii="Arial" w:hAnsi="Arial"/>
          <w:color w:val="auto"/>
          <w:lang w:val="en-US"/>
        </w:rPr>
        <w:t>Dol</w:t>
      </w:r>
      <w:proofErr w:type="spellEnd"/>
      <w:r w:rsidRPr="49B1C052">
        <w:rPr>
          <w:rFonts w:ascii="Arial" w:hAnsi="Arial"/>
          <w:color w:val="auto"/>
          <w:lang w:val="en-US"/>
        </w:rPr>
        <w:t xml:space="preserve">. Through this cooperation with </w:t>
      </w:r>
      <w:proofErr w:type="spellStart"/>
      <w:r w:rsidRPr="49B1C052">
        <w:rPr>
          <w:rFonts w:ascii="Arial" w:hAnsi="Arial"/>
          <w:color w:val="auto"/>
          <w:lang w:val="en-US"/>
        </w:rPr>
        <w:t>SwB</w:t>
      </w:r>
      <w:proofErr w:type="spellEnd"/>
      <w:r w:rsidRPr="49B1C052">
        <w:rPr>
          <w:rFonts w:ascii="Arial" w:hAnsi="Arial"/>
          <w:color w:val="auto"/>
          <w:lang w:val="en-US"/>
        </w:rPr>
        <w:t xml:space="preserve">, the Chairman of the DCDC was invited to attend a three-month course in Denmark at the Diaconal College of Aarhus, where he studied a Certificate Course - Church Based Development Work. </w:t>
      </w:r>
    </w:p>
    <w:p w:rsidR="00C93C98" w:rsidRPr="00E022A1" w:rsidRDefault="49B1C052" w:rsidP="49B1C052">
      <w:pPr>
        <w:pStyle w:val="BrdtekstA"/>
        <w:rPr>
          <w:rFonts w:ascii="Arial" w:eastAsia="Arial" w:hAnsi="Arial" w:cs="Arial"/>
          <w:color w:val="auto"/>
          <w:lang w:val="en-US"/>
        </w:rPr>
      </w:pPr>
      <w:r w:rsidRPr="49B1C052">
        <w:rPr>
          <w:rFonts w:ascii="Arial" w:hAnsi="Arial"/>
          <w:color w:val="auto"/>
          <w:lang w:val="en-US"/>
        </w:rPr>
        <w:t xml:space="preserve">The </w:t>
      </w:r>
      <w:proofErr w:type="spellStart"/>
      <w:r w:rsidRPr="49B1C052">
        <w:rPr>
          <w:rFonts w:ascii="Arial" w:hAnsi="Arial"/>
          <w:color w:val="auto"/>
          <w:lang w:val="en-US"/>
        </w:rPr>
        <w:t>SwB</w:t>
      </w:r>
      <w:proofErr w:type="spellEnd"/>
      <w:r w:rsidRPr="49B1C052">
        <w:rPr>
          <w:rFonts w:ascii="Arial" w:hAnsi="Arial"/>
          <w:color w:val="auto"/>
          <w:lang w:val="en-US"/>
        </w:rPr>
        <w:t xml:space="preserve"> project group consists of five members and they all have relevant education and experience from working in Kenya and other parts of East- and Central Africa. One of the members has been involved in the designing, planning and implementation a project for orphans and children/youths living with HIV for several years.</w:t>
      </w:r>
    </w:p>
    <w:p w:rsidR="00C93C98" w:rsidRPr="00E022A1" w:rsidRDefault="001A6D59">
      <w:pPr>
        <w:pStyle w:val="BodyText"/>
        <w:rPr>
          <w:rFonts w:ascii="Arial" w:hAnsi="Arial"/>
          <w:color w:val="auto"/>
          <w:sz w:val="22"/>
          <w:szCs w:val="22"/>
        </w:rPr>
      </w:pPr>
      <w:r w:rsidRPr="00E022A1">
        <w:rPr>
          <w:rFonts w:ascii="Arial" w:hAnsi="Arial"/>
          <w:color w:val="auto"/>
          <w:sz w:val="22"/>
          <w:szCs w:val="22"/>
        </w:rPr>
        <w:t xml:space="preserve">The </w:t>
      </w:r>
      <w:proofErr w:type="spellStart"/>
      <w:r w:rsidRPr="00E022A1">
        <w:rPr>
          <w:rFonts w:ascii="Arial" w:hAnsi="Arial"/>
          <w:color w:val="auto"/>
          <w:sz w:val="22"/>
          <w:szCs w:val="22"/>
        </w:rPr>
        <w:t>SwB</w:t>
      </w:r>
      <w:proofErr w:type="spellEnd"/>
      <w:r w:rsidRPr="00E022A1">
        <w:rPr>
          <w:rFonts w:ascii="Arial" w:hAnsi="Arial"/>
          <w:color w:val="auto"/>
          <w:sz w:val="22"/>
          <w:szCs w:val="22"/>
        </w:rPr>
        <w:t xml:space="preserve"> project group will contribute with its experience fr</w:t>
      </w:r>
      <w:r w:rsidR="000032C9" w:rsidRPr="00E022A1">
        <w:rPr>
          <w:rFonts w:ascii="Arial" w:hAnsi="Arial"/>
          <w:color w:val="auto"/>
          <w:sz w:val="22"/>
          <w:szCs w:val="22"/>
        </w:rPr>
        <w:t>om the implementation of psycho</w:t>
      </w:r>
      <w:r w:rsidR="00D90993" w:rsidRPr="00E022A1">
        <w:rPr>
          <w:rFonts w:ascii="Arial" w:hAnsi="Arial"/>
          <w:color w:val="auto"/>
          <w:sz w:val="22"/>
          <w:szCs w:val="22"/>
        </w:rPr>
        <w:t xml:space="preserve"> </w:t>
      </w:r>
      <w:r w:rsidRPr="00E022A1">
        <w:rPr>
          <w:rFonts w:ascii="Arial" w:hAnsi="Arial"/>
          <w:color w:val="auto"/>
          <w:sz w:val="22"/>
          <w:szCs w:val="22"/>
        </w:rPr>
        <w:t xml:space="preserve">social projects in Uganda and Zimbabwe, with guidance and supervision, as well as with monitoring. </w:t>
      </w:r>
      <w:proofErr w:type="spellStart"/>
      <w:r w:rsidRPr="00E022A1">
        <w:rPr>
          <w:rFonts w:ascii="Arial" w:hAnsi="Arial"/>
          <w:color w:val="auto"/>
          <w:sz w:val="22"/>
          <w:szCs w:val="22"/>
        </w:rPr>
        <w:t>SwB</w:t>
      </w:r>
      <w:proofErr w:type="spellEnd"/>
      <w:r w:rsidRPr="00E022A1">
        <w:rPr>
          <w:rFonts w:ascii="Arial" w:hAnsi="Arial"/>
          <w:color w:val="auto"/>
          <w:sz w:val="22"/>
          <w:szCs w:val="22"/>
        </w:rPr>
        <w:t xml:space="preserve"> will have the overall responsibility for the implementation of the project activities and reporting to CISU.</w:t>
      </w:r>
    </w:p>
    <w:p w:rsidR="00347D9C" w:rsidRPr="00E022A1" w:rsidRDefault="00347D9C">
      <w:pPr>
        <w:pStyle w:val="BodyText"/>
        <w:rPr>
          <w:rFonts w:ascii="Arial" w:hAnsi="Arial"/>
          <w:color w:val="auto"/>
          <w:sz w:val="22"/>
          <w:szCs w:val="22"/>
        </w:rPr>
      </w:pPr>
    </w:p>
    <w:p w:rsidR="00347D9C" w:rsidRPr="00E022A1" w:rsidRDefault="49B1C052" w:rsidP="49B1C052">
      <w:pPr>
        <w:pStyle w:val="BodyText"/>
        <w:rPr>
          <w:rFonts w:ascii="Arial" w:eastAsia="Arial" w:hAnsi="Arial" w:cs="Arial"/>
          <w:color w:val="auto"/>
          <w:sz w:val="22"/>
          <w:szCs w:val="22"/>
        </w:rPr>
      </w:pPr>
      <w:r w:rsidRPr="49B1C052">
        <w:rPr>
          <w:rFonts w:ascii="Arial" w:eastAsia="Arial" w:hAnsi="Arial" w:cs="Arial"/>
          <w:color w:val="auto"/>
          <w:sz w:val="22"/>
          <w:szCs w:val="22"/>
        </w:rPr>
        <w:t xml:space="preserve">TAG –Kenya (Touch an African Girl, Kenya) is not as such a </w:t>
      </w:r>
      <w:r w:rsidR="00F210F3" w:rsidRPr="00966BA6">
        <w:rPr>
          <w:rFonts w:ascii="Arial" w:eastAsia="Arial" w:hAnsi="Arial" w:cs="Arial"/>
          <w:color w:val="auto"/>
          <w:sz w:val="22"/>
          <w:szCs w:val="22"/>
          <w:u w:val="single"/>
        </w:rPr>
        <w:t xml:space="preserve">direct </w:t>
      </w:r>
      <w:r w:rsidRPr="00966BA6">
        <w:rPr>
          <w:rFonts w:ascii="Arial" w:eastAsia="Arial" w:hAnsi="Arial" w:cs="Arial"/>
          <w:color w:val="auto"/>
          <w:sz w:val="22"/>
          <w:szCs w:val="22"/>
        </w:rPr>
        <w:t>p</w:t>
      </w:r>
      <w:r w:rsidRPr="49B1C052">
        <w:rPr>
          <w:rFonts w:ascii="Arial" w:eastAsia="Arial" w:hAnsi="Arial" w:cs="Arial"/>
          <w:color w:val="auto"/>
          <w:sz w:val="22"/>
          <w:szCs w:val="22"/>
        </w:rPr>
        <w:t>artner in this project, but the DCDC partnered with TAG in the previous partnership intervention for the DCDC organizat</w:t>
      </w:r>
      <w:r w:rsidR="00966BA6">
        <w:rPr>
          <w:rFonts w:ascii="Arial" w:eastAsia="Arial" w:hAnsi="Arial" w:cs="Arial"/>
          <w:color w:val="auto"/>
          <w:sz w:val="22"/>
          <w:szCs w:val="22"/>
        </w:rPr>
        <w:t xml:space="preserve">ional capacity building program, and in this intervention TAG is involved in the training of the DCDC participants. </w:t>
      </w:r>
      <w:r w:rsidRPr="49B1C052">
        <w:rPr>
          <w:rFonts w:ascii="Arial" w:eastAsia="Arial" w:hAnsi="Arial" w:cs="Arial"/>
          <w:color w:val="auto"/>
          <w:sz w:val="22"/>
          <w:szCs w:val="22"/>
        </w:rPr>
        <w:t xml:space="preserve">It is also significant that TAG Kenya is an NGO championing for girl child rights in the Samburu community, which has a similar culture and way of life as the </w:t>
      </w:r>
      <w:proofErr w:type="spellStart"/>
      <w:r w:rsidRPr="49B1C052">
        <w:rPr>
          <w:rFonts w:ascii="Arial" w:eastAsia="Arial" w:hAnsi="Arial" w:cs="Arial"/>
          <w:color w:val="auto"/>
          <w:sz w:val="22"/>
          <w:szCs w:val="22"/>
        </w:rPr>
        <w:t>Yaaku</w:t>
      </w:r>
      <w:proofErr w:type="spellEnd"/>
      <w:r w:rsidRPr="49B1C052">
        <w:rPr>
          <w:rFonts w:ascii="Arial" w:eastAsia="Arial" w:hAnsi="Arial" w:cs="Arial"/>
          <w:color w:val="auto"/>
          <w:sz w:val="22"/>
          <w:szCs w:val="22"/>
        </w:rPr>
        <w:t xml:space="preserve">. The DCDC´s networking with TAG Kenya is significant, and the expertise needed in capacity building training for the local leadership of the </w:t>
      </w:r>
      <w:proofErr w:type="spellStart"/>
      <w:r w:rsidRPr="49B1C052">
        <w:rPr>
          <w:rFonts w:ascii="Arial" w:eastAsia="Arial" w:hAnsi="Arial" w:cs="Arial"/>
          <w:color w:val="auto"/>
          <w:sz w:val="22"/>
          <w:szCs w:val="22"/>
        </w:rPr>
        <w:t>Yaaku</w:t>
      </w:r>
      <w:proofErr w:type="spellEnd"/>
      <w:r w:rsidRPr="49B1C052">
        <w:rPr>
          <w:rFonts w:ascii="Arial" w:eastAsia="Arial" w:hAnsi="Arial" w:cs="Arial"/>
          <w:color w:val="auto"/>
          <w:sz w:val="22"/>
          <w:szCs w:val="22"/>
        </w:rPr>
        <w:t xml:space="preserve"> community will be possible due to this cooperation.    </w:t>
      </w:r>
    </w:p>
    <w:p w:rsidR="00C93C98" w:rsidRPr="00E022A1" w:rsidRDefault="00C93C98">
      <w:pPr>
        <w:pStyle w:val="BodyText"/>
        <w:rPr>
          <w:rFonts w:ascii="Arial" w:eastAsia="Arial" w:hAnsi="Arial" w:cs="Arial"/>
          <w:color w:val="auto"/>
          <w:sz w:val="22"/>
          <w:szCs w:val="22"/>
        </w:rPr>
      </w:pPr>
    </w:p>
    <w:p w:rsidR="00C93C98" w:rsidRPr="00E022A1" w:rsidRDefault="001A6D59">
      <w:pPr>
        <w:pStyle w:val="BodyText"/>
        <w:rPr>
          <w:rFonts w:ascii="Arial" w:eastAsia="Arial" w:hAnsi="Arial" w:cs="Arial"/>
          <w:b/>
          <w:iCs/>
          <w:color w:val="auto"/>
          <w:sz w:val="22"/>
          <w:szCs w:val="22"/>
        </w:rPr>
      </w:pPr>
      <w:r w:rsidRPr="00E022A1">
        <w:rPr>
          <w:rFonts w:ascii="Arial" w:hAnsi="Arial"/>
          <w:b/>
          <w:iCs/>
          <w:color w:val="auto"/>
          <w:sz w:val="22"/>
          <w:szCs w:val="22"/>
        </w:rPr>
        <w:t>Previous cooperation</w:t>
      </w:r>
      <w:r w:rsidR="00AA1F92" w:rsidRPr="00E022A1">
        <w:rPr>
          <w:rFonts w:ascii="Arial" w:hAnsi="Arial"/>
          <w:b/>
          <w:iCs/>
          <w:color w:val="auto"/>
          <w:sz w:val="22"/>
          <w:szCs w:val="22"/>
        </w:rPr>
        <w:t>:</w:t>
      </w:r>
    </w:p>
    <w:p w:rsidR="00C93C98" w:rsidRPr="00E022A1" w:rsidRDefault="001A6D59">
      <w:pPr>
        <w:pStyle w:val="BodyText"/>
        <w:rPr>
          <w:rFonts w:ascii="Arial" w:eastAsia="Arial" w:hAnsi="Arial" w:cs="Arial"/>
          <w:color w:val="auto"/>
          <w:sz w:val="22"/>
          <w:szCs w:val="22"/>
        </w:rPr>
      </w:pPr>
      <w:r w:rsidRPr="00E022A1">
        <w:rPr>
          <w:rFonts w:ascii="Arial" w:hAnsi="Arial"/>
          <w:color w:val="auto"/>
          <w:sz w:val="22"/>
          <w:szCs w:val="22"/>
        </w:rPr>
        <w:t>From 1st February 2017 to 1st May 2018 the partners implemented a Partnership Intervention: Development of DCDC’s organizational Capacity. The baseline study carried out in that project has formed the basic information for designin</w:t>
      </w:r>
      <w:r w:rsidR="00D7227C" w:rsidRPr="00E022A1">
        <w:rPr>
          <w:rFonts w:ascii="Arial" w:hAnsi="Arial"/>
          <w:color w:val="auto"/>
          <w:sz w:val="22"/>
          <w:szCs w:val="22"/>
        </w:rPr>
        <w:t xml:space="preserve">g this application. Partly </w:t>
      </w:r>
      <w:r w:rsidRPr="00E022A1">
        <w:rPr>
          <w:rFonts w:ascii="Arial" w:hAnsi="Arial"/>
          <w:color w:val="auto"/>
          <w:sz w:val="22"/>
          <w:szCs w:val="22"/>
        </w:rPr>
        <w:t xml:space="preserve">in describing the target group(s) and identifying the problems the children and youths are facing. The overall experiences from </w:t>
      </w:r>
      <w:r w:rsidR="00D7227C" w:rsidRPr="00E022A1">
        <w:rPr>
          <w:rFonts w:ascii="Arial" w:hAnsi="Arial"/>
          <w:color w:val="auto"/>
          <w:sz w:val="22"/>
          <w:szCs w:val="22"/>
        </w:rPr>
        <w:t xml:space="preserve">the previous partnership intervention will be </w:t>
      </w:r>
      <w:r w:rsidRPr="00E022A1">
        <w:rPr>
          <w:rFonts w:ascii="Arial" w:hAnsi="Arial"/>
          <w:color w:val="auto"/>
          <w:sz w:val="22"/>
          <w:szCs w:val="22"/>
        </w:rPr>
        <w:t xml:space="preserve">used </w:t>
      </w:r>
      <w:r w:rsidR="00D7227C" w:rsidRPr="00E022A1">
        <w:rPr>
          <w:rFonts w:ascii="Arial" w:hAnsi="Arial"/>
          <w:color w:val="auto"/>
          <w:sz w:val="22"/>
          <w:szCs w:val="22"/>
        </w:rPr>
        <w:t>in this project to design</w:t>
      </w:r>
      <w:r w:rsidRPr="00E022A1">
        <w:rPr>
          <w:rFonts w:ascii="Arial" w:hAnsi="Arial"/>
          <w:color w:val="auto"/>
          <w:sz w:val="22"/>
          <w:szCs w:val="22"/>
        </w:rPr>
        <w:t xml:space="preserve"> activities in the villages, the training in advocacy and child rights for the DCDC Board members, volunteers and local leaders.</w:t>
      </w:r>
    </w:p>
    <w:p w:rsidR="00C93C98" w:rsidRDefault="001A6D59">
      <w:pPr>
        <w:pStyle w:val="BodyText"/>
        <w:rPr>
          <w:rFonts w:ascii="Arial" w:hAnsi="Arial"/>
          <w:color w:val="auto"/>
          <w:sz w:val="22"/>
          <w:szCs w:val="22"/>
        </w:rPr>
      </w:pPr>
      <w:r w:rsidRPr="00E022A1">
        <w:rPr>
          <w:rFonts w:ascii="Arial" w:hAnsi="Arial"/>
          <w:color w:val="auto"/>
          <w:sz w:val="22"/>
          <w:szCs w:val="22"/>
        </w:rPr>
        <w:t>The</w:t>
      </w:r>
      <w:r w:rsidR="00D7227C" w:rsidRPr="00E022A1">
        <w:rPr>
          <w:rFonts w:ascii="Arial" w:hAnsi="Arial"/>
          <w:color w:val="auto"/>
          <w:sz w:val="22"/>
          <w:szCs w:val="22"/>
        </w:rPr>
        <w:t xml:space="preserve"> previous partnership i</w:t>
      </w:r>
      <w:r w:rsidRPr="00E022A1">
        <w:rPr>
          <w:rFonts w:ascii="Arial" w:hAnsi="Arial"/>
          <w:color w:val="auto"/>
          <w:sz w:val="22"/>
          <w:szCs w:val="22"/>
        </w:rPr>
        <w:t>ntervention also empowered the DCDC board and a number of volunteers in running an organization, planning and implementation of activities, the roles of board members and volunteers etc.  Furthermore, a stronger bonding between volunteers and board was an effect of the intervention.</w:t>
      </w:r>
    </w:p>
    <w:p w:rsidR="00301A7F" w:rsidRDefault="00301A7F">
      <w:pPr>
        <w:pStyle w:val="BodyText"/>
        <w:rPr>
          <w:rFonts w:ascii="Arial" w:hAnsi="Arial"/>
          <w:color w:val="auto"/>
          <w:sz w:val="22"/>
          <w:szCs w:val="22"/>
        </w:rPr>
      </w:pPr>
    </w:p>
    <w:p w:rsidR="00301A7F" w:rsidRPr="00E022A1" w:rsidRDefault="00301A7F">
      <w:pPr>
        <w:pStyle w:val="BodyText"/>
        <w:rPr>
          <w:rFonts w:ascii="Arial" w:eastAsia="Arial" w:hAnsi="Arial" w:cs="Arial"/>
          <w:color w:val="auto"/>
          <w:sz w:val="22"/>
          <w:szCs w:val="22"/>
        </w:rPr>
      </w:pPr>
    </w:p>
    <w:p w:rsidR="00C93C98" w:rsidRPr="00E022A1" w:rsidRDefault="00C93C98">
      <w:pPr>
        <w:pStyle w:val="BodyText"/>
        <w:rPr>
          <w:rFonts w:ascii="Arial" w:eastAsia="Arial" w:hAnsi="Arial" w:cs="Arial"/>
          <w:color w:val="auto"/>
          <w:sz w:val="22"/>
          <w:szCs w:val="22"/>
        </w:rPr>
      </w:pPr>
    </w:p>
    <w:p w:rsidR="00C93C98" w:rsidRPr="00E022A1" w:rsidRDefault="001A6D59">
      <w:pPr>
        <w:pStyle w:val="BodyText"/>
        <w:rPr>
          <w:rFonts w:ascii="Arial" w:eastAsia="Arial" w:hAnsi="Arial" w:cs="Arial"/>
          <w:b/>
          <w:iCs/>
          <w:color w:val="auto"/>
          <w:sz w:val="22"/>
          <w:szCs w:val="22"/>
        </w:rPr>
      </w:pPr>
      <w:r w:rsidRPr="00E022A1">
        <w:rPr>
          <w:rFonts w:ascii="Arial" w:hAnsi="Arial"/>
          <w:b/>
          <w:iCs/>
          <w:color w:val="auto"/>
          <w:sz w:val="22"/>
          <w:szCs w:val="22"/>
        </w:rPr>
        <w:lastRenderedPageBreak/>
        <w:t>Contribution and roles:</w:t>
      </w:r>
    </w:p>
    <w:p w:rsidR="00C93C98" w:rsidRPr="00E022A1" w:rsidRDefault="001A6D59">
      <w:pPr>
        <w:pStyle w:val="BodyText"/>
        <w:rPr>
          <w:rFonts w:ascii="Arial" w:hAnsi="Arial"/>
          <w:color w:val="auto"/>
          <w:sz w:val="22"/>
          <w:szCs w:val="22"/>
        </w:rPr>
      </w:pPr>
      <w:r w:rsidRPr="00E022A1">
        <w:rPr>
          <w:rFonts w:ascii="Arial" w:hAnsi="Arial"/>
          <w:color w:val="auto"/>
          <w:sz w:val="22"/>
          <w:szCs w:val="22"/>
        </w:rPr>
        <w:t>The DCDC will contribute with the</w:t>
      </w:r>
      <w:r w:rsidR="00BB6537" w:rsidRPr="00E022A1">
        <w:rPr>
          <w:rFonts w:ascii="Arial" w:hAnsi="Arial"/>
          <w:color w:val="auto"/>
          <w:sz w:val="22"/>
          <w:szCs w:val="22"/>
        </w:rPr>
        <w:t>ir</w:t>
      </w:r>
      <w:r w:rsidRPr="00E022A1">
        <w:rPr>
          <w:rFonts w:ascii="Arial" w:hAnsi="Arial"/>
          <w:color w:val="auto"/>
          <w:sz w:val="22"/>
          <w:szCs w:val="22"/>
        </w:rPr>
        <w:t xml:space="preserve"> knowledge of the </w:t>
      </w:r>
      <w:r w:rsidR="00AA1F92" w:rsidRPr="00E022A1">
        <w:rPr>
          <w:rFonts w:ascii="Arial" w:hAnsi="Arial"/>
          <w:color w:val="auto"/>
          <w:sz w:val="22"/>
          <w:szCs w:val="22"/>
        </w:rPr>
        <w:t>structures of the local communities</w:t>
      </w:r>
      <w:r w:rsidRPr="00E022A1">
        <w:rPr>
          <w:rFonts w:ascii="Arial" w:hAnsi="Arial"/>
          <w:color w:val="auto"/>
          <w:sz w:val="22"/>
          <w:szCs w:val="22"/>
        </w:rPr>
        <w:t xml:space="preserve">, the culture of the </w:t>
      </w:r>
      <w:proofErr w:type="spellStart"/>
      <w:r w:rsidRPr="00E022A1">
        <w:rPr>
          <w:rFonts w:ascii="Arial" w:hAnsi="Arial"/>
          <w:color w:val="auto"/>
          <w:sz w:val="22"/>
          <w:szCs w:val="22"/>
        </w:rPr>
        <w:t>Yaaku</w:t>
      </w:r>
      <w:proofErr w:type="spellEnd"/>
      <w:r w:rsidRPr="00E022A1">
        <w:rPr>
          <w:rFonts w:ascii="Arial" w:hAnsi="Arial"/>
          <w:color w:val="auto"/>
          <w:sz w:val="22"/>
          <w:szCs w:val="22"/>
        </w:rPr>
        <w:t xml:space="preserve"> people and the cooperation with local departments. Furthermore, the DCDC Board members and volunteers will contribute with their experience in implementing activities for children and youths in the villages.</w:t>
      </w:r>
    </w:p>
    <w:p w:rsidR="00C93C98" w:rsidRPr="00E022A1" w:rsidRDefault="00C93C98">
      <w:pPr>
        <w:pStyle w:val="BodyText"/>
        <w:rPr>
          <w:rFonts w:ascii="Arial" w:hAnsi="Arial"/>
          <w:color w:val="auto"/>
          <w:sz w:val="22"/>
          <w:szCs w:val="22"/>
        </w:rPr>
      </w:pPr>
    </w:p>
    <w:p w:rsidR="00C93C98" w:rsidRPr="00E022A1" w:rsidRDefault="001A6D59">
      <w:pPr>
        <w:pStyle w:val="BodyText"/>
        <w:rPr>
          <w:rFonts w:ascii="Arial" w:eastAsia="Arial" w:hAnsi="Arial" w:cs="Arial"/>
          <w:color w:val="auto"/>
          <w:sz w:val="22"/>
          <w:szCs w:val="22"/>
        </w:rPr>
      </w:pPr>
      <w:r w:rsidRPr="00E022A1">
        <w:rPr>
          <w:rFonts w:ascii="Arial" w:hAnsi="Arial"/>
          <w:color w:val="auto"/>
          <w:sz w:val="22"/>
          <w:szCs w:val="22"/>
        </w:rPr>
        <w:t>The DCDC will have the overall responsibility for implementing the designed activities, accounting and the use of funds.</w:t>
      </w:r>
    </w:p>
    <w:p w:rsidR="00C93C98" w:rsidRPr="00E022A1" w:rsidRDefault="00C93C98">
      <w:pPr>
        <w:pStyle w:val="BodyText"/>
        <w:rPr>
          <w:rFonts w:ascii="Arial" w:eastAsia="Arial" w:hAnsi="Arial" w:cs="Arial"/>
          <w:color w:val="auto"/>
          <w:sz w:val="22"/>
          <w:szCs w:val="22"/>
        </w:rPr>
      </w:pPr>
    </w:p>
    <w:p w:rsidR="00C93C98" w:rsidRPr="00E022A1" w:rsidRDefault="49B1C052" w:rsidP="49B1C052">
      <w:pPr>
        <w:pStyle w:val="BodyText"/>
        <w:rPr>
          <w:rFonts w:ascii="Arial" w:hAnsi="Arial"/>
          <w:color w:val="auto"/>
          <w:sz w:val="22"/>
          <w:szCs w:val="22"/>
        </w:rPr>
      </w:pPr>
      <w:r w:rsidRPr="49B1C052">
        <w:rPr>
          <w:rFonts w:ascii="Arial" w:hAnsi="Arial"/>
          <w:color w:val="auto"/>
          <w:sz w:val="22"/>
          <w:szCs w:val="22"/>
        </w:rPr>
        <w:t xml:space="preserve">The </w:t>
      </w:r>
      <w:proofErr w:type="spellStart"/>
      <w:r w:rsidRPr="49B1C052">
        <w:rPr>
          <w:rFonts w:ascii="Arial" w:hAnsi="Arial"/>
          <w:color w:val="auto"/>
          <w:sz w:val="22"/>
          <w:szCs w:val="22"/>
        </w:rPr>
        <w:t>SwB</w:t>
      </w:r>
      <w:proofErr w:type="spellEnd"/>
      <w:r w:rsidRPr="49B1C052">
        <w:rPr>
          <w:rFonts w:ascii="Arial" w:hAnsi="Arial"/>
          <w:color w:val="auto"/>
          <w:sz w:val="22"/>
          <w:szCs w:val="22"/>
        </w:rPr>
        <w:t xml:space="preserve"> project group will contribute with its experience from the implementation of psycho social projects in Uganda and Zimbabwe, with guidance and supervision, as well as with monitoring. </w:t>
      </w:r>
      <w:proofErr w:type="spellStart"/>
      <w:r w:rsidRPr="49B1C052">
        <w:rPr>
          <w:rFonts w:ascii="Arial" w:hAnsi="Arial"/>
          <w:color w:val="auto"/>
          <w:sz w:val="22"/>
          <w:szCs w:val="22"/>
        </w:rPr>
        <w:t>SwB</w:t>
      </w:r>
      <w:proofErr w:type="spellEnd"/>
      <w:r w:rsidRPr="49B1C052">
        <w:rPr>
          <w:rFonts w:ascii="Arial" w:hAnsi="Arial"/>
          <w:color w:val="auto"/>
          <w:sz w:val="22"/>
          <w:szCs w:val="22"/>
        </w:rPr>
        <w:t xml:space="preserve"> will have the overall responsibility for the implementation of the project activities and reporting to CISU. </w:t>
      </w:r>
    </w:p>
    <w:p w:rsidR="00C93C98" w:rsidRPr="00E022A1" w:rsidRDefault="00C93C98">
      <w:pPr>
        <w:pStyle w:val="BodyText"/>
        <w:rPr>
          <w:rFonts w:ascii="Arial" w:eastAsia="Arial" w:hAnsi="Arial" w:cs="Arial"/>
          <w:color w:val="auto"/>
          <w:sz w:val="22"/>
          <w:szCs w:val="22"/>
        </w:rPr>
      </w:pPr>
    </w:p>
    <w:p w:rsidR="00C93C98" w:rsidRPr="00E022A1" w:rsidRDefault="001A6D59">
      <w:pPr>
        <w:pStyle w:val="BodyText"/>
        <w:rPr>
          <w:rFonts w:ascii="Arial" w:eastAsia="Arial" w:hAnsi="Arial" w:cs="Arial"/>
          <w:color w:val="auto"/>
          <w:sz w:val="22"/>
          <w:szCs w:val="22"/>
        </w:rPr>
      </w:pPr>
      <w:r w:rsidRPr="00E022A1">
        <w:rPr>
          <w:rFonts w:ascii="Arial" w:hAnsi="Arial"/>
          <w:color w:val="auto"/>
          <w:sz w:val="22"/>
          <w:szCs w:val="22"/>
        </w:rPr>
        <w:t xml:space="preserve">It is expected that the Citizen Participation Intervention will strengthen the already positive relationship between the partners through the visits by </w:t>
      </w:r>
      <w:proofErr w:type="spellStart"/>
      <w:r w:rsidRPr="00E022A1">
        <w:rPr>
          <w:rFonts w:ascii="Arial" w:hAnsi="Arial"/>
          <w:color w:val="auto"/>
          <w:sz w:val="22"/>
          <w:szCs w:val="22"/>
        </w:rPr>
        <w:t>SwB</w:t>
      </w:r>
      <w:proofErr w:type="spellEnd"/>
      <w:r w:rsidRPr="00E022A1">
        <w:rPr>
          <w:rFonts w:ascii="Arial" w:hAnsi="Arial"/>
          <w:color w:val="auto"/>
          <w:sz w:val="22"/>
          <w:szCs w:val="22"/>
        </w:rPr>
        <w:t>-volunteers to the DCDC and the ongoing communication regarding reporting.</w:t>
      </w:r>
    </w:p>
    <w:p w:rsidR="00C93C98" w:rsidRPr="00E022A1" w:rsidRDefault="00C93C98">
      <w:pPr>
        <w:pStyle w:val="BodyText"/>
        <w:rPr>
          <w:rFonts w:ascii="Arial" w:eastAsia="Arial" w:hAnsi="Arial" w:cs="Arial"/>
          <w:color w:val="auto"/>
          <w:sz w:val="22"/>
          <w:szCs w:val="22"/>
        </w:rPr>
      </w:pPr>
    </w:p>
    <w:p w:rsidR="00C93C98" w:rsidRPr="00E022A1" w:rsidRDefault="149D4613" w:rsidP="149D4613">
      <w:pPr>
        <w:pStyle w:val="BodyText"/>
        <w:rPr>
          <w:rFonts w:ascii="Arial" w:hAnsi="Arial"/>
          <w:color w:val="auto"/>
          <w:sz w:val="22"/>
          <w:szCs w:val="22"/>
        </w:rPr>
      </w:pPr>
      <w:r w:rsidRPr="00E022A1">
        <w:rPr>
          <w:rFonts w:ascii="Arial" w:hAnsi="Arial"/>
          <w:color w:val="auto"/>
          <w:sz w:val="22"/>
          <w:szCs w:val="22"/>
        </w:rPr>
        <w:t xml:space="preserve">It is expected that the partners will cooperate on similar projects in the remaining </w:t>
      </w:r>
      <w:proofErr w:type="spellStart"/>
      <w:r w:rsidRPr="00E022A1">
        <w:rPr>
          <w:rFonts w:ascii="Arial" w:hAnsi="Arial"/>
          <w:color w:val="auto"/>
          <w:sz w:val="22"/>
          <w:szCs w:val="22"/>
        </w:rPr>
        <w:t>Yaaku</w:t>
      </w:r>
      <w:proofErr w:type="spellEnd"/>
      <w:r w:rsidRPr="00E022A1">
        <w:rPr>
          <w:rFonts w:ascii="Arial" w:hAnsi="Arial"/>
          <w:color w:val="auto"/>
          <w:sz w:val="22"/>
          <w:szCs w:val="22"/>
        </w:rPr>
        <w:t xml:space="preserve"> villages using the experiences gained in this intervention period.</w:t>
      </w:r>
    </w:p>
    <w:p w:rsidR="00C93C98" w:rsidRPr="00E022A1" w:rsidRDefault="00C93C98">
      <w:pPr>
        <w:pStyle w:val="BodyText"/>
        <w:rPr>
          <w:rFonts w:ascii="Arial" w:eastAsia="Arial" w:hAnsi="Arial" w:cs="Arial"/>
          <w:color w:val="auto"/>
          <w:sz w:val="22"/>
          <w:szCs w:val="22"/>
        </w:rPr>
      </w:pPr>
    </w:p>
    <w:p w:rsidR="00C93C98" w:rsidRPr="00E022A1" w:rsidRDefault="001A6D59">
      <w:pPr>
        <w:pStyle w:val="BrdtekstA"/>
        <w:numPr>
          <w:ilvl w:val="0"/>
          <w:numId w:val="6"/>
        </w:numPr>
        <w:rPr>
          <w:rFonts w:ascii="Arial" w:hAnsi="Arial"/>
          <w:b/>
          <w:bCs/>
          <w:color w:val="auto"/>
          <w:lang w:val="en-US"/>
        </w:rPr>
      </w:pPr>
      <w:r w:rsidRPr="00E022A1">
        <w:rPr>
          <w:rFonts w:ascii="Arial" w:hAnsi="Arial"/>
          <w:b/>
          <w:bCs/>
          <w:color w:val="auto"/>
          <w:u w:color="262626"/>
          <w:lang w:val="en-US"/>
        </w:rPr>
        <w:t xml:space="preserve">The actual intervention </w:t>
      </w:r>
    </w:p>
    <w:p w:rsidR="00C93C98" w:rsidRPr="00E022A1" w:rsidRDefault="001A6D59">
      <w:pPr>
        <w:pStyle w:val="BrdtekstA"/>
        <w:rPr>
          <w:rFonts w:ascii="Arial" w:eastAsia="Arial" w:hAnsi="Arial" w:cs="Arial"/>
          <w:b/>
          <w:iCs/>
          <w:color w:val="auto"/>
          <w:u w:color="262626"/>
          <w:lang w:val="en-US"/>
        </w:rPr>
      </w:pPr>
      <w:r w:rsidRPr="00E022A1">
        <w:rPr>
          <w:rFonts w:ascii="Arial" w:hAnsi="Arial"/>
          <w:b/>
          <w:iCs/>
          <w:color w:val="auto"/>
          <w:u w:color="262626"/>
          <w:lang w:val="en-US"/>
        </w:rPr>
        <w:t>Primary target group</w:t>
      </w:r>
    </w:p>
    <w:p w:rsidR="00C93C98" w:rsidRPr="00E022A1" w:rsidRDefault="001A6D59">
      <w:pPr>
        <w:pStyle w:val="BrdtekstA"/>
        <w:spacing w:line="240" w:lineRule="auto"/>
        <w:rPr>
          <w:rFonts w:ascii="Arial" w:eastAsia="Arial" w:hAnsi="Arial" w:cs="Arial"/>
          <w:b/>
          <w:bCs/>
          <w:color w:val="auto"/>
          <w:lang w:val="en-US"/>
        </w:rPr>
      </w:pPr>
      <w:r w:rsidRPr="00E022A1">
        <w:rPr>
          <w:rFonts w:ascii="Arial" w:hAnsi="Arial"/>
          <w:b/>
          <w:bCs/>
          <w:color w:val="auto"/>
          <w:lang w:val="en-US"/>
        </w:rPr>
        <w:t>Total: 566.</w:t>
      </w:r>
    </w:p>
    <w:p w:rsidR="00C93C98" w:rsidRPr="00E022A1" w:rsidRDefault="49B1C052" w:rsidP="49B1C052">
      <w:pPr>
        <w:pStyle w:val="BrdtekstA"/>
        <w:spacing w:line="240" w:lineRule="auto"/>
        <w:rPr>
          <w:rFonts w:ascii="Arial" w:eastAsia="Arial" w:hAnsi="Arial" w:cs="Arial"/>
          <w:color w:val="auto"/>
          <w:lang w:val="en-US"/>
        </w:rPr>
      </w:pPr>
      <w:r w:rsidRPr="49B1C052">
        <w:rPr>
          <w:rFonts w:ascii="Arial" w:hAnsi="Arial"/>
          <w:color w:val="auto"/>
          <w:lang w:val="en-US"/>
        </w:rPr>
        <w:t>1) Children in the age group 4-14 years: Male 124 – female 119 (orphans 60 – vulnerable 207) Youth/adolescents in the age group 14-18 years. Male 189 – female 134 (orphans 134 –   vulnerable 167).</w:t>
      </w:r>
    </w:p>
    <w:p w:rsidR="00C93C98" w:rsidRPr="00E022A1" w:rsidRDefault="49B1C052" w:rsidP="49B1C052">
      <w:pPr>
        <w:pStyle w:val="BrdtekstA"/>
        <w:spacing w:line="240" w:lineRule="auto"/>
        <w:rPr>
          <w:rFonts w:ascii="Arial" w:eastAsia="Arial" w:hAnsi="Arial" w:cs="Arial"/>
          <w:color w:val="auto"/>
          <w:lang w:val="en-US"/>
        </w:rPr>
      </w:pPr>
      <w:r w:rsidRPr="49B1C052">
        <w:rPr>
          <w:rFonts w:ascii="Arial" w:hAnsi="Arial"/>
          <w:color w:val="auto"/>
          <w:lang w:val="en-US"/>
        </w:rPr>
        <w:t xml:space="preserve">The target group was identified as a result of the baseline study conducted by the DCDC in cooperation with TAG, i.e.: children at risk due to lack of education, neglect, family conditions, gender related traditional customs, violence, poverty etc.  </w:t>
      </w:r>
    </w:p>
    <w:p w:rsidR="00C93C98" w:rsidRPr="00E022A1" w:rsidRDefault="149D4613" w:rsidP="22D3EF32">
      <w:pPr>
        <w:pStyle w:val="BrdtekstA"/>
        <w:spacing w:line="240" w:lineRule="auto"/>
        <w:rPr>
          <w:rFonts w:ascii="Arial" w:eastAsia="Arial" w:hAnsi="Arial" w:cs="Arial"/>
          <w:color w:val="auto"/>
          <w:lang w:val="en-US"/>
        </w:rPr>
      </w:pPr>
      <w:r w:rsidRPr="00E022A1">
        <w:rPr>
          <w:rFonts w:ascii="Arial" w:hAnsi="Arial"/>
          <w:color w:val="auto"/>
          <w:lang w:val="en-US"/>
        </w:rPr>
        <w:t xml:space="preserve">2)  Ten village elders and five local leaders selected by the board to participate and supervise the project. It is important to ensure that there is an equal number of male and female members and an equal number of elders and leaders from the five villages. </w:t>
      </w:r>
      <w:r w:rsidR="001A6D59" w:rsidRPr="00E022A1">
        <w:rPr>
          <w:rFonts w:ascii="Arial" w:hAnsi="Arial"/>
          <w:color w:val="auto"/>
          <w:lang w:val="en-US"/>
        </w:rPr>
        <w:tab/>
      </w:r>
    </w:p>
    <w:p w:rsidR="00C93C98" w:rsidRPr="00A568E3" w:rsidRDefault="001A6D59">
      <w:pPr>
        <w:pStyle w:val="BrdtekstA"/>
        <w:rPr>
          <w:rFonts w:ascii="Arial" w:eastAsia="Arial" w:hAnsi="Arial" w:cs="Arial"/>
          <w:b/>
          <w:iCs/>
          <w:color w:val="auto"/>
          <w:lang w:val="en-US"/>
        </w:rPr>
      </w:pPr>
      <w:r w:rsidRPr="00A568E3">
        <w:rPr>
          <w:rFonts w:ascii="Arial" w:hAnsi="Arial"/>
          <w:b/>
          <w:iCs/>
          <w:color w:val="auto"/>
          <w:lang w:val="en-US"/>
        </w:rPr>
        <w:t>Secondary target group</w:t>
      </w:r>
    </w:p>
    <w:p w:rsidR="00C93C98" w:rsidRPr="00E022A1" w:rsidRDefault="149D4613" w:rsidP="149D4613">
      <w:pPr>
        <w:pStyle w:val="BrdtekstA"/>
        <w:rPr>
          <w:rFonts w:ascii="Arial" w:hAnsi="Arial"/>
          <w:color w:val="auto"/>
          <w:lang w:val="en-US"/>
        </w:rPr>
      </w:pPr>
      <w:r w:rsidRPr="00E022A1">
        <w:rPr>
          <w:rFonts w:ascii="Arial" w:hAnsi="Arial"/>
          <w:color w:val="auto"/>
          <w:lang w:val="en-US"/>
        </w:rPr>
        <w:t xml:space="preserve">1. Government Departments such as </w:t>
      </w:r>
      <w:proofErr w:type="spellStart"/>
      <w:r w:rsidRPr="00E022A1">
        <w:rPr>
          <w:rFonts w:ascii="Arial" w:hAnsi="Arial"/>
          <w:color w:val="auto"/>
          <w:lang w:val="en-US"/>
        </w:rPr>
        <w:t>Laikipia</w:t>
      </w:r>
      <w:proofErr w:type="spellEnd"/>
      <w:r w:rsidRPr="00E022A1">
        <w:rPr>
          <w:rFonts w:ascii="Arial" w:hAnsi="Arial"/>
          <w:color w:val="auto"/>
          <w:lang w:val="en-US"/>
        </w:rPr>
        <w:t xml:space="preserve"> County Children Officer, Sub County Director of Education (</w:t>
      </w:r>
      <w:proofErr w:type="spellStart"/>
      <w:r w:rsidRPr="00E022A1">
        <w:rPr>
          <w:rFonts w:ascii="Arial" w:hAnsi="Arial"/>
          <w:color w:val="auto"/>
          <w:lang w:val="en-US"/>
        </w:rPr>
        <w:t>Laikipia</w:t>
      </w:r>
      <w:proofErr w:type="spellEnd"/>
      <w:r w:rsidRPr="00E022A1">
        <w:rPr>
          <w:rFonts w:ascii="Arial" w:hAnsi="Arial"/>
          <w:color w:val="auto"/>
          <w:lang w:val="en-US"/>
        </w:rPr>
        <w:t xml:space="preserve"> North), Sub County Health Department (</w:t>
      </w:r>
      <w:proofErr w:type="spellStart"/>
      <w:r w:rsidRPr="00E022A1">
        <w:rPr>
          <w:rFonts w:ascii="Arial" w:hAnsi="Arial"/>
          <w:color w:val="auto"/>
          <w:lang w:val="en-US"/>
        </w:rPr>
        <w:t>Laikipia</w:t>
      </w:r>
      <w:proofErr w:type="spellEnd"/>
      <w:r w:rsidRPr="00E022A1">
        <w:rPr>
          <w:rFonts w:ascii="Arial" w:hAnsi="Arial"/>
          <w:color w:val="auto"/>
          <w:lang w:val="en-US"/>
        </w:rPr>
        <w:t xml:space="preserve"> North), Ministry of Youths and Sports (</w:t>
      </w:r>
      <w:proofErr w:type="spellStart"/>
      <w:r w:rsidRPr="00E022A1">
        <w:rPr>
          <w:rFonts w:ascii="Arial" w:hAnsi="Arial"/>
          <w:color w:val="auto"/>
          <w:lang w:val="en-US"/>
        </w:rPr>
        <w:t>Laikipia</w:t>
      </w:r>
      <w:proofErr w:type="spellEnd"/>
      <w:r w:rsidRPr="00E022A1">
        <w:rPr>
          <w:rFonts w:ascii="Arial" w:hAnsi="Arial"/>
          <w:color w:val="auto"/>
          <w:lang w:val="en-US"/>
        </w:rPr>
        <w:t xml:space="preserve"> North).</w:t>
      </w:r>
    </w:p>
    <w:p w:rsidR="00C93C98" w:rsidRDefault="6B6FC689" w:rsidP="6B6FC689">
      <w:pPr>
        <w:pStyle w:val="BrdtekstA"/>
        <w:rPr>
          <w:rFonts w:ascii="Arial" w:hAnsi="Arial"/>
          <w:color w:val="auto"/>
          <w:lang w:val="en-US"/>
        </w:rPr>
      </w:pPr>
      <w:r w:rsidRPr="00E022A1">
        <w:rPr>
          <w:rFonts w:ascii="Arial" w:hAnsi="Arial"/>
          <w:color w:val="auto"/>
          <w:lang w:val="en-US"/>
        </w:rPr>
        <w:t xml:space="preserve">The above Government ministries are all at sub county level and are relevant for the DCDC in order to start approaching the Government from grass root level. Contacts to these institutions were established in the previous project, and the cooperation was positive. The engagement and participation of the representatives from these ministries in some of the training and in meetings with community members will eventually pave the way for the DCDC and the </w:t>
      </w:r>
      <w:proofErr w:type="spellStart"/>
      <w:r w:rsidRPr="00E022A1">
        <w:rPr>
          <w:rFonts w:ascii="Arial" w:hAnsi="Arial"/>
          <w:color w:val="auto"/>
          <w:lang w:val="en-US"/>
        </w:rPr>
        <w:t>Yaaku</w:t>
      </w:r>
      <w:proofErr w:type="spellEnd"/>
      <w:r w:rsidRPr="00E022A1">
        <w:rPr>
          <w:rFonts w:ascii="Arial" w:hAnsi="Arial"/>
          <w:color w:val="auto"/>
          <w:lang w:val="en-US"/>
        </w:rPr>
        <w:t xml:space="preserve"> community to advocate for the neglected children in the community.</w:t>
      </w:r>
    </w:p>
    <w:p w:rsidR="00301A7F" w:rsidRDefault="00301A7F" w:rsidP="6B6FC689">
      <w:pPr>
        <w:pStyle w:val="BrdtekstA"/>
        <w:rPr>
          <w:rFonts w:ascii="Arial" w:hAnsi="Arial"/>
          <w:color w:val="auto"/>
          <w:lang w:val="en-US"/>
        </w:rPr>
      </w:pPr>
    </w:p>
    <w:p w:rsidR="00301A7F" w:rsidRPr="00E022A1" w:rsidRDefault="00301A7F" w:rsidP="6B6FC689">
      <w:pPr>
        <w:pStyle w:val="BrdtekstA"/>
        <w:rPr>
          <w:rFonts w:ascii="Arial" w:eastAsia="Arial" w:hAnsi="Arial" w:cs="Arial"/>
          <w:color w:val="auto"/>
          <w:lang w:val="en-US"/>
        </w:rPr>
      </w:pPr>
    </w:p>
    <w:p w:rsidR="6B6FC689" w:rsidRPr="00E022A1" w:rsidRDefault="6B6FC689" w:rsidP="6B6FC689">
      <w:pPr>
        <w:rPr>
          <w:rFonts w:ascii="Arial" w:eastAsia="-webkit-standard" w:hAnsi="Arial" w:cs="Arial"/>
          <w:b/>
          <w:bCs/>
          <w:sz w:val="22"/>
          <w:szCs w:val="22"/>
        </w:rPr>
      </w:pPr>
      <w:r w:rsidRPr="00E022A1">
        <w:rPr>
          <w:rFonts w:ascii="Arial" w:eastAsia="-webkit-standard" w:hAnsi="Arial" w:cs="Arial"/>
          <w:b/>
          <w:bCs/>
          <w:sz w:val="22"/>
          <w:szCs w:val="22"/>
        </w:rPr>
        <w:lastRenderedPageBreak/>
        <w:t xml:space="preserve">Strategy </w:t>
      </w:r>
    </w:p>
    <w:p w:rsidR="6B6FC689" w:rsidRPr="00200503" w:rsidRDefault="6B6FC689">
      <w:pPr>
        <w:rPr>
          <w:rFonts w:ascii="Arial" w:eastAsia="-webkit-standard" w:hAnsi="Arial" w:cs="Arial"/>
          <w:b/>
          <w:sz w:val="22"/>
          <w:szCs w:val="22"/>
        </w:rPr>
      </w:pPr>
      <w:r w:rsidRPr="00E022A1">
        <w:rPr>
          <w:rFonts w:ascii="Arial" w:eastAsia="-webkit-standard" w:hAnsi="Arial" w:cs="Arial"/>
          <w:sz w:val="22"/>
          <w:szCs w:val="22"/>
        </w:rPr>
        <w:t xml:space="preserve">The intervention corresponds with the development triangle as it consists of </w:t>
      </w:r>
      <w:r w:rsidRPr="00200503">
        <w:rPr>
          <w:rFonts w:ascii="Arial" w:eastAsia="-webkit-standard" w:hAnsi="Arial" w:cs="Arial"/>
          <w:b/>
          <w:sz w:val="22"/>
          <w:szCs w:val="22"/>
        </w:rPr>
        <w:t xml:space="preserve">capacity building, advocacy and services delivery. </w:t>
      </w:r>
    </w:p>
    <w:p w:rsidR="00165C4D" w:rsidRPr="00E022A1" w:rsidRDefault="00165C4D">
      <w:pPr>
        <w:rPr>
          <w:rFonts w:ascii="Arial" w:hAnsi="Arial" w:cs="Arial"/>
          <w:b/>
          <w:sz w:val="22"/>
          <w:szCs w:val="22"/>
        </w:rPr>
      </w:pPr>
    </w:p>
    <w:p w:rsidR="6B6FC689" w:rsidRPr="00E022A1" w:rsidRDefault="6B6FC689">
      <w:pPr>
        <w:rPr>
          <w:rFonts w:ascii="Arial" w:hAnsi="Arial" w:cs="Arial"/>
          <w:sz w:val="22"/>
          <w:szCs w:val="22"/>
        </w:rPr>
      </w:pPr>
      <w:r w:rsidRPr="00200503">
        <w:rPr>
          <w:rFonts w:ascii="Arial" w:eastAsia="-webkit-standard" w:hAnsi="Arial" w:cs="Arial"/>
          <w:b/>
          <w:sz w:val="22"/>
          <w:szCs w:val="22"/>
        </w:rPr>
        <w:t>As capacity building</w:t>
      </w:r>
      <w:r w:rsidRPr="00E022A1">
        <w:rPr>
          <w:rFonts w:ascii="Arial" w:eastAsia="-webkit-standard" w:hAnsi="Arial" w:cs="Arial"/>
          <w:sz w:val="22"/>
          <w:szCs w:val="22"/>
        </w:rPr>
        <w:t xml:space="preserve"> was started in the previous project, this project intends to continue the positive experiences from this such as training duty bearers and community leaders in children’s rights with the focus on provision of vital necessities, protection and participation in community life. </w:t>
      </w:r>
    </w:p>
    <w:p w:rsidR="6B6FC689" w:rsidRDefault="49B1C052" w:rsidP="49B1C052">
      <w:pPr>
        <w:rPr>
          <w:rFonts w:ascii="Arial" w:eastAsia="-webkit-standard" w:hAnsi="Arial" w:cs="Arial"/>
          <w:sz w:val="22"/>
          <w:szCs w:val="22"/>
        </w:rPr>
      </w:pPr>
      <w:r w:rsidRPr="49B1C052">
        <w:rPr>
          <w:rFonts w:ascii="Arial" w:eastAsia="-webkit-standard" w:hAnsi="Arial" w:cs="Arial"/>
          <w:sz w:val="22"/>
          <w:szCs w:val="22"/>
        </w:rPr>
        <w:t xml:space="preserve">Because the local communities have an important influence on the psychological well-being of the children, 10 village representatives (elders), five local leaders (Government officials i.e. Chiefs, Community land officials and Primary school head teachers) will be trained in basic child right related issues. </w:t>
      </w:r>
    </w:p>
    <w:p w:rsidR="00165C4D" w:rsidRPr="00E022A1" w:rsidRDefault="00165C4D">
      <w:pPr>
        <w:rPr>
          <w:rFonts w:ascii="Arial" w:hAnsi="Arial" w:cs="Arial"/>
          <w:sz w:val="22"/>
          <w:szCs w:val="22"/>
        </w:rPr>
      </w:pPr>
    </w:p>
    <w:p w:rsidR="6B6FC689" w:rsidRDefault="001323F1">
      <w:pPr>
        <w:rPr>
          <w:rFonts w:ascii="Arial" w:eastAsia="-webkit-standard" w:hAnsi="Arial" w:cs="Arial"/>
          <w:sz w:val="22"/>
          <w:szCs w:val="22"/>
        </w:rPr>
      </w:pPr>
      <w:r w:rsidRPr="00CF4E29">
        <w:rPr>
          <w:rFonts w:ascii="Arial" w:eastAsia="-webkit-standard" w:hAnsi="Arial" w:cs="Arial"/>
          <w:sz w:val="22"/>
          <w:szCs w:val="22"/>
        </w:rPr>
        <w:t>Twenty</w:t>
      </w:r>
      <w:r w:rsidR="6B6FC689" w:rsidRPr="00CF4E29">
        <w:rPr>
          <w:rFonts w:ascii="Arial" w:eastAsia="-webkit-standard" w:hAnsi="Arial" w:cs="Arial"/>
          <w:sz w:val="22"/>
          <w:szCs w:val="22"/>
        </w:rPr>
        <w:t xml:space="preserve"> </w:t>
      </w:r>
      <w:r w:rsidR="6B6FC689" w:rsidRPr="00E022A1">
        <w:rPr>
          <w:rFonts w:ascii="Arial" w:eastAsia="-webkit-standard" w:hAnsi="Arial" w:cs="Arial"/>
          <w:sz w:val="22"/>
          <w:szCs w:val="22"/>
        </w:rPr>
        <w:t>volunteers (two men and two women</w:t>
      </w:r>
      <w:r>
        <w:rPr>
          <w:rFonts w:ascii="Arial" w:eastAsia="-webkit-standard" w:hAnsi="Arial" w:cs="Arial"/>
          <w:sz w:val="22"/>
          <w:szCs w:val="22"/>
        </w:rPr>
        <w:t xml:space="preserve"> from each</w:t>
      </w:r>
      <w:r w:rsidR="00200503">
        <w:rPr>
          <w:rFonts w:ascii="Arial" w:eastAsia="-webkit-standard" w:hAnsi="Arial" w:cs="Arial"/>
          <w:sz w:val="22"/>
          <w:szCs w:val="22"/>
        </w:rPr>
        <w:t xml:space="preserve"> </w:t>
      </w:r>
      <w:r w:rsidR="00200503" w:rsidRPr="00CF4E29">
        <w:rPr>
          <w:rFonts w:ascii="Arial" w:eastAsia="-webkit-standard" w:hAnsi="Arial" w:cs="Arial"/>
          <w:sz w:val="22"/>
          <w:szCs w:val="22"/>
        </w:rPr>
        <w:t>village</w:t>
      </w:r>
      <w:r w:rsidR="6B6FC689" w:rsidRPr="00CF4E29">
        <w:rPr>
          <w:rFonts w:ascii="Arial" w:eastAsia="-webkit-standard" w:hAnsi="Arial" w:cs="Arial"/>
          <w:sz w:val="22"/>
          <w:szCs w:val="22"/>
        </w:rPr>
        <w:t>)</w:t>
      </w:r>
      <w:r w:rsidR="6B6FC689" w:rsidRPr="00E022A1">
        <w:rPr>
          <w:rFonts w:ascii="Arial" w:eastAsia="-webkit-standard" w:hAnsi="Arial" w:cs="Arial"/>
          <w:sz w:val="22"/>
          <w:szCs w:val="22"/>
        </w:rPr>
        <w:t xml:space="preserve"> will be trained in psycho</w:t>
      </w:r>
      <w:r w:rsidR="007E28E4" w:rsidRPr="00E022A1">
        <w:rPr>
          <w:rFonts w:ascii="Arial" w:eastAsia="-webkit-standard" w:hAnsi="Arial" w:cs="Arial"/>
          <w:sz w:val="22"/>
          <w:szCs w:val="22"/>
        </w:rPr>
        <w:t xml:space="preserve"> </w:t>
      </w:r>
      <w:r w:rsidR="6B6FC689" w:rsidRPr="00E022A1">
        <w:rPr>
          <w:rFonts w:ascii="Arial" w:eastAsia="-webkit-standard" w:hAnsi="Arial" w:cs="Arial"/>
          <w:sz w:val="22"/>
          <w:szCs w:val="22"/>
        </w:rPr>
        <w:t>social support and activities by an organization working with psycho</w:t>
      </w:r>
      <w:r w:rsidR="007E28E4" w:rsidRPr="00E022A1">
        <w:rPr>
          <w:rFonts w:ascii="Arial" w:eastAsia="-webkit-standard" w:hAnsi="Arial" w:cs="Arial"/>
          <w:sz w:val="22"/>
          <w:szCs w:val="22"/>
        </w:rPr>
        <w:t xml:space="preserve"> </w:t>
      </w:r>
      <w:r w:rsidR="6B6FC689" w:rsidRPr="00E022A1">
        <w:rPr>
          <w:rFonts w:ascii="Arial" w:eastAsia="-webkit-standard" w:hAnsi="Arial" w:cs="Arial"/>
          <w:sz w:val="22"/>
          <w:szCs w:val="22"/>
        </w:rPr>
        <w:t xml:space="preserve">social activities for children and youths. </w:t>
      </w:r>
    </w:p>
    <w:p w:rsidR="00165C4D" w:rsidRPr="00E022A1" w:rsidRDefault="00165C4D">
      <w:pPr>
        <w:rPr>
          <w:rFonts w:ascii="Arial" w:hAnsi="Arial" w:cs="Arial"/>
          <w:sz w:val="22"/>
          <w:szCs w:val="22"/>
        </w:rPr>
      </w:pPr>
    </w:p>
    <w:p w:rsidR="6B6FC689" w:rsidRDefault="49B1C052" w:rsidP="49B1C052">
      <w:pPr>
        <w:rPr>
          <w:rFonts w:ascii="Arial" w:eastAsia="-webkit-standard" w:hAnsi="Arial" w:cs="Arial"/>
          <w:sz w:val="22"/>
          <w:szCs w:val="22"/>
        </w:rPr>
      </w:pPr>
      <w:r w:rsidRPr="49B1C052">
        <w:rPr>
          <w:rFonts w:ascii="Arial" w:eastAsia="-webkit-standard" w:hAnsi="Arial" w:cs="Arial"/>
          <w:sz w:val="22"/>
          <w:szCs w:val="22"/>
        </w:rPr>
        <w:t>The trained volunteers will train four other volunteers from each village in basic psycho social work. All volunteers will be trained in basic skills required to deal with psychological issues for example: good and non-</w:t>
      </w:r>
      <w:proofErr w:type="spellStart"/>
      <w:r w:rsidRPr="49B1C052">
        <w:rPr>
          <w:rFonts w:ascii="Arial" w:eastAsia="-webkit-standard" w:hAnsi="Arial" w:cs="Arial"/>
          <w:sz w:val="22"/>
          <w:szCs w:val="22"/>
        </w:rPr>
        <w:t>judgemental</w:t>
      </w:r>
      <w:proofErr w:type="spellEnd"/>
      <w:r w:rsidRPr="49B1C052">
        <w:rPr>
          <w:rFonts w:ascii="Arial" w:eastAsia="-webkit-standard" w:hAnsi="Arial" w:cs="Arial"/>
          <w:sz w:val="22"/>
          <w:szCs w:val="22"/>
        </w:rPr>
        <w:t xml:space="preserve"> listening skills, a caring attitude, how to identify and respond to the children’s basic needs congruent with local cultural practices and understandings and in selecting and directing relevant psycho social activities for the children. </w:t>
      </w:r>
    </w:p>
    <w:p w:rsidR="00165C4D" w:rsidRPr="00E022A1" w:rsidRDefault="00165C4D" w:rsidP="6B6FC689">
      <w:pPr>
        <w:rPr>
          <w:rFonts w:ascii="Arial" w:eastAsia="-webkit-standard" w:hAnsi="Arial" w:cs="Arial"/>
          <w:sz w:val="22"/>
          <w:szCs w:val="22"/>
          <w:highlight w:val="green"/>
        </w:rPr>
      </w:pPr>
    </w:p>
    <w:p w:rsidR="6B6FC689" w:rsidRPr="00CF4E29" w:rsidRDefault="6B6FC689">
      <w:pPr>
        <w:rPr>
          <w:rFonts w:ascii="Arial" w:eastAsia="-webkit-standard" w:hAnsi="Arial" w:cs="Arial"/>
          <w:sz w:val="22"/>
          <w:szCs w:val="22"/>
        </w:rPr>
      </w:pPr>
      <w:r w:rsidRPr="00E022A1">
        <w:rPr>
          <w:rFonts w:ascii="Arial" w:eastAsia="-webkit-standard" w:hAnsi="Arial" w:cs="Arial"/>
          <w:sz w:val="22"/>
          <w:szCs w:val="22"/>
        </w:rPr>
        <w:t>The DCDC will select 24 youths and 10 village elders to be informed of the effect of primitive traditional practices such as female genital mutilation and othe</w:t>
      </w:r>
      <w:r w:rsidR="001323F1">
        <w:rPr>
          <w:rFonts w:ascii="Arial" w:eastAsia="-webkit-standard" w:hAnsi="Arial" w:cs="Arial"/>
          <w:sz w:val="22"/>
          <w:szCs w:val="22"/>
        </w:rPr>
        <w:t xml:space="preserve">r forms of antisocial behaviors </w:t>
      </w:r>
      <w:r w:rsidR="001323F1" w:rsidRPr="00CF4E29">
        <w:rPr>
          <w:rFonts w:ascii="Arial" w:eastAsia="-webkit-standard" w:hAnsi="Arial" w:cs="Arial"/>
          <w:sz w:val="22"/>
          <w:szCs w:val="22"/>
        </w:rPr>
        <w:t xml:space="preserve">in order to disseminate their skills and teach other community members.  </w:t>
      </w:r>
      <w:r w:rsidRPr="00CF4E29">
        <w:rPr>
          <w:rFonts w:ascii="Arial" w:eastAsia="-webkit-standard" w:hAnsi="Arial" w:cs="Arial"/>
          <w:sz w:val="22"/>
          <w:szCs w:val="22"/>
        </w:rPr>
        <w:t xml:space="preserve"> </w:t>
      </w:r>
    </w:p>
    <w:p w:rsidR="00165C4D" w:rsidRPr="00E022A1" w:rsidRDefault="00165C4D">
      <w:pPr>
        <w:rPr>
          <w:rFonts w:ascii="Arial" w:hAnsi="Arial" w:cs="Arial"/>
          <w:sz w:val="22"/>
          <w:szCs w:val="22"/>
        </w:rPr>
      </w:pPr>
    </w:p>
    <w:p w:rsidR="6B6FC689" w:rsidRPr="00E022A1" w:rsidRDefault="6B6FC689">
      <w:pPr>
        <w:rPr>
          <w:rFonts w:ascii="Arial" w:hAnsi="Arial" w:cs="Arial"/>
          <w:sz w:val="22"/>
          <w:szCs w:val="22"/>
        </w:rPr>
      </w:pPr>
      <w:r w:rsidRPr="00E022A1">
        <w:rPr>
          <w:rFonts w:ascii="Arial" w:eastAsia="-webkit-standard" w:hAnsi="Arial" w:cs="Arial"/>
          <w:sz w:val="22"/>
          <w:szCs w:val="22"/>
        </w:rPr>
        <w:t>In this intervention the psycho</w:t>
      </w:r>
      <w:r w:rsidR="00E85AD2" w:rsidRPr="00E022A1">
        <w:rPr>
          <w:rFonts w:ascii="Arial" w:eastAsia="-webkit-standard" w:hAnsi="Arial" w:cs="Arial"/>
          <w:sz w:val="22"/>
          <w:szCs w:val="22"/>
        </w:rPr>
        <w:t xml:space="preserve"> </w:t>
      </w:r>
      <w:r w:rsidRPr="00E022A1">
        <w:rPr>
          <w:rFonts w:ascii="Arial" w:eastAsia="-webkit-standard" w:hAnsi="Arial" w:cs="Arial"/>
          <w:sz w:val="22"/>
          <w:szCs w:val="22"/>
        </w:rPr>
        <w:t xml:space="preserve">social method and activities will play the core role in the empowerment of children and youths. </w:t>
      </w:r>
      <w:proofErr w:type="spellStart"/>
      <w:r w:rsidRPr="00E022A1">
        <w:rPr>
          <w:rFonts w:ascii="Arial" w:eastAsia="-webkit-standard" w:hAnsi="Arial" w:cs="Arial"/>
          <w:sz w:val="22"/>
          <w:szCs w:val="22"/>
        </w:rPr>
        <w:t>SwB’s</w:t>
      </w:r>
      <w:proofErr w:type="spellEnd"/>
      <w:r w:rsidRPr="00E022A1">
        <w:rPr>
          <w:rFonts w:ascii="Arial" w:eastAsia="-webkit-standard" w:hAnsi="Arial" w:cs="Arial"/>
          <w:sz w:val="22"/>
          <w:szCs w:val="22"/>
        </w:rPr>
        <w:t xml:space="preserve"> partners in Uganda (CFOU) and Zimbabwe (CARC) have developed a method that has shown great effect in empowering vulnerable children and youths and evolved their personal and social potentials. Both organizations have produced written materials describing this psychosocial method </w:t>
      </w:r>
      <w:r w:rsidR="00E85AD2" w:rsidRPr="00E022A1">
        <w:rPr>
          <w:rFonts w:ascii="Arial" w:eastAsia="-webkit-standard" w:hAnsi="Arial" w:cs="Arial"/>
          <w:sz w:val="22"/>
          <w:szCs w:val="22"/>
        </w:rPr>
        <w:t>that</w:t>
      </w:r>
      <w:r w:rsidRPr="00E022A1">
        <w:rPr>
          <w:rFonts w:ascii="Arial" w:eastAsia="-webkit-standard" w:hAnsi="Arial" w:cs="Arial"/>
          <w:sz w:val="22"/>
          <w:szCs w:val="22"/>
        </w:rPr>
        <w:t xml:space="preserve"> will be used by the DCDC. </w:t>
      </w:r>
    </w:p>
    <w:p w:rsidR="6B6FC689" w:rsidRPr="00E022A1" w:rsidRDefault="6B6FC689" w:rsidP="6B6FC689">
      <w:pPr>
        <w:rPr>
          <w:rFonts w:ascii="Arial" w:eastAsia="-webkit-standard" w:hAnsi="Arial" w:cs="Arial"/>
          <w:sz w:val="22"/>
          <w:szCs w:val="22"/>
        </w:rPr>
      </w:pPr>
    </w:p>
    <w:p w:rsidR="6B6FC689" w:rsidRPr="00E022A1" w:rsidRDefault="49B1C052" w:rsidP="49B1C052">
      <w:pPr>
        <w:rPr>
          <w:rFonts w:ascii="Arial" w:eastAsia="-webkit-standard" w:hAnsi="Arial" w:cs="Arial"/>
          <w:sz w:val="22"/>
          <w:szCs w:val="22"/>
        </w:rPr>
      </w:pPr>
      <w:r w:rsidRPr="49B1C052">
        <w:rPr>
          <w:rFonts w:ascii="Arial" w:eastAsia="-webkit-standard" w:hAnsi="Arial" w:cs="Arial"/>
          <w:sz w:val="22"/>
          <w:szCs w:val="22"/>
        </w:rPr>
        <w:t xml:space="preserve">The psycho social approach will be applied because it focuses on the combined influence that psychological factors (psycho: mind, brain, personality) and the surrounding social environment (social: external relationships and the environment) have on the individual. Through psycho social activities the participants are expected to develop psycho social skills for example: ability to deal with reactions, awareness of personal identity, self-esteem, communication skills, ability to make choices for themselves, awareness of gender related cultural traditions, social competence, motivation for education etc. </w:t>
      </w:r>
    </w:p>
    <w:p w:rsidR="00A866B4" w:rsidRPr="00E022A1" w:rsidRDefault="00A866B4" w:rsidP="6B6FC689">
      <w:pPr>
        <w:rPr>
          <w:rFonts w:ascii="Arial" w:eastAsia="-webkit-standard" w:hAnsi="Arial" w:cs="Arial"/>
          <w:sz w:val="22"/>
          <w:szCs w:val="22"/>
          <w:highlight w:val="green"/>
        </w:rPr>
      </w:pPr>
    </w:p>
    <w:p w:rsidR="6B6FC689" w:rsidRDefault="6B6FC689">
      <w:pPr>
        <w:rPr>
          <w:rFonts w:ascii="Arial" w:eastAsia="-webkit-standard" w:hAnsi="Arial" w:cs="Arial"/>
          <w:sz w:val="22"/>
          <w:szCs w:val="22"/>
        </w:rPr>
      </w:pPr>
      <w:r w:rsidRPr="00E022A1">
        <w:rPr>
          <w:rFonts w:ascii="Arial" w:eastAsia="-webkit-standard" w:hAnsi="Arial" w:cs="Arial"/>
          <w:sz w:val="22"/>
          <w:szCs w:val="22"/>
        </w:rPr>
        <w:t xml:space="preserve">As for </w:t>
      </w:r>
      <w:r w:rsidRPr="00200503">
        <w:rPr>
          <w:rFonts w:ascii="Arial" w:eastAsia="-webkit-standard" w:hAnsi="Arial" w:cs="Arial"/>
          <w:b/>
          <w:sz w:val="22"/>
          <w:szCs w:val="22"/>
        </w:rPr>
        <w:t>advocacy</w:t>
      </w:r>
      <w:r w:rsidRPr="001323F1">
        <w:rPr>
          <w:rFonts w:ascii="Arial" w:eastAsia="-webkit-standard" w:hAnsi="Arial" w:cs="Arial"/>
          <w:i/>
          <w:sz w:val="22"/>
          <w:szCs w:val="22"/>
        </w:rPr>
        <w:t>,</w:t>
      </w:r>
      <w:r w:rsidRPr="00E022A1">
        <w:rPr>
          <w:rFonts w:ascii="Arial" w:eastAsia="-webkit-standard" w:hAnsi="Arial" w:cs="Arial"/>
          <w:sz w:val="22"/>
          <w:szCs w:val="22"/>
        </w:rPr>
        <w:t xml:space="preserve"> the DCDC will organize meetings and dialogues between community leaders and all the relevant duty bearers and stakeholders to address the fundamental issues that affect the children in the villages, especially on educational matters. These meetings will enable the </w:t>
      </w:r>
      <w:proofErr w:type="spellStart"/>
      <w:r w:rsidRPr="00E022A1">
        <w:rPr>
          <w:rFonts w:ascii="Arial" w:eastAsia="-webkit-standard" w:hAnsi="Arial" w:cs="Arial"/>
          <w:sz w:val="22"/>
          <w:szCs w:val="22"/>
        </w:rPr>
        <w:t>Yaaku</w:t>
      </w:r>
      <w:proofErr w:type="spellEnd"/>
      <w:r w:rsidRPr="00E022A1">
        <w:rPr>
          <w:rFonts w:ascii="Arial" w:eastAsia="-webkit-standard" w:hAnsi="Arial" w:cs="Arial"/>
          <w:sz w:val="22"/>
          <w:szCs w:val="22"/>
        </w:rPr>
        <w:t xml:space="preserve"> leaders to meet face to face with the Government officials in their villages, so that they may see the actual reality of the situation the children are facing. The presence of various departmental heads in the villages may prove promising, as the DCDC - in collaboration with community leaders - may wish to approach the Government to consider the establishment of nursery schools in those villages. </w:t>
      </w:r>
    </w:p>
    <w:p w:rsidR="00165C4D" w:rsidRPr="00E022A1" w:rsidRDefault="00165C4D">
      <w:pPr>
        <w:rPr>
          <w:rFonts w:ascii="Arial" w:hAnsi="Arial" w:cs="Arial"/>
          <w:sz w:val="22"/>
          <w:szCs w:val="22"/>
        </w:rPr>
      </w:pPr>
    </w:p>
    <w:p w:rsidR="6B6FC689" w:rsidRPr="00E022A1" w:rsidRDefault="49B1C052" w:rsidP="49B1C052">
      <w:pPr>
        <w:rPr>
          <w:rFonts w:ascii="Arial" w:eastAsia="-webkit-standard" w:hAnsi="Arial" w:cs="Arial"/>
          <w:sz w:val="22"/>
          <w:szCs w:val="22"/>
        </w:rPr>
      </w:pPr>
      <w:r w:rsidRPr="49B1C052">
        <w:rPr>
          <w:rFonts w:ascii="Arial" w:eastAsia="-webkit-standard" w:hAnsi="Arial" w:cs="Arial"/>
          <w:sz w:val="22"/>
          <w:szCs w:val="22"/>
        </w:rPr>
        <w:t xml:space="preserve">By involving the local </w:t>
      </w:r>
      <w:proofErr w:type="spellStart"/>
      <w:r w:rsidRPr="49B1C052">
        <w:rPr>
          <w:rFonts w:ascii="Arial" w:eastAsia="-webkit-standard" w:hAnsi="Arial" w:cs="Arial"/>
          <w:sz w:val="22"/>
          <w:szCs w:val="22"/>
        </w:rPr>
        <w:t>Yaaku</w:t>
      </w:r>
      <w:proofErr w:type="spellEnd"/>
      <w:r w:rsidRPr="49B1C052">
        <w:rPr>
          <w:rFonts w:ascii="Arial" w:eastAsia="-webkit-standard" w:hAnsi="Arial" w:cs="Arial"/>
          <w:sz w:val="22"/>
          <w:szCs w:val="22"/>
        </w:rPr>
        <w:t xml:space="preserve"> community members the sustainability aspect will be strengthened because of their achieved awareness of the negative </w:t>
      </w:r>
      <w:r w:rsidRPr="00CF4E29">
        <w:rPr>
          <w:rFonts w:ascii="Arial" w:eastAsia="-webkit-standard" w:hAnsi="Arial" w:cs="Arial"/>
          <w:sz w:val="22"/>
          <w:szCs w:val="22"/>
        </w:rPr>
        <w:t xml:space="preserve">elements </w:t>
      </w:r>
      <w:r w:rsidR="00F210F3" w:rsidRPr="00CF4E29">
        <w:rPr>
          <w:rFonts w:ascii="Arial" w:eastAsia="-webkit-standard" w:hAnsi="Arial" w:cs="Arial"/>
          <w:sz w:val="22"/>
          <w:szCs w:val="22"/>
        </w:rPr>
        <w:t>in their current attitude and norms</w:t>
      </w:r>
      <w:r w:rsidR="00F210F3">
        <w:rPr>
          <w:rFonts w:ascii="Arial" w:eastAsia="-webkit-standard" w:hAnsi="Arial" w:cs="Arial"/>
          <w:sz w:val="22"/>
          <w:szCs w:val="22"/>
        </w:rPr>
        <w:t xml:space="preserve"> </w:t>
      </w:r>
      <w:r w:rsidRPr="49B1C052">
        <w:rPr>
          <w:rFonts w:ascii="Arial" w:eastAsia="-webkit-standard" w:hAnsi="Arial" w:cs="Arial"/>
          <w:sz w:val="22"/>
          <w:szCs w:val="22"/>
        </w:rPr>
        <w:t xml:space="preserve">regarding the rights of the child. Consequently, they will support children, families and </w:t>
      </w:r>
      <w:r w:rsidR="001323F1" w:rsidRPr="49B1C052">
        <w:rPr>
          <w:rFonts w:ascii="Arial" w:eastAsia="-webkit-standard" w:hAnsi="Arial" w:cs="Arial"/>
          <w:sz w:val="22"/>
          <w:szCs w:val="22"/>
        </w:rPr>
        <w:t>neighbors</w:t>
      </w:r>
      <w:r w:rsidRPr="49B1C052">
        <w:rPr>
          <w:rFonts w:ascii="Arial" w:eastAsia="-webkit-standard" w:hAnsi="Arial" w:cs="Arial"/>
          <w:sz w:val="22"/>
          <w:szCs w:val="22"/>
        </w:rPr>
        <w:t xml:space="preserve"> through a variety of channels includ</w:t>
      </w:r>
      <w:r w:rsidR="0041041E">
        <w:rPr>
          <w:rFonts w:ascii="Arial" w:eastAsia="-webkit-standard" w:hAnsi="Arial" w:cs="Arial"/>
          <w:sz w:val="22"/>
          <w:szCs w:val="22"/>
        </w:rPr>
        <w:t>ing the media, religious organiza</w:t>
      </w:r>
      <w:r w:rsidRPr="49B1C052">
        <w:rPr>
          <w:rFonts w:ascii="Arial" w:eastAsia="-webkit-standard" w:hAnsi="Arial" w:cs="Arial"/>
          <w:sz w:val="22"/>
          <w:szCs w:val="22"/>
        </w:rPr>
        <w:t xml:space="preserve">tions, existing community structures and youth groups. </w:t>
      </w:r>
    </w:p>
    <w:p w:rsidR="6B6FC689" w:rsidRPr="00E022A1" w:rsidRDefault="6B6FC689" w:rsidP="6B6FC689">
      <w:pPr>
        <w:rPr>
          <w:rFonts w:ascii="Arial" w:eastAsia="-webkit-standard" w:hAnsi="Arial" w:cs="Arial"/>
          <w:sz w:val="22"/>
          <w:szCs w:val="22"/>
        </w:rPr>
      </w:pPr>
    </w:p>
    <w:p w:rsidR="6B6FC689" w:rsidRDefault="6B6FC689">
      <w:pPr>
        <w:rPr>
          <w:rFonts w:ascii="Arial" w:eastAsia="-webkit-standard" w:hAnsi="Arial" w:cs="Arial"/>
          <w:sz w:val="22"/>
          <w:szCs w:val="22"/>
        </w:rPr>
      </w:pPr>
      <w:r w:rsidRPr="00E022A1">
        <w:rPr>
          <w:rFonts w:ascii="Arial" w:eastAsia="-webkit-standard" w:hAnsi="Arial" w:cs="Arial"/>
          <w:sz w:val="22"/>
          <w:szCs w:val="22"/>
        </w:rPr>
        <w:lastRenderedPageBreak/>
        <w:t xml:space="preserve">As for </w:t>
      </w:r>
      <w:r w:rsidRPr="00200503">
        <w:rPr>
          <w:rFonts w:ascii="Arial" w:eastAsia="-webkit-standard" w:hAnsi="Arial" w:cs="Arial"/>
          <w:b/>
          <w:sz w:val="22"/>
          <w:szCs w:val="22"/>
        </w:rPr>
        <w:t>services delivered</w:t>
      </w:r>
      <w:r w:rsidRPr="00E022A1">
        <w:rPr>
          <w:rFonts w:ascii="Arial" w:eastAsia="-webkit-standard" w:hAnsi="Arial" w:cs="Arial"/>
          <w:sz w:val="22"/>
          <w:szCs w:val="22"/>
        </w:rPr>
        <w:t xml:space="preserve"> a common assembly place will be established in each </w:t>
      </w:r>
      <w:proofErr w:type="gramStart"/>
      <w:r w:rsidRPr="00E022A1">
        <w:rPr>
          <w:rFonts w:ascii="Arial" w:eastAsia="-webkit-standard" w:hAnsi="Arial" w:cs="Arial"/>
          <w:sz w:val="22"/>
          <w:szCs w:val="22"/>
        </w:rPr>
        <w:t>village,</w:t>
      </w:r>
      <w:proofErr w:type="gramEnd"/>
      <w:r w:rsidRPr="00E022A1">
        <w:rPr>
          <w:rFonts w:ascii="Arial" w:eastAsia="-webkit-standard" w:hAnsi="Arial" w:cs="Arial"/>
          <w:sz w:val="22"/>
          <w:szCs w:val="22"/>
        </w:rPr>
        <w:t xml:space="preserve"> and tents (pavilions or tarpaulins) will b</w:t>
      </w:r>
      <w:r w:rsidR="00AC4EC4" w:rsidRPr="00E022A1">
        <w:rPr>
          <w:rFonts w:ascii="Arial" w:eastAsia="-webkit-standard" w:hAnsi="Arial" w:cs="Arial"/>
          <w:sz w:val="22"/>
          <w:szCs w:val="22"/>
        </w:rPr>
        <w:t xml:space="preserve">e supplied for the activities </w:t>
      </w:r>
      <w:r w:rsidR="00090770" w:rsidRPr="00E022A1">
        <w:rPr>
          <w:rFonts w:ascii="Arial" w:eastAsia="-webkit-standard" w:hAnsi="Arial" w:cs="Arial"/>
          <w:sz w:val="22"/>
          <w:szCs w:val="22"/>
        </w:rPr>
        <w:t xml:space="preserve">- </w:t>
      </w:r>
      <w:r w:rsidRPr="00E022A1">
        <w:rPr>
          <w:rFonts w:ascii="Arial" w:eastAsia="-webkit-standard" w:hAnsi="Arial" w:cs="Arial"/>
          <w:sz w:val="22"/>
          <w:szCs w:val="22"/>
        </w:rPr>
        <w:t>such as psycho social activities and/or se</w:t>
      </w:r>
      <w:r w:rsidR="00AC4EC4" w:rsidRPr="00E022A1">
        <w:rPr>
          <w:rFonts w:ascii="Arial" w:eastAsia="-webkit-standard" w:hAnsi="Arial" w:cs="Arial"/>
          <w:sz w:val="22"/>
          <w:szCs w:val="22"/>
        </w:rPr>
        <w:t>mi-counseling for the children</w:t>
      </w:r>
      <w:r w:rsidR="00090770" w:rsidRPr="00E022A1">
        <w:rPr>
          <w:rFonts w:ascii="Arial" w:eastAsia="-webkit-standard" w:hAnsi="Arial" w:cs="Arial"/>
          <w:sz w:val="22"/>
          <w:szCs w:val="22"/>
        </w:rPr>
        <w:t xml:space="preserve"> -</w:t>
      </w:r>
      <w:r w:rsidRPr="00E022A1">
        <w:rPr>
          <w:rFonts w:ascii="Arial" w:eastAsia="-webkit-standard" w:hAnsi="Arial" w:cs="Arial"/>
          <w:sz w:val="22"/>
          <w:szCs w:val="22"/>
        </w:rPr>
        <w:t xml:space="preserve"> to take place in. </w:t>
      </w:r>
    </w:p>
    <w:p w:rsidR="00165C4D" w:rsidRPr="00E022A1" w:rsidRDefault="00165C4D">
      <w:pPr>
        <w:rPr>
          <w:rFonts w:ascii="Arial" w:hAnsi="Arial" w:cs="Arial"/>
          <w:sz w:val="22"/>
          <w:szCs w:val="22"/>
        </w:rPr>
      </w:pPr>
    </w:p>
    <w:p w:rsidR="6B6FC689" w:rsidRDefault="6B6FC689">
      <w:pPr>
        <w:rPr>
          <w:rFonts w:ascii="Arial" w:eastAsia="-webkit-standard" w:hAnsi="Arial" w:cs="Arial"/>
          <w:sz w:val="22"/>
          <w:szCs w:val="22"/>
        </w:rPr>
      </w:pPr>
      <w:r w:rsidRPr="00E022A1">
        <w:rPr>
          <w:rFonts w:ascii="Arial" w:eastAsia="-webkit-standard" w:hAnsi="Arial" w:cs="Arial"/>
          <w:sz w:val="22"/>
          <w:szCs w:val="22"/>
        </w:rPr>
        <w:t xml:space="preserve">The DCDC board and volunteers will take responsibility for the implementation of the activities in the villages, arranging meetings with stakeholders and the dialogue with the authorities. The inclusion of the youths as the primary target group is aimed at enlightening and motivating them to become the agents of change in restoring the hope for the future for the marginalized </w:t>
      </w:r>
      <w:proofErr w:type="spellStart"/>
      <w:r w:rsidRPr="00E022A1">
        <w:rPr>
          <w:rFonts w:ascii="Arial" w:eastAsia="-webkit-standard" w:hAnsi="Arial" w:cs="Arial"/>
          <w:sz w:val="22"/>
          <w:szCs w:val="22"/>
        </w:rPr>
        <w:t>Yaaku</w:t>
      </w:r>
      <w:proofErr w:type="spellEnd"/>
      <w:r w:rsidRPr="00E022A1">
        <w:rPr>
          <w:rFonts w:ascii="Arial" w:eastAsia="-webkit-standard" w:hAnsi="Arial" w:cs="Arial"/>
          <w:sz w:val="22"/>
          <w:szCs w:val="22"/>
        </w:rPr>
        <w:t xml:space="preserve"> community. </w:t>
      </w:r>
    </w:p>
    <w:p w:rsidR="00165C4D" w:rsidRPr="00E022A1" w:rsidRDefault="00165C4D">
      <w:pPr>
        <w:rPr>
          <w:rFonts w:ascii="Arial" w:hAnsi="Arial" w:cs="Arial"/>
          <w:sz w:val="22"/>
          <w:szCs w:val="22"/>
        </w:rPr>
      </w:pPr>
    </w:p>
    <w:p w:rsidR="6B6FC689" w:rsidRDefault="6B6FC689">
      <w:pPr>
        <w:rPr>
          <w:rFonts w:ascii="Arial" w:eastAsia="-webkit-standard" w:hAnsi="Arial" w:cs="Arial"/>
          <w:sz w:val="22"/>
          <w:szCs w:val="22"/>
        </w:rPr>
      </w:pPr>
      <w:r w:rsidRPr="00E022A1">
        <w:rPr>
          <w:rFonts w:ascii="Arial" w:eastAsia="-webkit-standard" w:hAnsi="Arial" w:cs="Arial"/>
          <w:sz w:val="22"/>
          <w:szCs w:val="22"/>
        </w:rPr>
        <w:t xml:space="preserve">It is to be expected that the inclusion of girls in the training schemes will have a great impact on the girl child´s social life in the villages, as they will be taught the basic skills in resisting and reacting against the outdated practices of FGM in their respective villages and how to report such cases to the authorities. </w:t>
      </w:r>
    </w:p>
    <w:p w:rsidR="00165C4D" w:rsidRPr="00E022A1" w:rsidRDefault="00165C4D">
      <w:pPr>
        <w:rPr>
          <w:rFonts w:ascii="Arial" w:hAnsi="Arial" w:cs="Arial"/>
          <w:sz w:val="22"/>
          <w:szCs w:val="22"/>
        </w:rPr>
      </w:pPr>
    </w:p>
    <w:p w:rsidR="6B6FC689" w:rsidRPr="00E022A1" w:rsidRDefault="6B6FC689">
      <w:pPr>
        <w:rPr>
          <w:rFonts w:ascii="Arial" w:hAnsi="Arial" w:cs="Arial"/>
          <w:sz w:val="22"/>
          <w:szCs w:val="22"/>
        </w:rPr>
      </w:pPr>
      <w:r w:rsidRPr="00E022A1">
        <w:rPr>
          <w:rFonts w:ascii="Arial" w:eastAsia="-webkit-standard" w:hAnsi="Arial" w:cs="Arial"/>
          <w:sz w:val="22"/>
          <w:szCs w:val="22"/>
        </w:rPr>
        <w:t xml:space="preserve">The project will train more volunteers and members from the identified villages to join the DCDC and to form youth groups/clubs, which again will work under the DCDC as the agents of change in their villages. The vision of eventually reaching out to all the 13 villages of the </w:t>
      </w:r>
      <w:proofErr w:type="spellStart"/>
      <w:r w:rsidRPr="00E022A1">
        <w:rPr>
          <w:rFonts w:ascii="Arial" w:eastAsia="-webkit-standard" w:hAnsi="Arial" w:cs="Arial"/>
          <w:sz w:val="22"/>
          <w:szCs w:val="22"/>
        </w:rPr>
        <w:t>Yaaku</w:t>
      </w:r>
      <w:proofErr w:type="spellEnd"/>
      <w:r w:rsidRPr="00E022A1">
        <w:rPr>
          <w:rFonts w:ascii="Arial" w:eastAsia="-webkit-standard" w:hAnsi="Arial" w:cs="Arial"/>
          <w:sz w:val="22"/>
          <w:szCs w:val="22"/>
        </w:rPr>
        <w:t xml:space="preserve"> community is the hope of the project. </w:t>
      </w:r>
    </w:p>
    <w:p w:rsidR="6B6FC689" w:rsidRPr="00E022A1" w:rsidRDefault="6B6FC689" w:rsidP="6B6FC689">
      <w:pPr>
        <w:rPr>
          <w:rFonts w:ascii="Arial" w:eastAsia="-webkit-standard" w:hAnsi="Arial" w:cs="Arial"/>
          <w:sz w:val="22"/>
          <w:szCs w:val="22"/>
        </w:rPr>
      </w:pPr>
    </w:p>
    <w:p w:rsidR="00C93C98" w:rsidRPr="00E022A1" w:rsidRDefault="001A6D59">
      <w:pPr>
        <w:pStyle w:val="BodyText"/>
        <w:spacing w:after="200" w:line="276" w:lineRule="auto"/>
        <w:rPr>
          <w:rFonts w:ascii="Arial" w:hAnsi="Arial"/>
          <w:b/>
          <w:bCs/>
          <w:color w:val="auto"/>
          <w:sz w:val="22"/>
          <w:szCs w:val="22"/>
        </w:rPr>
      </w:pPr>
      <w:r w:rsidRPr="00E022A1">
        <w:rPr>
          <w:rFonts w:ascii="Arial" w:hAnsi="Arial"/>
          <w:b/>
          <w:bCs/>
          <w:color w:val="auto"/>
          <w:sz w:val="22"/>
          <w:szCs w:val="22"/>
        </w:rPr>
        <w:t xml:space="preserve">Step by step what is going to </w:t>
      </w:r>
      <w:proofErr w:type="gramStart"/>
      <w:r w:rsidRPr="00E022A1">
        <w:rPr>
          <w:rFonts w:ascii="Arial" w:hAnsi="Arial"/>
          <w:b/>
          <w:bCs/>
          <w:color w:val="auto"/>
          <w:sz w:val="22"/>
          <w:szCs w:val="22"/>
        </w:rPr>
        <w:t>happen</w:t>
      </w:r>
      <w:proofErr w:type="gramEnd"/>
    </w:p>
    <w:tbl>
      <w:tblPr>
        <w:tblW w:w="9638" w:type="dxa"/>
        <w:tblInd w:w="45" w:type="dxa"/>
        <w:tblBorders>
          <w:top w:val="single" w:sz="4" w:space="0" w:color="000000" w:themeColor="text1"/>
          <w:left w:val="single" w:sz="4" w:space="0" w:color="000000" w:themeColor="text1"/>
          <w:bottom w:val="single" w:sz="4" w:space="0" w:color="000000" w:themeColor="text1"/>
          <w:insideH w:val="single" w:sz="4" w:space="0" w:color="000000" w:themeColor="text1"/>
        </w:tblBorders>
        <w:tblCellMar>
          <w:top w:w="55" w:type="dxa"/>
          <w:left w:w="50" w:type="dxa"/>
          <w:bottom w:w="55" w:type="dxa"/>
          <w:right w:w="55" w:type="dxa"/>
        </w:tblCellMar>
        <w:tblLook w:val="04A0"/>
      </w:tblPr>
      <w:tblGrid>
        <w:gridCol w:w="1749"/>
        <w:gridCol w:w="3399"/>
        <w:gridCol w:w="2409"/>
        <w:gridCol w:w="961"/>
        <w:gridCol w:w="1120"/>
      </w:tblGrid>
      <w:tr w:rsidR="00E022A1" w:rsidRPr="00E022A1" w:rsidTr="49B1C052">
        <w:tc>
          <w:tcPr>
            <w:tcW w:w="1803" w:type="dxa"/>
            <w:tcBorders>
              <w:top w:val="single" w:sz="4" w:space="0" w:color="000000" w:themeColor="text1"/>
              <w:left w:val="single" w:sz="4" w:space="0" w:color="000000" w:themeColor="text1"/>
              <w:bottom w:val="single" w:sz="4" w:space="0" w:color="000000" w:themeColor="text1"/>
            </w:tcBorders>
            <w:shd w:val="clear" w:color="auto" w:fill="auto"/>
          </w:tcPr>
          <w:p w:rsidR="00C93C98" w:rsidRPr="00F93AAC" w:rsidRDefault="001A6D59">
            <w:pPr>
              <w:rPr>
                <w:rFonts w:ascii="Arial" w:hAnsi="Arial" w:cs="Arial"/>
                <w:sz w:val="22"/>
                <w:szCs w:val="22"/>
              </w:rPr>
            </w:pPr>
            <w:r w:rsidRPr="00F93AAC">
              <w:rPr>
                <w:rFonts w:ascii="Arial" w:hAnsi="Arial" w:cs="Arial"/>
                <w:sz w:val="22"/>
                <w:szCs w:val="22"/>
              </w:rPr>
              <w:t>Regarding objectives</w:t>
            </w:r>
          </w:p>
        </w:tc>
        <w:tc>
          <w:tcPr>
            <w:tcW w:w="3633" w:type="dxa"/>
            <w:tcBorders>
              <w:top w:val="single" w:sz="4" w:space="0" w:color="000000" w:themeColor="text1"/>
              <w:left w:val="single" w:sz="4" w:space="0" w:color="000000" w:themeColor="text1"/>
              <w:bottom w:val="single" w:sz="4" w:space="0" w:color="000000" w:themeColor="text1"/>
            </w:tcBorders>
            <w:shd w:val="clear" w:color="auto" w:fill="auto"/>
          </w:tcPr>
          <w:p w:rsidR="00C93C98" w:rsidRPr="00F93AAC" w:rsidRDefault="001A6D59">
            <w:pPr>
              <w:rPr>
                <w:rFonts w:ascii="Arial" w:hAnsi="Arial" w:cs="Arial"/>
                <w:sz w:val="22"/>
                <w:szCs w:val="22"/>
              </w:rPr>
            </w:pPr>
            <w:r w:rsidRPr="00F93AAC">
              <w:rPr>
                <w:rFonts w:ascii="Arial" w:hAnsi="Arial" w:cs="Arial"/>
                <w:sz w:val="22"/>
                <w:szCs w:val="22"/>
              </w:rPr>
              <w:t xml:space="preserve"> Activities</w:t>
            </w:r>
          </w:p>
        </w:tc>
        <w:tc>
          <w:tcPr>
            <w:tcW w:w="2537" w:type="dxa"/>
            <w:tcBorders>
              <w:top w:val="single" w:sz="4" w:space="0" w:color="000000" w:themeColor="text1"/>
              <w:left w:val="single" w:sz="4" w:space="0" w:color="000000" w:themeColor="text1"/>
              <w:bottom w:val="single" w:sz="4" w:space="0" w:color="000000" w:themeColor="text1"/>
            </w:tcBorders>
            <w:shd w:val="clear" w:color="auto" w:fill="auto"/>
          </w:tcPr>
          <w:p w:rsidR="00C93C98" w:rsidRPr="00F93AAC" w:rsidRDefault="001A6D59">
            <w:pPr>
              <w:rPr>
                <w:rFonts w:ascii="Arial" w:hAnsi="Arial" w:cs="Arial"/>
                <w:sz w:val="22"/>
                <w:szCs w:val="22"/>
              </w:rPr>
            </w:pPr>
            <w:r w:rsidRPr="00F93AAC">
              <w:rPr>
                <w:rFonts w:ascii="Arial" w:hAnsi="Arial" w:cs="Arial"/>
                <w:sz w:val="22"/>
                <w:szCs w:val="22"/>
              </w:rPr>
              <w:t>Expected outcome</w:t>
            </w:r>
          </w:p>
        </w:tc>
        <w:tc>
          <w:tcPr>
            <w:tcW w:w="900" w:type="dxa"/>
            <w:tcBorders>
              <w:top w:val="single" w:sz="4" w:space="0" w:color="000000" w:themeColor="text1"/>
              <w:left w:val="single" w:sz="4" w:space="0" w:color="000000" w:themeColor="text1"/>
              <w:bottom w:val="single" w:sz="4" w:space="0" w:color="000000" w:themeColor="text1"/>
            </w:tcBorders>
            <w:shd w:val="clear" w:color="auto" w:fill="auto"/>
          </w:tcPr>
          <w:p w:rsidR="00C93C98" w:rsidRPr="00F93AAC" w:rsidRDefault="001A6D59">
            <w:pPr>
              <w:rPr>
                <w:rFonts w:ascii="Arial" w:hAnsi="Arial" w:cs="Arial"/>
                <w:sz w:val="22"/>
                <w:szCs w:val="22"/>
              </w:rPr>
            </w:pPr>
            <w:r w:rsidRPr="00F93AAC">
              <w:rPr>
                <w:rFonts w:ascii="Arial" w:hAnsi="Arial" w:cs="Arial"/>
                <w:sz w:val="22"/>
                <w:szCs w:val="22"/>
              </w:rPr>
              <w:t>Budget numbers</w:t>
            </w:r>
          </w:p>
        </w:tc>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93C98" w:rsidRPr="00F93AAC" w:rsidRDefault="001A6D59">
            <w:pPr>
              <w:rPr>
                <w:rFonts w:ascii="Arial" w:hAnsi="Arial" w:cs="Arial"/>
                <w:sz w:val="22"/>
                <w:szCs w:val="22"/>
              </w:rPr>
            </w:pPr>
            <w:r w:rsidRPr="00F93AAC">
              <w:rPr>
                <w:rFonts w:ascii="Arial" w:hAnsi="Arial" w:cs="Arial"/>
                <w:sz w:val="22"/>
                <w:szCs w:val="22"/>
              </w:rPr>
              <w:t>Time</w:t>
            </w:r>
          </w:p>
          <w:p w:rsidR="00C93C98" w:rsidRPr="00F93AAC" w:rsidRDefault="001A6D59">
            <w:pPr>
              <w:rPr>
                <w:rFonts w:ascii="Arial" w:hAnsi="Arial" w:cs="Arial"/>
                <w:sz w:val="22"/>
                <w:szCs w:val="22"/>
              </w:rPr>
            </w:pPr>
            <w:r w:rsidRPr="00F93AAC">
              <w:rPr>
                <w:rFonts w:ascii="Arial" w:hAnsi="Arial" w:cs="Arial"/>
                <w:sz w:val="22"/>
                <w:szCs w:val="22"/>
              </w:rPr>
              <w:t>table</w:t>
            </w:r>
          </w:p>
        </w:tc>
      </w:tr>
      <w:tr w:rsidR="00E022A1" w:rsidRPr="00E022A1" w:rsidTr="49B1C052">
        <w:tc>
          <w:tcPr>
            <w:tcW w:w="1803" w:type="dxa"/>
            <w:tcBorders>
              <w:left w:val="single" w:sz="4" w:space="0" w:color="000000" w:themeColor="text1"/>
              <w:bottom w:val="single" w:sz="4" w:space="0" w:color="000000" w:themeColor="text1"/>
            </w:tcBorders>
            <w:shd w:val="clear" w:color="auto" w:fill="auto"/>
          </w:tcPr>
          <w:p w:rsidR="00C93C98" w:rsidRPr="00F93AAC" w:rsidRDefault="001A6D59">
            <w:pPr>
              <w:rPr>
                <w:rFonts w:ascii="Arial" w:hAnsi="Arial" w:cs="Arial"/>
                <w:sz w:val="22"/>
                <w:szCs w:val="22"/>
              </w:rPr>
            </w:pPr>
            <w:r w:rsidRPr="00F93AAC">
              <w:rPr>
                <w:rFonts w:ascii="Arial" w:hAnsi="Arial" w:cs="Arial"/>
                <w:sz w:val="22"/>
                <w:szCs w:val="22"/>
              </w:rPr>
              <w:t>Objective 1</w:t>
            </w:r>
          </w:p>
          <w:p w:rsidR="00C93C98" w:rsidRPr="00F93AAC" w:rsidRDefault="00C93C98">
            <w:pPr>
              <w:rPr>
                <w:rFonts w:ascii="Arial" w:hAnsi="Arial" w:cs="Arial"/>
                <w:b/>
                <w:bCs/>
                <w:sz w:val="22"/>
                <w:szCs w:val="22"/>
              </w:rPr>
            </w:pPr>
          </w:p>
          <w:p w:rsidR="00C93C98" w:rsidRPr="00F93AAC" w:rsidRDefault="001A6D59" w:rsidP="001179FA">
            <w:pPr>
              <w:spacing w:after="200" w:line="276" w:lineRule="auto"/>
              <w:rPr>
                <w:rFonts w:ascii="Arial" w:hAnsi="Arial" w:cs="Arial"/>
                <w:sz w:val="22"/>
                <w:szCs w:val="22"/>
              </w:rPr>
            </w:pPr>
            <w:r w:rsidRPr="00F93AAC">
              <w:rPr>
                <w:rFonts w:ascii="Arial" w:hAnsi="Arial" w:cs="Arial"/>
                <w:sz w:val="22"/>
                <w:szCs w:val="22"/>
              </w:rPr>
              <w:t>By May 2021 the majority of 566 children and youths will have been empowered, their personal potentials evolved and the awareness of their opportunities in life increased.</w:t>
            </w: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tc>
        <w:tc>
          <w:tcPr>
            <w:tcW w:w="3633" w:type="dxa"/>
            <w:tcBorders>
              <w:left w:val="single" w:sz="4" w:space="0" w:color="000000" w:themeColor="text1"/>
              <w:bottom w:val="single" w:sz="4" w:space="0" w:color="000000" w:themeColor="text1"/>
            </w:tcBorders>
            <w:shd w:val="clear" w:color="auto" w:fill="auto"/>
          </w:tcPr>
          <w:p w:rsidR="00C93C98" w:rsidRPr="00F93AAC" w:rsidRDefault="001A6D59">
            <w:pPr>
              <w:rPr>
                <w:rFonts w:ascii="Arial" w:hAnsi="Arial" w:cs="Arial"/>
                <w:sz w:val="22"/>
                <w:szCs w:val="22"/>
              </w:rPr>
            </w:pPr>
            <w:r w:rsidRPr="00F93AAC">
              <w:rPr>
                <w:rFonts w:ascii="Arial" w:hAnsi="Arial" w:cs="Arial"/>
                <w:sz w:val="22"/>
                <w:szCs w:val="22"/>
              </w:rPr>
              <w:lastRenderedPageBreak/>
              <w:t xml:space="preserve">1.1. DCDC board/volunteers and </w:t>
            </w:r>
            <w:proofErr w:type="spellStart"/>
            <w:r w:rsidRPr="00F93AAC">
              <w:rPr>
                <w:rFonts w:ascii="Arial" w:hAnsi="Arial" w:cs="Arial"/>
                <w:sz w:val="22"/>
                <w:szCs w:val="22"/>
              </w:rPr>
              <w:t>SwB</w:t>
            </w:r>
            <w:proofErr w:type="spellEnd"/>
            <w:r w:rsidRPr="00F93AAC">
              <w:rPr>
                <w:rFonts w:ascii="Arial" w:hAnsi="Arial" w:cs="Arial"/>
                <w:sz w:val="22"/>
                <w:szCs w:val="22"/>
              </w:rPr>
              <w:t xml:space="preserve"> planning meeting Formulation of a detailed plan for the entire project.</w:t>
            </w:r>
          </w:p>
          <w:p w:rsidR="00C93C98" w:rsidRPr="00F93AAC" w:rsidRDefault="00C93C98">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1.1. Introduction of the children activities in each village. DCDC board, volunteers, community members and SuG representatives will be present for start -up meeting and introduction of the 2</w:t>
            </w:r>
            <w:r w:rsidR="00F93AAC" w:rsidRPr="00F93AAC">
              <w:rPr>
                <w:rFonts w:ascii="Arial" w:hAnsi="Arial" w:cs="Arial"/>
                <w:sz w:val="22"/>
                <w:szCs w:val="22"/>
              </w:rPr>
              <w:t>0</w:t>
            </w:r>
            <w:r w:rsidRPr="00F93AAC">
              <w:rPr>
                <w:rFonts w:ascii="Arial" w:hAnsi="Arial" w:cs="Arial"/>
                <w:sz w:val="22"/>
                <w:szCs w:val="22"/>
              </w:rPr>
              <w:t xml:space="preserve"> volunteers, who will be responsible in conducting the activities with children in each village. The activities will take place every weekend for the entire project period.</w:t>
            </w:r>
          </w:p>
          <w:p w:rsidR="00C93C98" w:rsidRPr="00F93AAC" w:rsidRDefault="00C93C98">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 xml:space="preserve">1.2. 10 DCDC volunteers to be trained as trainers of trainees (TOT) in psychosocial methods. Training is carried out by </w:t>
            </w:r>
            <w:r w:rsidR="000679F7">
              <w:rPr>
                <w:rFonts w:ascii="Arial" w:hAnsi="Arial" w:cs="Arial"/>
                <w:sz w:val="22"/>
                <w:szCs w:val="22"/>
              </w:rPr>
              <w:t>a relevant organization selected by the partners.</w:t>
            </w:r>
          </w:p>
          <w:p w:rsidR="00C93C98" w:rsidRPr="00F93AAC" w:rsidRDefault="00C93C98">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1.2. Four volunteers in each village (20) to be trained in psychosocial methods by DCDC (TOT) volunteers who are trained on Psycho social methods</w:t>
            </w:r>
          </w:p>
          <w:p w:rsidR="00C93C98" w:rsidRPr="00F93AAC" w:rsidRDefault="00C93C98">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1.3. Psycho-social activities in 5 villages every second week - starting when the training of the volunteers is completed.</w:t>
            </w:r>
          </w:p>
          <w:p w:rsidR="00C93C98" w:rsidRPr="00F93AAC" w:rsidRDefault="001A6D59">
            <w:pPr>
              <w:rPr>
                <w:rFonts w:ascii="Arial" w:hAnsi="Arial" w:cs="Arial"/>
                <w:sz w:val="22"/>
                <w:szCs w:val="22"/>
              </w:rPr>
            </w:pPr>
            <w:r w:rsidRPr="00F93AAC">
              <w:rPr>
                <w:rFonts w:ascii="Arial" w:hAnsi="Arial" w:cs="Arial"/>
                <w:sz w:val="22"/>
                <w:szCs w:val="22"/>
              </w:rPr>
              <w:t>566 children join. The activities include social games and individual counseling.</w:t>
            </w:r>
          </w:p>
          <w:p w:rsidR="00C93C98" w:rsidRPr="00F93AAC" w:rsidRDefault="00C93C98">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1.3 Exchange visits by the children and youths to each village. DCDC volunteers will organize soccer games, talent shows, competitions and athletics in each village.  Community members will be invited in each village to participate and cheer on their children as they do the activities. The visits will take place 5 times for the entire project period</w:t>
            </w:r>
            <w:r w:rsidR="00880B2B">
              <w:rPr>
                <w:rFonts w:ascii="Arial" w:hAnsi="Arial" w:cs="Arial"/>
                <w:sz w:val="22"/>
                <w:szCs w:val="22"/>
              </w:rPr>
              <w:t>.</w:t>
            </w:r>
          </w:p>
          <w:p w:rsidR="00C93C98" w:rsidRPr="00F93AAC" w:rsidRDefault="00C93C98">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1.4. Training on the effects of harmful traditional practices like FGM (Female circumcision) and early marriage will be conducted through e.g. drama for community members and 24 youths (12 men 12 women) and 10 village elders (2 men 2 women in each village). The trainings will be facilitated by 2 health officers (</w:t>
            </w:r>
            <w:proofErr w:type="spellStart"/>
            <w:r w:rsidRPr="00F93AAC">
              <w:rPr>
                <w:rFonts w:ascii="Arial" w:hAnsi="Arial" w:cs="Arial"/>
                <w:sz w:val="22"/>
                <w:szCs w:val="22"/>
              </w:rPr>
              <w:t>Dol</w:t>
            </w:r>
            <w:proofErr w:type="spellEnd"/>
            <w:r w:rsidRPr="00F93AAC">
              <w:rPr>
                <w:rFonts w:ascii="Arial" w:hAnsi="Arial" w:cs="Arial"/>
                <w:sz w:val="22"/>
                <w:szCs w:val="22"/>
              </w:rPr>
              <w:t xml:space="preserve"> </w:t>
            </w:r>
            <w:proofErr w:type="spellStart"/>
            <w:r w:rsidRPr="00F93AAC">
              <w:rPr>
                <w:rFonts w:ascii="Arial" w:hAnsi="Arial" w:cs="Arial"/>
                <w:sz w:val="22"/>
                <w:szCs w:val="22"/>
              </w:rPr>
              <w:t>Dol</w:t>
            </w:r>
            <w:proofErr w:type="spellEnd"/>
            <w:r w:rsidRPr="00F93AAC">
              <w:rPr>
                <w:rFonts w:ascii="Arial" w:hAnsi="Arial" w:cs="Arial"/>
                <w:sz w:val="22"/>
                <w:szCs w:val="22"/>
              </w:rPr>
              <w:t xml:space="preserve"> sub-county Hospital).</w:t>
            </w: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1.5 The 10 DCDC volunteers and the 20 village volunteers to be trained on child right with focus on provision, protection and participation. The trainings will be carried out by TAG Kenya</w:t>
            </w:r>
          </w:p>
        </w:tc>
        <w:tc>
          <w:tcPr>
            <w:tcW w:w="2537" w:type="dxa"/>
            <w:tcBorders>
              <w:left w:val="single" w:sz="4" w:space="0" w:color="000000" w:themeColor="text1"/>
              <w:bottom w:val="single" w:sz="4" w:space="0" w:color="000000" w:themeColor="text1"/>
            </w:tcBorders>
            <w:shd w:val="clear" w:color="auto" w:fill="auto"/>
          </w:tcPr>
          <w:p w:rsidR="00C93C98" w:rsidRPr="00F93AAC" w:rsidRDefault="001A6D59">
            <w:pPr>
              <w:rPr>
                <w:rFonts w:ascii="Arial" w:hAnsi="Arial" w:cs="Arial"/>
                <w:sz w:val="22"/>
                <w:szCs w:val="22"/>
              </w:rPr>
            </w:pPr>
            <w:r w:rsidRPr="00F93AAC">
              <w:rPr>
                <w:rFonts w:ascii="Arial" w:hAnsi="Arial" w:cs="Arial"/>
                <w:sz w:val="22"/>
                <w:szCs w:val="22"/>
              </w:rPr>
              <w:lastRenderedPageBreak/>
              <w:t>1.1.1 Common agreement on project activities and timetable</w:t>
            </w:r>
          </w:p>
          <w:p w:rsidR="00C93C98" w:rsidRPr="00F93AAC" w:rsidRDefault="00C93C98" w:rsidP="49B1C052">
            <w:pPr>
              <w:rPr>
                <w:rFonts w:ascii="Arial" w:hAnsi="Arial" w:cs="Arial"/>
                <w:sz w:val="22"/>
                <w:szCs w:val="22"/>
              </w:rPr>
            </w:pPr>
          </w:p>
          <w:p w:rsidR="49B1C052" w:rsidRPr="00F93AAC" w:rsidRDefault="49B1C052" w:rsidP="49B1C052">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1.1.2. Everyone who works in the project has got a common understanding of the project's objectives and means.</w:t>
            </w: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rsidP="49B1C052">
            <w:pPr>
              <w:rPr>
                <w:rFonts w:ascii="Arial" w:hAnsi="Arial" w:cs="Arial"/>
                <w:sz w:val="22"/>
                <w:szCs w:val="22"/>
              </w:rPr>
            </w:pPr>
          </w:p>
          <w:p w:rsidR="49B1C052" w:rsidRPr="00F93AAC" w:rsidRDefault="49B1C052" w:rsidP="49B1C052">
            <w:pPr>
              <w:rPr>
                <w:rFonts w:ascii="Arial" w:hAnsi="Arial" w:cs="Arial"/>
                <w:sz w:val="22"/>
                <w:szCs w:val="22"/>
              </w:rPr>
            </w:pPr>
          </w:p>
          <w:p w:rsidR="00137299" w:rsidRDefault="00137299">
            <w:pPr>
              <w:rPr>
                <w:rFonts w:ascii="Arial" w:hAnsi="Arial" w:cs="Arial"/>
                <w:sz w:val="22"/>
                <w:szCs w:val="22"/>
              </w:rPr>
            </w:pPr>
          </w:p>
          <w:p w:rsidR="00137299" w:rsidRDefault="00137299">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1.2.1. 10 Volunteers are able to use psycho-social methods working with the children</w:t>
            </w:r>
          </w:p>
          <w:p w:rsidR="00C93C98" w:rsidRPr="00F93AAC" w:rsidRDefault="00C93C98">
            <w:pPr>
              <w:rPr>
                <w:rFonts w:ascii="Arial" w:hAnsi="Arial" w:cs="Arial"/>
                <w:sz w:val="22"/>
                <w:szCs w:val="22"/>
              </w:rPr>
            </w:pPr>
          </w:p>
          <w:p w:rsidR="00137299" w:rsidRDefault="00137299">
            <w:pPr>
              <w:rPr>
                <w:rFonts w:ascii="Arial" w:hAnsi="Arial" w:cs="Arial"/>
                <w:sz w:val="22"/>
                <w:szCs w:val="22"/>
              </w:rPr>
            </w:pPr>
          </w:p>
          <w:p w:rsidR="00137299" w:rsidRDefault="00137299">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1.2.2. They practice psycho social methods when working with the children.</w:t>
            </w:r>
          </w:p>
          <w:p w:rsidR="00C93C98" w:rsidRPr="00F93AAC" w:rsidRDefault="00C93C98" w:rsidP="49B1C052">
            <w:pPr>
              <w:rPr>
                <w:rFonts w:ascii="Arial" w:hAnsi="Arial" w:cs="Arial"/>
                <w:sz w:val="22"/>
                <w:szCs w:val="22"/>
              </w:rPr>
            </w:pPr>
          </w:p>
          <w:p w:rsidR="49B1C052" w:rsidRPr="00F93AAC" w:rsidRDefault="49B1C052" w:rsidP="49B1C052">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1.3.1 The children and youths have gained higher self-esteem and knowledge of their human rights</w:t>
            </w:r>
          </w:p>
          <w:p w:rsidR="00C93C98" w:rsidRPr="00F93AAC" w:rsidRDefault="00C93C98">
            <w:pPr>
              <w:rPr>
                <w:rFonts w:ascii="Arial" w:hAnsi="Arial" w:cs="Arial"/>
                <w:sz w:val="22"/>
                <w:szCs w:val="22"/>
              </w:rPr>
            </w:pPr>
          </w:p>
          <w:p w:rsidR="00137299" w:rsidRDefault="00137299">
            <w:pPr>
              <w:rPr>
                <w:rFonts w:ascii="Arial" w:hAnsi="Arial" w:cs="Arial"/>
                <w:sz w:val="22"/>
                <w:szCs w:val="22"/>
              </w:rPr>
            </w:pPr>
          </w:p>
          <w:p w:rsidR="00137299" w:rsidRDefault="00137299">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1.3.2. Strengthening of group membership and acceptance by the elderly.</w:t>
            </w: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137299" w:rsidRDefault="00137299">
            <w:pPr>
              <w:rPr>
                <w:rFonts w:ascii="Arial" w:hAnsi="Arial" w:cs="Arial"/>
                <w:sz w:val="22"/>
                <w:szCs w:val="22"/>
              </w:rPr>
            </w:pPr>
          </w:p>
          <w:p w:rsidR="00137299" w:rsidRDefault="00137299">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1.4.1. Will start a process to stop female circumcision.</w:t>
            </w: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137299" w:rsidRDefault="00137299">
            <w:pPr>
              <w:rPr>
                <w:rFonts w:ascii="Arial" w:hAnsi="Arial" w:cs="Arial"/>
                <w:sz w:val="22"/>
                <w:szCs w:val="22"/>
              </w:rPr>
            </w:pPr>
          </w:p>
          <w:p w:rsidR="00137299" w:rsidRDefault="00137299">
            <w:pPr>
              <w:rPr>
                <w:rFonts w:ascii="Arial" w:hAnsi="Arial" w:cs="Arial"/>
                <w:sz w:val="22"/>
                <w:szCs w:val="22"/>
              </w:rPr>
            </w:pPr>
          </w:p>
          <w:p w:rsidR="00137299" w:rsidRDefault="00137299">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1.5.1 The rights of children and youths have been improved.</w:t>
            </w:r>
          </w:p>
        </w:tc>
        <w:tc>
          <w:tcPr>
            <w:tcW w:w="900" w:type="dxa"/>
            <w:tcBorders>
              <w:left w:val="single" w:sz="4" w:space="0" w:color="000000" w:themeColor="text1"/>
              <w:bottom w:val="single" w:sz="4" w:space="0" w:color="000000" w:themeColor="text1"/>
            </w:tcBorders>
            <w:shd w:val="clear" w:color="auto" w:fill="auto"/>
          </w:tcPr>
          <w:p w:rsidR="00C93C98" w:rsidRPr="00F93AAC" w:rsidRDefault="001A6D59">
            <w:pPr>
              <w:rPr>
                <w:rFonts w:ascii="Arial" w:hAnsi="Arial" w:cs="Arial"/>
                <w:sz w:val="22"/>
                <w:szCs w:val="22"/>
              </w:rPr>
            </w:pPr>
            <w:r w:rsidRPr="00F93AAC">
              <w:rPr>
                <w:rFonts w:ascii="Arial" w:hAnsi="Arial" w:cs="Arial"/>
                <w:sz w:val="22"/>
                <w:szCs w:val="22"/>
              </w:rPr>
              <w:lastRenderedPageBreak/>
              <w:t>1.1</w:t>
            </w: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137299" w:rsidRDefault="00137299">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1.1</w:t>
            </w: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137299" w:rsidRDefault="00137299">
            <w:pPr>
              <w:rPr>
                <w:rFonts w:ascii="Arial" w:hAnsi="Arial" w:cs="Arial"/>
                <w:sz w:val="22"/>
                <w:szCs w:val="22"/>
              </w:rPr>
            </w:pPr>
          </w:p>
          <w:p w:rsidR="00137299" w:rsidRDefault="00137299">
            <w:pPr>
              <w:rPr>
                <w:rFonts w:ascii="Arial" w:hAnsi="Arial" w:cs="Arial"/>
                <w:sz w:val="22"/>
                <w:szCs w:val="22"/>
              </w:rPr>
            </w:pPr>
          </w:p>
          <w:p w:rsidR="00137299" w:rsidRDefault="00137299">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1.2</w:t>
            </w: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137299" w:rsidRDefault="00137299">
            <w:pPr>
              <w:rPr>
                <w:rFonts w:ascii="Arial" w:hAnsi="Arial" w:cs="Arial"/>
                <w:sz w:val="22"/>
                <w:szCs w:val="22"/>
              </w:rPr>
            </w:pPr>
          </w:p>
          <w:p w:rsidR="00137299" w:rsidRDefault="00137299">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1.2</w:t>
            </w: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137299" w:rsidRDefault="00137299">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1.3</w:t>
            </w: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137299" w:rsidRDefault="00137299">
            <w:pPr>
              <w:rPr>
                <w:rFonts w:ascii="Arial" w:hAnsi="Arial" w:cs="Arial"/>
                <w:sz w:val="22"/>
                <w:szCs w:val="22"/>
              </w:rPr>
            </w:pPr>
          </w:p>
          <w:p w:rsidR="00137299" w:rsidRDefault="00137299">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1.3</w:t>
            </w: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137299" w:rsidRDefault="00137299">
            <w:pPr>
              <w:rPr>
                <w:rFonts w:ascii="Arial" w:hAnsi="Arial" w:cs="Arial"/>
                <w:sz w:val="22"/>
                <w:szCs w:val="22"/>
              </w:rPr>
            </w:pPr>
          </w:p>
          <w:p w:rsidR="00137299" w:rsidRDefault="00137299">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1.4</w:t>
            </w: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137299" w:rsidRDefault="00137299">
            <w:pPr>
              <w:rPr>
                <w:rFonts w:ascii="Arial" w:hAnsi="Arial" w:cs="Arial"/>
                <w:sz w:val="22"/>
                <w:szCs w:val="22"/>
              </w:rPr>
            </w:pPr>
          </w:p>
          <w:p w:rsidR="00137299" w:rsidRDefault="00137299">
            <w:pPr>
              <w:rPr>
                <w:rFonts w:ascii="Arial" w:hAnsi="Arial" w:cs="Arial"/>
                <w:sz w:val="22"/>
                <w:szCs w:val="22"/>
              </w:rPr>
            </w:pPr>
          </w:p>
          <w:p w:rsidR="00137299" w:rsidRDefault="00137299">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1.5</w:t>
            </w:r>
          </w:p>
        </w:tc>
        <w:tc>
          <w:tcPr>
            <w:tcW w:w="765" w:type="dxa"/>
            <w:tcBorders>
              <w:left w:val="single" w:sz="4" w:space="0" w:color="000000" w:themeColor="text1"/>
              <w:bottom w:val="single" w:sz="4" w:space="0" w:color="000000" w:themeColor="text1"/>
              <w:right w:val="single" w:sz="4" w:space="0" w:color="000000" w:themeColor="text1"/>
            </w:tcBorders>
            <w:shd w:val="clear" w:color="auto" w:fill="auto"/>
          </w:tcPr>
          <w:p w:rsidR="001323F1" w:rsidRPr="00F93AAC" w:rsidRDefault="00301A7F">
            <w:pPr>
              <w:rPr>
                <w:rFonts w:ascii="Arial" w:hAnsi="Arial" w:cs="Arial"/>
                <w:sz w:val="22"/>
                <w:szCs w:val="22"/>
              </w:rPr>
            </w:pPr>
            <w:r>
              <w:rPr>
                <w:rFonts w:ascii="Arial" w:hAnsi="Arial" w:cs="Arial"/>
                <w:sz w:val="22"/>
                <w:szCs w:val="22"/>
              </w:rPr>
              <w:lastRenderedPageBreak/>
              <w:t>June</w:t>
            </w:r>
          </w:p>
          <w:p w:rsidR="00C93C98" w:rsidRPr="00F93AAC" w:rsidRDefault="00A568E3">
            <w:pPr>
              <w:rPr>
                <w:rFonts w:ascii="Arial" w:hAnsi="Arial" w:cs="Arial"/>
                <w:sz w:val="22"/>
                <w:szCs w:val="22"/>
              </w:rPr>
            </w:pPr>
            <w:r w:rsidRPr="00F93AAC">
              <w:rPr>
                <w:rFonts w:ascii="Arial" w:hAnsi="Arial" w:cs="Arial"/>
                <w:sz w:val="22"/>
                <w:szCs w:val="22"/>
              </w:rPr>
              <w:t>20</w:t>
            </w:r>
            <w:r w:rsidR="001A6D59" w:rsidRPr="00F93AAC">
              <w:rPr>
                <w:rFonts w:ascii="Arial" w:hAnsi="Arial" w:cs="Arial"/>
                <w:sz w:val="22"/>
                <w:szCs w:val="22"/>
              </w:rPr>
              <w:t>19</w:t>
            </w:r>
          </w:p>
          <w:p w:rsidR="00C93C98" w:rsidRDefault="00C93C98">
            <w:pPr>
              <w:rPr>
                <w:rFonts w:ascii="Arial" w:hAnsi="Arial" w:cs="Arial"/>
                <w:sz w:val="22"/>
                <w:szCs w:val="22"/>
              </w:rPr>
            </w:pPr>
          </w:p>
          <w:p w:rsidR="00301A7F" w:rsidRPr="00F93AAC" w:rsidRDefault="00301A7F">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F93AAC">
            <w:pPr>
              <w:rPr>
                <w:rFonts w:ascii="Arial" w:hAnsi="Arial" w:cs="Arial"/>
                <w:sz w:val="22"/>
                <w:szCs w:val="22"/>
              </w:rPr>
            </w:pPr>
            <w:r w:rsidRPr="00F93AAC">
              <w:rPr>
                <w:rFonts w:ascii="Arial" w:hAnsi="Arial" w:cs="Arial"/>
                <w:sz w:val="22"/>
                <w:szCs w:val="22"/>
              </w:rPr>
              <w:t>June</w:t>
            </w:r>
          </w:p>
          <w:p w:rsidR="00C93C98" w:rsidRPr="00F93AAC" w:rsidRDefault="00A568E3">
            <w:pPr>
              <w:rPr>
                <w:rFonts w:ascii="Arial" w:hAnsi="Arial" w:cs="Arial"/>
                <w:sz w:val="22"/>
                <w:szCs w:val="22"/>
              </w:rPr>
            </w:pPr>
            <w:r w:rsidRPr="00F93AAC">
              <w:rPr>
                <w:rFonts w:ascii="Arial" w:hAnsi="Arial" w:cs="Arial"/>
                <w:sz w:val="22"/>
                <w:szCs w:val="22"/>
              </w:rPr>
              <w:t>20</w:t>
            </w:r>
            <w:r w:rsidR="001A6D59" w:rsidRPr="00F93AAC">
              <w:rPr>
                <w:rFonts w:ascii="Arial" w:hAnsi="Arial" w:cs="Arial"/>
                <w:sz w:val="22"/>
                <w:szCs w:val="22"/>
              </w:rPr>
              <w:t>19</w:t>
            </w:r>
          </w:p>
          <w:p w:rsidR="00F93AAC" w:rsidRPr="00F93AAC" w:rsidRDefault="00F93AAC">
            <w:pPr>
              <w:rPr>
                <w:rFonts w:ascii="Arial" w:hAnsi="Arial" w:cs="Arial"/>
                <w:sz w:val="22"/>
                <w:szCs w:val="22"/>
              </w:rPr>
            </w:pPr>
          </w:p>
          <w:p w:rsidR="00F93AAC" w:rsidRPr="00F93AAC" w:rsidRDefault="00F93AAC">
            <w:pPr>
              <w:rPr>
                <w:rFonts w:ascii="Arial" w:hAnsi="Arial" w:cs="Arial"/>
                <w:sz w:val="22"/>
                <w:szCs w:val="22"/>
              </w:rPr>
            </w:pPr>
          </w:p>
          <w:p w:rsidR="00F93AAC" w:rsidRPr="00F93AAC" w:rsidRDefault="00F93AAC">
            <w:pPr>
              <w:rPr>
                <w:rFonts w:ascii="Arial" w:hAnsi="Arial" w:cs="Arial"/>
                <w:sz w:val="22"/>
                <w:szCs w:val="22"/>
              </w:rPr>
            </w:pPr>
          </w:p>
          <w:p w:rsidR="00F93AAC" w:rsidRPr="00F93AAC" w:rsidRDefault="00F93AAC">
            <w:pPr>
              <w:rPr>
                <w:rFonts w:ascii="Arial" w:hAnsi="Arial" w:cs="Arial"/>
                <w:sz w:val="22"/>
                <w:szCs w:val="22"/>
              </w:rPr>
            </w:pPr>
          </w:p>
          <w:p w:rsidR="00F93AAC" w:rsidRPr="00F93AAC" w:rsidRDefault="00F93AAC">
            <w:pPr>
              <w:rPr>
                <w:rFonts w:ascii="Arial" w:hAnsi="Arial" w:cs="Arial"/>
                <w:sz w:val="22"/>
                <w:szCs w:val="22"/>
              </w:rPr>
            </w:pPr>
          </w:p>
          <w:p w:rsidR="00F93AAC" w:rsidRPr="00F93AAC" w:rsidRDefault="00F93AAC">
            <w:pPr>
              <w:rPr>
                <w:rFonts w:ascii="Arial" w:hAnsi="Arial" w:cs="Arial"/>
                <w:sz w:val="22"/>
                <w:szCs w:val="22"/>
              </w:rPr>
            </w:pPr>
          </w:p>
          <w:p w:rsidR="00F93AAC" w:rsidRPr="00F93AAC" w:rsidRDefault="00F93AAC">
            <w:pPr>
              <w:rPr>
                <w:rFonts w:ascii="Arial" w:hAnsi="Arial" w:cs="Arial"/>
                <w:sz w:val="22"/>
                <w:szCs w:val="22"/>
              </w:rPr>
            </w:pPr>
          </w:p>
          <w:p w:rsidR="00F93AAC" w:rsidRPr="00F93AAC" w:rsidRDefault="00F93AAC">
            <w:pPr>
              <w:rPr>
                <w:rFonts w:ascii="Arial" w:hAnsi="Arial" w:cs="Arial"/>
                <w:sz w:val="22"/>
                <w:szCs w:val="22"/>
              </w:rPr>
            </w:pPr>
          </w:p>
          <w:p w:rsidR="00F93AAC" w:rsidRDefault="00F93AAC">
            <w:pPr>
              <w:rPr>
                <w:rFonts w:ascii="Arial" w:hAnsi="Arial" w:cs="Arial"/>
                <w:sz w:val="22"/>
                <w:szCs w:val="22"/>
              </w:rPr>
            </w:pPr>
          </w:p>
          <w:p w:rsidR="00301A7F" w:rsidRPr="00F93AAC" w:rsidRDefault="00301A7F">
            <w:pPr>
              <w:rPr>
                <w:rFonts w:ascii="Arial" w:hAnsi="Arial" w:cs="Arial"/>
                <w:sz w:val="22"/>
                <w:szCs w:val="22"/>
              </w:rPr>
            </w:pPr>
          </w:p>
          <w:p w:rsidR="00F93AAC" w:rsidRPr="00F93AAC" w:rsidRDefault="00F93AAC">
            <w:pPr>
              <w:rPr>
                <w:rFonts w:ascii="Arial" w:hAnsi="Arial" w:cs="Arial"/>
                <w:sz w:val="22"/>
                <w:szCs w:val="22"/>
              </w:rPr>
            </w:pPr>
            <w:r w:rsidRPr="00F93AAC">
              <w:rPr>
                <w:rFonts w:ascii="Arial" w:hAnsi="Arial" w:cs="Arial"/>
                <w:sz w:val="22"/>
                <w:szCs w:val="22"/>
              </w:rPr>
              <w:t>July</w:t>
            </w:r>
          </w:p>
          <w:p w:rsidR="00F93AAC" w:rsidRDefault="00F93AAC">
            <w:pPr>
              <w:rPr>
                <w:rFonts w:ascii="Arial" w:hAnsi="Arial" w:cs="Arial"/>
                <w:sz w:val="22"/>
                <w:szCs w:val="22"/>
              </w:rPr>
            </w:pPr>
            <w:r w:rsidRPr="00F93AAC">
              <w:rPr>
                <w:rFonts w:ascii="Arial" w:hAnsi="Arial" w:cs="Arial"/>
                <w:sz w:val="22"/>
                <w:szCs w:val="22"/>
              </w:rPr>
              <w:t>2029</w:t>
            </w: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r>
              <w:rPr>
                <w:rFonts w:ascii="Arial" w:hAnsi="Arial" w:cs="Arial"/>
                <w:sz w:val="22"/>
                <w:szCs w:val="22"/>
              </w:rPr>
              <w:t>August</w:t>
            </w:r>
          </w:p>
          <w:p w:rsidR="00F93AAC" w:rsidRDefault="00F93AAC">
            <w:pPr>
              <w:rPr>
                <w:rFonts w:ascii="Arial" w:hAnsi="Arial" w:cs="Arial"/>
                <w:sz w:val="22"/>
                <w:szCs w:val="22"/>
              </w:rPr>
            </w:pPr>
            <w:r>
              <w:rPr>
                <w:rFonts w:ascii="Arial" w:hAnsi="Arial" w:cs="Arial"/>
                <w:sz w:val="22"/>
                <w:szCs w:val="22"/>
              </w:rPr>
              <w:t>2019 and</w:t>
            </w:r>
          </w:p>
          <w:p w:rsidR="00F93AAC" w:rsidRDefault="00F93AAC">
            <w:pPr>
              <w:rPr>
                <w:rFonts w:ascii="Arial" w:hAnsi="Arial" w:cs="Arial"/>
                <w:sz w:val="22"/>
                <w:szCs w:val="22"/>
              </w:rPr>
            </w:pPr>
            <w:r>
              <w:rPr>
                <w:rFonts w:ascii="Arial" w:hAnsi="Arial" w:cs="Arial"/>
                <w:sz w:val="22"/>
                <w:szCs w:val="22"/>
              </w:rPr>
              <w:t>hence-</w:t>
            </w:r>
          </w:p>
          <w:p w:rsidR="00F93AAC" w:rsidRDefault="00F93AAC">
            <w:pPr>
              <w:rPr>
                <w:rFonts w:ascii="Arial" w:hAnsi="Arial" w:cs="Arial"/>
                <w:sz w:val="22"/>
                <w:szCs w:val="22"/>
              </w:rPr>
            </w:pPr>
            <w:r>
              <w:rPr>
                <w:rFonts w:ascii="Arial" w:hAnsi="Arial" w:cs="Arial"/>
                <w:sz w:val="22"/>
                <w:szCs w:val="22"/>
              </w:rPr>
              <w:t>forwards</w:t>
            </w: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r>
              <w:rPr>
                <w:rFonts w:ascii="Arial" w:hAnsi="Arial" w:cs="Arial"/>
                <w:sz w:val="22"/>
                <w:szCs w:val="22"/>
              </w:rPr>
              <w:t>December</w:t>
            </w:r>
          </w:p>
          <w:p w:rsidR="00F93AAC" w:rsidRDefault="00F93AAC">
            <w:pPr>
              <w:rPr>
                <w:rFonts w:ascii="Arial" w:hAnsi="Arial" w:cs="Arial"/>
                <w:sz w:val="22"/>
                <w:szCs w:val="22"/>
              </w:rPr>
            </w:pPr>
            <w:r>
              <w:rPr>
                <w:rFonts w:ascii="Arial" w:hAnsi="Arial" w:cs="Arial"/>
                <w:sz w:val="22"/>
                <w:szCs w:val="22"/>
              </w:rPr>
              <w:t>2019</w:t>
            </w: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r>
              <w:rPr>
                <w:rFonts w:ascii="Arial" w:hAnsi="Arial" w:cs="Arial"/>
                <w:sz w:val="22"/>
                <w:szCs w:val="22"/>
              </w:rPr>
              <w:t>October/</w:t>
            </w:r>
          </w:p>
          <w:p w:rsidR="00F93AAC" w:rsidRDefault="00F93AAC">
            <w:pPr>
              <w:rPr>
                <w:rFonts w:ascii="Arial" w:hAnsi="Arial" w:cs="Arial"/>
                <w:sz w:val="22"/>
                <w:szCs w:val="22"/>
              </w:rPr>
            </w:pPr>
            <w:r>
              <w:rPr>
                <w:rFonts w:ascii="Arial" w:hAnsi="Arial" w:cs="Arial"/>
                <w:sz w:val="22"/>
                <w:szCs w:val="22"/>
              </w:rPr>
              <w:t>November</w:t>
            </w:r>
          </w:p>
          <w:p w:rsidR="00F93AAC" w:rsidRDefault="00F93AAC">
            <w:pPr>
              <w:rPr>
                <w:rFonts w:ascii="Arial" w:hAnsi="Arial" w:cs="Arial"/>
                <w:sz w:val="22"/>
                <w:szCs w:val="22"/>
              </w:rPr>
            </w:pPr>
            <w:r>
              <w:rPr>
                <w:rFonts w:ascii="Arial" w:hAnsi="Arial" w:cs="Arial"/>
                <w:sz w:val="22"/>
                <w:szCs w:val="22"/>
              </w:rPr>
              <w:t>2019</w:t>
            </w: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pPr>
              <w:rPr>
                <w:rFonts w:ascii="Arial" w:hAnsi="Arial" w:cs="Arial"/>
                <w:sz w:val="22"/>
                <w:szCs w:val="22"/>
              </w:rPr>
            </w:pPr>
          </w:p>
          <w:p w:rsidR="00F93AAC" w:rsidRDefault="00F93AAC" w:rsidP="00F93AAC">
            <w:pPr>
              <w:rPr>
                <w:rFonts w:ascii="Arial" w:hAnsi="Arial" w:cs="Arial"/>
                <w:sz w:val="22"/>
                <w:szCs w:val="22"/>
              </w:rPr>
            </w:pPr>
            <w:r>
              <w:rPr>
                <w:rFonts w:ascii="Arial" w:hAnsi="Arial" w:cs="Arial"/>
                <w:sz w:val="22"/>
                <w:szCs w:val="22"/>
              </w:rPr>
              <w:t>Sept.</w:t>
            </w:r>
          </w:p>
          <w:p w:rsidR="00F93AAC" w:rsidRPr="00F93AAC" w:rsidRDefault="00F93AAC" w:rsidP="00F93AAC">
            <w:pPr>
              <w:rPr>
                <w:rFonts w:ascii="Arial" w:hAnsi="Arial" w:cs="Arial"/>
                <w:sz w:val="22"/>
                <w:szCs w:val="22"/>
              </w:rPr>
            </w:pPr>
            <w:r>
              <w:rPr>
                <w:rFonts w:ascii="Arial" w:hAnsi="Arial" w:cs="Arial"/>
                <w:sz w:val="22"/>
                <w:szCs w:val="22"/>
              </w:rPr>
              <w:t xml:space="preserve">2019 </w:t>
            </w:r>
          </w:p>
        </w:tc>
      </w:tr>
      <w:tr w:rsidR="00C93C98" w:rsidRPr="00E022A1" w:rsidTr="49B1C052">
        <w:tc>
          <w:tcPr>
            <w:tcW w:w="1803" w:type="dxa"/>
            <w:tcBorders>
              <w:left w:val="single" w:sz="4" w:space="0" w:color="000000" w:themeColor="text1"/>
              <w:bottom w:val="single" w:sz="4" w:space="0" w:color="000000" w:themeColor="text1"/>
            </w:tcBorders>
            <w:shd w:val="clear" w:color="auto" w:fill="auto"/>
          </w:tcPr>
          <w:p w:rsidR="00C93C98" w:rsidRPr="00F93AAC" w:rsidRDefault="001A6D59">
            <w:pPr>
              <w:rPr>
                <w:rFonts w:ascii="Arial" w:hAnsi="Arial" w:cs="Arial"/>
                <w:b/>
                <w:bCs/>
                <w:sz w:val="22"/>
                <w:szCs w:val="22"/>
              </w:rPr>
            </w:pPr>
            <w:r w:rsidRPr="00F93AAC">
              <w:rPr>
                <w:rFonts w:ascii="Arial" w:hAnsi="Arial" w:cs="Arial"/>
                <w:b/>
                <w:bCs/>
                <w:sz w:val="22"/>
                <w:szCs w:val="22"/>
              </w:rPr>
              <w:lastRenderedPageBreak/>
              <w:t>Objective 2</w:t>
            </w:r>
          </w:p>
          <w:p w:rsidR="00C93C98" w:rsidRPr="00F93AAC" w:rsidRDefault="00C93C98">
            <w:pPr>
              <w:pStyle w:val="ListParagraph"/>
              <w:spacing w:after="200" w:line="276" w:lineRule="auto"/>
              <w:ind w:left="655"/>
              <w:rPr>
                <w:rFonts w:ascii="Arial" w:hAnsi="Arial" w:cs="Arial"/>
                <w:color w:val="auto"/>
                <w:lang w:val="en-US"/>
              </w:rPr>
            </w:pPr>
          </w:p>
          <w:p w:rsidR="00C93C98" w:rsidRPr="00E022A1" w:rsidRDefault="001A6D59" w:rsidP="001179FA">
            <w:pPr>
              <w:spacing w:after="200" w:line="276" w:lineRule="auto"/>
              <w:rPr>
                <w:rFonts w:ascii="Liberation Serif" w:hAnsi="Liberation Serif"/>
                <w:b/>
                <w:bCs/>
                <w:sz w:val="22"/>
                <w:szCs w:val="22"/>
              </w:rPr>
            </w:pPr>
            <w:r w:rsidRPr="00F93AAC">
              <w:rPr>
                <w:rFonts w:ascii="Arial" w:hAnsi="Arial" w:cs="Arial"/>
                <w:sz w:val="22"/>
                <w:szCs w:val="22"/>
              </w:rPr>
              <w:t>By May 2021 a child and youth protective environment will</w:t>
            </w:r>
            <w:r w:rsidRPr="00E022A1">
              <w:rPr>
                <w:rFonts w:ascii="Liberation Serif" w:hAnsi="Liberation Serif"/>
                <w:sz w:val="22"/>
                <w:szCs w:val="22"/>
              </w:rPr>
              <w:t xml:space="preserve"> have been established in the villages and child and youth abuses </w:t>
            </w:r>
            <w:r w:rsidRPr="00E022A1">
              <w:rPr>
                <w:rFonts w:ascii="Liberation Serif" w:hAnsi="Liberation Serif"/>
                <w:sz w:val="22"/>
                <w:szCs w:val="22"/>
              </w:rPr>
              <w:lastRenderedPageBreak/>
              <w:t xml:space="preserve">reduced significantly and the rights of the </w:t>
            </w:r>
            <w:proofErr w:type="gramStart"/>
            <w:r w:rsidRPr="00E022A1">
              <w:rPr>
                <w:rFonts w:ascii="Liberation Serif" w:hAnsi="Liberation Serif"/>
                <w:sz w:val="22"/>
                <w:szCs w:val="22"/>
              </w:rPr>
              <w:t>child  respected</w:t>
            </w:r>
            <w:proofErr w:type="gramEnd"/>
            <w:r w:rsidRPr="00E022A1">
              <w:rPr>
                <w:rFonts w:ascii="Liberation Serif" w:hAnsi="Liberation Serif"/>
                <w:sz w:val="22"/>
                <w:szCs w:val="22"/>
              </w:rPr>
              <w:t xml:space="preserve"> by local leaders and community members.</w:t>
            </w:r>
          </w:p>
        </w:tc>
        <w:tc>
          <w:tcPr>
            <w:tcW w:w="3633" w:type="dxa"/>
            <w:tcBorders>
              <w:left w:val="single" w:sz="4" w:space="0" w:color="000000" w:themeColor="text1"/>
              <w:bottom w:val="single" w:sz="4" w:space="0" w:color="000000" w:themeColor="text1"/>
            </w:tcBorders>
            <w:shd w:val="clear" w:color="auto" w:fill="auto"/>
          </w:tcPr>
          <w:p w:rsidR="00C93C98" w:rsidRPr="00F93AAC" w:rsidRDefault="00C93C98">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1.6. Dialogue with the authority in the villages. 4 Departmental head, 15 local leaders and 7 DCDC Board members. The Government officials will visit the 5 villages to see the actual reality of the violation of child right and other injustices. The dialogue in the villages will be between the local leaders and the duty bearers (Government officials)</w:t>
            </w:r>
          </w:p>
          <w:p w:rsidR="00C93C98" w:rsidRPr="00F93AAC" w:rsidRDefault="00C93C98">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 xml:space="preserve">1.7 DCDC will organize for training sessions for 5 local leaders and 10 village elders, at </w:t>
            </w:r>
            <w:proofErr w:type="spellStart"/>
            <w:r w:rsidRPr="00F93AAC">
              <w:rPr>
                <w:rFonts w:ascii="Arial" w:hAnsi="Arial" w:cs="Arial"/>
                <w:sz w:val="22"/>
                <w:szCs w:val="22"/>
              </w:rPr>
              <w:t>Dol</w:t>
            </w:r>
            <w:proofErr w:type="spellEnd"/>
            <w:r w:rsidRPr="00F93AAC">
              <w:rPr>
                <w:rFonts w:ascii="Arial" w:hAnsi="Arial" w:cs="Arial"/>
                <w:sz w:val="22"/>
                <w:szCs w:val="22"/>
              </w:rPr>
              <w:t xml:space="preserve"> </w:t>
            </w:r>
            <w:proofErr w:type="spellStart"/>
            <w:r w:rsidRPr="00F93AAC">
              <w:rPr>
                <w:rFonts w:ascii="Arial" w:hAnsi="Arial" w:cs="Arial"/>
                <w:sz w:val="22"/>
                <w:szCs w:val="22"/>
              </w:rPr>
              <w:t>Dol</w:t>
            </w:r>
            <w:proofErr w:type="spellEnd"/>
            <w:r w:rsidRPr="00F93AAC">
              <w:rPr>
                <w:rFonts w:ascii="Arial" w:hAnsi="Arial" w:cs="Arial"/>
                <w:sz w:val="22"/>
                <w:szCs w:val="22"/>
              </w:rPr>
              <w:t xml:space="preserve"> Baptist hall. The trainings will be aimed at familiarizing the participants with basic knowledge on child right issues and basic advocacy skills. TAG Kenya will facilitate the sessions.</w:t>
            </w:r>
          </w:p>
          <w:p w:rsidR="00C93C98" w:rsidRPr="00F93AAC" w:rsidRDefault="00C93C98">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1.7 DCDC will organize for stakeholders’ trainings sessions on child rights for Government departmental heads at the sub county level, 15 local leaders and 7 DCDC board members. TAG Kenya will facilitate the sessions.</w:t>
            </w:r>
          </w:p>
          <w:p w:rsidR="00C93C98" w:rsidRPr="00F93AAC" w:rsidRDefault="00C93C98">
            <w:pPr>
              <w:rPr>
                <w:rFonts w:ascii="Arial" w:hAnsi="Arial" w:cs="Arial"/>
                <w:sz w:val="22"/>
                <w:szCs w:val="22"/>
              </w:rPr>
            </w:pPr>
          </w:p>
          <w:p w:rsidR="00C93C98" w:rsidRPr="00F93AAC" w:rsidRDefault="001A6D59">
            <w:pPr>
              <w:pStyle w:val="BodyText"/>
              <w:rPr>
                <w:rFonts w:ascii="Arial" w:hAnsi="Arial" w:cs="Arial"/>
                <w:color w:val="auto"/>
                <w:sz w:val="22"/>
                <w:szCs w:val="22"/>
              </w:rPr>
            </w:pPr>
            <w:r w:rsidRPr="00F93AAC">
              <w:rPr>
                <w:rFonts w:ascii="Arial" w:hAnsi="Arial" w:cs="Arial"/>
                <w:color w:val="auto"/>
                <w:sz w:val="22"/>
                <w:szCs w:val="22"/>
              </w:rPr>
              <w:t xml:space="preserve">1.8 DCDC and </w:t>
            </w:r>
            <w:proofErr w:type="spellStart"/>
            <w:r w:rsidRPr="00F93AAC">
              <w:rPr>
                <w:rFonts w:ascii="Arial" w:hAnsi="Arial" w:cs="Arial"/>
                <w:color w:val="auto"/>
                <w:sz w:val="22"/>
                <w:szCs w:val="22"/>
              </w:rPr>
              <w:t>SwB</w:t>
            </w:r>
            <w:proofErr w:type="spellEnd"/>
            <w:r w:rsidRPr="00F93AAC">
              <w:rPr>
                <w:rFonts w:ascii="Arial" w:hAnsi="Arial" w:cs="Arial"/>
                <w:color w:val="auto"/>
                <w:sz w:val="22"/>
                <w:szCs w:val="22"/>
              </w:rPr>
              <w:t xml:space="preserve"> members visit the 5 villages for monitoring and evaluation and they meet at </w:t>
            </w:r>
            <w:proofErr w:type="spellStart"/>
            <w:r w:rsidRPr="00F93AAC">
              <w:rPr>
                <w:rFonts w:ascii="Arial" w:hAnsi="Arial" w:cs="Arial"/>
                <w:color w:val="auto"/>
                <w:sz w:val="22"/>
                <w:szCs w:val="22"/>
              </w:rPr>
              <w:t>Dol</w:t>
            </w:r>
            <w:proofErr w:type="spellEnd"/>
            <w:r w:rsidRPr="00F93AAC">
              <w:rPr>
                <w:rFonts w:ascii="Arial" w:hAnsi="Arial" w:cs="Arial"/>
                <w:color w:val="auto"/>
                <w:sz w:val="22"/>
                <w:szCs w:val="22"/>
              </w:rPr>
              <w:t xml:space="preserve"> </w:t>
            </w:r>
            <w:proofErr w:type="spellStart"/>
            <w:r w:rsidRPr="00F93AAC">
              <w:rPr>
                <w:rFonts w:ascii="Arial" w:hAnsi="Arial" w:cs="Arial"/>
                <w:color w:val="auto"/>
                <w:sz w:val="22"/>
                <w:szCs w:val="22"/>
              </w:rPr>
              <w:t>Dol</w:t>
            </w:r>
            <w:proofErr w:type="spellEnd"/>
            <w:r w:rsidRPr="00F93AAC">
              <w:rPr>
                <w:rFonts w:ascii="Arial" w:hAnsi="Arial" w:cs="Arial"/>
                <w:color w:val="auto"/>
                <w:sz w:val="22"/>
                <w:szCs w:val="22"/>
              </w:rPr>
              <w:t xml:space="preserve"> Baptist hall to prepare the final report.</w:t>
            </w:r>
          </w:p>
          <w:p w:rsidR="00C93C98" w:rsidRPr="00F93AAC" w:rsidRDefault="001A6D59">
            <w:pPr>
              <w:pStyle w:val="BodyText"/>
              <w:rPr>
                <w:rFonts w:ascii="Arial" w:hAnsi="Arial" w:cs="Arial"/>
                <w:color w:val="auto"/>
                <w:sz w:val="22"/>
                <w:szCs w:val="22"/>
              </w:rPr>
            </w:pPr>
            <w:r w:rsidRPr="00F93AAC">
              <w:rPr>
                <w:rFonts w:ascii="Arial" w:hAnsi="Arial" w:cs="Arial"/>
                <w:color w:val="auto"/>
                <w:sz w:val="22"/>
                <w:szCs w:val="22"/>
              </w:rPr>
              <w:t xml:space="preserve">1.8 DCDC board and 2 </w:t>
            </w:r>
            <w:proofErr w:type="spellStart"/>
            <w:r w:rsidRPr="00F93AAC">
              <w:rPr>
                <w:rFonts w:ascii="Arial" w:hAnsi="Arial" w:cs="Arial"/>
                <w:color w:val="auto"/>
                <w:sz w:val="22"/>
                <w:szCs w:val="22"/>
              </w:rPr>
              <w:t>SwB</w:t>
            </w:r>
            <w:proofErr w:type="spellEnd"/>
            <w:r w:rsidRPr="00F93AAC">
              <w:rPr>
                <w:rFonts w:ascii="Arial" w:hAnsi="Arial" w:cs="Arial"/>
                <w:color w:val="auto"/>
                <w:sz w:val="22"/>
                <w:szCs w:val="22"/>
              </w:rPr>
              <w:t xml:space="preserve"> members meet for 1 day at Baptist Hall to close the project.</w:t>
            </w:r>
          </w:p>
        </w:tc>
        <w:tc>
          <w:tcPr>
            <w:tcW w:w="2537" w:type="dxa"/>
            <w:tcBorders>
              <w:left w:val="single" w:sz="4" w:space="0" w:color="000000" w:themeColor="text1"/>
              <w:bottom w:val="single" w:sz="4" w:space="0" w:color="000000" w:themeColor="text1"/>
            </w:tcBorders>
            <w:shd w:val="clear" w:color="auto" w:fill="auto"/>
          </w:tcPr>
          <w:p w:rsidR="00C93C98" w:rsidRPr="00F93AAC" w:rsidRDefault="00C93C98">
            <w:pPr>
              <w:rPr>
                <w:rFonts w:ascii="Arial" w:hAnsi="Arial" w:cs="Arial"/>
                <w:sz w:val="22"/>
                <w:szCs w:val="22"/>
              </w:rPr>
            </w:pPr>
          </w:p>
          <w:p w:rsidR="00C93C98" w:rsidRPr="00F93AAC" w:rsidRDefault="00137299">
            <w:pPr>
              <w:rPr>
                <w:rFonts w:ascii="Arial" w:hAnsi="Arial" w:cs="Arial"/>
                <w:sz w:val="22"/>
                <w:szCs w:val="22"/>
              </w:rPr>
            </w:pPr>
            <w:r>
              <w:rPr>
                <w:rFonts w:ascii="Arial" w:hAnsi="Arial" w:cs="Arial"/>
                <w:sz w:val="22"/>
                <w:szCs w:val="22"/>
              </w:rPr>
              <w:t>1</w:t>
            </w:r>
            <w:r w:rsidR="001A6D59" w:rsidRPr="00F93AAC">
              <w:rPr>
                <w:rFonts w:ascii="Arial" w:hAnsi="Arial" w:cs="Arial"/>
                <w:sz w:val="22"/>
                <w:szCs w:val="22"/>
              </w:rPr>
              <w:t>.6.1 a common understanding of the situation in the villages is established</w:t>
            </w: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49B1C052" w:rsidP="49B1C052">
            <w:pPr>
              <w:rPr>
                <w:rFonts w:ascii="Arial" w:hAnsi="Arial" w:cs="Arial"/>
                <w:sz w:val="22"/>
                <w:szCs w:val="22"/>
              </w:rPr>
            </w:pPr>
            <w:r w:rsidRPr="00F93AAC">
              <w:rPr>
                <w:rFonts w:ascii="Arial" w:hAnsi="Arial" w:cs="Arial"/>
                <w:sz w:val="22"/>
                <w:szCs w:val="22"/>
              </w:rPr>
              <w:t xml:space="preserve">1.7.1. Equip the </w:t>
            </w:r>
            <w:r w:rsidRPr="00F93AAC">
              <w:rPr>
                <w:rFonts w:ascii="Arial" w:hAnsi="Arial" w:cs="Arial"/>
                <w:sz w:val="22"/>
                <w:szCs w:val="22"/>
              </w:rPr>
              <w:lastRenderedPageBreak/>
              <w:t>participants to take up advocacy activities on child rights</w:t>
            </w: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49B1C052" w:rsidP="49B1C052">
            <w:pPr>
              <w:rPr>
                <w:rFonts w:ascii="Arial" w:hAnsi="Arial" w:cs="Arial"/>
                <w:sz w:val="22"/>
                <w:szCs w:val="22"/>
              </w:rPr>
            </w:pPr>
            <w:r w:rsidRPr="00F93AAC">
              <w:rPr>
                <w:rFonts w:ascii="Arial" w:hAnsi="Arial" w:cs="Arial"/>
                <w:sz w:val="22"/>
                <w:szCs w:val="22"/>
              </w:rPr>
              <w:t>1.7.2 Equip the participants to take up advocacy activities on child rights</w:t>
            </w: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1.8.1 Submitting the final report</w:t>
            </w: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p w:rsidR="00C93C98" w:rsidRPr="00F93AAC" w:rsidRDefault="001A6D59">
            <w:pPr>
              <w:rPr>
                <w:rFonts w:ascii="Arial" w:hAnsi="Arial" w:cs="Arial"/>
                <w:sz w:val="22"/>
                <w:szCs w:val="22"/>
              </w:rPr>
            </w:pPr>
            <w:r w:rsidRPr="00F93AAC">
              <w:rPr>
                <w:rFonts w:ascii="Arial" w:hAnsi="Arial" w:cs="Arial"/>
                <w:sz w:val="22"/>
                <w:szCs w:val="22"/>
              </w:rPr>
              <w:t>1.8.2 Submitting the final report</w:t>
            </w:r>
          </w:p>
          <w:p w:rsidR="00C93C98" w:rsidRPr="00F93AAC" w:rsidRDefault="00C93C98">
            <w:pPr>
              <w:rPr>
                <w:rFonts w:ascii="Arial" w:hAnsi="Arial" w:cs="Arial"/>
                <w:sz w:val="22"/>
                <w:szCs w:val="22"/>
              </w:rPr>
            </w:pPr>
          </w:p>
          <w:p w:rsidR="00C93C98" w:rsidRPr="00F93AAC" w:rsidRDefault="00C93C98">
            <w:pPr>
              <w:rPr>
                <w:rFonts w:ascii="Arial" w:hAnsi="Arial" w:cs="Arial"/>
                <w:sz w:val="22"/>
                <w:szCs w:val="22"/>
              </w:rPr>
            </w:pPr>
          </w:p>
        </w:tc>
        <w:tc>
          <w:tcPr>
            <w:tcW w:w="900" w:type="dxa"/>
            <w:tcBorders>
              <w:left w:val="single" w:sz="4" w:space="0" w:color="000000" w:themeColor="text1"/>
              <w:bottom w:val="single" w:sz="4" w:space="0" w:color="000000" w:themeColor="text1"/>
            </w:tcBorders>
            <w:shd w:val="clear" w:color="auto" w:fill="auto"/>
          </w:tcPr>
          <w:p w:rsidR="00C93C98" w:rsidRPr="00E022A1" w:rsidRDefault="00C93C98">
            <w:pPr>
              <w:rPr>
                <w:sz w:val="22"/>
                <w:szCs w:val="22"/>
              </w:rPr>
            </w:pPr>
          </w:p>
          <w:p w:rsidR="00C93C98" w:rsidRPr="00E022A1" w:rsidRDefault="001A6D59">
            <w:pPr>
              <w:rPr>
                <w:sz w:val="22"/>
                <w:szCs w:val="22"/>
              </w:rPr>
            </w:pPr>
            <w:r w:rsidRPr="00E022A1">
              <w:rPr>
                <w:sz w:val="22"/>
                <w:szCs w:val="22"/>
              </w:rPr>
              <w:t>1.6</w:t>
            </w:r>
          </w:p>
          <w:p w:rsidR="00C93C98" w:rsidRPr="00E022A1" w:rsidRDefault="00C93C98">
            <w:pPr>
              <w:rPr>
                <w:sz w:val="22"/>
                <w:szCs w:val="22"/>
              </w:rPr>
            </w:pPr>
          </w:p>
          <w:p w:rsidR="00C93C98" w:rsidRPr="00E022A1" w:rsidRDefault="00C93C98">
            <w:pPr>
              <w:rPr>
                <w:sz w:val="22"/>
                <w:szCs w:val="22"/>
              </w:rPr>
            </w:pPr>
          </w:p>
          <w:p w:rsidR="00C93C98" w:rsidRPr="00E022A1" w:rsidRDefault="00C93C98">
            <w:pPr>
              <w:rPr>
                <w:sz w:val="22"/>
                <w:szCs w:val="22"/>
              </w:rPr>
            </w:pPr>
          </w:p>
          <w:p w:rsidR="00C93C98" w:rsidRPr="00E022A1" w:rsidRDefault="00C93C98">
            <w:pPr>
              <w:rPr>
                <w:sz w:val="22"/>
                <w:szCs w:val="22"/>
              </w:rPr>
            </w:pPr>
          </w:p>
          <w:p w:rsidR="00C93C98" w:rsidRPr="00E022A1" w:rsidRDefault="00C93C98">
            <w:pPr>
              <w:rPr>
                <w:sz w:val="22"/>
                <w:szCs w:val="22"/>
              </w:rPr>
            </w:pPr>
          </w:p>
          <w:p w:rsidR="00C93C98" w:rsidRPr="00E022A1" w:rsidRDefault="00C93C98">
            <w:pPr>
              <w:rPr>
                <w:sz w:val="22"/>
                <w:szCs w:val="22"/>
              </w:rPr>
            </w:pPr>
          </w:p>
          <w:p w:rsidR="00C93C98" w:rsidRPr="00E022A1" w:rsidRDefault="00C93C98">
            <w:pPr>
              <w:rPr>
                <w:sz w:val="22"/>
                <w:szCs w:val="22"/>
              </w:rPr>
            </w:pPr>
          </w:p>
          <w:p w:rsidR="00C93C98" w:rsidRPr="00E022A1" w:rsidRDefault="00C93C98">
            <w:pPr>
              <w:rPr>
                <w:sz w:val="22"/>
                <w:szCs w:val="22"/>
              </w:rPr>
            </w:pPr>
          </w:p>
          <w:p w:rsidR="00C93C98" w:rsidRPr="00E022A1" w:rsidRDefault="00C93C98">
            <w:pPr>
              <w:rPr>
                <w:sz w:val="22"/>
                <w:szCs w:val="22"/>
              </w:rPr>
            </w:pPr>
          </w:p>
          <w:p w:rsidR="00C93C98" w:rsidRPr="00E022A1" w:rsidRDefault="001A6D59">
            <w:pPr>
              <w:rPr>
                <w:sz w:val="22"/>
                <w:szCs w:val="22"/>
              </w:rPr>
            </w:pPr>
            <w:r w:rsidRPr="00E022A1">
              <w:rPr>
                <w:sz w:val="22"/>
                <w:szCs w:val="22"/>
              </w:rPr>
              <w:t>1.7</w:t>
            </w:r>
          </w:p>
          <w:p w:rsidR="00C93C98" w:rsidRPr="00E022A1" w:rsidRDefault="00C93C98">
            <w:pPr>
              <w:rPr>
                <w:sz w:val="22"/>
                <w:szCs w:val="22"/>
              </w:rPr>
            </w:pPr>
          </w:p>
          <w:p w:rsidR="00C93C98" w:rsidRPr="00E022A1" w:rsidRDefault="00C93C98">
            <w:pPr>
              <w:rPr>
                <w:sz w:val="22"/>
                <w:szCs w:val="22"/>
              </w:rPr>
            </w:pPr>
          </w:p>
          <w:p w:rsidR="00C93C98" w:rsidRPr="00E022A1" w:rsidRDefault="00C93C98">
            <w:pPr>
              <w:rPr>
                <w:sz w:val="22"/>
                <w:szCs w:val="22"/>
              </w:rPr>
            </w:pPr>
          </w:p>
          <w:p w:rsidR="00C93C98" w:rsidRPr="00E022A1" w:rsidRDefault="00C93C98">
            <w:pPr>
              <w:rPr>
                <w:sz w:val="22"/>
                <w:szCs w:val="22"/>
              </w:rPr>
            </w:pPr>
          </w:p>
          <w:p w:rsidR="00C93C98" w:rsidRPr="00E022A1" w:rsidRDefault="00C93C98">
            <w:pPr>
              <w:rPr>
                <w:sz w:val="22"/>
                <w:szCs w:val="22"/>
              </w:rPr>
            </w:pPr>
          </w:p>
          <w:p w:rsidR="00C93C98" w:rsidRPr="00E022A1" w:rsidRDefault="00C93C98">
            <w:pPr>
              <w:rPr>
                <w:sz w:val="22"/>
                <w:szCs w:val="22"/>
              </w:rPr>
            </w:pPr>
          </w:p>
          <w:p w:rsidR="00C93C98" w:rsidRPr="00E022A1" w:rsidRDefault="00C93C98">
            <w:pPr>
              <w:rPr>
                <w:sz w:val="22"/>
                <w:szCs w:val="22"/>
              </w:rPr>
            </w:pPr>
          </w:p>
          <w:p w:rsidR="00C93C98" w:rsidRPr="00E022A1" w:rsidRDefault="001A6D59">
            <w:pPr>
              <w:rPr>
                <w:sz w:val="22"/>
                <w:szCs w:val="22"/>
              </w:rPr>
            </w:pPr>
            <w:r w:rsidRPr="00E022A1">
              <w:rPr>
                <w:sz w:val="22"/>
                <w:szCs w:val="22"/>
              </w:rPr>
              <w:t>1.7</w:t>
            </w:r>
          </w:p>
          <w:p w:rsidR="00C93C98" w:rsidRPr="00E022A1" w:rsidRDefault="00C93C98">
            <w:pPr>
              <w:rPr>
                <w:sz w:val="22"/>
                <w:szCs w:val="22"/>
              </w:rPr>
            </w:pPr>
          </w:p>
          <w:p w:rsidR="00C93C98" w:rsidRPr="00E022A1" w:rsidRDefault="00C93C98">
            <w:pPr>
              <w:rPr>
                <w:sz w:val="22"/>
                <w:szCs w:val="22"/>
              </w:rPr>
            </w:pPr>
          </w:p>
          <w:p w:rsidR="00C93C98" w:rsidRPr="00E022A1" w:rsidRDefault="00C93C98">
            <w:pPr>
              <w:rPr>
                <w:sz w:val="22"/>
                <w:szCs w:val="22"/>
              </w:rPr>
            </w:pPr>
          </w:p>
          <w:p w:rsidR="00C93C98" w:rsidRPr="00E022A1" w:rsidRDefault="00C93C98">
            <w:pPr>
              <w:rPr>
                <w:sz w:val="22"/>
                <w:szCs w:val="22"/>
              </w:rPr>
            </w:pPr>
          </w:p>
          <w:p w:rsidR="00C93C98" w:rsidRPr="00E022A1" w:rsidRDefault="00C93C98">
            <w:pPr>
              <w:rPr>
                <w:sz w:val="22"/>
                <w:szCs w:val="22"/>
              </w:rPr>
            </w:pPr>
          </w:p>
          <w:p w:rsidR="00C93C98" w:rsidRPr="00E022A1" w:rsidRDefault="00C93C98">
            <w:pPr>
              <w:rPr>
                <w:sz w:val="22"/>
                <w:szCs w:val="22"/>
              </w:rPr>
            </w:pPr>
          </w:p>
          <w:p w:rsidR="00C93C98" w:rsidRPr="00E022A1" w:rsidRDefault="001A6D59">
            <w:pPr>
              <w:rPr>
                <w:sz w:val="22"/>
                <w:szCs w:val="22"/>
              </w:rPr>
            </w:pPr>
            <w:r w:rsidRPr="00E022A1">
              <w:rPr>
                <w:sz w:val="22"/>
                <w:szCs w:val="22"/>
              </w:rPr>
              <w:t>1.8</w:t>
            </w:r>
          </w:p>
          <w:p w:rsidR="00C93C98" w:rsidRPr="00E022A1" w:rsidRDefault="00C93C98">
            <w:pPr>
              <w:rPr>
                <w:sz w:val="22"/>
                <w:szCs w:val="22"/>
              </w:rPr>
            </w:pPr>
          </w:p>
          <w:p w:rsidR="00C93C98" w:rsidRPr="00E022A1" w:rsidRDefault="00C93C98">
            <w:pPr>
              <w:rPr>
                <w:sz w:val="22"/>
                <w:szCs w:val="22"/>
              </w:rPr>
            </w:pPr>
          </w:p>
          <w:p w:rsidR="00C93C98" w:rsidRPr="00E022A1" w:rsidRDefault="00C93C98">
            <w:pPr>
              <w:rPr>
                <w:sz w:val="22"/>
                <w:szCs w:val="22"/>
              </w:rPr>
            </w:pPr>
          </w:p>
          <w:p w:rsidR="00C93C98" w:rsidRPr="00E022A1" w:rsidRDefault="00C93C98">
            <w:pPr>
              <w:rPr>
                <w:sz w:val="22"/>
                <w:szCs w:val="22"/>
              </w:rPr>
            </w:pPr>
          </w:p>
          <w:p w:rsidR="00C93C98" w:rsidRPr="00E022A1" w:rsidRDefault="001A6D59">
            <w:pPr>
              <w:rPr>
                <w:sz w:val="22"/>
                <w:szCs w:val="22"/>
              </w:rPr>
            </w:pPr>
            <w:r w:rsidRPr="00E022A1">
              <w:rPr>
                <w:sz w:val="22"/>
                <w:szCs w:val="22"/>
              </w:rPr>
              <w:t>1.8</w:t>
            </w:r>
          </w:p>
        </w:tc>
        <w:tc>
          <w:tcPr>
            <w:tcW w:w="765" w:type="dxa"/>
            <w:tcBorders>
              <w:left w:val="single" w:sz="4" w:space="0" w:color="000000" w:themeColor="text1"/>
              <w:bottom w:val="single" w:sz="4" w:space="0" w:color="000000" w:themeColor="text1"/>
              <w:right w:val="single" w:sz="4" w:space="0" w:color="000000" w:themeColor="text1"/>
            </w:tcBorders>
            <w:shd w:val="clear" w:color="auto" w:fill="auto"/>
          </w:tcPr>
          <w:p w:rsidR="00C93C98" w:rsidRPr="00624737" w:rsidRDefault="00624737">
            <w:pPr>
              <w:rPr>
                <w:rFonts w:ascii="Arial" w:hAnsi="Arial" w:cs="Arial"/>
                <w:sz w:val="22"/>
                <w:szCs w:val="22"/>
              </w:rPr>
            </w:pPr>
            <w:r w:rsidRPr="00624737">
              <w:rPr>
                <w:rFonts w:ascii="Arial" w:hAnsi="Arial" w:cs="Arial"/>
                <w:sz w:val="22"/>
                <w:szCs w:val="22"/>
              </w:rPr>
              <w:lastRenderedPageBreak/>
              <w:t>Nov.</w:t>
            </w:r>
          </w:p>
          <w:p w:rsidR="00624737" w:rsidRDefault="00624737">
            <w:pPr>
              <w:rPr>
                <w:rFonts w:ascii="Arial" w:hAnsi="Arial" w:cs="Arial"/>
                <w:sz w:val="22"/>
                <w:szCs w:val="22"/>
              </w:rPr>
            </w:pPr>
            <w:r w:rsidRPr="00624737">
              <w:rPr>
                <w:rFonts w:ascii="Arial" w:hAnsi="Arial" w:cs="Arial"/>
                <w:sz w:val="22"/>
                <w:szCs w:val="22"/>
              </w:rPr>
              <w:t>2019</w:t>
            </w: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r>
              <w:rPr>
                <w:rFonts w:ascii="Arial" w:hAnsi="Arial" w:cs="Arial"/>
                <w:sz w:val="22"/>
                <w:szCs w:val="22"/>
              </w:rPr>
              <w:t>January</w:t>
            </w:r>
          </w:p>
          <w:p w:rsidR="00624737" w:rsidRDefault="00624737">
            <w:pPr>
              <w:rPr>
                <w:rFonts w:ascii="Arial" w:hAnsi="Arial" w:cs="Arial"/>
                <w:sz w:val="22"/>
                <w:szCs w:val="22"/>
              </w:rPr>
            </w:pPr>
            <w:r>
              <w:rPr>
                <w:rFonts w:ascii="Arial" w:hAnsi="Arial" w:cs="Arial"/>
                <w:sz w:val="22"/>
                <w:szCs w:val="22"/>
              </w:rPr>
              <w:t>202</w:t>
            </w:r>
            <w:r w:rsidR="00301A7F">
              <w:rPr>
                <w:rFonts w:ascii="Arial" w:hAnsi="Arial" w:cs="Arial"/>
                <w:sz w:val="22"/>
                <w:szCs w:val="22"/>
              </w:rPr>
              <w:t>1</w:t>
            </w: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p>
          <w:p w:rsidR="00624737" w:rsidRDefault="00624737">
            <w:pPr>
              <w:rPr>
                <w:rFonts w:ascii="Arial" w:hAnsi="Arial" w:cs="Arial"/>
                <w:sz w:val="22"/>
                <w:szCs w:val="22"/>
              </w:rPr>
            </w:pPr>
            <w:r>
              <w:rPr>
                <w:rFonts w:ascii="Arial" w:hAnsi="Arial" w:cs="Arial"/>
                <w:sz w:val="22"/>
                <w:szCs w:val="22"/>
              </w:rPr>
              <w:t>May</w:t>
            </w:r>
          </w:p>
          <w:p w:rsidR="00624737" w:rsidRDefault="00624737">
            <w:pPr>
              <w:rPr>
                <w:rFonts w:ascii="Arial" w:hAnsi="Arial" w:cs="Arial"/>
                <w:sz w:val="22"/>
                <w:szCs w:val="22"/>
              </w:rPr>
            </w:pPr>
            <w:r>
              <w:rPr>
                <w:rFonts w:ascii="Arial" w:hAnsi="Arial" w:cs="Arial"/>
                <w:sz w:val="22"/>
                <w:szCs w:val="22"/>
              </w:rPr>
              <w:t>2021</w:t>
            </w:r>
          </w:p>
          <w:p w:rsidR="00624737" w:rsidRDefault="00624737">
            <w:pPr>
              <w:rPr>
                <w:rFonts w:ascii="Arial" w:hAnsi="Arial" w:cs="Arial"/>
                <w:sz w:val="22"/>
                <w:szCs w:val="22"/>
              </w:rPr>
            </w:pPr>
          </w:p>
          <w:p w:rsidR="00624737" w:rsidRDefault="00624737">
            <w:pPr>
              <w:rPr>
                <w:rFonts w:ascii="Arial" w:hAnsi="Arial" w:cs="Arial"/>
                <w:sz w:val="22"/>
                <w:szCs w:val="22"/>
              </w:rPr>
            </w:pPr>
            <w:r>
              <w:rPr>
                <w:rFonts w:ascii="Arial" w:hAnsi="Arial" w:cs="Arial"/>
                <w:sz w:val="22"/>
                <w:szCs w:val="22"/>
              </w:rPr>
              <w:t>April</w:t>
            </w:r>
          </w:p>
          <w:p w:rsidR="00624737" w:rsidRPr="00E022A1" w:rsidRDefault="00624737">
            <w:pPr>
              <w:rPr>
                <w:sz w:val="22"/>
                <w:szCs w:val="22"/>
              </w:rPr>
            </w:pPr>
            <w:r>
              <w:rPr>
                <w:rFonts w:ascii="Arial" w:hAnsi="Arial" w:cs="Arial"/>
                <w:sz w:val="22"/>
                <w:szCs w:val="22"/>
              </w:rPr>
              <w:t>2</w:t>
            </w:r>
            <w:r w:rsidR="00301A7F">
              <w:rPr>
                <w:rFonts w:ascii="Arial" w:hAnsi="Arial" w:cs="Arial"/>
                <w:sz w:val="22"/>
                <w:szCs w:val="22"/>
              </w:rPr>
              <w:t>0</w:t>
            </w:r>
            <w:r>
              <w:rPr>
                <w:rFonts w:ascii="Arial" w:hAnsi="Arial" w:cs="Arial"/>
                <w:sz w:val="22"/>
                <w:szCs w:val="22"/>
              </w:rPr>
              <w:t>21</w:t>
            </w:r>
          </w:p>
        </w:tc>
      </w:tr>
    </w:tbl>
    <w:p w:rsidR="00C93C98" w:rsidRPr="00E022A1" w:rsidRDefault="00C93C98">
      <w:pPr>
        <w:pStyle w:val="BrdtekstA"/>
        <w:rPr>
          <w:rFonts w:ascii="Arial" w:hAnsi="Arial"/>
          <w:i/>
          <w:iCs/>
          <w:color w:val="auto"/>
          <w:lang w:val="en-US"/>
        </w:rPr>
      </w:pPr>
    </w:p>
    <w:p w:rsidR="00C93C98" w:rsidRPr="006F6E7A" w:rsidRDefault="001A6D59">
      <w:pPr>
        <w:pStyle w:val="BrdtekstA"/>
        <w:rPr>
          <w:rFonts w:ascii="Arial" w:hAnsi="Arial"/>
          <w:b/>
          <w:iCs/>
          <w:color w:val="auto"/>
          <w:lang w:val="en-US"/>
        </w:rPr>
      </w:pPr>
      <w:r w:rsidRPr="006F6E7A">
        <w:rPr>
          <w:rFonts w:ascii="Arial" w:hAnsi="Arial"/>
          <w:b/>
          <w:iCs/>
          <w:color w:val="auto"/>
          <w:lang w:val="en-US"/>
        </w:rPr>
        <w:t>The plans with regard to systematizing and using experience both along the way and at the end of the intervention</w:t>
      </w:r>
      <w:r w:rsidR="006F6E7A">
        <w:rPr>
          <w:rFonts w:ascii="Arial" w:hAnsi="Arial"/>
          <w:b/>
          <w:iCs/>
          <w:color w:val="auto"/>
          <w:lang w:val="en-US"/>
        </w:rPr>
        <w:t>:</w:t>
      </w:r>
    </w:p>
    <w:p w:rsidR="00624737" w:rsidRPr="00964BE2" w:rsidRDefault="00624737">
      <w:pPr>
        <w:pStyle w:val="BrdtekstA"/>
        <w:rPr>
          <w:rFonts w:ascii="Arial" w:eastAsia="Arial" w:hAnsi="Arial" w:cs="Arial"/>
          <w:iCs/>
          <w:color w:val="auto"/>
          <w:lang w:val="en-US"/>
        </w:rPr>
      </w:pPr>
      <w:r w:rsidRPr="00964BE2">
        <w:rPr>
          <w:rFonts w:ascii="Arial" w:hAnsi="Arial"/>
          <w:iCs/>
          <w:color w:val="auto"/>
          <w:lang w:val="en-US"/>
        </w:rPr>
        <w:t xml:space="preserve">Formats for </w:t>
      </w:r>
      <w:r w:rsidR="006F6E7A" w:rsidRPr="00964BE2">
        <w:rPr>
          <w:rFonts w:ascii="Arial" w:hAnsi="Arial"/>
          <w:iCs/>
          <w:color w:val="auto"/>
          <w:lang w:val="en-US"/>
        </w:rPr>
        <w:t xml:space="preserve">the </w:t>
      </w:r>
      <w:r w:rsidRPr="00964BE2">
        <w:rPr>
          <w:rFonts w:ascii="Arial" w:hAnsi="Arial"/>
          <w:iCs/>
          <w:color w:val="auto"/>
          <w:lang w:val="en-US"/>
        </w:rPr>
        <w:t xml:space="preserve">volunteers </w:t>
      </w:r>
      <w:r w:rsidR="006F6E7A" w:rsidRPr="00964BE2">
        <w:rPr>
          <w:rFonts w:ascii="Arial" w:hAnsi="Arial"/>
          <w:iCs/>
          <w:color w:val="auto"/>
          <w:lang w:val="en-US"/>
        </w:rPr>
        <w:t>to write monthly reports</w:t>
      </w:r>
      <w:r w:rsidRPr="00964BE2">
        <w:rPr>
          <w:rFonts w:ascii="Arial" w:hAnsi="Arial"/>
          <w:iCs/>
          <w:color w:val="auto"/>
          <w:lang w:val="en-US"/>
        </w:rPr>
        <w:t xml:space="preserve"> to </w:t>
      </w:r>
      <w:r w:rsidR="006F6E7A" w:rsidRPr="00964BE2">
        <w:rPr>
          <w:rFonts w:ascii="Arial" w:hAnsi="Arial"/>
          <w:iCs/>
          <w:color w:val="auto"/>
          <w:lang w:val="en-US"/>
        </w:rPr>
        <w:t xml:space="preserve">the </w:t>
      </w:r>
      <w:r w:rsidRPr="00964BE2">
        <w:rPr>
          <w:rFonts w:ascii="Arial" w:hAnsi="Arial"/>
          <w:iCs/>
          <w:color w:val="auto"/>
          <w:lang w:val="en-US"/>
        </w:rPr>
        <w:t xml:space="preserve">DCDC Board and for </w:t>
      </w:r>
      <w:r w:rsidR="006F6E7A" w:rsidRPr="00964BE2">
        <w:rPr>
          <w:rFonts w:ascii="Arial" w:hAnsi="Arial"/>
          <w:iCs/>
          <w:color w:val="auto"/>
          <w:lang w:val="en-US"/>
        </w:rPr>
        <w:t xml:space="preserve">the </w:t>
      </w:r>
      <w:r w:rsidRPr="00964BE2">
        <w:rPr>
          <w:rFonts w:ascii="Arial" w:hAnsi="Arial"/>
          <w:iCs/>
          <w:color w:val="auto"/>
          <w:lang w:val="en-US"/>
        </w:rPr>
        <w:t>DCDC</w:t>
      </w:r>
      <w:r w:rsidR="006F6E7A" w:rsidRPr="00964BE2">
        <w:rPr>
          <w:rFonts w:ascii="Arial" w:hAnsi="Arial"/>
          <w:iCs/>
          <w:color w:val="auto"/>
          <w:lang w:val="en-US"/>
        </w:rPr>
        <w:t>’s quarterly reports</w:t>
      </w:r>
      <w:r w:rsidRPr="00964BE2">
        <w:rPr>
          <w:rFonts w:ascii="Arial" w:hAnsi="Arial"/>
          <w:iCs/>
          <w:color w:val="auto"/>
          <w:lang w:val="en-US"/>
        </w:rPr>
        <w:t xml:space="preserve"> to </w:t>
      </w:r>
      <w:proofErr w:type="spellStart"/>
      <w:r w:rsidRPr="00964BE2">
        <w:rPr>
          <w:rFonts w:ascii="Arial" w:hAnsi="Arial"/>
          <w:iCs/>
          <w:color w:val="auto"/>
          <w:lang w:val="en-US"/>
        </w:rPr>
        <w:t>SwB</w:t>
      </w:r>
      <w:proofErr w:type="spellEnd"/>
      <w:r w:rsidRPr="00964BE2">
        <w:rPr>
          <w:rFonts w:ascii="Arial" w:hAnsi="Arial"/>
          <w:iCs/>
          <w:color w:val="auto"/>
          <w:lang w:val="en-US"/>
        </w:rPr>
        <w:t xml:space="preserve"> will be worked out by the partners at the starting up workshop.</w:t>
      </w:r>
    </w:p>
    <w:p w:rsidR="00C93C98" w:rsidRPr="00964BE2" w:rsidRDefault="001A6D59">
      <w:pPr>
        <w:pStyle w:val="BrdtekstA"/>
        <w:rPr>
          <w:rFonts w:ascii="Arial" w:eastAsia="Arial" w:hAnsi="Arial" w:cs="Arial"/>
          <w:color w:val="auto"/>
          <w:lang w:val="en-US"/>
        </w:rPr>
      </w:pPr>
      <w:r w:rsidRPr="00964BE2">
        <w:rPr>
          <w:rFonts w:ascii="Arial" w:hAnsi="Arial"/>
          <w:color w:val="auto"/>
          <w:u w:color="FF0000"/>
          <w:lang w:val="en-US"/>
        </w:rPr>
        <w:t>For</w:t>
      </w:r>
      <w:r w:rsidRPr="00964BE2">
        <w:rPr>
          <w:rFonts w:ascii="Arial" w:hAnsi="Arial"/>
          <w:color w:val="auto"/>
          <w:lang w:val="en-US"/>
        </w:rPr>
        <w:t xml:space="preserve"> the reports from each village, a format will be worked out to form the basis for accurate submission of reports to </w:t>
      </w:r>
      <w:proofErr w:type="spellStart"/>
      <w:r w:rsidRPr="00964BE2">
        <w:rPr>
          <w:rFonts w:ascii="Arial" w:hAnsi="Arial"/>
          <w:color w:val="auto"/>
          <w:lang w:val="en-US"/>
        </w:rPr>
        <w:t>SwB</w:t>
      </w:r>
      <w:proofErr w:type="spellEnd"/>
      <w:r w:rsidRPr="00964BE2">
        <w:rPr>
          <w:rFonts w:ascii="Arial" w:hAnsi="Arial"/>
          <w:color w:val="auto"/>
          <w:lang w:val="en-US"/>
        </w:rPr>
        <w:t xml:space="preserve">. </w:t>
      </w:r>
    </w:p>
    <w:p w:rsidR="00C93C98" w:rsidRPr="00E022A1" w:rsidRDefault="001A6D59">
      <w:pPr>
        <w:pStyle w:val="BrdtekstA"/>
        <w:rPr>
          <w:rFonts w:ascii="Arial" w:eastAsia="Arial" w:hAnsi="Arial" w:cs="Arial"/>
          <w:color w:val="auto"/>
          <w:lang w:val="en-US"/>
        </w:rPr>
      </w:pPr>
      <w:r w:rsidRPr="00E022A1">
        <w:rPr>
          <w:rFonts w:ascii="Arial" w:hAnsi="Arial"/>
          <w:color w:val="auto"/>
          <w:lang w:val="en-US"/>
        </w:rPr>
        <w:t xml:space="preserve">After the first year of implementation, </w:t>
      </w:r>
      <w:proofErr w:type="spellStart"/>
      <w:r w:rsidRPr="00E022A1">
        <w:rPr>
          <w:rFonts w:ascii="Arial" w:hAnsi="Arial"/>
          <w:color w:val="auto"/>
          <w:lang w:val="en-US"/>
        </w:rPr>
        <w:t>SwB</w:t>
      </w:r>
      <w:proofErr w:type="spellEnd"/>
      <w:r w:rsidRPr="00E022A1">
        <w:rPr>
          <w:rFonts w:ascii="Arial" w:hAnsi="Arial"/>
          <w:color w:val="auto"/>
          <w:lang w:val="en-US"/>
        </w:rPr>
        <w:t xml:space="preserve"> will </w:t>
      </w:r>
      <w:r w:rsidR="00F210F3" w:rsidRPr="00964BE2">
        <w:rPr>
          <w:rFonts w:ascii="Arial" w:hAnsi="Arial"/>
          <w:color w:val="auto"/>
          <w:lang w:val="en-US"/>
        </w:rPr>
        <w:t>visit the project</w:t>
      </w:r>
      <w:r w:rsidR="00F210F3">
        <w:rPr>
          <w:rFonts w:ascii="Arial" w:hAnsi="Arial"/>
          <w:color w:val="auto"/>
          <w:lang w:val="en-US"/>
        </w:rPr>
        <w:t xml:space="preserve"> to </w:t>
      </w:r>
      <w:r w:rsidRPr="00E022A1">
        <w:rPr>
          <w:rFonts w:ascii="Arial" w:hAnsi="Arial"/>
          <w:color w:val="auto"/>
          <w:lang w:val="en-US"/>
        </w:rPr>
        <w:t xml:space="preserve">monitor the intervention activities and the partners will </w:t>
      </w:r>
      <w:r w:rsidR="00F210F3" w:rsidRPr="00964BE2">
        <w:rPr>
          <w:rFonts w:ascii="Arial" w:hAnsi="Arial"/>
          <w:color w:val="auto"/>
          <w:lang w:val="en-US"/>
        </w:rPr>
        <w:t>draft</w:t>
      </w:r>
      <w:r w:rsidR="00F210F3" w:rsidRPr="00F210F3">
        <w:rPr>
          <w:rFonts w:ascii="Arial" w:hAnsi="Arial"/>
          <w:color w:val="FF0000"/>
          <w:u w:val="single"/>
          <w:lang w:val="en-US"/>
        </w:rPr>
        <w:t xml:space="preserve"> </w:t>
      </w:r>
      <w:r w:rsidRPr="00E022A1">
        <w:rPr>
          <w:rFonts w:ascii="Arial" w:hAnsi="Arial"/>
          <w:color w:val="auto"/>
          <w:lang w:val="en-US"/>
        </w:rPr>
        <w:t xml:space="preserve">the report and activity plan for the remaining intervention period. By the end of the intervention </w:t>
      </w:r>
      <w:r w:rsidR="00F210F3" w:rsidRPr="00964BE2">
        <w:rPr>
          <w:rFonts w:ascii="Arial" w:hAnsi="Arial"/>
          <w:color w:val="auto"/>
          <w:u w:val="single"/>
          <w:lang w:val="en-US"/>
        </w:rPr>
        <w:t>an</w:t>
      </w:r>
      <w:r w:rsidR="00F210F3" w:rsidRPr="00964BE2">
        <w:rPr>
          <w:rFonts w:ascii="Arial" w:hAnsi="Arial"/>
          <w:color w:val="auto"/>
          <w:lang w:val="en-US"/>
        </w:rPr>
        <w:t xml:space="preserve"> </w:t>
      </w:r>
      <w:r w:rsidRPr="00E022A1">
        <w:rPr>
          <w:rFonts w:ascii="Arial" w:hAnsi="Arial"/>
          <w:color w:val="auto"/>
          <w:lang w:val="en-US"/>
        </w:rPr>
        <w:t xml:space="preserve">evaluation will be carried out. </w:t>
      </w:r>
    </w:p>
    <w:p w:rsidR="00C93C98" w:rsidRPr="00E022A1" w:rsidRDefault="49B1C052" w:rsidP="49B1C052">
      <w:pPr>
        <w:pStyle w:val="BrdtekstA"/>
        <w:rPr>
          <w:rFonts w:ascii="Arial" w:hAnsi="Arial"/>
          <w:color w:val="auto"/>
          <w:lang w:val="en-US"/>
        </w:rPr>
      </w:pPr>
      <w:r w:rsidRPr="49B1C052">
        <w:rPr>
          <w:rFonts w:ascii="Arial" w:hAnsi="Arial"/>
          <w:color w:val="auto"/>
          <w:lang w:val="en-US"/>
        </w:rPr>
        <w:t xml:space="preserve">The experience and learning gained will be used in designing an intervention with the aim to reach out to more </w:t>
      </w:r>
      <w:proofErr w:type="spellStart"/>
      <w:r w:rsidRPr="49B1C052">
        <w:rPr>
          <w:rFonts w:ascii="Arial" w:hAnsi="Arial"/>
          <w:color w:val="auto"/>
          <w:lang w:val="en-US"/>
        </w:rPr>
        <w:t>Yaaku</w:t>
      </w:r>
      <w:proofErr w:type="spellEnd"/>
      <w:r w:rsidRPr="49B1C052">
        <w:rPr>
          <w:rFonts w:ascii="Arial" w:hAnsi="Arial"/>
          <w:color w:val="auto"/>
          <w:lang w:val="en-US"/>
        </w:rPr>
        <w:t xml:space="preserve"> villages.</w:t>
      </w:r>
    </w:p>
    <w:p w:rsidR="00B04F30" w:rsidRPr="00E022A1" w:rsidRDefault="00B04F30" w:rsidP="00B04F30">
      <w:pPr>
        <w:pStyle w:val="BrdtekstA"/>
        <w:rPr>
          <w:rFonts w:ascii="Arial" w:hAnsi="Arial" w:cs="Arial"/>
          <w:b/>
          <w:color w:val="auto"/>
          <w:lang w:val="en-US"/>
        </w:rPr>
      </w:pPr>
      <w:r w:rsidRPr="00E022A1">
        <w:rPr>
          <w:rFonts w:ascii="Arial" w:hAnsi="Arial" w:cs="Arial"/>
          <w:b/>
          <w:color w:val="auto"/>
          <w:lang w:val="en-US"/>
        </w:rPr>
        <w:t>Tangible changes which the intervention is expected to contribute</w:t>
      </w:r>
    </w:p>
    <w:p w:rsidR="00B04F30" w:rsidRPr="00E022A1" w:rsidRDefault="00B04F30" w:rsidP="00B04F30">
      <w:pPr>
        <w:pStyle w:val="BrdtekstA"/>
        <w:rPr>
          <w:rFonts w:ascii="Arial" w:hAnsi="Arial" w:cs="Arial"/>
          <w:color w:val="auto"/>
          <w:lang w:val="en-US"/>
        </w:rPr>
      </w:pPr>
      <w:r w:rsidRPr="00E022A1">
        <w:rPr>
          <w:rFonts w:ascii="Arial" w:hAnsi="Arial" w:cs="Arial"/>
          <w:color w:val="auto"/>
          <w:lang w:val="en-US"/>
        </w:rPr>
        <w:t xml:space="preserve">For the very first time in the history of the </w:t>
      </w:r>
      <w:proofErr w:type="spellStart"/>
      <w:r w:rsidRPr="00E022A1">
        <w:rPr>
          <w:rFonts w:ascii="Arial" w:hAnsi="Arial" w:cs="Arial"/>
          <w:color w:val="auto"/>
          <w:lang w:val="en-US"/>
        </w:rPr>
        <w:t>Yaaku</w:t>
      </w:r>
      <w:proofErr w:type="spellEnd"/>
      <w:r w:rsidRPr="00E022A1">
        <w:rPr>
          <w:rFonts w:ascii="Arial" w:hAnsi="Arial" w:cs="Arial"/>
          <w:color w:val="auto"/>
          <w:lang w:val="en-US"/>
        </w:rPr>
        <w:t xml:space="preserve"> people, 566 children/youths and a number of community leaders and members have an opportunity to be trained in various issues that will affect them as a society. The knowledge imparted to the participants will contribute tremendously to a positive cultural awareness and understanding of the modern world among the youths and children who are the hope and future of the </w:t>
      </w:r>
      <w:proofErr w:type="spellStart"/>
      <w:r w:rsidRPr="00E022A1">
        <w:rPr>
          <w:rFonts w:ascii="Arial" w:hAnsi="Arial" w:cs="Arial"/>
          <w:color w:val="auto"/>
          <w:lang w:val="en-US"/>
        </w:rPr>
        <w:t>Yaaku</w:t>
      </w:r>
      <w:proofErr w:type="spellEnd"/>
      <w:r w:rsidRPr="00E022A1">
        <w:rPr>
          <w:rFonts w:ascii="Arial" w:hAnsi="Arial" w:cs="Arial"/>
          <w:color w:val="auto"/>
          <w:lang w:val="en-US"/>
        </w:rPr>
        <w:t xml:space="preserve"> community.</w:t>
      </w:r>
    </w:p>
    <w:p w:rsidR="00B04F30" w:rsidRPr="00E022A1" w:rsidRDefault="00B04F30" w:rsidP="00B04F30">
      <w:pPr>
        <w:pStyle w:val="BrdtekstA"/>
        <w:rPr>
          <w:rFonts w:ascii="Arial" w:hAnsi="Arial" w:cs="Arial"/>
          <w:color w:val="auto"/>
          <w:lang w:val="en-US"/>
        </w:rPr>
      </w:pPr>
      <w:r w:rsidRPr="00E022A1">
        <w:rPr>
          <w:rFonts w:ascii="Arial" w:hAnsi="Arial" w:cs="Arial"/>
          <w:color w:val="auto"/>
          <w:lang w:val="en-US"/>
        </w:rPr>
        <w:lastRenderedPageBreak/>
        <w:t xml:space="preserve">The duty bearers and the local leaders will have been trained in the constitutional provisions on the rights of children, the UN convention on the rights of the child. It is expected that both the duty bearers and the local leaders will start to work in unity to ensure that the rights of the </w:t>
      </w:r>
      <w:proofErr w:type="spellStart"/>
      <w:r w:rsidRPr="00E022A1">
        <w:rPr>
          <w:rFonts w:ascii="Arial" w:hAnsi="Arial" w:cs="Arial"/>
          <w:color w:val="auto"/>
          <w:lang w:val="en-US"/>
        </w:rPr>
        <w:t>Yaaku</w:t>
      </w:r>
      <w:proofErr w:type="spellEnd"/>
      <w:r w:rsidRPr="00E022A1">
        <w:rPr>
          <w:rFonts w:ascii="Arial" w:hAnsi="Arial" w:cs="Arial"/>
          <w:color w:val="auto"/>
          <w:lang w:val="en-US"/>
        </w:rPr>
        <w:t xml:space="preserve"> children e.g. the right to education and good health are adhered to by pressing the relevant bodies to work for it.</w:t>
      </w:r>
    </w:p>
    <w:p w:rsidR="00B04F30" w:rsidRPr="00E022A1" w:rsidRDefault="00B04F30" w:rsidP="00B04F30">
      <w:pPr>
        <w:pStyle w:val="BrdtekstA"/>
        <w:rPr>
          <w:rFonts w:ascii="Arial" w:hAnsi="Arial" w:cs="Arial"/>
          <w:color w:val="auto"/>
          <w:lang w:val="en-US"/>
        </w:rPr>
      </w:pPr>
      <w:r w:rsidRPr="00E022A1">
        <w:rPr>
          <w:rFonts w:ascii="Arial" w:hAnsi="Arial" w:cs="Arial"/>
          <w:color w:val="auto"/>
          <w:lang w:val="en-US"/>
        </w:rPr>
        <w:t>It</w:t>
      </w:r>
      <w:r w:rsidR="001D6A6C" w:rsidRPr="00E022A1">
        <w:rPr>
          <w:rFonts w:ascii="Arial" w:hAnsi="Arial" w:cs="Arial"/>
          <w:color w:val="auto"/>
          <w:lang w:val="en-US"/>
        </w:rPr>
        <w:t xml:space="preserve"> is expected that - in all the five</w:t>
      </w:r>
      <w:r w:rsidRPr="00E022A1">
        <w:rPr>
          <w:rFonts w:ascii="Arial" w:hAnsi="Arial" w:cs="Arial"/>
          <w:color w:val="auto"/>
          <w:lang w:val="en-US"/>
        </w:rPr>
        <w:t xml:space="preserve"> villages - the</w:t>
      </w:r>
      <w:r w:rsidR="001D6A6C" w:rsidRPr="00E022A1">
        <w:rPr>
          <w:rFonts w:ascii="Arial" w:hAnsi="Arial" w:cs="Arial"/>
          <w:color w:val="auto"/>
          <w:lang w:val="en-US"/>
        </w:rPr>
        <w:t xml:space="preserve"> self-</w:t>
      </w:r>
      <w:r w:rsidRPr="00E022A1">
        <w:rPr>
          <w:rFonts w:ascii="Arial" w:hAnsi="Arial" w:cs="Arial"/>
          <w:color w:val="auto"/>
          <w:lang w:val="en-US"/>
        </w:rPr>
        <w:t>esteem of the primary target group (the children/youths), will be developed through the various activities and that they will start to view the world from a different perspective.</w:t>
      </w:r>
    </w:p>
    <w:p w:rsidR="00B04F30" w:rsidRPr="00B86030" w:rsidRDefault="00B04F30" w:rsidP="00B04F30">
      <w:pPr>
        <w:pStyle w:val="BrdtekstA"/>
        <w:rPr>
          <w:rFonts w:ascii="Arial" w:hAnsi="Arial" w:cs="Arial"/>
          <w:color w:val="auto"/>
          <w:lang w:val="en-US"/>
        </w:rPr>
      </w:pPr>
      <w:r w:rsidRPr="00E022A1">
        <w:rPr>
          <w:rFonts w:ascii="Arial" w:hAnsi="Arial" w:cs="Arial"/>
          <w:color w:val="auto"/>
          <w:lang w:val="en-US"/>
        </w:rPr>
        <w:t xml:space="preserve">It is expected that - through training and the meetings with Government officials and other stakeholders - the </w:t>
      </w:r>
      <w:proofErr w:type="spellStart"/>
      <w:r w:rsidRPr="00E022A1">
        <w:rPr>
          <w:rFonts w:ascii="Arial" w:hAnsi="Arial" w:cs="Arial"/>
          <w:color w:val="auto"/>
          <w:lang w:val="en-US"/>
        </w:rPr>
        <w:t>Yaaku</w:t>
      </w:r>
      <w:proofErr w:type="spellEnd"/>
      <w:r w:rsidRPr="00E022A1">
        <w:rPr>
          <w:rFonts w:ascii="Arial" w:hAnsi="Arial" w:cs="Arial"/>
          <w:color w:val="auto"/>
          <w:lang w:val="en-US"/>
        </w:rPr>
        <w:t xml:space="preserve"> community leaders will address the Government with matters related to the rights of the child, lack of education and other areas that they feel have been neglected them for a very long time. The intervention will encourage the </w:t>
      </w:r>
      <w:proofErr w:type="spellStart"/>
      <w:r w:rsidRPr="00E022A1">
        <w:rPr>
          <w:rFonts w:ascii="Arial" w:hAnsi="Arial" w:cs="Arial"/>
          <w:color w:val="auto"/>
          <w:lang w:val="en-US"/>
        </w:rPr>
        <w:t>Yaakus</w:t>
      </w:r>
      <w:proofErr w:type="spellEnd"/>
      <w:r w:rsidRPr="00E022A1">
        <w:rPr>
          <w:rFonts w:ascii="Arial" w:hAnsi="Arial" w:cs="Arial"/>
          <w:color w:val="auto"/>
          <w:lang w:val="en-US"/>
        </w:rPr>
        <w:t xml:space="preserve"> to have dialogues face to face with </w:t>
      </w:r>
      <w:r w:rsidRPr="00B86030">
        <w:rPr>
          <w:rFonts w:ascii="Arial" w:hAnsi="Arial" w:cs="Arial"/>
          <w:color w:val="auto"/>
          <w:lang w:val="en-US"/>
        </w:rPr>
        <w:t>the duty bearers (Government officials) and the community leaders.</w:t>
      </w:r>
    </w:p>
    <w:p w:rsidR="00624737" w:rsidRDefault="006F6E7A" w:rsidP="00B04F30">
      <w:pPr>
        <w:pStyle w:val="BrdtekstA"/>
        <w:rPr>
          <w:rFonts w:ascii="Arial" w:hAnsi="Arial" w:cs="Arial"/>
          <w:color w:val="auto"/>
          <w:lang w:val="en-US"/>
        </w:rPr>
      </w:pPr>
      <w:r w:rsidRPr="00B86030">
        <w:rPr>
          <w:rFonts w:ascii="Arial" w:hAnsi="Arial" w:cs="Arial"/>
          <w:color w:val="auto"/>
          <w:lang w:val="en-US"/>
        </w:rPr>
        <w:t xml:space="preserve">The </w:t>
      </w:r>
      <w:r w:rsidR="00624737" w:rsidRPr="00B86030">
        <w:rPr>
          <w:rFonts w:ascii="Arial" w:hAnsi="Arial" w:cs="Arial"/>
          <w:color w:val="auto"/>
          <w:lang w:val="en-US"/>
        </w:rPr>
        <w:t>DCDC</w:t>
      </w:r>
      <w:r w:rsidRPr="00B86030">
        <w:rPr>
          <w:rFonts w:ascii="Arial" w:hAnsi="Arial" w:cs="Arial"/>
          <w:color w:val="auto"/>
          <w:lang w:val="en-US"/>
        </w:rPr>
        <w:t>’s</w:t>
      </w:r>
      <w:r w:rsidR="00624737">
        <w:rPr>
          <w:rFonts w:ascii="Arial" w:hAnsi="Arial" w:cs="Arial"/>
          <w:color w:val="auto"/>
          <w:lang w:val="en-US"/>
        </w:rPr>
        <w:t xml:space="preserve"> organizational sustainability will </w:t>
      </w:r>
      <w:r w:rsidR="00E85E24">
        <w:rPr>
          <w:rFonts w:ascii="Arial" w:hAnsi="Arial" w:cs="Arial"/>
          <w:color w:val="auto"/>
          <w:lang w:val="en-US"/>
        </w:rPr>
        <w:t xml:space="preserve">hopefully </w:t>
      </w:r>
      <w:r w:rsidR="00624737">
        <w:rPr>
          <w:rFonts w:ascii="Arial" w:hAnsi="Arial" w:cs="Arial"/>
          <w:color w:val="auto"/>
          <w:lang w:val="en-US"/>
        </w:rPr>
        <w:t xml:space="preserve">be obtained by building the capacities of volunteers in the five villages and their involvement in the activities. </w:t>
      </w:r>
    </w:p>
    <w:p w:rsidR="00624737" w:rsidRDefault="00624737" w:rsidP="00B04F30">
      <w:pPr>
        <w:pStyle w:val="BrdtekstA"/>
        <w:rPr>
          <w:rFonts w:ascii="Arial" w:hAnsi="Arial" w:cs="Arial"/>
          <w:color w:val="auto"/>
          <w:lang w:val="en-US"/>
        </w:rPr>
      </w:pPr>
      <w:r>
        <w:rPr>
          <w:rFonts w:ascii="Arial" w:hAnsi="Arial" w:cs="Arial"/>
          <w:color w:val="auto"/>
          <w:lang w:val="en-US"/>
        </w:rPr>
        <w:t>Awareness raising and training activities involvi</w:t>
      </w:r>
      <w:r w:rsidR="0071504B">
        <w:rPr>
          <w:rFonts w:ascii="Arial" w:hAnsi="Arial" w:cs="Arial"/>
          <w:color w:val="auto"/>
          <w:lang w:val="en-US"/>
        </w:rPr>
        <w:t xml:space="preserve">ng the duty bearers and </w:t>
      </w:r>
      <w:r w:rsidR="0071504B" w:rsidRPr="00B86030">
        <w:rPr>
          <w:rFonts w:ascii="Arial" w:hAnsi="Arial" w:cs="Arial"/>
          <w:color w:val="auto"/>
          <w:lang w:val="en-US"/>
        </w:rPr>
        <w:t>village</w:t>
      </w:r>
      <w:r w:rsidRPr="00B86030">
        <w:rPr>
          <w:rFonts w:ascii="Arial" w:hAnsi="Arial" w:cs="Arial"/>
          <w:color w:val="auto"/>
          <w:lang w:val="en-US"/>
        </w:rPr>
        <w:t xml:space="preserve"> leader</w:t>
      </w:r>
      <w:r w:rsidR="0071504B" w:rsidRPr="00B86030">
        <w:rPr>
          <w:rFonts w:ascii="Arial" w:hAnsi="Arial" w:cs="Arial"/>
          <w:color w:val="auto"/>
          <w:lang w:val="en-US"/>
        </w:rPr>
        <w:t>s</w:t>
      </w:r>
      <w:r>
        <w:rPr>
          <w:rFonts w:ascii="Arial" w:hAnsi="Arial" w:cs="Arial"/>
          <w:color w:val="auto"/>
          <w:lang w:val="en-US"/>
        </w:rPr>
        <w:t xml:space="preserve"> will also secure</w:t>
      </w:r>
      <w:r w:rsidRPr="00B86030">
        <w:rPr>
          <w:rFonts w:ascii="Arial" w:hAnsi="Arial" w:cs="Arial"/>
          <w:color w:val="auto"/>
          <w:lang w:val="en-US"/>
        </w:rPr>
        <w:t xml:space="preserve"> </w:t>
      </w:r>
      <w:r w:rsidR="006F6E7A" w:rsidRPr="00B86030">
        <w:rPr>
          <w:rFonts w:ascii="Arial" w:hAnsi="Arial" w:cs="Arial"/>
          <w:color w:val="auto"/>
          <w:lang w:val="en-US"/>
        </w:rPr>
        <w:t>the</w:t>
      </w:r>
      <w:r w:rsidR="006F6E7A">
        <w:rPr>
          <w:rFonts w:ascii="Arial" w:hAnsi="Arial" w:cs="Arial"/>
          <w:color w:val="auto"/>
          <w:lang w:val="en-US"/>
        </w:rPr>
        <w:t xml:space="preserve"> </w:t>
      </w:r>
      <w:r>
        <w:rPr>
          <w:rFonts w:ascii="Arial" w:hAnsi="Arial" w:cs="Arial"/>
          <w:color w:val="auto"/>
          <w:lang w:val="en-US"/>
        </w:rPr>
        <w:t>DCDC organizational sustainability and</w:t>
      </w:r>
      <w:r w:rsidR="00855FAA">
        <w:rPr>
          <w:rFonts w:ascii="Arial" w:hAnsi="Arial" w:cs="Arial"/>
          <w:color w:val="auto"/>
          <w:lang w:val="en-US"/>
        </w:rPr>
        <w:t xml:space="preserve"> legitimacy.</w:t>
      </w:r>
    </w:p>
    <w:p w:rsidR="00855FAA" w:rsidRPr="00E022A1" w:rsidRDefault="00B86030" w:rsidP="00B04F30">
      <w:pPr>
        <w:pStyle w:val="BrdtekstA"/>
        <w:rPr>
          <w:rFonts w:ascii="Arial" w:hAnsi="Arial" w:cs="Arial"/>
          <w:color w:val="auto"/>
          <w:lang w:val="en-US"/>
        </w:rPr>
      </w:pPr>
      <w:r w:rsidRPr="00B86030">
        <w:rPr>
          <w:rFonts w:ascii="Arial" w:hAnsi="Arial" w:cs="Arial"/>
          <w:color w:val="auto"/>
          <w:lang w:val="en-US"/>
        </w:rPr>
        <w:t>Through capacity training th</w:t>
      </w:r>
      <w:r w:rsidR="006F6E7A" w:rsidRPr="00B86030">
        <w:rPr>
          <w:rFonts w:ascii="Arial" w:hAnsi="Arial" w:cs="Arial"/>
          <w:color w:val="auto"/>
          <w:lang w:val="en-US"/>
        </w:rPr>
        <w:t>e</w:t>
      </w:r>
      <w:r w:rsidR="006F6E7A">
        <w:rPr>
          <w:rFonts w:ascii="Arial" w:hAnsi="Arial" w:cs="Arial"/>
          <w:color w:val="auto"/>
          <w:lang w:val="en-US"/>
        </w:rPr>
        <w:t xml:space="preserve"> </w:t>
      </w:r>
      <w:r w:rsidR="00855FAA">
        <w:rPr>
          <w:rFonts w:ascii="Arial" w:hAnsi="Arial" w:cs="Arial"/>
          <w:color w:val="auto"/>
          <w:lang w:val="en-US"/>
        </w:rPr>
        <w:t>DCDC Board has already shown</w:t>
      </w:r>
      <w:r w:rsidR="00855FAA" w:rsidRPr="00B86030">
        <w:rPr>
          <w:rFonts w:ascii="Arial" w:hAnsi="Arial" w:cs="Arial"/>
          <w:color w:val="auto"/>
          <w:lang w:val="en-US"/>
        </w:rPr>
        <w:t xml:space="preserve"> </w:t>
      </w:r>
      <w:r w:rsidR="006F6E7A" w:rsidRPr="00B86030">
        <w:rPr>
          <w:rFonts w:ascii="Arial" w:hAnsi="Arial" w:cs="Arial"/>
          <w:color w:val="auto"/>
          <w:lang w:val="en-US"/>
        </w:rPr>
        <w:t>the</w:t>
      </w:r>
      <w:r w:rsidR="006F6E7A">
        <w:rPr>
          <w:rFonts w:ascii="Arial" w:hAnsi="Arial" w:cs="Arial"/>
          <w:color w:val="auto"/>
          <w:lang w:val="en-US"/>
        </w:rPr>
        <w:t xml:space="preserve"> </w:t>
      </w:r>
      <w:r w:rsidR="00855FAA">
        <w:rPr>
          <w:rFonts w:ascii="Arial" w:hAnsi="Arial" w:cs="Arial"/>
          <w:color w:val="auto"/>
          <w:lang w:val="en-US"/>
        </w:rPr>
        <w:t>ability to obtain small financial funding for activities and through advocacy and cooperation with local government d</w:t>
      </w:r>
      <w:r w:rsidR="006F6E7A">
        <w:rPr>
          <w:rFonts w:ascii="Arial" w:hAnsi="Arial" w:cs="Arial"/>
          <w:color w:val="auto"/>
          <w:lang w:val="en-US"/>
        </w:rPr>
        <w:t xml:space="preserve">epartments a nursing school </w:t>
      </w:r>
      <w:r w:rsidR="006F6E7A" w:rsidRPr="00B86030">
        <w:rPr>
          <w:rFonts w:ascii="Arial" w:hAnsi="Arial" w:cs="Arial"/>
          <w:color w:val="auto"/>
          <w:lang w:val="en-US"/>
        </w:rPr>
        <w:t>has</w:t>
      </w:r>
      <w:r w:rsidR="00855FAA" w:rsidRPr="00B86030">
        <w:rPr>
          <w:rFonts w:ascii="Arial" w:hAnsi="Arial" w:cs="Arial"/>
          <w:color w:val="auto"/>
          <w:lang w:val="en-US"/>
        </w:rPr>
        <w:t xml:space="preserve"> </w:t>
      </w:r>
      <w:r w:rsidR="00855FAA">
        <w:rPr>
          <w:rFonts w:ascii="Arial" w:hAnsi="Arial" w:cs="Arial"/>
          <w:color w:val="auto"/>
          <w:lang w:val="en-US"/>
        </w:rPr>
        <w:t xml:space="preserve">been established caring for a small number of the children in the area where </w:t>
      </w:r>
      <w:r w:rsidR="006F6E7A" w:rsidRPr="00B86030">
        <w:rPr>
          <w:rFonts w:ascii="Arial" w:hAnsi="Arial" w:cs="Arial"/>
          <w:color w:val="auto"/>
          <w:lang w:val="en-US"/>
        </w:rPr>
        <w:t>the</w:t>
      </w:r>
      <w:r w:rsidR="006F6E7A" w:rsidRPr="00695804">
        <w:rPr>
          <w:rFonts w:ascii="Arial" w:hAnsi="Arial" w:cs="Arial"/>
          <w:color w:val="00B050"/>
          <w:lang w:val="en-US"/>
        </w:rPr>
        <w:t xml:space="preserve"> </w:t>
      </w:r>
      <w:r>
        <w:rPr>
          <w:rFonts w:ascii="Arial" w:hAnsi="Arial" w:cs="Arial"/>
          <w:color w:val="auto"/>
          <w:lang w:val="en-US"/>
        </w:rPr>
        <w:t>DCDC operates and consequently we expect this to continue.</w:t>
      </w:r>
    </w:p>
    <w:sectPr w:rsidR="00855FAA" w:rsidRPr="00E022A1" w:rsidSect="00025D01">
      <w:headerReference w:type="default" r:id="rId8"/>
      <w:footerReference w:type="default" r:id="rId9"/>
      <w:pgSz w:w="11906" w:h="16838"/>
      <w:pgMar w:top="1701" w:right="1134" w:bottom="1078" w:left="1134" w:header="709" w:footer="709" w:gutter="0"/>
      <w:pgNumType w:start="1"/>
      <w:cols w:space="708"/>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B61" w:rsidRDefault="00BC6B61">
      <w:r>
        <w:separator/>
      </w:r>
    </w:p>
  </w:endnote>
  <w:endnote w:type="continuationSeparator" w:id="0">
    <w:p w:rsidR="00BC6B61" w:rsidRDefault="00BC6B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ebkit-standard">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C98" w:rsidRDefault="00C93C98">
    <w:pPr>
      <w:pStyle w:val="Footer"/>
      <w:tabs>
        <w:tab w:val="right" w:pos="9612"/>
      </w:tabs>
      <w:jc w:val="center"/>
    </w:pPr>
  </w:p>
  <w:p w:rsidR="00C93C98" w:rsidRDefault="001A6D59">
    <w:pPr>
      <w:pStyle w:val="Footer"/>
      <w:tabs>
        <w:tab w:val="right" w:pos="9278"/>
        <w:tab w:val="right" w:pos="9612"/>
      </w:tabs>
      <w:ind w:right="360"/>
    </w:pPr>
    <w:r>
      <w:rPr>
        <w:rFonts w:ascii="Arial Narrow" w:hAnsi="Arial Narrow"/>
        <w:sz w:val="20"/>
        <w:szCs w:val="20"/>
      </w:rPr>
      <w:t>THE CIVIL SOCIETY FUND, Citizen Participation Intervention, revised January 2019</w:t>
    </w:r>
    <w:r>
      <w:tab/>
    </w:r>
    <w:r w:rsidR="00733C41">
      <w:fldChar w:fldCharType="begin"/>
    </w:r>
    <w:r>
      <w:instrText>PAGE</w:instrText>
    </w:r>
    <w:r w:rsidR="00733C41">
      <w:fldChar w:fldCharType="separate"/>
    </w:r>
    <w:r w:rsidR="00A57FFB">
      <w:rPr>
        <w:noProof/>
      </w:rPr>
      <w:t>1</w:t>
    </w:r>
    <w:r w:rsidR="00733C4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B61" w:rsidRDefault="00BC6B61">
      <w:r>
        <w:separator/>
      </w:r>
    </w:p>
  </w:footnote>
  <w:footnote w:type="continuationSeparator" w:id="0">
    <w:p w:rsidR="00BC6B61" w:rsidRDefault="00BC6B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C98" w:rsidRDefault="001A6D59">
    <w:pPr>
      <w:pStyle w:val="Header"/>
      <w:tabs>
        <w:tab w:val="right" w:pos="9612"/>
      </w:tabs>
      <w:jc w:val="right"/>
    </w:pPr>
    <w:r>
      <w:rPr>
        <w:noProof/>
        <w:lang w:val="da-DK" w:eastAsia="da-DK"/>
      </w:rPr>
      <w:drawing>
        <wp:inline distT="0" distB="0" distL="0" distR="0">
          <wp:extent cx="2336800" cy="445135"/>
          <wp:effectExtent l="0" t="0" r="0" b="0"/>
          <wp:docPr id="1" name="officeArt object" descr="C:\Users\Rasmus Sonderriis\AppData\Local\Microsoft\Windows\INetCacheContent.Word\CISU-eng-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C:\Users\Rasmus Sonderriis\AppData\Local\Microsoft\Windows\INetCacheContent.Word\CISU-eng-web.png"/>
                  <pic:cNvPicPr>
                    <a:picLocks noChangeAspect="1" noChangeArrowheads="1"/>
                  </pic:cNvPicPr>
                </pic:nvPicPr>
                <pic:blipFill>
                  <a:blip r:embed="rId1"/>
                  <a:stretch>
                    <a:fillRect/>
                  </a:stretch>
                </pic:blipFill>
                <pic:spPr bwMode="auto">
                  <a:xfrm>
                    <a:off x="0" y="0"/>
                    <a:ext cx="2336800" cy="44513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64118"/>
    <w:multiLevelType w:val="multilevel"/>
    <w:tmpl w:val="E5686F26"/>
    <w:lvl w:ilvl="0">
      <w:start w:val="1"/>
      <w:numFmt w:val="bullet"/>
      <w:lvlText w:val="·"/>
      <w:lvlJc w:val="left"/>
      <w:pPr>
        <w:ind w:left="7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18"/>
        <w:vertAlign w:val="baseline"/>
      </w:rPr>
    </w:lvl>
    <w:lvl w:ilvl="1">
      <w:start w:val="1"/>
      <w:numFmt w:val="bullet"/>
      <w:lvlText w:val="o"/>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88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o"/>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504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o"/>
      <w:lvlJc w:val="left"/>
      <w:pPr>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1">
    <w:nsid w:val="22153DDC"/>
    <w:multiLevelType w:val="multilevel"/>
    <w:tmpl w:val="CB18DEA2"/>
    <w:lvl w:ilvl="0">
      <w:start w:val="1"/>
      <w:numFmt w:val="bullet"/>
      <w:lvlText w:val="·"/>
      <w:lvlJc w:val="left"/>
      <w:pPr>
        <w:ind w:left="655" w:hanging="295"/>
      </w:pPr>
      <w:rPr>
        <w:rFonts w:ascii="Symbol" w:hAnsi="Symbol" w:cs="Symbol" w:hint="default"/>
        <w:b w:val="0"/>
        <w:bCs w:val="0"/>
        <w:i w:val="0"/>
        <w:iCs w:val="0"/>
        <w:caps w:val="0"/>
        <w:smallCaps w:val="0"/>
        <w:strike w:val="0"/>
        <w:dstrike w:val="0"/>
        <w:outline w:val="0"/>
        <w:emboss w:val="0"/>
        <w:imprint w:val="0"/>
        <w:spacing w:val="0"/>
        <w:w w:val="100"/>
        <w:kern w:val="0"/>
        <w:position w:val="0"/>
        <w:sz w:val="22"/>
        <w:vertAlign w:val="baseline"/>
      </w:rPr>
    </w:lvl>
    <w:lvl w:ilvl="1">
      <w:start w:val="1"/>
      <w:numFmt w:val="bullet"/>
      <w:lvlText w:val="·"/>
      <w:lvlJc w:val="left"/>
      <w:pPr>
        <w:ind w:left="1015" w:hanging="295"/>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735" w:hanging="295"/>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455" w:hanging="295"/>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3175" w:hanging="295"/>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3895" w:hanging="295"/>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4615" w:hanging="295"/>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5335" w:hanging="295"/>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6055" w:hanging="295"/>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2">
    <w:nsid w:val="38275E90"/>
    <w:multiLevelType w:val="multilevel"/>
    <w:tmpl w:val="22C0753A"/>
    <w:lvl w:ilvl="0">
      <w:start w:val="1"/>
      <w:numFmt w:val="bullet"/>
      <w:lvlText w:val="·"/>
      <w:lvlJc w:val="left"/>
      <w:pPr>
        <w:ind w:left="800" w:hanging="440"/>
      </w:pPr>
      <w:rPr>
        <w:rFonts w:ascii="Symbol" w:hAnsi="Symbol" w:cs="Symbol" w:hint="default"/>
        <w:b w:val="0"/>
        <w:bCs w:val="0"/>
        <w:i w:val="0"/>
        <w:iCs w:val="0"/>
        <w:caps w:val="0"/>
        <w:smallCaps w:val="0"/>
        <w:strike w:val="0"/>
        <w:dstrike w:val="0"/>
        <w:outline w:val="0"/>
        <w:emboss w:val="0"/>
        <w:imprint w:val="0"/>
        <w:spacing w:val="0"/>
        <w:w w:val="100"/>
        <w:kern w:val="0"/>
        <w:position w:val="0"/>
        <w:sz w:val="18"/>
        <w:vertAlign w:val="baseline"/>
      </w:rPr>
    </w:lvl>
    <w:lvl w:ilvl="1">
      <w:start w:val="1"/>
      <w:numFmt w:val="bullet"/>
      <w:lvlText w:val="o"/>
      <w:lvlJc w:val="left"/>
      <w:pPr>
        <w:ind w:left="1520" w:hanging="44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2240" w:hanging="44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960" w:hanging="44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o"/>
      <w:lvlJc w:val="left"/>
      <w:pPr>
        <w:ind w:left="3680" w:hanging="44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4400" w:hanging="44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5120" w:hanging="44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o"/>
      <w:lvlJc w:val="left"/>
      <w:pPr>
        <w:ind w:left="5840" w:hanging="44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6560" w:hanging="44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3">
    <w:nsid w:val="55A02535"/>
    <w:multiLevelType w:val="multilevel"/>
    <w:tmpl w:val="5D060526"/>
    <w:lvl w:ilvl="0">
      <w:start w:val="1"/>
      <w:numFmt w:val="bullet"/>
      <w:lvlText w:val="·"/>
      <w:lvlJc w:val="left"/>
      <w:pPr>
        <w:ind w:left="7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2"/>
        <w:vertAlign w:val="baseline"/>
      </w:rPr>
    </w:lvl>
    <w:lvl w:ilvl="1">
      <w:start w:val="1"/>
      <w:numFmt w:val="bullet"/>
      <w:lvlText w:val="o"/>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88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o"/>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504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o"/>
      <w:lvlJc w:val="left"/>
      <w:pPr>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4">
    <w:nsid w:val="61C46A7A"/>
    <w:multiLevelType w:val="multilevel"/>
    <w:tmpl w:val="18EA4C08"/>
    <w:lvl w:ilvl="0">
      <w:start w:val="1"/>
      <w:numFmt w:val="bullet"/>
      <w:lvlText w:val="·"/>
      <w:lvlJc w:val="left"/>
      <w:pPr>
        <w:ind w:left="7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2"/>
        <w:vertAlign w:val="baseline"/>
      </w:rPr>
    </w:lvl>
    <w:lvl w:ilvl="1">
      <w:start w:val="1"/>
      <w:numFmt w:val="bullet"/>
      <w:lvlText w:val="·"/>
      <w:lvlJc w:val="left"/>
      <w:pPr>
        <w:ind w:left="108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ind w:left="180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ind w:left="25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
      <w:lvlJc w:val="left"/>
      <w:pPr>
        <w:ind w:left="324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ind w:left="396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ind w:left="468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
      <w:lvlJc w:val="left"/>
      <w:pPr>
        <w:ind w:left="540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ind w:left="61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5">
    <w:nsid w:val="6282739C"/>
    <w:multiLevelType w:val="multilevel"/>
    <w:tmpl w:val="053C1F80"/>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spacing w:val="0"/>
        <w:w w:val="100"/>
        <w:kern w:val="0"/>
        <w:position w:val="0"/>
        <w:sz w:val="24"/>
        <w:szCs w:val="24"/>
        <w:vertAlign w:val="baseline"/>
      </w:rPr>
    </w:lvl>
    <w:lvl w:ilvl="1">
      <w:start w:val="1"/>
      <w:numFmt w:val="decimal"/>
      <w:lvlText w:val="%2."/>
      <w:lvlJc w:val="left"/>
      <w:pPr>
        <w:ind w:left="1080" w:hanging="360"/>
      </w:pPr>
      <w:rPr>
        <w:rFonts w:eastAsia="Arial" w:cs="Arial"/>
        <w:b/>
        <w:bCs/>
        <w:i w:val="0"/>
        <w:iCs w:val="0"/>
        <w:caps w:val="0"/>
        <w:smallCaps w:val="0"/>
        <w:strike w:val="0"/>
        <w:dstrike w:val="0"/>
        <w:outline w:val="0"/>
        <w:emboss w:val="0"/>
        <w:imprint w:val="0"/>
        <w:spacing w:val="0"/>
        <w:w w:val="100"/>
        <w:kern w:val="0"/>
        <w:position w:val="0"/>
        <w:sz w:val="24"/>
        <w:szCs w:val="24"/>
        <w:vertAlign w:val="baseline"/>
      </w:rPr>
    </w:lvl>
    <w:lvl w:ilvl="2">
      <w:start w:val="1"/>
      <w:numFmt w:val="decimal"/>
      <w:lvlText w:val="%3."/>
      <w:lvlJc w:val="left"/>
      <w:pPr>
        <w:ind w:left="1800" w:hanging="360"/>
      </w:pPr>
      <w:rPr>
        <w:rFonts w:eastAsia="Arial" w:cs="Arial"/>
        <w:b/>
        <w:bCs/>
        <w:i w:val="0"/>
        <w:iCs w:val="0"/>
        <w:caps w:val="0"/>
        <w:smallCaps w:val="0"/>
        <w:strike w:val="0"/>
        <w:dstrike w:val="0"/>
        <w:outline w:val="0"/>
        <w:emboss w:val="0"/>
        <w:imprint w:val="0"/>
        <w:spacing w:val="0"/>
        <w:w w:val="100"/>
        <w:kern w:val="0"/>
        <w:position w:val="0"/>
        <w:sz w:val="24"/>
        <w:szCs w:val="24"/>
        <w:vertAlign w:val="baseline"/>
      </w:rPr>
    </w:lvl>
    <w:lvl w:ilvl="3">
      <w:start w:val="1"/>
      <w:numFmt w:val="decimal"/>
      <w:lvlText w:val="%4."/>
      <w:lvlJc w:val="left"/>
      <w:pPr>
        <w:ind w:left="2520" w:hanging="360"/>
      </w:pPr>
      <w:rPr>
        <w:rFonts w:eastAsia="Arial" w:cs="Arial"/>
        <w:b/>
        <w:bCs/>
        <w:i w:val="0"/>
        <w:iCs w:val="0"/>
        <w:caps w:val="0"/>
        <w:smallCaps w:val="0"/>
        <w:strike w:val="0"/>
        <w:dstrike w:val="0"/>
        <w:outline w:val="0"/>
        <w:emboss w:val="0"/>
        <w:imprint w:val="0"/>
        <w:spacing w:val="0"/>
        <w:w w:val="100"/>
        <w:kern w:val="0"/>
        <w:position w:val="0"/>
        <w:sz w:val="24"/>
        <w:szCs w:val="24"/>
        <w:vertAlign w:val="baseline"/>
      </w:rPr>
    </w:lvl>
    <w:lvl w:ilvl="4">
      <w:start w:val="1"/>
      <w:numFmt w:val="decimal"/>
      <w:lvlText w:val="%5."/>
      <w:lvlJc w:val="left"/>
      <w:pPr>
        <w:ind w:left="3240" w:hanging="360"/>
      </w:pPr>
      <w:rPr>
        <w:rFonts w:eastAsia="Arial" w:cs="Arial"/>
        <w:b/>
        <w:bCs/>
        <w:i w:val="0"/>
        <w:iCs w:val="0"/>
        <w:caps w:val="0"/>
        <w:smallCaps w:val="0"/>
        <w:strike w:val="0"/>
        <w:dstrike w:val="0"/>
        <w:outline w:val="0"/>
        <w:emboss w:val="0"/>
        <w:imprint w:val="0"/>
        <w:spacing w:val="0"/>
        <w:w w:val="100"/>
        <w:kern w:val="0"/>
        <w:position w:val="0"/>
        <w:sz w:val="24"/>
        <w:szCs w:val="24"/>
        <w:vertAlign w:val="baseline"/>
      </w:rPr>
    </w:lvl>
    <w:lvl w:ilvl="5">
      <w:start w:val="1"/>
      <w:numFmt w:val="decimal"/>
      <w:lvlText w:val="%6."/>
      <w:lvlJc w:val="left"/>
      <w:pPr>
        <w:ind w:left="3960" w:hanging="360"/>
      </w:pPr>
      <w:rPr>
        <w:rFonts w:eastAsia="Arial" w:cs="Arial"/>
        <w:b/>
        <w:bCs/>
        <w:i w:val="0"/>
        <w:iCs w:val="0"/>
        <w:caps w:val="0"/>
        <w:smallCaps w:val="0"/>
        <w:strike w:val="0"/>
        <w:dstrike w:val="0"/>
        <w:outline w:val="0"/>
        <w:emboss w:val="0"/>
        <w:imprint w:val="0"/>
        <w:spacing w:val="0"/>
        <w:w w:val="100"/>
        <w:kern w:val="0"/>
        <w:position w:val="0"/>
        <w:sz w:val="24"/>
        <w:szCs w:val="24"/>
        <w:vertAlign w:val="baseline"/>
      </w:rPr>
    </w:lvl>
    <w:lvl w:ilvl="6">
      <w:start w:val="1"/>
      <w:numFmt w:val="decimal"/>
      <w:lvlText w:val="%7."/>
      <w:lvlJc w:val="left"/>
      <w:pPr>
        <w:ind w:left="4680" w:hanging="360"/>
      </w:pPr>
      <w:rPr>
        <w:rFonts w:eastAsia="Arial" w:cs="Arial"/>
        <w:b/>
        <w:bCs/>
        <w:i w:val="0"/>
        <w:iCs w:val="0"/>
        <w:caps w:val="0"/>
        <w:smallCaps w:val="0"/>
        <w:strike w:val="0"/>
        <w:dstrike w:val="0"/>
        <w:outline w:val="0"/>
        <w:emboss w:val="0"/>
        <w:imprint w:val="0"/>
        <w:spacing w:val="0"/>
        <w:w w:val="100"/>
        <w:kern w:val="0"/>
        <w:position w:val="0"/>
        <w:sz w:val="24"/>
        <w:szCs w:val="24"/>
        <w:vertAlign w:val="baseline"/>
      </w:rPr>
    </w:lvl>
    <w:lvl w:ilvl="7">
      <w:start w:val="1"/>
      <w:numFmt w:val="decimal"/>
      <w:lvlText w:val="%8."/>
      <w:lvlJc w:val="left"/>
      <w:pPr>
        <w:ind w:left="5400" w:hanging="360"/>
      </w:pPr>
      <w:rPr>
        <w:rFonts w:eastAsia="Arial" w:cs="Arial"/>
        <w:b/>
        <w:bCs/>
        <w:i w:val="0"/>
        <w:iCs w:val="0"/>
        <w:caps w:val="0"/>
        <w:smallCaps w:val="0"/>
        <w:strike w:val="0"/>
        <w:dstrike w:val="0"/>
        <w:outline w:val="0"/>
        <w:emboss w:val="0"/>
        <w:imprint w:val="0"/>
        <w:spacing w:val="0"/>
        <w:w w:val="100"/>
        <w:kern w:val="0"/>
        <w:position w:val="0"/>
        <w:sz w:val="24"/>
        <w:szCs w:val="24"/>
        <w:vertAlign w:val="baseline"/>
      </w:rPr>
    </w:lvl>
    <w:lvl w:ilvl="8">
      <w:start w:val="1"/>
      <w:numFmt w:val="decimal"/>
      <w:lvlText w:val="%9."/>
      <w:lvlJc w:val="left"/>
      <w:pPr>
        <w:ind w:left="6120" w:hanging="360"/>
      </w:pPr>
      <w:rPr>
        <w:rFonts w:eastAsia="Arial" w:cs="Arial"/>
        <w:b/>
        <w:bCs/>
        <w:i w:val="0"/>
        <w:iCs w:val="0"/>
        <w:caps w:val="0"/>
        <w:smallCaps w:val="0"/>
        <w:strike w:val="0"/>
        <w:dstrike w:val="0"/>
        <w:outline w:val="0"/>
        <w:emboss w:val="0"/>
        <w:imprint w:val="0"/>
        <w:spacing w:val="0"/>
        <w:w w:val="100"/>
        <w:kern w:val="0"/>
        <w:position w:val="0"/>
        <w:sz w:val="24"/>
        <w:szCs w:val="24"/>
        <w:vertAlign w:val="baseline"/>
      </w:rPr>
    </w:lvl>
  </w:abstractNum>
  <w:abstractNum w:abstractNumId="6">
    <w:nsid w:val="6D1641AD"/>
    <w:multiLevelType w:val="multilevel"/>
    <w:tmpl w:val="AA3C3A9C"/>
    <w:lvl w:ilvl="0">
      <w:start w:val="1"/>
      <w:numFmt w:val="decimal"/>
      <w:lvlText w:val="%1)"/>
      <w:lvlJc w:val="left"/>
      <w:pPr>
        <w:ind w:left="720" w:hanging="360"/>
      </w:pPr>
      <w:rPr>
        <w:rFonts w:ascii="Arial" w:hAnsi="Arial"/>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ind w:left="2160" w:hanging="302"/>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2880" w:hanging="360"/>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ind w:left="3600" w:hanging="360"/>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ind w:left="4320" w:hanging="302"/>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5040" w:hanging="360"/>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ind w:left="5760" w:hanging="360"/>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ind w:left="6480" w:hanging="302"/>
      </w:pPr>
      <w:rPr>
        <w:caps w:val="0"/>
        <w:smallCaps w:val="0"/>
        <w:strike w:val="0"/>
        <w:dstrike w:val="0"/>
        <w:outline w:val="0"/>
        <w:emboss w:val="0"/>
        <w:imprint w:val="0"/>
        <w:spacing w:val="0"/>
        <w:w w:val="100"/>
        <w:kern w:val="0"/>
        <w:position w:val="0"/>
        <w:sz w:val="24"/>
        <w:vertAlign w:val="baseline"/>
      </w:rPr>
    </w:lvl>
  </w:abstractNum>
  <w:abstractNum w:abstractNumId="7">
    <w:nsid w:val="762D6129"/>
    <w:multiLevelType w:val="multilevel"/>
    <w:tmpl w:val="50263F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4"/>
  </w:num>
  <w:num w:numId="4">
    <w:abstractNumId w:val="1"/>
  </w:num>
  <w:num w:numId="5">
    <w:abstractNumId w:val="3"/>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1304"/>
  <w:hyphenationZone w:val="425"/>
  <w:characterSpacingControl w:val="doNotCompress"/>
  <w:footnotePr>
    <w:footnote w:id="-1"/>
    <w:footnote w:id="0"/>
  </w:footnotePr>
  <w:endnotePr>
    <w:endnote w:id="-1"/>
    <w:endnote w:id="0"/>
  </w:endnotePr>
  <w:compat>
    <w:useFELayout/>
  </w:compat>
  <w:rsids>
    <w:rsidRoot w:val="168BB77F"/>
    <w:rsid w:val="000032C9"/>
    <w:rsid w:val="00007C45"/>
    <w:rsid w:val="00025D01"/>
    <w:rsid w:val="000679F7"/>
    <w:rsid w:val="00090770"/>
    <w:rsid w:val="00093E2B"/>
    <w:rsid w:val="000D4ECB"/>
    <w:rsid w:val="000E2BB2"/>
    <w:rsid w:val="001179FA"/>
    <w:rsid w:val="001267D1"/>
    <w:rsid w:val="001323F1"/>
    <w:rsid w:val="00137299"/>
    <w:rsid w:val="00165C4D"/>
    <w:rsid w:val="001A2B1B"/>
    <w:rsid w:val="001A6D59"/>
    <w:rsid w:val="001D6A6C"/>
    <w:rsid w:val="00200503"/>
    <w:rsid w:val="0027502F"/>
    <w:rsid w:val="003007C9"/>
    <w:rsid w:val="00301A7F"/>
    <w:rsid w:val="003355A3"/>
    <w:rsid w:val="003443D3"/>
    <w:rsid w:val="00347D9C"/>
    <w:rsid w:val="0038147C"/>
    <w:rsid w:val="00381B40"/>
    <w:rsid w:val="003C2250"/>
    <w:rsid w:val="003C3305"/>
    <w:rsid w:val="003F6DDD"/>
    <w:rsid w:val="0041041E"/>
    <w:rsid w:val="00416207"/>
    <w:rsid w:val="00425F05"/>
    <w:rsid w:val="004D5710"/>
    <w:rsid w:val="00546675"/>
    <w:rsid w:val="0055506D"/>
    <w:rsid w:val="005578E9"/>
    <w:rsid w:val="00572C97"/>
    <w:rsid w:val="00624737"/>
    <w:rsid w:val="00686D67"/>
    <w:rsid w:val="00695804"/>
    <w:rsid w:val="006F6E7A"/>
    <w:rsid w:val="0071504B"/>
    <w:rsid w:val="00733C41"/>
    <w:rsid w:val="007807CB"/>
    <w:rsid w:val="007A47D0"/>
    <w:rsid w:val="007E28E4"/>
    <w:rsid w:val="00804C30"/>
    <w:rsid w:val="008168CD"/>
    <w:rsid w:val="00836874"/>
    <w:rsid w:val="00855FAA"/>
    <w:rsid w:val="00880B2B"/>
    <w:rsid w:val="00885150"/>
    <w:rsid w:val="008E725C"/>
    <w:rsid w:val="00964BE2"/>
    <w:rsid w:val="00966BA6"/>
    <w:rsid w:val="0097365D"/>
    <w:rsid w:val="00984EF6"/>
    <w:rsid w:val="009C4A55"/>
    <w:rsid w:val="009F3EA3"/>
    <w:rsid w:val="00A568E3"/>
    <w:rsid w:val="00A57FFB"/>
    <w:rsid w:val="00A866B4"/>
    <w:rsid w:val="00AA1F92"/>
    <w:rsid w:val="00AC4EC4"/>
    <w:rsid w:val="00B04F30"/>
    <w:rsid w:val="00B85D5D"/>
    <w:rsid w:val="00B86030"/>
    <w:rsid w:val="00B9403B"/>
    <w:rsid w:val="00B944F2"/>
    <w:rsid w:val="00BB6537"/>
    <w:rsid w:val="00BC0955"/>
    <w:rsid w:val="00BC6B61"/>
    <w:rsid w:val="00BE1C3F"/>
    <w:rsid w:val="00BE7158"/>
    <w:rsid w:val="00BE7C89"/>
    <w:rsid w:val="00BE7C99"/>
    <w:rsid w:val="00C21910"/>
    <w:rsid w:val="00C30447"/>
    <w:rsid w:val="00C90EEC"/>
    <w:rsid w:val="00C91D5F"/>
    <w:rsid w:val="00C93C98"/>
    <w:rsid w:val="00CB4878"/>
    <w:rsid w:val="00CB79CC"/>
    <w:rsid w:val="00CD1C62"/>
    <w:rsid w:val="00CF4E29"/>
    <w:rsid w:val="00D00D11"/>
    <w:rsid w:val="00D60D5A"/>
    <w:rsid w:val="00D7227C"/>
    <w:rsid w:val="00D90993"/>
    <w:rsid w:val="00D97B7F"/>
    <w:rsid w:val="00DA6B34"/>
    <w:rsid w:val="00DB11CF"/>
    <w:rsid w:val="00DE6154"/>
    <w:rsid w:val="00DF52A2"/>
    <w:rsid w:val="00E01C6C"/>
    <w:rsid w:val="00E022A1"/>
    <w:rsid w:val="00E0400C"/>
    <w:rsid w:val="00E36843"/>
    <w:rsid w:val="00E85AD2"/>
    <w:rsid w:val="00E85E24"/>
    <w:rsid w:val="00EC41A6"/>
    <w:rsid w:val="00F210F3"/>
    <w:rsid w:val="00F426B9"/>
    <w:rsid w:val="00F93AAC"/>
    <w:rsid w:val="00F97106"/>
    <w:rsid w:val="116B7501"/>
    <w:rsid w:val="149D4613"/>
    <w:rsid w:val="168BB77F"/>
    <w:rsid w:val="22D3EF32"/>
    <w:rsid w:val="49B1C052"/>
    <w:rsid w:val="6B6FC68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1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6310"/>
    <w:rPr>
      <w:u w:val="single"/>
    </w:rPr>
  </w:style>
  <w:style w:type="character" w:customStyle="1" w:styleId="Link">
    <w:name w:val="Link"/>
    <w:qFormat/>
    <w:rsid w:val="00B06310"/>
    <w:rPr>
      <w:color w:val="0000FF"/>
      <w:u w:val="single" w:color="0000FF"/>
    </w:rPr>
  </w:style>
  <w:style w:type="character" w:customStyle="1" w:styleId="Hyperlink0">
    <w:name w:val="Hyperlink.0"/>
    <w:basedOn w:val="Link"/>
    <w:qFormat/>
    <w:rsid w:val="00B06310"/>
    <w:rPr>
      <w:rFonts w:ascii="Arial" w:eastAsia="Arial" w:hAnsi="Arial" w:cs="Arial"/>
      <w:i/>
      <w:iCs/>
      <w:color w:val="0000FF"/>
      <w:sz w:val="18"/>
      <w:szCs w:val="18"/>
      <w:u w:val="single" w:color="0000FF"/>
      <w:lang w:val="en-US"/>
    </w:rPr>
  </w:style>
  <w:style w:type="character" w:customStyle="1" w:styleId="BalloonTextChar">
    <w:name w:val="Balloon Text Char"/>
    <w:basedOn w:val="DefaultParagraphFont"/>
    <w:link w:val="BalloonText"/>
    <w:uiPriority w:val="99"/>
    <w:semiHidden/>
    <w:qFormat/>
    <w:rsid w:val="00B82607"/>
    <w:rPr>
      <w:rFonts w:ascii="Tahoma" w:hAnsi="Tahoma" w:cs="Tahoma"/>
      <w:sz w:val="16"/>
      <w:szCs w:val="16"/>
      <w:lang w:val="en-US" w:eastAsia="en-US"/>
    </w:rPr>
  </w:style>
  <w:style w:type="character" w:customStyle="1" w:styleId="ListLabel1">
    <w:name w:val="ListLabel 1"/>
    <w:qFormat/>
    <w:rsid w:val="00025D01"/>
    <w:rPr>
      <w:rFonts w:ascii="Arial" w:eastAsia="Symbol" w:hAnsi="Arial" w:cs="Symbol"/>
      <w:b w:val="0"/>
      <w:bCs w:val="0"/>
      <w:i w:val="0"/>
      <w:iCs w:val="0"/>
      <w:caps w:val="0"/>
      <w:smallCaps w:val="0"/>
      <w:strike w:val="0"/>
      <w:dstrike w:val="0"/>
      <w:outline w:val="0"/>
      <w:emboss w:val="0"/>
      <w:imprint w:val="0"/>
      <w:spacing w:val="0"/>
      <w:w w:val="100"/>
      <w:kern w:val="0"/>
      <w:position w:val="0"/>
      <w:sz w:val="18"/>
      <w:vertAlign w:val="baseline"/>
    </w:rPr>
  </w:style>
  <w:style w:type="character" w:customStyle="1" w:styleId="ListLabel2">
    <w:name w:val="ListLabel 2"/>
    <w:qFormat/>
    <w:rsid w:val="00025D01"/>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
    <w:name w:val="ListLabel 3"/>
    <w:qFormat/>
    <w:rsid w:val="00025D01"/>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
    <w:name w:val="ListLabel 4"/>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
    <w:name w:val="ListLabel 5"/>
    <w:qFormat/>
    <w:rsid w:val="00025D01"/>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
    <w:name w:val="ListLabel 6"/>
    <w:qFormat/>
    <w:rsid w:val="00025D01"/>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7">
    <w:name w:val="ListLabel 7"/>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8">
    <w:name w:val="ListLabel 8"/>
    <w:qFormat/>
    <w:rsid w:val="00025D01"/>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
    <w:name w:val="ListLabel 9"/>
    <w:qFormat/>
    <w:rsid w:val="00025D01"/>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
    <w:name w:val="ListLabel 10"/>
    <w:qFormat/>
    <w:rsid w:val="00025D01"/>
    <w:rPr>
      <w:rFonts w:eastAsia="Symbol" w:cs="Symbol"/>
      <w:b w:val="0"/>
      <w:bCs w:val="0"/>
      <w:i w:val="0"/>
      <w:iCs w:val="0"/>
      <w:caps w:val="0"/>
      <w:smallCaps w:val="0"/>
      <w:strike w:val="0"/>
      <w:dstrike w:val="0"/>
      <w:outline w:val="0"/>
      <w:emboss w:val="0"/>
      <w:imprint w:val="0"/>
      <w:spacing w:val="0"/>
      <w:w w:val="100"/>
      <w:kern w:val="0"/>
      <w:position w:val="0"/>
      <w:sz w:val="18"/>
      <w:vertAlign w:val="baseline"/>
    </w:rPr>
  </w:style>
  <w:style w:type="character" w:customStyle="1" w:styleId="ListLabel11">
    <w:name w:val="ListLabel 11"/>
    <w:qFormat/>
    <w:rsid w:val="00025D01"/>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
    <w:name w:val="ListLabel 12"/>
    <w:qFormat/>
    <w:rsid w:val="00025D01"/>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
    <w:name w:val="ListLabel 13"/>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
    <w:name w:val="ListLabel 14"/>
    <w:qFormat/>
    <w:rsid w:val="00025D01"/>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
    <w:name w:val="ListLabel 15"/>
    <w:qFormat/>
    <w:rsid w:val="00025D01"/>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
    <w:name w:val="ListLabel 16"/>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
    <w:name w:val="ListLabel 17"/>
    <w:qFormat/>
    <w:rsid w:val="00025D01"/>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
    <w:name w:val="ListLabel 18"/>
    <w:qFormat/>
    <w:rsid w:val="00025D01"/>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
    <w:name w:val="ListLabel 19"/>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
    <w:name w:val="ListLabel 20"/>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
    <w:name w:val="ListLabel 21"/>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2">
    <w:name w:val="ListLabel 22"/>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3">
    <w:name w:val="ListLabel 23"/>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
    <w:name w:val="ListLabel 24"/>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
    <w:name w:val="ListLabel 25"/>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
    <w:name w:val="ListLabel 26"/>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
    <w:name w:val="ListLabel 27"/>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
    <w:name w:val="ListLabel 28"/>
    <w:qFormat/>
    <w:rsid w:val="00025D01"/>
    <w:rPr>
      <w:rFonts w:ascii="Arial" w:eastAsia="Symbol" w:hAnsi="Arial"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29">
    <w:name w:val="ListLabel 29"/>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
    <w:name w:val="ListLabel 30"/>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1">
    <w:name w:val="ListLabel 31"/>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2">
    <w:name w:val="ListLabel 32"/>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
    <w:name w:val="ListLabel 33"/>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
    <w:name w:val="ListLabel 34"/>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
    <w:name w:val="ListLabel 35"/>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
    <w:name w:val="ListLabel 36"/>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
    <w:name w:val="ListLabel 37"/>
    <w:qFormat/>
    <w:rsid w:val="00025D01"/>
    <w:rPr>
      <w:rFonts w:eastAsia="Symbol"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38">
    <w:name w:val="ListLabel 38"/>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9">
    <w:name w:val="ListLabel 39"/>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0">
    <w:name w:val="ListLabel 40"/>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1">
    <w:name w:val="ListLabel 41"/>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2">
    <w:name w:val="ListLabel 42"/>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
    <w:name w:val="ListLabel 43"/>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
    <w:name w:val="ListLabel 44"/>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
    <w:name w:val="ListLabel 45"/>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
    <w:name w:val="ListLabel 46"/>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7">
    <w:name w:val="ListLabel 47"/>
    <w:qFormat/>
    <w:rsid w:val="00025D01"/>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8">
    <w:name w:val="ListLabel 48"/>
    <w:qFormat/>
    <w:rsid w:val="00025D01"/>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9">
    <w:name w:val="ListLabel 49"/>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
    <w:name w:val="ListLabel 50"/>
    <w:qFormat/>
    <w:rsid w:val="00025D01"/>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1">
    <w:name w:val="ListLabel 51"/>
    <w:qFormat/>
    <w:rsid w:val="00025D01"/>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
    <w:name w:val="ListLabel 52"/>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
    <w:name w:val="ListLabel 53"/>
    <w:qFormat/>
    <w:rsid w:val="00025D01"/>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
    <w:name w:val="ListLabel 54"/>
    <w:qFormat/>
    <w:rsid w:val="00025D01"/>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
    <w:name w:val="ListLabel 55"/>
    <w:qFormat/>
    <w:rsid w:val="00025D01"/>
    <w:rPr>
      <w:rFonts w:ascii="Arial" w:eastAsia="Symbol" w:hAnsi="Arial"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56">
    <w:name w:val="ListLabel 56"/>
    <w:qFormat/>
    <w:rsid w:val="00025D01"/>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7">
    <w:name w:val="ListLabel 57"/>
    <w:qFormat/>
    <w:rsid w:val="00025D01"/>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8">
    <w:name w:val="ListLabel 58"/>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9">
    <w:name w:val="ListLabel 59"/>
    <w:qFormat/>
    <w:rsid w:val="00025D01"/>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0">
    <w:name w:val="ListLabel 60"/>
    <w:qFormat/>
    <w:rsid w:val="00025D01"/>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1">
    <w:name w:val="ListLabel 61"/>
    <w:qFormat/>
    <w:rsid w:val="00025D01"/>
    <w:rPr>
      <w:rFonts w:eastAsia="Symbol"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2">
    <w:name w:val="ListLabel 62"/>
    <w:qFormat/>
    <w:rsid w:val="00025D01"/>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3">
    <w:name w:val="ListLabel 63"/>
    <w:qFormat/>
    <w:rsid w:val="00025D01"/>
    <w:rPr>
      <w:rFonts w:eastAsia="Arial Unicode MS" w:cs="Arial Unicode MS"/>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4">
    <w:name w:val="ListLabel 64"/>
    <w:qFormat/>
    <w:rsid w:val="00025D01"/>
    <w:rPr>
      <w:rFonts w:eastAsia="Arial" w:cs="Arial"/>
      <w:b/>
      <w:bCs/>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65">
    <w:name w:val="ListLabel 65"/>
    <w:qFormat/>
    <w:rsid w:val="00025D01"/>
    <w:rPr>
      <w:rFonts w:eastAsia="Arial" w:cs="Arial"/>
      <w:b/>
      <w:bCs/>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66">
    <w:name w:val="ListLabel 66"/>
    <w:qFormat/>
    <w:rsid w:val="00025D01"/>
    <w:rPr>
      <w:rFonts w:eastAsia="Arial" w:cs="Arial"/>
      <w:b/>
      <w:bCs/>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67">
    <w:name w:val="ListLabel 67"/>
    <w:qFormat/>
    <w:rsid w:val="00025D01"/>
    <w:rPr>
      <w:rFonts w:eastAsia="Arial" w:cs="Arial"/>
      <w:b/>
      <w:bCs/>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68">
    <w:name w:val="ListLabel 68"/>
    <w:qFormat/>
    <w:rsid w:val="00025D01"/>
    <w:rPr>
      <w:rFonts w:eastAsia="Arial" w:cs="Arial"/>
      <w:b/>
      <w:bCs/>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69">
    <w:name w:val="ListLabel 69"/>
    <w:qFormat/>
    <w:rsid w:val="00025D01"/>
    <w:rPr>
      <w:rFonts w:eastAsia="Arial" w:cs="Arial"/>
      <w:b/>
      <w:bCs/>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70">
    <w:name w:val="ListLabel 70"/>
    <w:qFormat/>
    <w:rsid w:val="00025D01"/>
    <w:rPr>
      <w:rFonts w:eastAsia="Arial" w:cs="Arial"/>
      <w:b/>
      <w:bCs/>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71">
    <w:name w:val="ListLabel 71"/>
    <w:qFormat/>
    <w:rsid w:val="00025D01"/>
    <w:rPr>
      <w:rFonts w:eastAsia="Arial" w:cs="Arial"/>
      <w:b/>
      <w:bCs/>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72">
    <w:name w:val="ListLabel 72"/>
    <w:qFormat/>
    <w:rsid w:val="00025D01"/>
    <w:rPr>
      <w:rFonts w:eastAsia="Arial" w:cs="Arial"/>
      <w:b/>
      <w:bCs/>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73">
    <w:name w:val="ListLabel 73"/>
    <w:qFormat/>
    <w:rsid w:val="00025D01"/>
    <w:rPr>
      <w:rFonts w:ascii="Arial" w:eastAsia="Arial" w:hAnsi="Arial" w:cs="Arial"/>
      <w:b/>
      <w:bCs/>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74">
    <w:name w:val="ListLabel 74"/>
    <w:qFormat/>
    <w:rsid w:val="00025D01"/>
    <w:rPr>
      <w:rFonts w:eastAsia="Arial" w:cs="Arial"/>
      <w:b/>
      <w:bCs/>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75">
    <w:name w:val="ListLabel 75"/>
    <w:qFormat/>
    <w:rsid w:val="00025D01"/>
    <w:rPr>
      <w:rFonts w:eastAsia="Arial" w:cs="Arial"/>
      <w:b/>
      <w:bCs/>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76">
    <w:name w:val="ListLabel 76"/>
    <w:qFormat/>
    <w:rsid w:val="00025D01"/>
    <w:rPr>
      <w:rFonts w:eastAsia="Arial" w:cs="Arial"/>
      <w:b/>
      <w:bCs/>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77">
    <w:name w:val="ListLabel 77"/>
    <w:qFormat/>
    <w:rsid w:val="00025D01"/>
    <w:rPr>
      <w:rFonts w:eastAsia="Arial" w:cs="Arial"/>
      <w:b/>
      <w:bCs/>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78">
    <w:name w:val="ListLabel 78"/>
    <w:qFormat/>
    <w:rsid w:val="00025D01"/>
    <w:rPr>
      <w:rFonts w:eastAsia="Arial" w:cs="Arial"/>
      <w:b/>
      <w:bCs/>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79">
    <w:name w:val="ListLabel 79"/>
    <w:qFormat/>
    <w:rsid w:val="00025D01"/>
    <w:rPr>
      <w:rFonts w:eastAsia="Arial" w:cs="Arial"/>
      <w:b/>
      <w:bCs/>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80">
    <w:name w:val="ListLabel 80"/>
    <w:qFormat/>
    <w:rsid w:val="00025D01"/>
    <w:rPr>
      <w:rFonts w:eastAsia="Arial" w:cs="Arial"/>
      <w:b/>
      <w:bCs/>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81">
    <w:name w:val="ListLabel 81"/>
    <w:qFormat/>
    <w:rsid w:val="00025D01"/>
    <w:rPr>
      <w:rFonts w:eastAsia="Arial" w:cs="Arial"/>
      <w:b/>
      <w:bCs/>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82">
    <w:name w:val="ListLabel 82"/>
    <w:qFormat/>
    <w:rsid w:val="00025D01"/>
    <w:rPr>
      <w:caps w:val="0"/>
      <w:smallCaps w:val="0"/>
      <w:strike w:val="0"/>
      <w:dstrike w:val="0"/>
      <w:outline w:val="0"/>
      <w:emboss w:val="0"/>
      <w:imprint w:val="0"/>
      <w:spacing w:val="0"/>
      <w:w w:val="100"/>
      <w:kern w:val="0"/>
      <w:position w:val="0"/>
      <w:sz w:val="24"/>
      <w:vertAlign w:val="baseline"/>
    </w:rPr>
  </w:style>
  <w:style w:type="character" w:customStyle="1" w:styleId="ListLabel83">
    <w:name w:val="ListLabel 83"/>
    <w:qFormat/>
    <w:rsid w:val="00025D01"/>
    <w:rPr>
      <w:caps w:val="0"/>
      <w:smallCaps w:val="0"/>
      <w:strike w:val="0"/>
      <w:dstrike w:val="0"/>
      <w:outline w:val="0"/>
      <w:emboss w:val="0"/>
      <w:imprint w:val="0"/>
      <w:spacing w:val="0"/>
      <w:w w:val="100"/>
      <w:kern w:val="0"/>
      <w:position w:val="0"/>
      <w:sz w:val="24"/>
      <w:vertAlign w:val="baseline"/>
    </w:rPr>
  </w:style>
  <w:style w:type="character" w:customStyle="1" w:styleId="ListLabel84">
    <w:name w:val="ListLabel 84"/>
    <w:qFormat/>
    <w:rsid w:val="00025D01"/>
    <w:rPr>
      <w:caps w:val="0"/>
      <w:smallCaps w:val="0"/>
      <w:strike w:val="0"/>
      <w:dstrike w:val="0"/>
      <w:outline w:val="0"/>
      <w:emboss w:val="0"/>
      <w:imprint w:val="0"/>
      <w:spacing w:val="0"/>
      <w:w w:val="100"/>
      <w:kern w:val="0"/>
      <w:position w:val="0"/>
      <w:sz w:val="24"/>
      <w:vertAlign w:val="baseline"/>
    </w:rPr>
  </w:style>
  <w:style w:type="character" w:customStyle="1" w:styleId="ListLabel85">
    <w:name w:val="ListLabel 85"/>
    <w:qFormat/>
    <w:rsid w:val="00025D01"/>
    <w:rPr>
      <w:caps w:val="0"/>
      <w:smallCaps w:val="0"/>
      <w:strike w:val="0"/>
      <w:dstrike w:val="0"/>
      <w:outline w:val="0"/>
      <w:emboss w:val="0"/>
      <w:imprint w:val="0"/>
      <w:spacing w:val="0"/>
      <w:w w:val="100"/>
      <w:kern w:val="0"/>
      <w:position w:val="0"/>
      <w:sz w:val="24"/>
      <w:vertAlign w:val="baseline"/>
    </w:rPr>
  </w:style>
  <w:style w:type="character" w:customStyle="1" w:styleId="ListLabel86">
    <w:name w:val="ListLabel 86"/>
    <w:qFormat/>
    <w:rsid w:val="00025D01"/>
    <w:rPr>
      <w:caps w:val="0"/>
      <w:smallCaps w:val="0"/>
      <w:strike w:val="0"/>
      <w:dstrike w:val="0"/>
      <w:outline w:val="0"/>
      <w:emboss w:val="0"/>
      <w:imprint w:val="0"/>
      <w:spacing w:val="0"/>
      <w:w w:val="100"/>
      <w:kern w:val="0"/>
      <w:position w:val="0"/>
      <w:sz w:val="24"/>
      <w:vertAlign w:val="baseline"/>
    </w:rPr>
  </w:style>
  <w:style w:type="character" w:customStyle="1" w:styleId="ListLabel87">
    <w:name w:val="ListLabel 87"/>
    <w:qFormat/>
    <w:rsid w:val="00025D01"/>
    <w:rPr>
      <w:caps w:val="0"/>
      <w:smallCaps w:val="0"/>
      <w:strike w:val="0"/>
      <w:dstrike w:val="0"/>
      <w:outline w:val="0"/>
      <w:emboss w:val="0"/>
      <w:imprint w:val="0"/>
      <w:spacing w:val="0"/>
      <w:w w:val="100"/>
      <w:kern w:val="0"/>
      <w:position w:val="0"/>
      <w:sz w:val="24"/>
      <w:vertAlign w:val="baseline"/>
    </w:rPr>
  </w:style>
  <w:style w:type="character" w:customStyle="1" w:styleId="ListLabel88">
    <w:name w:val="ListLabel 88"/>
    <w:qFormat/>
    <w:rsid w:val="00025D01"/>
    <w:rPr>
      <w:caps w:val="0"/>
      <w:smallCaps w:val="0"/>
      <w:strike w:val="0"/>
      <w:dstrike w:val="0"/>
      <w:outline w:val="0"/>
      <w:emboss w:val="0"/>
      <w:imprint w:val="0"/>
      <w:spacing w:val="0"/>
      <w:w w:val="100"/>
      <w:kern w:val="0"/>
      <w:position w:val="0"/>
      <w:sz w:val="24"/>
      <w:vertAlign w:val="baseline"/>
    </w:rPr>
  </w:style>
  <w:style w:type="character" w:customStyle="1" w:styleId="ListLabel89">
    <w:name w:val="ListLabel 89"/>
    <w:qFormat/>
    <w:rsid w:val="00025D01"/>
    <w:rPr>
      <w:caps w:val="0"/>
      <w:smallCaps w:val="0"/>
      <w:strike w:val="0"/>
      <w:dstrike w:val="0"/>
      <w:outline w:val="0"/>
      <w:emboss w:val="0"/>
      <w:imprint w:val="0"/>
      <w:spacing w:val="0"/>
      <w:w w:val="100"/>
      <w:kern w:val="0"/>
      <w:position w:val="0"/>
      <w:sz w:val="24"/>
      <w:vertAlign w:val="baseline"/>
    </w:rPr>
  </w:style>
  <w:style w:type="character" w:customStyle="1" w:styleId="ListLabel90">
    <w:name w:val="ListLabel 90"/>
    <w:qFormat/>
    <w:rsid w:val="00025D01"/>
    <w:rPr>
      <w:caps w:val="0"/>
      <w:smallCaps w:val="0"/>
      <w:strike w:val="0"/>
      <w:dstrike w:val="0"/>
      <w:outline w:val="0"/>
      <w:emboss w:val="0"/>
      <w:imprint w:val="0"/>
      <w:spacing w:val="0"/>
      <w:w w:val="100"/>
      <w:kern w:val="0"/>
      <w:position w:val="0"/>
      <w:sz w:val="24"/>
      <w:vertAlign w:val="baseline"/>
    </w:rPr>
  </w:style>
  <w:style w:type="character" w:customStyle="1" w:styleId="ListLabel91">
    <w:name w:val="ListLabel 91"/>
    <w:qFormat/>
    <w:rsid w:val="00025D01"/>
    <w:rPr>
      <w:rFonts w:ascii="Arial" w:hAnsi="Arial"/>
      <w:caps w:val="0"/>
      <w:smallCaps w:val="0"/>
      <w:strike w:val="0"/>
      <w:dstrike w:val="0"/>
      <w:outline w:val="0"/>
      <w:emboss w:val="0"/>
      <w:imprint w:val="0"/>
      <w:spacing w:val="0"/>
      <w:w w:val="100"/>
      <w:kern w:val="0"/>
      <w:position w:val="0"/>
      <w:sz w:val="24"/>
      <w:vertAlign w:val="baseline"/>
    </w:rPr>
  </w:style>
  <w:style w:type="character" w:customStyle="1" w:styleId="ListLabel92">
    <w:name w:val="ListLabel 92"/>
    <w:qFormat/>
    <w:rsid w:val="00025D01"/>
    <w:rPr>
      <w:caps w:val="0"/>
      <w:smallCaps w:val="0"/>
      <w:strike w:val="0"/>
      <w:dstrike w:val="0"/>
      <w:outline w:val="0"/>
      <w:emboss w:val="0"/>
      <w:imprint w:val="0"/>
      <w:spacing w:val="0"/>
      <w:w w:val="100"/>
      <w:kern w:val="0"/>
      <w:position w:val="0"/>
      <w:sz w:val="24"/>
      <w:vertAlign w:val="baseline"/>
    </w:rPr>
  </w:style>
  <w:style w:type="character" w:customStyle="1" w:styleId="ListLabel93">
    <w:name w:val="ListLabel 93"/>
    <w:qFormat/>
    <w:rsid w:val="00025D01"/>
    <w:rPr>
      <w:caps w:val="0"/>
      <w:smallCaps w:val="0"/>
      <w:strike w:val="0"/>
      <w:dstrike w:val="0"/>
      <w:outline w:val="0"/>
      <w:emboss w:val="0"/>
      <w:imprint w:val="0"/>
      <w:spacing w:val="0"/>
      <w:w w:val="100"/>
      <w:kern w:val="0"/>
      <w:position w:val="0"/>
      <w:sz w:val="24"/>
      <w:vertAlign w:val="baseline"/>
    </w:rPr>
  </w:style>
  <w:style w:type="character" w:customStyle="1" w:styleId="ListLabel94">
    <w:name w:val="ListLabel 94"/>
    <w:qFormat/>
    <w:rsid w:val="00025D01"/>
    <w:rPr>
      <w:caps w:val="0"/>
      <w:smallCaps w:val="0"/>
      <w:strike w:val="0"/>
      <w:dstrike w:val="0"/>
      <w:outline w:val="0"/>
      <w:emboss w:val="0"/>
      <w:imprint w:val="0"/>
      <w:spacing w:val="0"/>
      <w:w w:val="100"/>
      <w:kern w:val="0"/>
      <w:position w:val="0"/>
      <w:sz w:val="24"/>
      <w:vertAlign w:val="baseline"/>
    </w:rPr>
  </w:style>
  <w:style w:type="character" w:customStyle="1" w:styleId="ListLabel95">
    <w:name w:val="ListLabel 95"/>
    <w:qFormat/>
    <w:rsid w:val="00025D01"/>
    <w:rPr>
      <w:caps w:val="0"/>
      <w:smallCaps w:val="0"/>
      <w:strike w:val="0"/>
      <w:dstrike w:val="0"/>
      <w:outline w:val="0"/>
      <w:emboss w:val="0"/>
      <w:imprint w:val="0"/>
      <w:spacing w:val="0"/>
      <w:w w:val="100"/>
      <w:kern w:val="0"/>
      <w:position w:val="0"/>
      <w:sz w:val="24"/>
      <w:vertAlign w:val="baseline"/>
    </w:rPr>
  </w:style>
  <w:style w:type="character" w:customStyle="1" w:styleId="ListLabel96">
    <w:name w:val="ListLabel 96"/>
    <w:qFormat/>
    <w:rsid w:val="00025D01"/>
    <w:rPr>
      <w:caps w:val="0"/>
      <w:smallCaps w:val="0"/>
      <w:strike w:val="0"/>
      <w:dstrike w:val="0"/>
      <w:outline w:val="0"/>
      <w:emboss w:val="0"/>
      <w:imprint w:val="0"/>
      <w:spacing w:val="0"/>
      <w:w w:val="100"/>
      <w:kern w:val="0"/>
      <w:position w:val="0"/>
      <w:sz w:val="24"/>
      <w:vertAlign w:val="baseline"/>
    </w:rPr>
  </w:style>
  <w:style w:type="character" w:customStyle="1" w:styleId="ListLabel97">
    <w:name w:val="ListLabel 97"/>
    <w:qFormat/>
    <w:rsid w:val="00025D01"/>
    <w:rPr>
      <w:caps w:val="0"/>
      <w:smallCaps w:val="0"/>
      <w:strike w:val="0"/>
      <w:dstrike w:val="0"/>
      <w:outline w:val="0"/>
      <w:emboss w:val="0"/>
      <w:imprint w:val="0"/>
      <w:spacing w:val="0"/>
      <w:w w:val="100"/>
      <w:kern w:val="0"/>
      <w:position w:val="0"/>
      <w:sz w:val="24"/>
      <w:vertAlign w:val="baseline"/>
    </w:rPr>
  </w:style>
  <w:style w:type="character" w:customStyle="1" w:styleId="ListLabel98">
    <w:name w:val="ListLabel 98"/>
    <w:qFormat/>
    <w:rsid w:val="00025D01"/>
    <w:rPr>
      <w:caps w:val="0"/>
      <w:smallCaps w:val="0"/>
      <w:strike w:val="0"/>
      <w:dstrike w:val="0"/>
      <w:outline w:val="0"/>
      <w:emboss w:val="0"/>
      <w:imprint w:val="0"/>
      <w:spacing w:val="0"/>
      <w:w w:val="100"/>
      <w:kern w:val="0"/>
      <w:position w:val="0"/>
      <w:sz w:val="24"/>
      <w:vertAlign w:val="baseline"/>
    </w:rPr>
  </w:style>
  <w:style w:type="character" w:customStyle="1" w:styleId="ListLabel99">
    <w:name w:val="ListLabel 99"/>
    <w:qFormat/>
    <w:rsid w:val="00025D01"/>
    <w:rPr>
      <w:caps w:val="0"/>
      <w:smallCaps w:val="0"/>
      <w:strike w:val="0"/>
      <w:dstrike w:val="0"/>
      <w:outline w:val="0"/>
      <w:emboss w:val="0"/>
      <w:imprint w:val="0"/>
      <w:spacing w:val="0"/>
      <w:w w:val="100"/>
      <w:kern w:val="0"/>
      <w:position w:val="0"/>
      <w:sz w:val="24"/>
      <w:vertAlign w:val="baseline"/>
    </w:rPr>
  </w:style>
  <w:style w:type="character" w:customStyle="1" w:styleId="ListLabel100">
    <w:name w:val="ListLabel 100"/>
    <w:qFormat/>
    <w:rsid w:val="00025D01"/>
    <w:rPr>
      <w:rFonts w:cs="Courier New"/>
    </w:rPr>
  </w:style>
  <w:style w:type="character" w:customStyle="1" w:styleId="ListLabel101">
    <w:name w:val="ListLabel 101"/>
    <w:qFormat/>
    <w:rsid w:val="00025D01"/>
    <w:rPr>
      <w:rFonts w:cs="Courier New"/>
    </w:rPr>
  </w:style>
  <w:style w:type="character" w:customStyle="1" w:styleId="ListLabel102">
    <w:name w:val="ListLabel 102"/>
    <w:qFormat/>
    <w:rsid w:val="00025D01"/>
    <w:rPr>
      <w:rFonts w:cs="Courier New"/>
    </w:rPr>
  </w:style>
  <w:style w:type="character" w:customStyle="1" w:styleId="ListLabel103">
    <w:name w:val="ListLabel 103"/>
    <w:qFormat/>
    <w:rsid w:val="00025D01"/>
  </w:style>
  <w:style w:type="paragraph" w:styleId="TOCHeading">
    <w:name w:val="TOC Heading"/>
    <w:basedOn w:val="Normal"/>
    <w:next w:val="BodyText"/>
    <w:qFormat/>
    <w:rsid w:val="00025D01"/>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B06310"/>
    <w:rPr>
      <w:rFonts w:ascii="Verdana" w:hAnsi="Verdana" w:cs="Arial Unicode MS"/>
      <w:color w:val="000000"/>
      <w:sz w:val="18"/>
      <w:szCs w:val="18"/>
      <w:u w:color="000000"/>
    </w:rPr>
  </w:style>
  <w:style w:type="paragraph" w:styleId="List">
    <w:name w:val="List"/>
    <w:basedOn w:val="BodyText"/>
    <w:rsid w:val="00025D01"/>
    <w:rPr>
      <w:rFonts w:cs="Lohit Devanagari"/>
    </w:rPr>
  </w:style>
  <w:style w:type="paragraph" w:styleId="Caption">
    <w:name w:val="caption"/>
    <w:basedOn w:val="Normal"/>
    <w:qFormat/>
    <w:rsid w:val="00025D01"/>
    <w:pPr>
      <w:suppressLineNumbers/>
      <w:spacing w:before="120" w:after="120"/>
    </w:pPr>
    <w:rPr>
      <w:rFonts w:cs="Lohit Devanagari"/>
      <w:i/>
      <w:iCs/>
    </w:rPr>
  </w:style>
  <w:style w:type="paragraph" w:customStyle="1" w:styleId="Indeks">
    <w:name w:val="Indeks"/>
    <w:basedOn w:val="Normal"/>
    <w:qFormat/>
    <w:rsid w:val="00025D01"/>
    <w:pPr>
      <w:suppressLineNumbers/>
    </w:pPr>
    <w:rPr>
      <w:rFonts w:cs="Lohit Devanagari"/>
    </w:rPr>
  </w:style>
  <w:style w:type="paragraph" w:styleId="Header">
    <w:name w:val="header"/>
    <w:basedOn w:val="Normal"/>
    <w:rsid w:val="00B06310"/>
    <w:pPr>
      <w:tabs>
        <w:tab w:val="center" w:pos="4819"/>
        <w:tab w:val="right" w:pos="9638"/>
      </w:tabs>
    </w:pPr>
    <w:rPr>
      <w:rFonts w:ascii="Verdana" w:hAnsi="Verdana" w:cs="Arial Unicode MS"/>
      <w:color w:val="000000"/>
      <w:sz w:val="18"/>
      <w:szCs w:val="18"/>
      <w:u w:color="000000"/>
    </w:rPr>
  </w:style>
  <w:style w:type="paragraph" w:styleId="Footer">
    <w:name w:val="footer"/>
    <w:basedOn w:val="Normal"/>
    <w:rsid w:val="00B06310"/>
    <w:pPr>
      <w:tabs>
        <w:tab w:val="center" w:pos="4819"/>
        <w:tab w:val="right" w:pos="9638"/>
      </w:tabs>
    </w:pPr>
    <w:rPr>
      <w:rFonts w:ascii="Verdana" w:hAnsi="Verdana" w:cs="Arial Unicode MS"/>
      <w:color w:val="000000"/>
      <w:sz w:val="18"/>
      <w:szCs w:val="18"/>
      <w:u w:color="000000"/>
    </w:rPr>
  </w:style>
  <w:style w:type="paragraph" w:styleId="NoSpacing">
    <w:name w:val="No Spacing"/>
    <w:qFormat/>
    <w:rsid w:val="00B06310"/>
    <w:rPr>
      <w:rFonts w:ascii="Cambria" w:eastAsia="Cambria" w:hAnsi="Cambria" w:cs="Cambria"/>
      <w:color w:val="000000"/>
      <w:sz w:val="22"/>
      <w:szCs w:val="22"/>
      <w:u w:color="000000"/>
    </w:rPr>
  </w:style>
  <w:style w:type="paragraph" w:customStyle="1" w:styleId="BrdtekstA">
    <w:name w:val="Brødtekst A"/>
    <w:qFormat/>
    <w:rsid w:val="00B06310"/>
    <w:pPr>
      <w:spacing w:after="200" w:line="276" w:lineRule="auto"/>
    </w:pPr>
    <w:rPr>
      <w:rFonts w:ascii="Calibri" w:eastAsia="Calibri" w:hAnsi="Calibri" w:cs="Calibri"/>
      <w:color w:val="000000"/>
      <w:sz w:val="22"/>
      <w:szCs w:val="22"/>
      <w:u w:color="000000"/>
    </w:rPr>
  </w:style>
  <w:style w:type="paragraph" w:styleId="ListParagraph">
    <w:name w:val="List Paragraph"/>
    <w:qFormat/>
    <w:rsid w:val="00B06310"/>
    <w:pPr>
      <w:ind w:left="720"/>
    </w:pPr>
    <w:rPr>
      <w:rFonts w:ascii="Verdana" w:eastAsia="Verdana" w:hAnsi="Verdana" w:cs="Verdana"/>
      <w:color w:val="000000"/>
      <w:sz w:val="18"/>
      <w:szCs w:val="18"/>
      <w:u w:color="000000"/>
    </w:rPr>
  </w:style>
  <w:style w:type="paragraph" w:customStyle="1" w:styleId="BodyText21">
    <w:name w:val="Body Text 21"/>
    <w:qFormat/>
    <w:rsid w:val="00B06310"/>
    <w:pPr>
      <w:widowControl w:val="0"/>
      <w:tabs>
        <w:tab w:val="left" w:pos="322"/>
        <w:tab w:val="left" w:pos="531"/>
      </w:tabs>
      <w:ind w:left="322"/>
    </w:pPr>
    <w:rPr>
      <w:rFonts w:ascii="Arial" w:hAnsi="Arial" w:cs="Arial Unicode MS"/>
      <w:color w:val="000000"/>
      <w:spacing w:val="-2"/>
      <w:sz w:val="16"/>
      <w:szCs w:val="16"/>
      <w:u w:color="000000"/>
    </w:rPr>
  </w:style>
  <w:style w:type="paragraph" w:styleId="BalloonText">
    <w:name w:val="Balloon Text"/>
    <w:basedOn w:val="Normal"/>
    <w:link w:val="BalloonTextChar"/>
    <w:uiPriority w:val="99"/>
    <w:semiHidden/>
    <w:unhideWhenUsed/>
    <w:qFormat/>
    <w:rsid w:val="00B82607"/>
    <w:rPr>
      <w:rFonts w:ascii="Tahoma" w:hAnsi="Tahoma" w:cs="Tahoma"/>
      <w:sz w:val="16"/>
      <w:szCs w:val="16"/>
    </w:rPr>
  </w:style>
  <w:style w:type="numbering" w:customStyle="1" w:styleId="Importeretformat3">
    <w:name w:val="Importeret format 3"/>
    <w:qFormat/>
    <w:rsid w:val="00B06310"/>
  </w:style>
  <w:style w:type="numbering" w:customStyle="1" w:styleId="Importeretformat4">
    <w:name w:val="Importeret format 4"/>
    <w:qFormat/>
    <w:rsid w:val="00B06310"/>
  </w:style>
  <w:style w:type="numbering" w:customStyle="1" w:styleId="Importeretformat5">
    <w:name w:val="Importeret format 5"/>
    <w:qFormat/>
    <w:rsid w:val="00B06310"/>
  </w:style>
  <w:style w:type="numbering" w:customStyle="1" w:styleId="Importeretformat6">
    <w:name w:val="Importeret format 6"/>
    <w:qFormat/>
    <w:rsid w:val="00B06310"/>
  </w:style>
  <w:style w:type="table" w:customStyle="1" w:styleId="NormalTable0">
    <w:name w:val="Normal Table0"/>
    <w:rsid w:val="00B06310"/>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EDFAF-F539-419D-8BA1-9F93C44A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4298</Words>
  <Characters>26224</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Keld</cp:lastModifiedBy>
  <cp:revision>2</cp:revision>
  <cp:lastPrinted>2019-03-25T17:01:00Z</cp:lastPrinted>
  <dcterms:created xsi:type="dcterms:W3CDTF">2019-05-02T10:56:00Z</dcterms:created>
  <dcterms:modified xsi:type="dcterms:W3CDTF">2019-05-02T10:56:00Z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