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B05D" w14:textId="2988E892" w:rsidR="00954289" w:rsidRPr="00BE64EF" w:rsidRDefault="007C01A6" w:rsidP="007C01A6">
      <w:pPr>
        <w:pStyle w:val="Ingenafstand"/>
        <w:jc w:val="center"/>
        <w:rPr>
          <w:rStyle w:val="Strk"/>
          <w:bCs w:val="0"/>
          <w:sz w:val="28"/>
        </w:rPr>
      </w:pPr>
      <w:r w:rsidRPr="00BE64EF">
        <w:rPr>
          <w:rStyle w:val="Strk"/>
          <w:bCs w:val="0"/>
          <w:sz w:val="28"/>
        </w:rPr>
        <w:t>DIGNIDAD Y PARTICIPACIÓN</w:t>
      </w:r>
    </w:p>
    <w:p w14:paraId="436F15FB" w14:textId="77777777" w:rsidR="007C01A6" w:rsidRDefault="007C01A6" w:rsidP="00B07915">
      <w:pPr>
        <w:spacing w:line="259" w:lineRule="auto"/>
        <w:jc w:val="both"/>
      </w:pPr>
    </w:p>
    <w:p w14:paraId="5A0E3CDC" w14:textId="7CC4DFA1" w:rsidR="00954289" w:rsidRPr="00B07915" w:rsidRDefault="001C5602" w:rsidP="00B07915">
      <w:pPr>
        <w:numPr>
          <w:ilvl w:val="0"/>
          <w:numId w:val="2"/>
        </w:numPr>
        <w:pBdr>
          <w:top w:val="nil"/>
          <w:left w:val="nil"/>
          <w:bottom w:val="nil"/>
          <w:right w:val="nil"/>
          <w:between w:val="nil"/>
        </w:pBdr>
        <w:spacing w:line="259" w:lineRule="auto"/>
        <w:jc w:val="both"/>
        <w:rPr>
          <w:b/>
          <w:color w:val="000000"/>
          <w:sz w:val="22"/>
          <w:szCs w:val="22"/>
        </w:rPr>
      </w:pPr>
      <w:r>
        <w:rPr>
          <w:b/>
          <w:color w:val="000000"/>
          <w:sz w:val="22"/>
          <w:szCs w:val="22"/>
        </w:rPr>
        <w:t>Formål og relevans (vores omverden)</w:t>
      </w:r>
    </w:p>
    <w:p w14:paraId="6F41A939" w14:textId="77777777" w:rsidR="00954289" w:rsidRDefault="001C5602" w:rsidP="00B07915">
      <w:pPr>
        <w:widowControl w:val="0"/>
        <w:pBdr>
          <w:top w:val="nil"/>
          <w:left w:val="nil"/>
          <w:bottom w:val="nil"/>
          <w:right w:val="nil"/>
          <w:between w:val="nil"/>
        </w:pBdr>
        <w:spacing w:line="259" w:lineRule="auto"/>
        <w:ind w:left="720"/>
        <w:jc w:val="both"/>
        <w:rPr>
          <w:b/>
          <w:sz w:val="22"/>
          <w:szCs w:val="22"/>
        </w:rPr>
      </w:pPr>
      <w:r>
        <w:rPr>
          <w:b/>
          <w:sz w:val="22"/>
          <w:szCs w:val="22"/>
        </w:rPr>
        <w:t>1.1 Formål</w:t>
      </w:r>
    </w:p>
    <w:p w14:paraId="4505DFBA" w14:textId="4D11240C" w:rsidR="00954289" w:rsidRDefault="001C5602" w:rsidP="00B07915">
      <w:pPr>
        <w:widowControl w:val="0"/>
        <w:pBdr>
          <w:top w:val="nil"/>
          <w:left w:val="nil"/>
          <w:bottom w:val="nil"/>
          <w:right w:val="nil"/>
          <w:between w:val="nil"/>
        </w:pBdr>
        <w:spacing w:after="200" w:line="259" w:lineRule="auto"/>
        <w:jc w:val="both"/>
        <w:rPr>
          <w:sz w:val="22"/>
          <w:szCs w:val="22"/>
        </w:rPr>
      </w:pPr>
      <w:r>
        <w:rPr>
          <w:sz w:val="22"/>
          <w:szCs w:val="22"/>
        </w:rPr>
        <w:t xml:space="preserve">Gennem organisatorisk kapacitetsudvikling opnår </w:t>
      </w:r>
      <w:proofErr w:type="spellStart"/>
      <w:r>
        <w:rPr>
          <w:sz w:val="22"/>
          <w:szCs w:val="22"/>
        </w:rPr>
        <w:t>Fundación</w:t>
      </w:r>
      <w:proofErr w:type="spellEnd"/>
      <w:r>
        <w:rPr>
          <w:sz w:val="22"/>
          <w:szCs w:val="22"/>
        </w:rPr>
        <w:t xml:space="preserve"> </w:t>
      </w:r>
      <w:proofErr w:type="spellStart"/>
      <w:r>
        <w:rPr>
          <w:sz w:val="22"/>
          <w:szCs w:val="22"/>
        </w:rPr>
        <w:t>Lazos</w:t>
      </w:r>
      <w:proofErr w:type="spellEnd"/>
      <w:r>
        <w:rPr>
          <w:sz w:val="22"/>
          <w:szCs w:val="22"/>
        </w:rPr>
        <w:t xml:space="preserve"> de </w:t>
      </w:r>
      <w:proofErr w:type="spellStart"/>
      <w:r>
        <w:rPr>
          <w:sz w:val="22"/>
          <w:szCs w:val="22"/>
        </w:rPr>
        <w:t>Dignidad</w:t>
      </w:r>
      <w:proofErr w:type="spellEnd"/>
      <w:r>
        <w:rPr>
          <w:sz w:val="22"/>
          <w:szCs w:val="22"/>
        </w:rPr>
        <w:t xml:space="preserve"> (FLD) et styrket fundament til fortsat at yde juridisk og psykosocial bistand til politisk aktive i en kontekst af stigende sociopolitisk vold og menneske</w:t>
      </w:r>
      <w:r w:rsidR="002857A2">
        <w:rPr>
          <w:sz w:val="22"/>
          <w:szCs w:val="22"/>
        </w:rPr>
        <w:t>rettighedsovergreb i Colombia.</w:t>
      </w:r>
    </w:p>
    <w:p w14:paraId="0D64AB54" w14:textId="77777777" w:rsidR="00954289" w:rsidRDefault="001C5602" w:rsidP="00B07915">
      <w:pPr>
        <w:widowControl w:val="0"/>
        <w:pBdr>
          <w:top w:val="nil"/>
          <w:left w:val="nil"/>
          <w:bottom w:val="nil"/>
          <w:right w:val="nil"/>
          <w:between w:val="nil"/>
        </w:pBdr>
        <w:spacing w:line="259" w:lineRule="auto"/>
        <w:ind w:left="720"/>
        <w:jc w:val="both"/>
        <w:rPr>
          <w:b/>
          <w:sz w:val="22"/>
          <w:szCs w:val="22"/>
        </w:rPr>
      </w:pPr>
      <w:r>
        <w:rPr>
          <w:b/>
          <w:sz w:val="22"/>
          <w:szCs w:val="22"/>
        </w:rPr>
        <w:t>1.2 Kontekst</w:t>
      </w:r>
    </w:p>
    <w:p w14:paraId="6A0D774D" w14:textId="77777777" w:rsidR="00954289" w:rsidRDefault="001C5602" w:rsidP="00B07915">
      <w:pPr>
        <w:jc w:val="both"/>
        <w:rPr>
          <w:sz w:val="22"/>
          <w:szCs w:val="22"/>
        </w:rPr>
      </w:pPr>
      <w:r>
        <w:rPr>
          <w:sz w:val="22"/>
          <w:szCs w:val="22"/>
        </w:rPr>
        <w:t xml:space="preserve">Colombias historie er præget af bølger af </w:t>
      </w:r>
      <w:proofErr w:type="spellStart"/>
      <w:r>
        <w:rPr>
          <w:sz w:val="22"/>
          <w:szCs w:val="22"/>
        </w:rPr>
        <w:t>socio</w:t>
      </w:r>
      <w:proofErr w:type="spellEnd"/>
      <w:r>
        <w:rPr>
          <w:sz w:val="22"/>
          <w:szCs w:val="22"/>
        </w:rPr>
        <w:t xml:space="preserve">-politisk vold med forskellig intensitet. Ifølge den officielle rapport “Basta Ya” er 220.000 mennesker blevet dræbt som resultat af konflikten i perioden fra 1958-2012. Heraf er kun 18,5 % kombattanter, mens hele 81,5 % er civile. Ifølge samme rapport var voldens letalitet faldende fra 1958 til 1964, fulgt af en tid med lav stabil vold indtil 1981. Derefter steg volden støt til omkring 1996, hvor stigningen blev eksponentiel. Perioden fra 1996 til 2002 er konfliktens hidtil kritiske periode, hvilket tilskrives </w:t>
      </w:r>
      <w:proofErr w:type="spellStart"/>
      <w:r>
        <w:rPr>
          <w:sz w:val="22"/>
          <w:szCs w:val="22"/>
        </w:rPr>
        <w:t>guerrillaernes</w:t>
      </w:r>
      <w:proofErr w:type="spellEnd"/>
      <w:r>
        <w:rPr>
          <w:sz w:val="22"/>
          <w:szCs w:val="22"/>
        </w:rPr>
        <w:t xml:space="preserve"> militære fremgang, ekspansionen af de paramilitære grupper til hele det nationale territorium, statens krise, den økonomiske krise, og narkohandlens nye rolle i den væbnede konflikt. Endeligt fra 2002 til 2010 i Alvaro </w:t>
      </w:r>
      <w:proofErr w:type="spellStart"/>
      <w:r>
        <w:rPr>
          <w:sz w:val="22"/>
          <w:szCs w:val="22"/>
        </w:rPr>
        <w:t>Uribes</w:t>
      </w:r>
      <w:proofErr w:type="spellEnd"/>
      <w:r>
        <w:rPr>
          <w:sz w:val="22"/>
          <w:szCs w:val="22"/>
        </w:rPr>
        <w:t xml:space="preserve"> præsidentperiode, tog konflikten en ny karakter med en stigning i krænkelserne af menneskerettighederne, herunder en stigning i de </w:t>
      </w:r>
      <w:proofErr w:type="spellStart"/>
      <w:r>
        <w:rPr>
          <w:sz w:val="22"/>
          <w:szCs w:val="22"/>
        </w:rPr>
        <w:t>udenomsretslige</w:t>
      </w:r>
      <w:proofErr w:type="spellEnd"/>
      <w:r>
        <w:rPr>
          <w:sz w:val="22"/>
          <w:szCs w:val="22"/>
        </w:rPr>
        <w:t xml:space="preserve"> henrettelser og massive vilkårlige anholdelser.</w:t>
      </w:r>
    </w:p>
    <w:p w14:paraId="21A6B13F" w14:textId="77777777" w:rsidR="00954289" w:rsidRDefault="00954289" w:rsidP="00B07915">
      <w:pPr>
        <w:jc w:val="both"/>
        <w:rPr>
          <w:sz w:val="22"/>
          <w:szCs w:val="22"/>
        </w:rPr>
      </w:pPr>
    </w:p>
    <w:p w14:paraId="12EA836C" w14:textId="77777777" w:rsidR="00954289" w:rsidRDefault="001C5602" w:rsidP="00B07915">
      <w:pPr>
        <w:jc w:val="both"/>
        <w:rPr>
          <w:sz w:val="22"/>
          <w:szCs w:val="22"/>
        </w:rPr>
      </w:pPr>
      <w:r>
        <w:rPr>
          <w:sz w:val="22"/>
          <w:szCs w:val="22"/>
        </w:rPr>
        <w:t>Blandt de emblematiske eksempler på politisk vold, er det værd at fremhæve udslettelsen af de politiske bevægelser og partier “</w:t>
      </w:r>
      <w:proofErr w:type="spellStart"/>
      <w:r>
        <w:rPr>
          <w:sz w:val="22"/>
          <w:szCs w:val="22"/>
        </w:rPr>
        <w:t>Movimiento</w:t>
      </w:r>
      <w:proofErr w:type="spellEnd"/>
      <w:r>
        <w:rPr>
          <w:sz w:val="22"/>
          <w:szCs w:val="22"/>
        </w:rPr>
        <w:t xml:space="preserve"> </w:t>
      </w:r>
      <w:proofErr w:type="spellStart"/>
      <w:r>
        <w:rPr>
          <w:sz w:val="22"/>
          <w:szCs w:val="22"/>
        </w:rPr>
        <w:t>Gaitanista</w:t>
      </w:r>
      <w:proofErr w:type="spellEnd"/>
      <w:r>
        <w:rPr>
          <w:sz w:val="22"/>
          <w:szCs w:val="22"/>
        </w:rPr>
        <w:t>”, “</w:t>
      </w:r>
      <w:proofErr w:type="spellStart"/>
      <w:r>
        <w:rPr>
          <w:sz w:val="22"/>
          <w:szCs w:val="22"/>
        </w:rPr>
        <w:t>Unión</w:t>
      </w:r>
      <w:proofErr w:type="spellEnd"/>
      <w:r>
        <w:rPr>
          <w:sz w:val="22"/>
          <w:szCs w:val="22"/>
        </w:rPr>
        <w:t xml:space="preserve"> </w:t>
      </w:r>
      <w:proofErr w:type="spellStart"/>
      <w:r>
        <w:rPr>
          <w:sz w:val="22"/>
          <w:szCs w:val="22"/>
        </w:rPr>
        <w:t>Patriótica</w:t>
      </w:r>
      <w:proofErr w:type="spellEnd"/>
      <w:r>
        <w:rPr>
          <w:sz w:val="22"/>
          <w:szCs w:val="22"/>
        </w:rPr>
        <w:t xml:space="preserve">” og “A </w:t>
      </w:r>
      <w:proofErr w:type="spellStart"/>
      <w:r>
        <w:rPr>
          <w:sz w:val="22"/>
          <w:szCs w:val="22"/>
        </w:rPr>
        <w:t>Luchar</w:t>
      </w:r>
      <w:proofErr w:type="spellEnd"/>
      <w:r>
        <w:rPr>
          <w:sz w:val="22"/>
          <w:szCs w:val="22"/>
        </w:rPr>
        <w:t xml:space="preserve">”, drabet på præsidentkandidaterne Carlos </w:t>
      </w:r>
      <w:proofErr w:type="spellStart"/>
      <w:r>
        <w:rPr>
          <w:sz w:val="22"/>
          <w:szCs w:val="22"/>
        </w:rPr>
        <w:t>Galán</w:t>
      </w:r>
      <w:proofErr w:type="spellEnd"/>
      <w:r>
        <w:rPr>
          <w:sz w:val="22"/>
          <w:szCs w:val="22"/>
        </w:rPr>
        <w:t xml:space="preserve">, Carlos </w:t>
      </w:r>
      <w:proofErr w:type="spellStart"/>
      <w:r>
        <w:rPr>
          <w:sz w:val="22"/>
          <w:szCs w:val="22"/>
        </w:rPr>
        <w:t>Pizarro</w:t>
      </w:r>
      <w:proofErr w:type="spellEnd"/>
      <w:r>
        <w:rPr>
          <w:sz w:val="22"/>
          <w:szCs w:val="22"/>
        </w:rPr>
        <w:t xml:space="preserve"> og Jaime Pardo </w:t>
      </w:r>
      <w:proofErr w:type="spellStart"/>
      <w:r>
        <w:rPr>
          <w:sz w:val="22"/>
          <w:szCs w:val="22"/>
        </w:rPr>
        <w:t>Leal</w:t>
      </w:r>
      <w:proofErr w:type="spellEnd"/>
      <w:r>
        <w:rPr>
          <w:sz w:val="22"/>
          <w:szCs w:val="22"/>
        </w:rPr>
        <w:t>, da de er det ultimative udtryk for faren ved at organisere sig politisk. Det er også værd at fremhæve de talrige massakre på hele lokalsamfund, som er begået af paramilitære grupper med deltagelse og/eller medvirken fra hæren og politiet, da disse har den særlige funktion af skade civilsamfundets lokale sammenhængskraft og skabe en permanent tilstand af frygt.</w:t>
      </w:r>
    </w:p>
    <w:p w14:paraId="49C08F4A" w14:textId="77777777" w:rsidR="00954289" w:rsidRDefault="00954289" w:rsidP="00B07915">
      <w:pPr>
        <w:jc w:val="both"/>
        <w:rPr>
          <w:sz w:val="22"/>
          <w:szCs w:val="22"/>
        </w:rPr>
      </w:pPr>
    </w:p>
    <w:p w14:paraId="7B45E78A" w14:textId="77777777" w:rsidR="00954289" w:rsidRDefault="001C5602" w:rsidP="00B07915">
      <w:pPr>
        <w:jc w:val="both"/>
        <w:rPr>
          <w:sz w:val="22"/>
          <w:szCs w:val="22"/>
        </w:rPr>
      </w:pPr>
      <w:r>
        <w:rPr>
          <w:sz w:val="22"/>
          <w:szCs w:val="22"/>
        </w:rPr>
        <w:t>Denne cyklus af vold så ud til at ende med fredsprocessens fremskridt, som kulminerede i den endelige fredsaftale mellem guerillaen FARC-EP og den colombianske stat i november 2016. Aftalen foregav at gøre en ende på volden i Colombia og lovede et land med demokratisk frihed og social retfærdighed. KROC instituttet, som har ansvaret for at overvåge fredsaftalens implementering, peger dog på, at kun 24 % af aftalens 578 punkter er blevet implementeret endeligt, og at der ikke er iværksat nogen handlinger for at implementere hele 28 % af punkterne.</w:t>
      </w:r>
    </w:p>
    <w:p w14:paraId="43D09B49" w14:textId="77777777" w:rsidR="00954289" w:rsidRDefault="00954289" w:rsidP="00B07915">
      <w:pPr>
        <w:jc w:val="both"/>
        <w:rPr>
          <w:sz w:val="22"/>
          <w:szCs w:val="22"/>
        </w:rPr>
      </w:pPr>
    </w:p>
    <w:p w14:paraId="34E206A1" w14:textId="43B867D5" w:rsidR="00954289" w:rsidRDefault="001C5602" w:rsidP="00B07915">
      <w:pPr>
        <w:jc w:val="both"/>
        <w:rPr>
          <w:sz w:val="22"/>
          <w:szCs w:val="22"/>
        </w:rPr>
      </w:pPr>
      <w:r>
        <w:rPr>
          <w:sz w:val="22"/>
          <w:szCs w:val="22"/>
        </w:rPr>
        <w:t>Fredsaftalen satte konfliktens strukturelle årsager på dagsordenen, og i samspil med den manglende implementering af aftalen og den stigende utilfredshed med regeringen blandt forskellige sociale grupper, er der sket en opblussen af de sociale protester. Protesterne har en bred vifte af krav</w:t>
      </w:r>
      <w:r w:rsidR="00C658E7">
        <w:rPr>
          <w:sz w:val="22"/>
          <w:szCs w:val="22"/>
        </w:rPr>
        <w:t xml:space="preserve"> såsom beskyttelse af politisk aktive</w:t>
      </w:r>
      <w:r>
        <w:rPr>
          <w:sz w:val="22"/>
          <w:szCs w:val="22"/>
        </w:rPr>
        <w:t xml:space="preserve">, afvikling af det stærkt voldsprægede uropoliti, afvisning af en pakke med neoliberale reformer samt respekten for civile, politiske, økonomiske, sociale, kulturelle og miljømæssige rettigheder.  </w:t>
      </w:r>
    </w:p>
    <w:p w14:paraId="5E25106C" w14:textId="77777777" w:rsidR="00954289" w:rsidRDefault="00954289" w:rsidP="00B07915">
      <w:pPr>
        <w:jc w:val="both"/>
        <w:rPr>
          <w:sz w:val="22"/>
          <w:szCs w:val="22"/>
        </w:rPr>
      </w:pPr>
    </w:p>
    <w:p w14:paraId="4EF3F971" w14:textId="68EA6D7C" w:rsidR="00954289" w:rsidRDefault="001C5602" w:rsidP="00B07915">
      <w:pPr>
        <w:jc w:val="both"/>
        <w:rPr>
          <w:sz w:val="22"/>
          <w:szCs w:val="22"/>
        </w:rPr>
      </w:pPr>
      <w:r>
        <w:rPr>
          <w:sz w:val="22"/>
          <w:szCs w:val="22"/>
        </w:rPr>
        <w:t xml:space="preserve">I denne mobilisering for bedre levevilkår og til forsvar for retten til at protestere, er der opstået nye dynamikker i sammensætningen af demonstranterne og nye </w:t>
      </w:r>
      <w:proofErr w:type="spellStart"/>
      <w:r>
        <w:rPr>
          <w:sz w:val="22"/>
          <w:szCs w:val="22"/>
        </w:rPr>
        <w:t>lederskaber</w:t>
      </w:r>
      <w:proofErr w:type="spellEnd"/>
      <w:r>
        <w:rPr>
          <w:sz w:val="22"/>
          <w:szCs w:val="22"/>
        </w:rPr>
        <w:t xml:space="preserve">. Undertrykkelsen lod dog ikke vente på sig. Tværtimod skete der en systematisk stigmatisering og </w:t>
      </w:r>
      <w:proofErr w:type="spellStart"/>
      <w:r>
        <w:rPr>
          <w:sz w:val="22"/>
          <w:szCs w:val="22"/>
        </w:rPr>
        <w:t>delegitimering</w:t>
      </w:r>
      <w:proofErr w:type="spellEnd"/>
      <w:r>
        <w:rPr>
          <w:sz w:val="22"/>
          <w:szCs w:val="22"/>
        </w:rPr>
        <w:t xml:space="preserve"> af protesterne fra officiel hånd, samt en stigning i overgrebene fra statens sikkerhedsstyrker og en genopblomstring af falske </w:t>
      </w:r>
      <w:r w:rsidR="00C658E7">
        <w:rPr>
          <w:sz w:val="22"/>
          <w:szCs w:val="22"/>
        </w:rPr>
        <w:t>juridiske anklager mod politisk aktive</w:t>
      </w:r>
      <w:r>
        <w:rPr>
          <w:sz w:val="22"/>
          <w:szCs w:val="22"/>
        </w:rPr>
        <w:t>.</w:t>
      </w:r>
    </w:p>
    <w:p w14:paraId="00B547B6" w14:textId="77777777" w:rsidR="00954289" w:rsidRDefault="00954289" w:rsidP="00B07915">
      <w:pPr>
        <w:jc w:val="both"/>
        <w:rPr>
          <w:sz w:val="22"/>
          <w:szCs w:val="22"/>
        </w:rPr>
      </w:pPr>
    </w:p>
    <w:p w14:paraId="458CB48F" w14:textId="77777777" w:rsidR="00954289" w:rsidRDefault="001C5602" w:rsidP="00B07915">
      <w:pPr>
        <w:jc w:val="both"/>
        <w:rPr>
          <w:sz w:val="22"/>
          <w:szCs w:val="22"/>
        </w:rPr>
      </w:pPr>
      <w:r>
        <w:rPr>
          <w:sz w:val="22"/>
          <w:szCs w:val="22"/>
        </w:rPr>
        <w:lastRenderedPageBreak/>
        <w:t xml:space="preserve">I den siddende præsident Ivan </w:t>
      </w:r>
      <w:proofErr w:type="spellStart"/>
      <w:r>
        <w:rPr>
          <w:sz w:val="22"/>
          <w:szCs w:val="22"/>
        </w:rPr>
        <w:t>Duques</w:t>
      </w:r>
      <w:proofErr w:type="spellEnd"/>
      <w:r>
        <w:rPr>
          <w:sz w:val="22"/>
          <w:szCs w:val="22"/>
        </w:rPr>
        <w:t xml:space="preserve"> præsidentperiode, som startede den 7. august 2018, er der sket en stigning i antallet af aggressioner mod personer, der udøver deres ret til at protestere. Menneskerettighedsorganisationer har registreret 3481 eksempler på overgreb fra politiets side, såsom vilkårlige anholdelser, tilskadekomne, drab, øjenskader </w:t>
      </w:r>
      <w:proofErr w:type="gramStart"/>
      <w:r>
        <w:rPr>
          <w:sz w:val="22"/>
          <w:szCs w:val="22"/>
        </w:rPr>
        <w:t>mm..</w:t>
      </w:r>
      <w:proofErr w:type="gramEnd"/>
      <w:r>
        <w:rPr>
          <w:sz w:val="22"/>
          <w:szCs w:val="22"/>
        </w:rPr>
        <w:t xml:space="preserve"> 2327 af sagerne er kommet til efterforskning for overdreven brug af magt fra politiets side, men kun i 69 af sagerne er der faldet dom mod politiet. </w:t>
      </w:r>
    </w:p>
    <w:p w14:paraId="41F7A891" w14:textId="77777777" w:rsidR="00954289" w:rsidRDefault="00954289" w:rsidP="00B07915">
      <w:pPr>
        <w:jc w:val="both"/>
        <w:rPr>
          <w:sz w:val="22"/>
          <w:szCs w:val="22"/>
        </w:rPr>
      </w:pPr>
    </w:p>
    <w:p w14:paraId="550AA714" w14:textId="7C0E10F7" w:rsidR="00954289" w:rsidRDefault="001C5602" w:rsidP="00B07915">
      <w:pPr>
        <w:jc w:val="both"/>
        <w:rPr>
          <w:sz w:val="22"/>
          <w:szCs w:val="22"/>
        </w:rPr>
      </w:pPr>
      <w:r>
        <w:rPr>
          <w:sz w:val="22"/>
          <w:szCs w:val="22"/>
        </w:rPr>
        <w:t xml:space="preserve">Den seneste tilføjelse til dette nedslående billede, er den eksplosive stigning i antallet af massakrer, hvilket defineres som en hændelse, hvor flere end tre personer slås ihjel. I 2020 er der allerede begået 65 massakre i Colombia med 260 ofre til følge. Generelt er volden steget under COVID19, men det er vanskeligt hvor meget der kan tilskrives den undtagelsestilstand, som pandemien har medført. Menneskerettighedsorganisationer </w:t>
      </w:r>
      <w:r w:rsidR="00C658E7">
        <w:rPr>
          <w:sz w:val="22"/>
          <w:szCs w:val="22"/>
        </w:rPr>
        <w:t>peger på faren ved, at politisk aktive</w:t>
      </w:r>
      <w:r>
        <w:rPr>
          <w:sz w:val="22"/>
          <w:szCs w:val="22"/>
        </w:rPr>
        <w:t xml:space="preserve"> er nemmere at finde for deres forfølgere, fordi de opholder sig i deres hjem, og desuden er det et problem, at menneskeretsorganisationer er begrænset i deres muligheder for at verificere situationen pga. rejserestriktioner.</w:t>
      </w:r>
    </w:p>
    <w:p w14:paraId="14B89365" w14:textId="77777777" w:rsidR="00954289" w:rsidRDefault="00954289" w:rsidP="00B07915">
      <w:pPr>
        <w:jc w:val="both"/>
        <w:rPr>
          <w:sz w:val="22"/>
          <w:szCs w:val="22"/>
        </w:rPr>
      </w:pPr>
    </w:p>
    <w:p w14:paraId="07FB371A" w14:textId="202B5E30" w:rsidR="00954289" w:rsidRDefault="001C5602" w:rsidP="00B07915">
      <w:pPr>
        <w:jc w:val="both"/>
        <w:rPr>
          <w:sz w:val="22"/>
          <w:szCs w:val="22"/>
        </w:rPr>
      </w:pPr>
      <w:r>
        <w:rPr>
          <w:sz w:val="22"/>
          <w:szCs w:val="22"/>
        </w:rPr>
        <w:t>Generelt er voldens letalitet steget igen siden fredsaftalens underskrift i 2016. Til dags dato er 97</w:t>
      </w:r>
      <w:r w:rsidR="002857A2">
        <w:rPr>
          <w:sz w:val="22"/>
          <w:szCs w:val="22"/>
        </w:rPr>
        <w:t>1 politisk aktiv</w:t>
      </w:r>
      <w:r w:rsidR="00C658E7">
        <w:rPr>
          <w:sz w:val="22"/>
          <w:szCs w:val="22"/>
        </w:rPr>
        <w:t>e</w:t>
      </w:r>
      <w:r>
        <w:rPr>
          <w:sz w:val="22"/>
          <w:szCs w:val="22"/>
        </w:rPr>
        <w:t xml:space="preserve"> og 247 underskrivere af fredsaftalen blevet slået ihjel, uden at staten har stillet dem effektive sikkerhedsgarantier.</w:t>
      </w:r>
    </w:p>
    <w:p w14:paraId="4B7D96C5" w14:textId="77777777" w:rsidR="00954289" w:rsidRDefault="00954289" w:rsidP="00B07915">
      <w:pPr>
        <w:spacing w:line="259" w:lineRule="auto"/>
        <w:jc w:val="both"/>
        <w:rPr>
          <w:sz w:val="22"/>
          <w:szCs w:val="22"/>
        </w:rPr>
      </w:pPr>
    </w:p>
    <w:p w14:paraId="2C0DD17E" w14:textId="77777777" w:rsidR="00954289" w:rsidRDefault="001C5602" w:rsidP="00B07915">
      <w:pPr>
        <w:spacing w:line="259" w:lineRule="auto"/>
        <w:jc w:val="both"/>
        <w:rPr>
          <w:sz w:val="22"/>
          <w:szCs w:val="22"/>
        </w:rPr>
      </w:pPr>
      <w:r>
        <w:rPr>
          <w:sz w:val="22"/>
          <w:szCs w:val="22"/>
        </w:rPr>
        <w:t xml:space="preserve">Hovedstaden Bogotá og Caribien-regionen, som er interventionens primære fokusområder, har ikke været forskånet for den beskrevne politiske undertrykkelse. Af særlige regionale karakteristika kan nævnes, at landets sociale protester oftest er mest massive i Bogotá, så en stor del af magtmisbruget mod demonstranter koncentreres her. Caribien er den region i landet, hvor paramilitære grupper historisk set har været mest dominerende, og hvor politikere fra ganske få familier med forbindelse til virksomheder og store jordejere, fortsat sidder på størstedelen af de offentlige tillidsposter. </w:t>
      </w:r>
    </w:p>
    <w:p w14:paraId="292AA505" w14:textId="77777777" w:rsidR="00954289" w:rsidRDefault="00954289" w:rsidP="00B07915">
      <w:pPr>
        <w:spacing w:line="259" w:lineRule="auto"/>
        <w:jc w:val="both"/>
        <w:rPr>
          <w:sz w:val="22"/>
          <w:szCs w:val="22"/>
        </w:rPr>
      </w:pPr>
    </w:p>
    <w:p w14:paraId="640966EA" w14:textId="1DF04459" w:rsidR="00954289" w:rsidRDefault="00C658E7" w:rsidP="00B07915">
      <w:pPr>
        <w:spacing w:line="259" w:lineRule="auto"/>
        <w:jc w:val="both"/>
        <w:rPr>
          <w:sz w:val="22"/>
          <w:szCs w:val="22"/>
        </w:rPr>
      </w:pPr>
      <w:r>
        <w:rPr>
          <w:sz w:val="22"/>
          <w:szCs w:val="22"/>
        </w:rPr>
        <w:t xml:space="preserve">I </w:t>
      </w:r>
      <w:r w:rsidR="001C5602">
        <w:rPr>
          <w:sz w:val="22"/>
          <w:szCs w:val="22"/>
        </w:rPr>
        <w:t xml:space="preserve">september 2020 dræbte politiet i Bogotá på brutal vis en mand med en strømpistol. Dette udløste store protester mod politibrutalitet i hele landet, og selvom hverken politibrutaliteten eller kravene om forandring er nyt, satte denne hændelse for alvor problematikken på dagsordenen. Borgmesteren i Bogotá udtalte straks efter, at der er behov for reformer i politiet for at mindske politiets magtmisbrug, men præsidenten fastholder, at der er tale om brodne kar i et velfungerende system. Protesterne blev mødt med hård hånd og stigmatisering fra myndighederne, og to døgns protester efterlod 13 døde og over 400 sårede. </w:t>
      </w:r>
    </w:p>
    <w:p w14:paraId="57BDFE64" w14:textId="77777777" w:rsidR="00954289" w:rsidRDefault="00954289" w:rsidP="00B07915">
      <w:pPr>
        <w:spacing w:line="259" w:lineRule="auto"/>
        <w:jc w:val="both"/>
        <w:rPr>
          <w:sz w:val="22"/>
          <w:szCs w:val="22"/>
        </w:rPr>
      </w:pPr>
    </w:p>
    <w:p w14:paraId="2ED524EF" w14:textId="4F247420" w:rsidR="00954289" w:rsidRDefault="001C5602" w:rsidP="00B07915">
      <w:pPr>
        <w:spacing w:line="259" w:lineRule="auto"/>
        <w:jc w:val="both"/>
        <w:rPr>
          <w:sz w:val="22"/>
          <w:szCs w:val="22"/>
        </w:rPr>
      </w:pPr>
      <w:r>
        <w:rPr>
          <w:sz w:val="22"/>
          <w:szCs w:val="22"/>
        </w:rPr>
        <w:t xml:space="preserve">I denne kontekst findes der menneskeretsorganisationer, der står op for civilsamfundets rettigheder, selvom dette sætter dem selv i </w:t>
      </w:r>
      <w:r w:rsidR="002857A2">
        <w:rPr>
          <w:sz w:val="22"/>
          <w:szCs w:val="22"/>
        </w:rPr>
        <w:t>skudlinjen</w:t>
      </w:r>
      <w:r>
        <w:rPr>
          <w:sz w:val="22"/>
          <w:szCs w:val="22"/>
        </w:rPr>
        <w:t xml:space="preserve"> for stigmatisering og politisk forfølgelse. En af disse er </w:t>
      </w:r>
      <w:proofErr w:type="spellStart"/>
      <w:r>
        <w:rPr>
          <w:sz w:val="22"/>
          <w:szCs w:val="22"/>
        </w:rPr>
        <w:t>Fundación</w:t>
      </w:r>
      <w:proofErr w:type="spellEnd"/>
      <w:r>
        <w:rPr>
          <w:sz w:val="22"/>
          <w:szCs w:val="22"/>
        </w:rPr>
        <w:t xml:space="preserve"> </w:t>
      </w:r>
      <w:proofErr w:type="spellStart"/>
      <w:r>
        <w:rPr>
          <w:sz w:val="22"/>
          <w:szCs w:val="22"/>
        </w:rPr>
        <w:t>Lazos</w:t>
      </w:r>
      <w:proofErr w:type="spellEnd"/>
      <w:r>
        <w:rPr>
          <w:sz w:val="22"/>
          <w:szCs w:val="22"/>
        </w:rPr>
        <w:t xml:space="preserve"> de </w:t>
      </w:r>
      <w:proofErr w:type="spellStart"/>
      <w:r>
        <w:rPr>
          <w:sz w:val="22"/>
          <w:szCs w:val="22"/>
        </w:rPr>
        <w:t>Dignidad</w:t>
      </w:r>
      <w:proofErr w:type="spellEnd"/>
      <w:r>
        <w:rPr>
          <w:sz w:val="22"/>
          <w:szCs w:val="22"/>
        </w:rPr>
        <w:t xml:space="preserve"> (FLD), som denne intervention søger at styrke.  </w:t>
      </w:r>
    </w:p>
    <w:p w14:paraId="41F6C029" w14:textId="77777777" w:rsidR="00954289" w:rsidRDefault="00954289" w:rsidP="00B07915">
      <w:pPr>
        <w:spacing w:line="259" w:lineRule="auto"/>
        <w:ind w:left="720"/>
        <w:jc w:val="both"/>
        <w:rPr>
          <w:sz w:val="22"/>
          <w:szCs w:val="22"/>
        </w:rPr>
      </w:pPr>
    </w:p>
    <w:p w14:paraId="3236CED8" w14:textId="77777777" w:rsidR="00954289" w:rsidRDefault="001C5602" w:rsidP="00B07915">
      <w:pPr>
        <w:spacing w:line="259" w:lineRule="auto"/>
        <w:ind w:left="720"/>
        <w:jc w:val="both"/>
        <w:rPr>
          <w:b/>
          <w:sz w:val="22"/>
          <w:szCs w:val="22"/>
        </w:rPr>
      </w:pPr>
      <w:r>
        <w:rPr>
          <w:b/>
          <w:sz w:val="22"/>
          <w:szCs w:val="22"/>
        </w:rPr>
        <w:t>1.3 Styrket civilsamfund</w:t>
      </w:r>
    </w:p>
    <w:p w14:paraId="7BAA0829" w14:textId="77777777" w:rsidR="00954289" w:rsidRDefault="001C5602" w:rsidP="00B07915">
      <w:pPr>
        <w:spacing w:line="259" w:lineRule="auto"/>
        <w:jc w:val="both"/>
        <w:rPr>
          <w:sz w:val="22"/>
          <w:szCs w:val="22"/>
        </w:rPr>
      </w:pPr>
      <w:r>
        <w:rPr>
          <w:sz w:val="22"/>
          <w:szCs w:val="22"/>
        </w:rPr>
        <w:t xml:space="preserve">Som resultat af den ovenfor beskrevne kontekst er der en udbredt frygt i det colombianske civilsamfund for at engagere sig politisk og være organiseret. </w:t>
      </w:r>
    </w:p>
    <w:p w14:paraId="450808FA" w14:textId="77777777" w:rsidR="00954289" w:rsidRDefault="00954289" w:rsidP="00B07915">
      <w:pPr>
        <w:spacing w:line="259" w:lineRule="auto"/>
        <w:jc w:val="both"/>
        <w:rPr>
          <w:sz w:val="22"/>
          <w:szCs w:val="22"/>
        </w:rPr>
      </w:pPr>
    </w:p>
    <w:p w14:paraId="604D30DD" w14:textId="77777777" w:rsidR="00954289" w:rsidRDefault="001C5602" w:rsidP="00B07915">
      <w:pPr>
        <w:spacing w:line="259" w:lineRule="auto"/>
        <w:jc w:val="both"/>
        <w:rPr>
          <w:sz w:val="22"/>
          <w:szCs w:val="22"/>
        </w:rPr>
      </w:pPr>
      <w:r>
        <w:rPr>
          <w:sz w:val="22"/>
          <w:szCs w:val="22"/>
        </w:rPr>
        <w:t xml:space="preserve">FLDs arbejde til forsvar af menneskerettighederne har til formål at mindske undertrykkelsen af den sociale og politiske mangfoldighed og protest. Undertrykkelsen, som hovedsageligt tager form af statslig og paramilitær forfølgelse, bl.a. overdreven magtanvendelse og opfundne falske sigtelser, har sigte på at splitte kollektive processer og </w:t>
      </w:r>
      <w:proofErr w:type="spellStart"/>
      <w:r>
        <w:rPr>
          <w:sz w:val="22"/>
          <w:szCs w:val="22"/>
        </w:rPr>
        <w:t>delegitimere</w:t>
      </w:r>
      <w:proofErr w:type="spellEnd"/>
      <w:r>
        <w:rPr>
          <w:sz w:val="22"/>
          <w:szCs w:val="22"/>
        </w:rPr>
        <w:t xml:space="preserve"> reelle sager, plante frygt hos civilsamfundet i bred forstand, hvilket paralyserer de demonstranter, organisationer eller andre kollektive processer. FLD søger at løfte byrden af det åg af frygt, </w:t>
      </w:r>
      <w:r>
        <w:rPr>
          <w:sz w:val="22"/>
          <w:szCs w:val="22"/>
        </w:rPr>
        <w:lastRenderedPageBreak/>
        <w:t>der ligger på skuldrene af de, der protesterer i et land, hvor det at være aktivist eller menneskeretsforsvarer har en kæmpe risiko.</w:t>
      </w:r>
    </w:p>
    <w:p w14:paraId="0C588A85" w14:textId="77777777" w:rsidR="00954289" w:rsidRDefault="00954289" w:rsidP="00B07915">
      <w:pPr>
        <w:spacing w:line="259" w:lineRule="auto"/>
        <w:jc w:val="both"/>
        <w:rPr>
          <w:sz w:val="22"/>
          <w:szCs w:val="22"/>
        </w:rPr>
      </w:pPr>
    </w:p>
    <w:p w14:paraId="3BC6C9F0" w14:textId="77777777" w:rsidR="00954289" w:rsidRDefault="001C5602" w:rsidP="00B07915">
      <w:pPr>
        <w:spacing w:line="259" w:lineRule="auto"/>
        <w:jc w:val="both"/>
        <w:rPr>
          <w:sz w:val="22"/>
          <w:szCs w:val="22"/>
        </w:rPr>
      </w:pPr>
      <w:r>
        <w:rPr>
          <w:sz w:val="22"/>
          <w:szCs w:val="22"/>
        </w:rPr>
        <w:t>Denne intervention tilbyder civilsamfundet værktøjer til at lære deres rettigheder at kende, lære hvordan man bedst kan beskytte sig selv og forsvare sig, samt viden om hvor politisk og socialt aktive kan søge råd og støtte. Indsatsen bidrager dermed til at aktive medlemmer af civilsamfundet kan deltage i de sociale og politiske arenaer i Colombia med mindre risici for deres liv og virke, hvilket i sidste ende resulterer i et styrket civilsamfund.</w:t>
      </w:r>
    </w:p>
    <w:p w14:paraId="543DC9D0" w14:textId="77777777" w:rsidR="00954289" w:rsidRDefault="00954289" w:rsidP="00B07915">
      <w:pPr>
        <w:spacing w:line="259" w:lineRule="auto"/>
        <w:jc w:val="both"/>
        <w:rPr>
          <w:b/>
          <w:sz w:val="22"/>
          <w:szCs w:val="22"/>
        </w:rPr>
      </w:pPr>
    </w:p>
    <w:p w14:paraId="6174114B" w14:textId="77777777" w:rsidR="00954289" w:rsidRDefault="001C5602" w:rsidP="00B07915">
      <w:pPr>
        <w:spacing w:line="259" w:lineRule="auto"/>
        <w:ind w:left="720"/>
        <w:jc w:val="both"/>
        <w:rPr>
          <w:b/>
          <w:sz w:val="22"/>
          <w:szCs w:val="22"/>
        </w:rPr>
      </w:pPr>
      <w:r>
        <w:rPr>
          <w:b/>
          <w:sz w:val="22"/>
          <w:szCs w:val="22"/>
        </w:rPr>
        <w:t>1.4 Udvikler resiliens i en skrøbelig kontekst</w:t>
      </w:r>
    </w:p>
    <w:p w14:paraId="3CC85731" w14:textId="77777777" w:rsidR="00954289" w:rsidRDefault="001C5602" w:rsidP="00B07915">
      <w:pPr>
        <w:spacing w:line="259" w:lineRule="auto"/>
        <w:jc w:val="both"/>
        <w:rPr>
          <w:b/>
          <w:sz w:val="22"/>
          <w:szCs w:val="22"/>
        </w:rPr>
      </w:pPr>
      <w:r>
        <w:rPr>
          <w:sz w:val="22"/>
          <w:szCs w:val="22"/>
        </w:rPr>
        <w:t>Det ovenfor beskrevne giver et tydeligt billede af et til stadighed socialt og politisk skrøbeligt Colombia, hvor råderummet for civilsamfundet fortsat indskrænkes. Denne indsats har fokus på at opbygge og udvikle resiliens i det colombianske civilsamfund med udgangspunkt i menneskerettighederne. FLD spiller en central rolle i, gennem den rettighedsbaserede tilgang, a</w:t>
      </w:r>
      <w:r w:rsidR="00EC2818">
        <w:rPr>
          <w:sz w:val="22"/>
          <w:szCs w:val="22"/>
        </w:rPr>
        <w:t xml:space="preserve">t klæde medlemmer og grupper i </w:t>
      </w:r>
      <w:r>
        <w:rPr>
          <w:sz w:val="22"/>
          <w:szCs w:val="22"/>
        </w:rPr>
        <w:t>civilsamfundet på til at organisere sig og udtrykke sig politisk.</w:t>
      </w:r>
    </w:p>
    <w:p w14:paraId="6CC5D0AF" w14:textId="77777777" w:rsidR="00954289" w:rsidRDefault="00954289" w:rsidP="00B07915">
      <w:pPr>
        <w:spacing w:line="259" w:lineRule="auto"/>
        <w:jc w:val="both"/>
        <w:rPr>
          <w:b/>
          <w:sz w:val="22"/>
          <w:szCs w:val="22"/>
        </w:rPr>
      </w:pPr>
    </w:p>
    <w:p w14:paraId="7BE3BA43" w14:textId="77777777" w:rsidR="00954289" w:rsidRDefault="001C5602" w:rsidP="00B07915">
      <w:pPr>
        <w:spacing w:line="259" w:lineRule="auto"/>
        <w:ind w:left="720"/>
        <w:jc w:val="both"/>
        <w:rPr>
          <w:b/>
          <w:sz w:val="22"/>
          <w:szCs w:val="22"/>
        </w:rPr>
      </w:pPr>
      <w:r>
        <w:rPr>
          <w:b/>
          <w:sz w:val="22"/>
          <w:szCs w:val="22"/>
        </w:rPr>
        <w:t>1.5 Miljø- og klimaaspektet</w:t>
      </w:r>
    </w:p>
    <w:p w14:paraId="6A6DA3BC" w14:textId="77777777" w:rsidR="00954289" w:rsidRDefault="001C5602" w:rsidP="00B07915">
      <w:pPr>
        <w:spacing w:line="259" w:lineRule="auto"/>
        <w:jc w:val="both"/>
        <w:rPr>
          <w:sz w:val="22"/>
          <w:szCs w:val="22"/>
        </w:rPr>
      </w:pPr>
      <w:r>
        <w:rPr>
          <w:sz w:val="22"/>
          <w:szCs w:val="22"/>
        </w:rPr>
        <w:t xml:space="preserve">Mange sociale og politiske kampe i Colombia handler om retten til jorden og territoriet, og hermed indirekte om miljø og klima. I den seneste bølge af protester var adskillige miljø-tematikker på dagsordenen, såsom nej til fracking og forsvar for lokalsamfunds ret til at modsætte sig minedrift. Ved at fremme civilsamfundets muligheder for at organisere sig og udtrykke sig politisk, bidrager interventionen til at styrke miljø- og klimadagsordenen i Colombia. </w:t>
      </w:r>
    </w:p>
    <w:p w14:paraId="0B2F45D5" w14:textId="77777777" w:rsidR="00954289" w:rsidRDefault="00954289" w:rsidP="00B07915">
      <w:pPr>
        <w:spacing w:line="259" w:lineRule="auto"/>
        <w:jc w:val="both"/>
        <w:rPr>
          <w:sz w:val="22"/>
          <w:szCs w:val="22"/>
        </w:rPr>
      </w:pPr>
    </w:p>
    <w:p w14:paraId="42135FAC" w14:textId="66D7A217" w:rsidR="00954289" w:rsidRPr="00B07915" w:rsidRDefault="001C5602" w:rsidP="00B07915">
      <w:pPr>
        <w:numPr>
          <w:ilvl w:val="0"/>
          <w:numId w:val="2"/>
        </w:numPr>
        <w:pBdr>
          <w:top w:val="nil"/>
          <w:left w:val="nil"/>
          <w:bottom w:val="nil"/>
          <w:right w:val="nil"/>
          <w:between w:val="nil"/>
        </w:pBdr>
        <w:spacing w:line="259" w:lineRule="auto"/>
        <w:jc w:val="both"/>
        <w:rPr>
          <w:b/>
          <w:color w:val="000000"/>
          <w:sz w:val="22"/>
          <w:szCs w:val="22"/>
        </w:rPr>
      </w:pPr>
      <w:r>
        <w:rPr>
          <w:b/>
          <w:color w:val="000000"/>
          <w:sz w:val="22"/>
          <w:szCs w:val="22"/>
        </w:rPr>
        <w:t>Partnerskabet/samarbejdspartnerne (vores udgangspunkt)</w:t>
      </w:r>
    </w:p>
    <w:p w14:paraId="423FE413" w14:textId="77D759AF" w:rsidR="00954289" w:rsidRDefault="001C5602" w:rsidP="00B07915">
      <w:pPr>
        <w:widowControl w:val="0"/>
        <w:pBdr>
          <w:top w:val="nil"/>
          <w:left w:val="nil"/>
          <w:bottom w:val="nil"/>
          <w:right w:val="nil"/>
          <w:between w:val="nil"/>
        </w:pBdr>
        <w:spacing w:line="276" w:lineRule="auto"/>
        <w:ind w:left="720"/>
        <w:jc w:val="both"/>
        <w:rPr>
          <w:b/>
          <w:sz w:val="22"/>
          <w:szCs w:val="22"/>
        </w:rPr>
      </w:pPr>
      <w:r>
        <w:rPr>
          <w:b/>
          <w:sz w:val="22"/>
          <w:szCs w:val="22"/>
        </w:rPr>
        <w:t>2.1 Partnerne</w:t>
      </w:r>
    </w:p>
    <w:p w14:paraId="281D93A1" w14:textId="77777777" w:rsidR="00954289" w:rsidRDefault="001C5602" w:rsidP="00B07915">
      <w:pPr>
        <w:widowControl w:val="0"/>
        <w:pBdr>
          <w:top w:val="nil"/>
          <w:left w:val="nil"/>
          <w:bottom w:val="nil"/>
          <w:right w:val="nil"/>
          <w:between w:val="nil"/>
        </w:pBdr>
        <w:spacing w:line="276" w:lineRule="auto"/>
        <w:jc w:val="both"/>
        <w:rPr>
          <w:sz w:val="22"/>
          <w:szCs w:val="22"/>
        </w:rPr>
      </w:pPr>
      <w:proofErr w:type="spellStart"/>
      <w:r>
        <w:rPr>
          <w:b/>
          <w:sz w:val="22"/>
          <w:szCs w:val="22"/>
        </w:rPr>
        <w:t>Fundación</w:t>
      </w:r>
      <w:proofErr w:type="spellEnd"/>
      <w:r>
        <w:rPr>
          <w:b/>
          <w:sz w:val="22"/>
          <w:szCs w:val="22"/>
        </w:rPr>
        <w:t xml:space="preserve"> </w:t>
      </w:r>
      <w:proofErr w:type="spellStart"/>
      <w:r>
        <w:rPr>
          <w:b/>
          <w:sz w:val="22"/>
          <w:szCs w:val="22"/>
        </w:rPr>
        <w:t>Lazos</w:t>
      </w:r>
      <w:proofErr w:type="spellEnd"/>
      <w:r>
        <w:rPr>
          <w:b/>
          <w:sz w:val="22"/>
          <w:szCs w:val="22"/>
        </w:rPr>
        <w:t xml:space="preserve"> de </w:t>
      </w:r>
      <w:proofErr w:type="spellStart"/>
      <w:r>
        <w:rPr>
          <w:b/>
          <w:sz w:val="22"/>
          <w:szCs w:val="22"/>
        </w:rPr>
        <w:t>Dignidad</w:t>
      </w:r>
      <w:proofErr w:type="spellEnd"/>
      <w:r>
        <w:rPr>
          <w:b/>
          <w:sz w:val="22"/>
          <w:szCs w:val="22"/>
        </w:rPr>
        <w:t xml:space="preserve"> </w:t>
      </w:r>
      <w:r>
        <w:rPr>
          <w:sz w:val="22"/>
          <w:szCs w:val="22"/>
        </w:rPr>
        <w:t xml:space="preserve">(FLD) er en non profit NGO der siden år 2007 har dedikeret sig til at forsvare, promovere og uddanne i menneskerettighederne. FLD arbejder med menneskerettigheder ud fra en holistisk strategi, der indebærer at være til rådighed for de som udøver retten til social protest, det være sig gademobiliseringer, møder eller andre forsamlinger, og her yde den nødvendige juridiske bistand og rådgivning. </w:t>
      </w:r>
    </w:p>
    <w:p w14:paraId="11B56274" w14:textId="77777777" w:rsidR="00954289" w:rsidRDefault="00954289" w:rsidP="00B07915">
      <w:pPr>
        <w:widowControl w:val="0"/>
        <w:pBdr>
          <w:top w:val="nil"/>
          <w:left w:val="nil"/>
          <w:bottom w:val="nil"/>
          <w:right w:val="nil"/>
          <w:between w:val="nil"/>
        </w:pBdr>
        <w:spacing w:line="276" w:lineRule="auto"/>
        <w:jc w:val="both"/>
        <w:rPr>
          <w:sz w:val="22"/>
          <w:szCs w:val="22"/>
        </w:rPr>
      </w:pPr>
    </w:p>
    <w:p w14:paraId="768EC33F" w14:textId="77777777" w:rsidR="00954289" w:rsidRDefault="001C5602" w:rsidP="00B07915">
      <w:pPr>
        <w:widowControl w:val="0"/>
        <w:pBdr>
          <w:top w:val="nil"/>
          <w:left w:val="nil"/>
          <w:bottom w:val="nil"/>
          <w:right w:val="nil"/>
          <w:between w:val="nil"/>
        </w:pBdr>
        <w:spacing w:line="276" w:lineRule="auto"/>
        <w:jc w:val="both"/>
        <w:rPr>
          <w:sz w:val="22"/>
          <w:szCs w:val="22"/>
        </w:rPr>
      </w:pPr>
      <w:r>
        <w:rPr>
          <w:sz w:val="22"/>
          <w:szCs w:val="22"/>
        </w:rPr>
        <w:t xml:space="preserve">I forbindelse med fredsprocessen blev FLD anerkendt som bidragyder og inviteret til forhandlingerne i Havana på baggrund af organisationens juridiske kompetencer, og ved processens afslutning blev FLD udpeget til at udarbejde listen over medlemmer af FARC-EP i de colombianske fængsler. FLD bidrager fortsat til fredsaftalens implementering, </w:t>
      </w:r>
      <w:proofErr w:type="spellStart"/>
      <w:r>
        <w:rPr>
          <w:sz w:val="22"/>
          <w:szCs w:val="22"/>
        </w:rPr>
        <w:t>bla</w:t>
      </w:r>
      <w:proofErr w:type="spellEnd"/>
      <w:r>
        <w:rPr>
          <w:sz w:val="22"/>
          <w:szCs w:val="22"/>
        </w:rPr>
        <w:t xml:space="preserve">. ved at repræsentere tidligere guerillasoldater over for den særlige fredsdomstol. I forbindelse med COVID19 er rejseaktivitet indenfor Colombia stærkt begrænset, men FLD har som nogle af de få organisationer, fået tilladelse til at rejse, pga. organisationens rolle i implementeringen af fredsprocessen. </w:t>
      </w:r>
    </w:p>
    <w:p w14:paraId="5DE5302F" w14:textId="77777777" w:rsidR="00954289" w:rsidRDefault="00954289" w:rsidP="00B07915">
      <w:pPr>
        <w:widowControl w:val="0"/>
        <w:pBdr>
          <w:top w:val="nil"/>
          <w:left w:val="nil"/>
          <w:bottom w:val="nil"/>
          <w:right w:val="nil"/>
          <w:between w:val="nil"/>
        </w:pBdr>
        <w:spacing w:line="276" w:lineRule="auto"/>
        <w:jc w:val="both"/>
        <w:rPr>
          <w:sz w:val="22"/>
          <w:szCs w:val="22"/>
        </w:rPr>
      </w:pPr>
    </w:p>
    <w:p w14:paraId="3C767548" w14:textId="3281D5E3" w:rsidR="00954289" w:rsidRDefault="001C5602" w:rsidP="00B07915">
      <w:pPr>
        <w:widowControl w:val="0"/>
        <w:pBdr>
          <w:top w:val="nil"/>
          <w:left w:val="nil"/>
          <w:bottom w:val="nil"/>
          <w:right w:val="nil"/>
          <w:between w:val="nil"/>
        </w:pBdr>
        <w:spacing w:line="276" w:lineRule="auto"/>
        <w:jc w:val="both"/>
        <w:rPr>
          <w:sz w:val="22"/>
          <w:szCs w:val="22"/>
        </w:rPr>
      </w:pPr>
      <w:r>
        <w:rPr>
          <w:sz w:val="22"/>
          <w:szCs w:val="22"/>
        </w:rPr>
        <w:t xml:space="preserve">FLD består af et hold af jurister, psykologer, kontoruddannede og andre med samfundsfaglige uddannelsesretninger, der alle har lang erfaring med forsvar af menneskerettighederne i en sammenhæng præget af </w:t>
      </w:r>
      <w:r>
        <w:rPr>
          <w:sz w:val="22"/>
          <w:szCs w:val="22"/>
        </w:rPr>
        <w:lastRenderedPageBreak/>
        <w:t>social, politisk og væbnet konflikt. FLD er organiseret i tre primære arbejdsgrupper (fortaler, jura, og administration-bogføring), to undergrupper (kommunikation og re-inkorporation</w:t>
      </w:r>
      <w:r>
        <w:rPr>
          <w:sz w:val="22"/>
          <w:szCs w:val="22"/>
          <w:vertAlign w:val="superscript"/>
        </w:rPr>
        <w:footnoteReference w:id="1"/>
      </w:r>
      <w:r>
        <w:rPr>
          <w:sz w:val="22"/>
          <w:szCs w:val="22"/>
        </w:rPr>
        <w:t xml:space="preserve">), og et psykosocialt team. Udover de faste medarbejdere </w:t>
      </w:r>
      <w:r w:rsidR="007C226F">
        <w:rPr>
          <w:sz w:val="22"/>
          <w:szCs w:val="22"/>
        </w:rPr>
        <w:t>i FLDs team,</w:t>
      </w:r>
      <w:r>
        <w:rPr>
          <w:sz w:val="22"/>
          <w:szCs w:val="22"/>
        </w:rPr>
        <w:t xml:space="preserve"> har FLD et netværk af frivillige i hele landet, særligt i hovedstaden og ved den Caribiske kyst, som holder øje med situationen i deres regioner, og holder FLD informeret. </w:t>
      </w:r>
    </w:p>
    <w:p w14:paraId="277E2ED0" w14:textId="77777777" w:rsidR="00954289" w:rsidRDefault="00954289" w:rsidP="00B07915">
      <w:pPr>
        <w:widowControl w:val="0"/>
        <w:pBdr>
          <w:top w:val="nil"/>
          <w:left w:val="nil"/>
          <w:bottom w:val="nil"/>
          <w:right w:val="nil"/>
          <w:between w:val="nil"/>
        </w:pBdr>
        <w:spacing w:line="276" w:lineRule="auto"/>
        <w:jc w:val="both"/>
        <w:rPr>
          <w:sz w:val="22"/>
          <w:szCs w:val="22"/>
        </w:rPr>
      </w:pPr>
    </w:p>
    <w:p w14:paraId="2ED6AB5E" w14:textId="39287A9E" w:rsidR="00954289" w:rsidRDefault="001C5602" w:rsidP="00B07915">
      <w:pPr>
        <w:widowControl w:val="0"/>
        <w:spacing w:line="276" w:lineRule="auto"/>
        <w:jc w:val="both"/>
        <w:rPr>
          <w:sz w:val="22"/>
          <w:szCs w:val="22"/>
        </w:rPr>
      </w:pPr>
      <w:r>
        <w:rPr>
          <w:sz w:val="22"/>
          <w:szCs w:val="22"/>
        </w:rPr>
        <w:t>FLD er kendt som et stærkt kollektiv på menneskeretsområdet, hvorfor de allerede er en reference f</w:t>
      </w:r>
      <w:r w:rsidR="00C658E7">
        <w:rPr>
          <w:sz w:val="22"/>
          <w:szCs w:val="22"/>
        </w:rPr>
        <w:t>or mange politisk aktive</w:t>
      </w:r>
      <w:r>
        <w:rPr>
          <w:sz w:val="22"/>
          <w:szCs w:val="22"/>
        </w:rPr>
        <w:t xml:space="preserve">. FLD er en relativt lille organisation, men i kraft af dens samarbejde med andre menneskeretsorganisationer er den stærk. F.eks. er FLD medlem af et netværk af søsterorganisationer, som koordinerer deres indsats for at kunne dække behovet for ledsagelse af store landsdækkende protester. </w:t>
      </w:r>
    </w:p>
    <w:p w14:paraId="7C790BC3" w14:textId="77777777" w:rsidR="00954289" w:rsidRDefault="00954289" w:rsidP="00B07915">
      <w:pPr>
        <w:widowControl w:val="0"/>
        <w:pBdr>
          <w:top w:val="nil"/>
          <w:left w:val="nil"/>
          <w:bottom w:val="nil"/>
          <w:right w:val="nil"/>
          <w:between w:val="nil"/>
        </w:pBdr>
        <w:spacing w:line="276" w:lineRule="auto"/>
        <w:jc w:val="both"/>
        <w:rPr>
          <w:sz w:val="22"/>
          <w:szCs w:val="22"/>
        </w:rPr>
      </w:pPr>
    </w:p>
    <w:p w14:paraId="4AC53725" w14:textId="77777777" w:rsidR="00954289" w:rsidRDefault="001C5602" w:rsidP="00B07915">
      <w:pPr>
        <w:widowControl w:val="0"/>
        <w:pBdr>
          <w:top w:val="nil"/>
          <w:left w:val="nil"/>
          <w:bottom w:val="nil"/>
          <w:right w:val="nil"/>
          <w:between w:val="nil"/>
        </w:pBdr>
        <w:spacing w:line="276" w:lineRule="auto"/>
        <w:jc w:val="both"/>
        <w:rPr>
          <w:sz w:val="22"/>
          <w:szCs w:val="22"/>
        </w:rPr>
      </w:pPr>
      <w:r>
        <w:rPr>
          <w:sz w:val="22"/>
          <w:szCs w:val="22"/>
        </w:rPr>
        <w:t xml:space="preserve">Som beskrevet har fredsaftalen betydet, at den politiske forfølgelse har taget nye former, og de sociale bevægelser er i en </w:t>
      </w:r>
      <w:proofErr w:type="spellStart"/>
      <w:r>
        <w:rPr>
          <w:sz w:val="22"/>
          <w:szCs w:val="22"/>
        </w:rPr>
        <w:t>transformationsprocess</w:t>
      </w:r>
      <w:proofErr w:type="spellEnd"/>
      <w:r>
        <w:rPr>
          <w:sz w:val="22"/>
          <w:szCs w:val="22"/>
        </w:rPr>
        <w:t xml:space="preserve"> i kraft af den nye politisk virkelighed. FLD er også i gang med at tilpasse sig sin nye kontekst. Tidligere var organisationens primære fokus politiske fanger. Dette arbejde fortsætter, men organisationen fokuserer nu i stigende grad på de nye politiske bevægelser, deres protester og deres nye udfordringer. </w:t>
      </w:r>
    </w:p>
    <w:p w14:paraId="0AE1514C" w14:textId="77777777" w:rsidR="00954289" w:rsidRDefault="00954289" w:rsidP="00B07915">
      <w:pPr>
        <w:widowControl w:val="0"/>
        <w:pBdr>
          <w:top w:val="nil"/>
          <w:left w:val="nil"/>
          <w:bottom w:val="nil"/>
          <w:right w:val="nil"/>
          <w:between w:val="nil"/>
        </w:pBdr>
        <w:spacing w:line="276" w:lineRule="auto"/>
        <w:jc w:val="both"/>
        <w:rPr>
          <w:sz w:val="22"/>
          <w:szCs w:val="22"/>
        </w:rPr>
      </w:pPr>
    </w:p>
    <w:p w14:paraId="00F895B3" w14:textId="77777777" w:rsidR="00954289" w:rsidRDefault="001C5602" w:rsidP="00B07915">
      <w:pPr>
        <w:spacing w:line="276" w:lineRule="auto"/>
        <w:jc w:val="both"/>
        <w:rPr>
          <w:sz w:val="22"/>
          <w:szCs w:val="22"/>
        </w:rPr>
      </w:pPr>
      <w:r>
        <w:rPr>
          <w:sz w:val="22"/>
          <w:szCs w:val="22"/>
        </w:rPr>
        <w:t xml:space="preserve">Da konteksten i Colombia er præget af akutte situationer og “brandslukning”, kan det være svært for sociale organisationer at prioritere organisatoriske opgaver som kapacitetsudvikling, research, systematisering og opfølgning. I konteksten af nye udfordringer, har FLD dog erkendt, at de har behov for at prioritere disse organisatoriske opgaver. FLD har stort potentiale, med sin mangeårige erfaring med juridisk og social bistand til politisk aktive, og med denne intervention vil FLD opbygge det organisatoriske fundament til at fortsætte deres vigtige forsvar for menneskerettighederne i Colombia.  </w:t>
      </w:r>
    </w:p>
    <w:p w14:paraId="5B939345" w14:textId="77777777" w:rsidR="00954289" w:rsidRDefault="00954289" w:rsidP="00B07915">
      <w:pPr>
        <w:widowControl w:val="0"/>
        <w:pBdr>
          <w:top w:val="nil"/>
          <w:left w:val="nil"/>
          <w:bottom w:val="nil"/>
          <w:right w:val="nil"/>
          <w:between w:val="nil"/>
        </w:pBdr>
        <w:spacing w:line="276" w:lineRule="auto"/>
        <w:jc w:val="both"/>
        <w:rPr>
          <w:sz w:val="22"/>
          <w:szCs w:val="22"/>
        </w:rPr>
      </w:pPr>
    </w:p>
    <w:p w14:paraId="4785B474" w14:textId="77777777" w:rsidR="00954289" w:rsidRDefault="001C5602" w:rsidP="00B07915">
      <w:pPr>
        <w:tabs>
          <w:tab w:val="left" w:pos="426"/>
        </w:tabs>
        <w:spacing w:line="276" w:lineRule="auto"/>
        <w:jc w:val="both"/>
        <w:rPr>
          <w:sz w:val="22"/>
          <w:szCs w:val="22"/>
        </w:rPr>
      </w:pPr>
      <w:r>
        <w:rPr>
          <w:b/>
          <w:sz w:val="22"/>
          <w:szCs w:val="22"/>
        </w:rPr>
        <w:t xml:space="preserve">Colombia Solidaritet </w:t>
      </w:r>
      <w:r>
        <w:rPr>
          <w:sz w:val="22"/>
          <w:szCs w:val="22"/>
        </w:rPr>
        <w:t xml:space="preserve">(COLSOL) har et indgående kendskab til den sociale og politiske kontekst i landet, som resultat af arbejdet for at bidrage til social forandring i Colombia de sidste 12 år. Gennem information om forhold i Colombia har vi skabt engagement og solidaritet med bevægelser og sager i landet, bl.a. støttet af </w:t>
      </w:r>
      <w:proofErr w:type="spellStart"/>
      <w:r>
        <w:rPr>
          <w:sz w:val="22"/>
          <w:szCs w:val="22"/>
        </w:rPr>
        <w:t>CISUs</w:t>
      </w:r>
      <w:proofErr w:type="spellEnd"/>
      <w:r>
        <w:rPr>
          <w:sz w:val="22"/>
          <w:szCs w:val="22"/>
        </w:rPr>
        <w:t xml:space="preserve"> oplysningspulje (Journalnumre 588 og 613) og DANIDA oplysning. COLSOL har gennemført to succesfulde informationskampagner, der skabte konkrete forandringer i dansk import og danske investeringer i kul i Colombia, der har svære menneskeretskonsekvenser. I samarbejde med andre danske og internationale organisationer gennemførte vi samtidig en strategisk fortalerindsats på området.  </w:t>
      </w:r>
    </w:p>
    <w:p w14:paraId="6F68AB24" w14:textId="77777777" w:rsidR="00954289" w:rsidRDefault="00954289" w:rsidP="00B07915">
      <w:pPr>
        <w:tabs>
          <w:tab w:val="left" w:pos="426"/>
        </w:tabs>
        <w:spacing w:line="276" w:lineRule="auto"/>
        <w:jc w:val="both"/>
        <w:rPr>
          <w:sz w:val="22"/>
          <w:szCs w:val="22"/>
        </w:rPr>
      </w:pPr>
    </w:p>
    <w:p w14:paraId="1D7A7E97" w14:textId="6B633B0C" w:rsidR="00954289" w:rsidRDefault="001C5602" w:rsidP="00B07915">
      <w:pPr>
        <w:tabs>
          <w:tab w:val="left" w:pos="426"/>
        </w:tabs>
        <w:spacing w:line="276" w:lineRule="auto"/>
        <w:jc w:val="both"/>
        <w:rPr>
          <w:sz w:val="22"/>
          <w:szCs w:val="22"/>
        </w:rPr>
      </w:pPr>
      <w:r>
        <w:rPr>
          <w:sz w:val="22"/>
          <w:szCs w:val="22"/>
        </w:rPr>
        <w:t xml:space="preserve">COLSOL har rødder i en gruppe dedikerede individer, som har været frivillige fredsobservatører i konfliktområder i Colombia, og senere har COLSOL organiseret og ledet en række delegationer til landet. I forbindelse med denne erfaring fra Colombias territorier har medlemmer af COLSOL opnået førstehåndskendskab til FLDs arbejde med udsatte befolkningsgrupper. Medlemmer af COLSOL har set vigtigheden af deres tilstedeværelse ved protester, vi har overværet deres workshops, vi har været med i flere colombianske fængsler, og </w:t>
      </w:r>
      <w:r w:rsidR="00A00A5A">
        <w:rPr>
          <w:sz w:val="22"/>
          <w:szCs w:val="22"/>
        </w:rPr>
        <w:t>vi har mødt adskillige politisk aktive</w:t>
      </w:r>
      <w:r>
        <w:rPr>
          <w:sz w:val="22"/>
          <w:szCs w:val="22"/>
        </w:rPr>
        <w:t>, som har haft gavn af deres juridiske og psykosociale bistand.</w:t>
      </w:r>
    </w:p>
    <w:p w14:paraId="7F5719BA" w14:textId="77777777" w:rsidR="00954289" w:rsidRDefault="00954289" w:rsidP="00B07915">
      <w:pPr>
        <w:tabs>
          <w:tab w:val="left" w:pos="426"/>
        </w:tabs>
        <w:spacing w:line="276" w:lineRule="auto"/>
        <w:jc w:val="both"/>
        <w:rPr>
          <w:sz w:val="22"/>
          <w:szCs w:val="22"/>
        </w:rPr>
      </w:pPr>
    </w:p>
    <w:p w14:paraId="7BE0ABA2" w14:textId="2962B354" w:rsidR="00954289" w:rsidRPr="00B07915" w:rsidRDefault="001C5602" w:rsidP="00B07915">
      <w:pPr>
        <w:tabs>
          <w:tab w:val="left" w:pos="426"/>
        </w:tabs>
        <w:spacing w:line="276" w:lineRule="auto"/>
        <w:jc w:val="both"/>
        <w:rPr>
          <w:sz w:val="22"/>
          <w:szCs w:val="22"/>
        </w:rPr>
      </w:pPr>
      <w:r>
        <w:rPr>
          <w:sz w:val="22"/>
          <w:szCs w:val="22"/>
        </w:rPr>
        <w:t xml:space="preserve">COLSOL er en lille, men sammentømret organisation. I bestyrelsen er der individer, der professionelt arbejder inden for udviklingsprojekter, finansiel administration og dokumentarfilmsproduktion. Derudover trækker </w:t>
      </w:r>
      <w:r>
        <w:rPr>
          <w:sz w:val="22"/>
          <w:szCs w:val="22"/>
        </w:rPr>
        <w:lastRenderedPageBreak/>
        <w:t xml:space="preserve">COLSOL på et bredt netværk af organisationer og individer der arbejder for og med Colombia og Latinamerika.  </w:t>
      </w:r>
      <w:bookmarkStart w:id="0" w:name="_2et92p0" w:colFirst="0" w:colLast="0"/>
      <w:bookmarkEnd w:id="0"/>
    </w:p>
    <w:p w14:paraId="75256560" w14:textId="77777777" w:rsidR="00954289" w:rsidRDefault="001C5602" w:rsidP="00B07915">
      <w:pPr>
        <w:tabs>
          <w:tab w:val="left" w:pos="426"/>
        </w:tabs>
        <w:spacing w:line="276" w:lineRule="auto"/>
        <w:ind w:left="720"/>
        <w:jc w:val="both"/>
        <w:rPr>
          <w:b/>
          <w:sz w:val="22"/>
          <w:szCs w:val="22"/>
        </w:rPr>
      </w:pPr>
      <w:r>
        <w:rPr>
          <w:b/>
          <w:sz w:val="22"/>
          <w:szCs w:val="22"/>
        </w:rPr>
        <w:t xml:space="preserve">2.2 Partnernes samarbejde </w:t>
      </w:r>
    </w:p>
    <w:p w14:paraId="36AF1A13" w14:textId="77777777" w:rsidR="00954289" w:rsidRDefault="001C5602" w:rsidP="00B07915">
      <w:pPr>
        <w:tabs>
          <w:tab w:val="left" w:pos="426"/>
        </w:tabs>
        <w:spacing w:line="276" w:lineRule="auto"/>
        <w:jc w:val="both"/>
        <w:rPr>
          <w:sz w:val="22"/>
          <w:szCs w:val="22"/>
          <w:highlight w:val="yellow"/>
        </w:rPr>
      </w:pPr>
      <w:r>
        <w:rPr>
          <w:sz w:val="22"/>
          <w:szCs w:val="22"/>
        </w:rPr>
        <w:t xml:space="preserve">Relationen mellem COLSOL og FLD strækker sig tilbage til 2008, hvor medlemmer af begge organisationer samarbejdede tæt i forbindelse med arbejdet med fredsobservation i det konfliktprægede Colombia. Lige siden har vi holdt en tæt kontakt og kontinuerligt samarbejdet. FLD står altid til rådighed med aktuelle kontekstanalyser, oplæg eller til at skabe relevante netværk - både når COLSOL er afsted på delegation til landet, og når der er brug for input til informations- og fortalerarbejdet i Danmark. COLSOL har flere gange rejst midler til at understøtte FLDs arbejde og bidrager til at skabe synlighed internationalt om organisationens arbejde og udfordringer. I det seneste år har vi rullet kampagnen ‘Ret til fred’ ud sammen, for at skabe opmærksomhed om den forværrede menneskeretssituationen i Colombia efter fredsaftalen. Denne indsats bygger på de mange positive erfaringer, og stærke tillidsbånd mellem de to partnere. </w:t>
      </w:r>
    </w:p>
    <w:p w14:paraId="76880AAA" w14:textId="77777777" w:rsidR="00954289" w:rsidRDefault="00954289" w:rsidP="00B07915">
      <w:pPr>
        <w:widowControl w:val="0"/>
        <w:pBdr>
          <w:top w:val="nil"/>
          <w:left w:val="nil"/>
          <w:bottom w:val="nil"/>
          <w:right w:val="nil"/>
          <w:between w:val="nil"/>
        </w:pBdr>
        <w:spacing w:line="259" w:lineRule="auto"/>
        <w:jc w:val="both"/>
        <w:rPr>
          <w:sz w:val="22"/>
          <w:szCs w:val="22"/>
        </w:rPr>
      </w:pPr>
      <w:bookmarkStart w:id="1" w:name="_w93r9zlrov8c" w:colFirst="0" w:colLast="0"/>
      <w:bookmarkEnd w:id="1"/>
    </w:p>
    <w:p w14:paraId="5C0E0BB3" w14:textId="77777777" w:rsidR="00954289" w:rsidRDefault="001C5602" w:rsidP="00B07915">
      <w:pPr>
        <w:widowControl w:val="0"/>
        <w:pBdr>
          <w:top w:val="nil"/>
          <w:left w:val="nil"/>
          <w:bottom w:val="nil"/>
          <w:right w:val="nil"/>
          <w:between w:val="nil"/>
        </w:pBdr>
        <w:spacing w:line="259" w:lineRule="auto"/>
        <w:ind w:left="720"/>
        <w:jc w:val="both"/>
        <w:rPr>
          <w:b/>
          <w:color w:val="000000"/>
          <w:sz w:val="22"/>
          <w:szCs w:val="22"/>
        </w:rPr>
      </w:pPr>
      <w:r>
        <w:rPr>
          <w:b/>
          <w:sz w:val="22"/>
          <w:szCs w:val="22"/>
        </w:rPr>
        <w:t>2.3 P</w:t>
      </w:r>
      <w:r>
        <w:rPr>
          <w:b/>
          <w:color w:val="000000"/>
          <w:sz w:val="22"/>
          <w:szCs w:val="22"/>
        </w:rPr>
        <w:t xml:space="preserve">artnernes bidrag, roller og ansvarsområder </w:t>
      </w:r>
    </w:p>
    <w:p w14:paraId="21E3BA41" w14:textId="77777777" w:rsidR="00954289" w:rsidRDefault="001C5602" w:rsidP="00B07915">
      <w:pPr>
        <w:widowControl w:val="0"/>
        <w:pBdr>
          <w:top w:val="nil"/>
          <w:left w:val="nil"/>
          <w:bottom w:val="nil"/>
          <w:right w:val="nil"/>
          <w:between w:val="nil"/>
        </w:pBdr>
        <w:spacing w:line="259" w:lineRule="auto"/>
        <w:jc w:val="both"/>
        <w:rPr>
          <w:sz w:val="22"/>
          <w:szCs w:val="22"/>
        </w:rPr>
      </w:pPr>
      <w:r>
        <w:rPr>
          <w:sz w:val="22"/>
          <w:szCs w:val="22"/>
        </w:rPr>
        <w:t xml:space="preserve">FLD er den lokale partner, der har det fulde ansvar for afvikling af aktiviteterne i Colombia. FLD bidrager med stærke teams på det juridiske, psykosociale og fortaler området, der er fundamentet for interventionens resultater. Desuden står FLDs administrative arbejdsgruppe for den finansielle og administrative opfølgning på interventionen. Projektkoordinatoren er budgetansvarlig og samarbejder med den administrative arbejdsgruppe om den finansielle monitorering. Projektkoordinatoren er samtidig ansvarlig for at være i dialog med COLSOL om implementeringen af interventionen og holde COLSOL orienteret om forandringer i konteksten eller andre uforudsigeligheder. Desuden videreformidler FLD nyheder og fortællinger fra deres arbejde i Colombia, som COLSOL bruger i informationsarbejdet i Danmark. </w:t>
      </w:r>
    </w:p>
    <w:p w14:paraId="386D1C7E" w14:textId="77777777" w:rsidR="00954289" w:rsidRDefault="00954289" w:rsidP="00B07915">
      <w:pPr>
        <w:widowControl w:val="0"/>
        <w:pBdr>
          <w:top w:val="nil"/>
          <w:left w:val="nil"/>
          <w:bottom w:val="nil"/>
          <w:right w:val="nil"/>
          <w:between w:val="nil"/>
        </w:pBdr>
        <w:spacing w:line="259" w:lineRule="auto"/>
        <w:jc w:val="both"/>
        <w:rPr>
          <w:sz w:val="22"/>
          <w:szCs w:val="22"/>
        </w:rPr>
      </w:pPr>
    </w:p>
    <w:p w14:paraId="4CEACF2F" w14:textId="77777777" w:rsidR="00954289" w:rsidRDefault="001C5602" w:rsidP="00B07915">
      <w:pPr>
        <w:jc w:val="both"/>
        <w:rPr>
          <w:sz w:val="22"/>
          <w:szCs w:val="22"/>
        </w:rPr>
      </w:pPr>
      <w:r>
        <w:rPr>
          <w:sz w:val="22"/>
          <w:szCs w:val="22"/>
        </w:rPr>
        <w:t xml:space="preserve">COLSOL tager ansvar for kontakten til CISU gennem hele projektperioden. COLSOL har ansvar for monitorering og opfølgning på FLDs rapporter. COLSOL vil bidrage med rådgivning i forbindelse med FLDs organisatoriske kapacitetsudvikling, herunder rådgivning af FLD </w:t>
      </w:r>
      <w:proofErr w:type="spellStart"/>
      <w:r>
        <w:rPr>
          <w:sz w:val="22"/>
          <w:szCs w:val="22"/>
        </w:rPr>
        <w:t>mht</w:t>
      </w:r>
      <w:proofErr w:type="spellEnd"/>
      <w:r>
        <w:rPr>
          <w:sz w:val="22"/>
          <w:szCs w:val="22"/>
        </w:rPr>
        <w:t xml:space="preserve"> administration bakket op af </w:t>
      </w:r>
      <w:proofErr w:type="spellStart"/>
      <w:r>
        <w:rPr>
          <w:sz w:val="22"/>
          <w:szCs w:val="22"/>
        </w:rPr>
        <w:t>CISUs</w:t>
      </w:r>
      <w:proofErr w:type="spellEnd"/>
      <w:r>
        <w:rPr>
          <w:sz w:val="22"/>
          <w:szCs w:val="22"/>
        </w:rPr>
        <w:t xml:space="preserve"> retningslinjer og rådgivning, samt </w:t>
      </w:r>
      <w:proofErr w:type="spellStart"/>
      <w:r>
        <w:rPr>
          <w:sz w:val="22"/>
          <w:szCs w:val="22"/>
        </w:rPr>
        <w:t>COLSOLs</w:t>
      </w:r>
      <w:proofErr w:type="spellEnd"/>
      <w:r>
        <w:rPr>
          <w:sz w:val="22"/>
          <w:szCs w:val="22"/>
        </w:rPr>
        <w:t xml:space="preserve"> egne erfaringer.  </w:t>
      </w:r>
    </w:p>
    <w:p w14:paraId="671B2DDD" w14:textId="77777777" w:rsidR="00954289" w:rsidRDefault="00954289" w:rsidP="00B07915">
      <w:pPr>
        <w:jc w:val="both"/>
        <w:rPr>
          <w:sz w:val="22"/>
          <w:szCs w:val="22"/>
        </w:rPr>
      </w:pPr>
    </w:p>
    <w:p w14:paraId="18BB77CA" w14:textId="77777777" w:rsidR="00954289" w:rsidRDefault="001C5602" w:rsidP="00B07915">
      <w:pPr>
        <w:jc w:val="both"/>
        <w:rPr>
          <w:sz w:val="22"/>
          <w:szCs w:val="22"/>
        </w:rPr>
      </w:pPr>
      <w:r>
        <w:rPr>
          <w:sz w:val="22"/>
          <w:szCs w:val="22"/>
        </w:rPr>
        <w:t>I projektperioden forpligter COLSOL sig på at være opmærksom på samfundsudvikling og nyhedsstrømmen i Colombia, for at forstå interventionens kontekst og sammen med de input COLSOL modtager fra FLD at kunne udføre et solidt og strategisk informations- og kampagnearbejde i Danmark. COLSOL tilpasser informationsarbejdet til et dansk publikum, og vil desuden være i kontakt med FLD om hvordan de bedste muligt kommunikerer til et internationalt publikum omkring deres arbejde og menneskeretssituationen i landet.</w:t>
      </w:r>
    </w:p>
    <w:p w14:paraId="6AEF4790" w14:textId="77777777" w:rsidR="00954289" w:rsidRDefault="00954289" w:rsidP="00B07915">
      <w:pPr>
        <w:jc w:val="both"/>
        <w:rPr>
          <w:sz w:val="22"/>
          <w:szCs w:val="22"/>
        </w:rPr>
      </w:pPr>
    </w:p>
    <w:p w14:paraId="78994E94" w14:textId="77777777" w:rsidR="00954289" w:rsidRDefault="001C5602" w:rsidP="00B07915">
      <w:pPr>
        <w:jc w:val="both"/>
        <w:rPr>
          <w:sz w:val="22"/>
          <w:szCs w:val="22"/>
        </w:rPr>
      </w:pPr>
      <w:r>
        <w:rPr>
          <w:sz w:val="22"/>
          <w:szCs w:val="22"/>
        </w:rPr>
        <w:t xml:space="preserve">Begge parter har ansvar for at opretholde en kontinuerlig kontakt fra uge til uge gennem beskeder, lydbeskeder og opkald på </w:t>
      </w:r>
      <w:proofErr w:type="spellStart"/>
      <w:r>
        <w:rPr>
          <w:sz w:val="22"/>
          <w:szCs w:val="22"/>
        </w:rPr>
        <w:t>Whatsapp</w:t>
      </w:r>
      <w:proofErr w:type="spellEnd"/>
      <w:r>
        <w:rPr>
          <w:sz w:val="22"/>
          <w:szCs w:val="22"/>
        </w:rPr>
        <w:t xml:space="preserve"> med </w:t>
      </w:r>
      <w:proofErr w:type="spellStart"/>
      <w:r>
        <w:rPr>
          <w:sz w:val="22"/>
          <w:szCs w:val="22"/>
        </w:rPr>
        <w:t>updates</w:t>
      </w:r>
      <w:proofErr w:type="spellEnd"/>
      <w:r>
        <w:rPr>
          <w:sz w:val="22"/>
          <w:szCs w:val="22"/>
        </w:rPr>
        <w:t xml:space="preserve">, tvivl og spørgsmål. Hvert kvartal udveksler partnerne skriftlige rapporter med en kort analyse af interventionens aktuelle udvikling på begge partneres side. Samtidig deler FLD den finansielle kvartalsrapport. I forlængelsen af udveksling af skriftlige rapporter afholdes et online møde, hvor udviklingsprocessen er på dagsordenen, eventuelle ændringer mv. </w:t>
      </w:r>
    </w:p>
    <w:p w14:paraId="2C6879EE" w14:textId="77777777" w:rsidR="00954289" w:rsidRDefault="00954289" w:rsidP="00B07915">
      <w:pPr>
        <w:jc w:val="both"/>
        <w:rPr>
          <w:sz w:val="22"/>
          <w:szCs w:val="22"/>
        </w:rPr>
      </w:pPr>
    </w:p>
    <w:p w14:paraId="3F1A642C" w14:textId="77777777" w:rsidR="00954289" w:rsidRDefault="001C5602" w:rsidP="00B07915">
      <w:pPr>
        <w:jc w:val="both"/>
        <w:rPr>
          <w:sz w:val="22"/>
          <w:szCs w:val="22"/>
        </w:rPr>
      </w:pPr>
      <w:r>
        <w:rPr>
          <w:sz w:val="22"/>
          <w:szCs w:val="22"/>
        </w:rPr>
        <w:t xml:space="preserve">Både FLD og COLSOL har erfaring med at arbejde med følsomme oplysninger. Selve interventionen er ikke en sikkerhedsrisiko for FLD i Colombia, og er snarere med til at højne organisationens profil, hvorfor det kan behandles gennem alle medier. Parterne vil etablere en krypteret kanal til kontakt, hvis der bliver brug for at dele følsomme oplysninger. </w:t>
      </w:r>
    </w:p>
    <w:p w14:paraId="7281B51D" w14:textId="77777777" w:rsidR="00954289" w:rsidRDefault="00954289" w:rsidP="00B07915">
      <w:pPr>
        <w:widowControl w:val="0"/>
        <w:pBdr>
          <w:top w:val="nil"/>
          <w:left w:val="nil"/>
          <w:bottom w:val="nil"/>
          <w:right w:val="nil"/>
          <w:between w:val="nil"/>
        </w:pBdr>
        <w:spacing w:line="259" w:lineRule="auto"/>
        <w:jc w:val="both"/>
        <w:rPr>
          <w:sz w:val="22"/>
          <w:szCs w:val="22"/>
        </w:rPr>
      </w:pPr>
    </w:p>
    <w:p w14:paraId="750DFE29" w14:textId="77777777" w:rsidR="00954289" w:rsidRDefault="001C5602" w:rsidP="00B07915">
      <w:pPr>
        <w:widowControl w:val="0"/>
        <w:pBdr>
          <w:top w:val="nil"/>
          <w:left w:val="nil"/>
          <w:bottom w:val="nil"/>
          <w:right w:val="nil"/>
          <w:between w:val="nil"/>
        </w:pBdr>
        <w:spacing w:line="276" w:lineRule="auto"/>
        <w:ind w:left="720"/>
        <w:jc w:val="both"/>
        <w:rPr>
          <w:b/>
          <w:color w:val="000000"/>
          <w:sz w:val="22"/>
          <w:szCs w:val="22"/>
        </w:rPr>
      </w:pPr>
      <w:r>
        <w:rPr>
          <w:b/>
          <w:sz w:val="22"/>
          <w:szCs w:val="22"/>
        </w:rPr>
        <w:t>2.4 I</w:t>
      </w:r>
      <w:r>
        <w:rPr>
          <w:b/>
          <w:color w:val="000000"/>
          <w:sz w:val="22"/>
          <w:szCs w:val="22"/>
        </w:rPr>
        <w:t>ndsatsen</w:t>
      </w:r>
      <w:r>
        <w:rPr>
          <w:b/>
          <w:sz w:val="22"/>
          <w:szCs w:val="22"/>
        </w:rPr>
        <w:t>s</w:t>
      </w:r>
      <w:r>
        <w:rPr>
          <w:b/>
          <w:color w:val="000000"/>
          <w:sz w:val="22"/>
          <w:szCs w:val="22"/>
        </w:rPr>
        <w:t xml:space="preserve"> bidrag til at udvikle relationen og samarbejdet mellem partnerne</w:t>
      </w:r>
    </w:p>
    <w:p w14:paraId="34DC6900" w14:textId="2EFF8B08" w:rsidR="00954289" w:rsidRDefault="001C5602" w:rsidP="00B07915">
      <w:pPr>
        <w:tabs>
          <w:tab w:val="left" w:pos="426"/>
        </w:tabs>
        <w:spacing w:line="276" w:lineRule="auto"/>
        <w:jc w:val="both"/>
        <w:rPr>
          <w:sz w:val="22"/>
          <w:szCs w:val="22"/>
        </w:rPr>
      </w:pPr>
      <w:r>
        <w:rPr>
          <w:sz w:val="22"/>
          <w:szCs w:val="22"/>
        </w:rPr>
        <w:lastRenderedPageBreak/>
        <w:t xml:space="preserve">Med denne indsats knyttes de to partnere endnu tættere sammen, og vil få en udvidet forståelse af den enkelte organisations virke og arbejde i dagligdagen, herunder styrker og udfordringer. Samarbejdet om indsatsen indeholder samtidig en ny udfordring, det ulige magtforhold, nu hvor COLSOL vil agere bindeled til donoren. Hidtil har midler i samarbejdet enten været overhændet til FLD uden binding og krav, tillidsbaserede donationer, eller midlerne er administreret af COLSOL, som fx i den CISU støttede oplysningsindsats tidligere på året. Som beskrevet ovenfor er relationen mellem de to organisationer langvarig og bygger på fælles værdier om solidaritet, vi mener derfor at være i den bedste position til at italesætte og udfordre de stereotype roller og </w:t>
      </w:r>
      <w:r w:rsidR="00B07915">
        <w:rPr>
          <w:sz w:val="22"/>
          <w:szCs w:val="22"/>
        </w:rPr>
        <w:t>faldgruber</w:t>
      </w:r>
      <w:r>
        <w:rPr>
          <w:sz w:val="22"/>
          <w:szCs w:val="22"/>
        </w:rPr>
        <w:t xml:space="preserve"> mellem donor og modtager. Vi forventer at indsatsen kan bidrage til at konsolidere en åben og tydelig kommunikation i partnerskabet, hvor svære snakke om kritik og selvkritik bliver taget op og rammesat, så det bidrager til menneskelig og organisatorisk udvikling.</w:t>
      </w:r>
    </w:p>
    <w:p w14:paraId="06B4F374" w14:textId="77777777" w:rsidR="00954289" w:rsidRDefault="00954289" w:rsidP="00B07915">
      <w:pPr>
        <w:spacing w:line="259" w:lineRule="auto"/>
        <w:jc w:val="both"/>
        <w:rPr>
          <w:sz w:val="22"/>
          <w:szCs w:val="22"/>
        </w:rPr>
      </w:pPr>
    </w:p>
    <w:p w14:paraId="15AF7F4E" w14:textId="506C8F4D" w:rsidR="00954289" w:rsidRPr="00B07915" w:rsidRDefault="001C5602" w:rsidP="00B07915">
      <w:pPr>
        <w:numPr>
          <w:ilvl w:val="0"/>
          <w:numId w:val="2"/>
        </w:numPr>
        <w:pBdr>
          <w:top w:val="nil"/>
          <w:left w:val="nil"/>
          <w:bottom w:val="nil"/>
          <w:right w:val="nil"/>
          <w:between w:val="nil"/>
        </w:pBdr>
        <w:spacing w:line="259" w:lineRule="auto"/>
        <w:jc w:val="both"/>
        <w:rPr>
          <w:b/>
          <w:color w:val="000000"/>
          <w:sz w:val="22"/>
          <w:szCs w:val="22"/>
        </w:rPr>
      </w:pPr>
      <w:r>
        <w:rPr>
          <w:b/>
          <w:color w:val="000000"/>
          <w:sz w:val="22"/>
          <w:szCs w:val="22"/>
        </w:rPr>
        <w:t>Målgrupper, mål og forventede resultater (vores indsats)</w:t>
      </w:r>
    </w:p>
    <w:p w14:paraId="08B38EFC" w14:textId="77777777" w:rsidR="00954289" w:rsidRDefault="001C5602" w:rsidP="00B07915">
      <w:pPr>
        <w:widowControl w:val="0"/>
        <w:spacing w:line="259" w:lineRule="auto"/>
        <w:ind w:left="720"/>
        <w:jc w:val="both"/>
        <w:rPr>
          <w:sz w:val="22"/>
          <w:szCs w:val="22"/>
        </w:rPr>
      </w:pPr>
      <w:r>
        <w:rPr>
          <w:b/>
          <w:sz w:val="22"/>
          <w:szCs w:val="22"/>
        </w:rPr>
        <w:t>3.1 Målgrupper</w:t>
      </w:r>
    </w:p>
    <w:p w14:paraId="6B80FD23" w14:textId="77777777" w:rsidR="00954289" w:rsidRDefault="001C5602" w:rsidP="00B07915">
      <w:pPr>
        <w:widowControl w:val="0"/>
        <w:spacing w:line="276" w:lineRule="auto"/>
        <w:jc w:val="both"/>
        <w:rPr>
          <w:sz w:val="22"/>
          <w:szCs w:val="22"/>
        </w:rPr>
      </w:pPr>
      <w:r>
        <w:rPr>
          <w:sz w:val="22"/>
          <w:szCs w:val="22"/>
        </w:rPr>
        <w:t>Målgruppen for den organisatoriske kapacitetsudvikling er omkring 20 nye og gamle, ansatte og frivillige i FLD. Disse individer vil få opbygget deres kompetencer indenfor hver deres kerneområder gennem interne udviklingsdage og gennem deltagelse i opbygningen af nye strukturer og arbejdsredskaber. I denne proces knyttes FLD tættere sammen som arbejdsfællesskab, og fortsætter sin læring i gennemførelsen af interventionens andre aktiviteter.</w:t>
      </w:r>
    </w:p>
    <w:p w14:paraId="4E7C0C45" w14:textId="77777777" w:rsidR="00954289" w:rsidRDefault="00954289" w:rsidP="00B07915">
      <w:pPr>
        <w:widowControl w:val="0"/>
        <w:spacing w:line="276" w:lineRule="auto"/>
        <w:jc w:val="both"/>
        <w:rPr>
          <w:sz w:val="22"/>
          <w:szCs w:val="22"/>
        </w:rPr>
      </w:pPr>
    </w:p>
    <w:p w14:paraId="07EF83EB" w14:textId="77777777" w:rsidR="00954289" w:rsidRDefault="001C5602" w:rsidP="00B07915">
      <w:pPr>
        <w:widowControl w:val="0"/>
        <w:spacing w:line="276" w:lineRule="auto"/>
        <w:jc w:val="both"/>
        <w:rPr>
          <w:sz w:val="22"/>
          <w:szCs w:val="22"/>
        </w:rPr>
      </w:pPr>
      <w:r>
        <w:rPr>
          <w:sz w:val="22"/>
          <w:szCs w:val="22"/>
        </w:rPr>
        <w:t xml:space="preserve">Målgruppen for den juridiske og psykosociale bistand er politisk aktive, som er udsatte i konteksten af stigende </w:t>
      </w:r>
      <w:proofErr w:type="spellStart"/>
      <w:r>
        <w:rPr>
          <w:sz w:val="22"/>
          <w:szCs w:val="22"/>
        </w:rPr>
        <w:t>socio</w:t>
      </w:r>
      <w:proofErr w:type="spellEnd"/>
      <w:r>
        <w:rPr>
          <w:sz w:val="22"/>
          <w:szCs w:val="22"/>
        </w:rPr>
        <w:t xml:space="preserve">-politisk vold. Med dette menes ikke primært aktive i politiske partier, men snarere aktivister i bredere forstand som unge, som organiserer sig i politiske ungdomsorganisationer og studenterorganisationer, landbefolkningen, som organiserer sig i bondeorganisationer, aktive i organisationer for ofre for konflikten, og miljøaktivister. Dette være sig også medlemmer af kvindeorganisationer, LGBT+ organisationer, oprindelige folks organisationer og afrocolombianske organisationer. Målgruppen er desuden tidligere guerillaer fra FARC-EP og deres familier, der er i gang med at finde deres plads i det civile liv og i det nye politiske landskab. </w:t>
      </w:r>
    </w:p>
    <w:p w14:paraId="0AA4817A" w14:textId="77777777" w:rsidR="00954289" w:rsidRDefault="00954289" w:rsidP="00B07915">
      <w:pPr>
        <w:widowControl w:val="0"/>
        <w:spacing w:line="276" w:lineRule="auto"/>
        <w:jc w:val="both"/>
        <w:rPr>
          <w:sz w:val="22"/>
          <w:szCs w:val="22"/>
        </w:rPr>
      </w:pPr>
    </w:p>
    <w:p w14:paraId="6407D426" w14:textId="77777777" w:rsidR="00954289" w:rsidRDefault="001C5602" w:rsidP="00B07915">
      <w:pPr>
        <w:widowControl w:val="0"/>
        <w:spacing w:line="276" w:lineRule="auto"/>
        <w:jc w:val="both"/>
        <w:rPr>
          <w:sz w:val="22"/>
          <w:szCs w:val="22"/>
        </w:rPr>
      </w:pPr>
      <w:r>
        <w:rPr>
          <w:sz w:val="22"/>
          <w:szCs w:val="22"/>
        </w:rPr>
        <w:t xml:space="preserve">Den juridiske og psykosociale bistand retter sig også mod befolkningsgrupper, som i stigende grad går på gaden for at protestere, men som ikke er repræsenteret i det organisatoriske landskab i Colombia. Dette er blandt andre den voksende urbane lavere middelklasse, som har fået mod til at protestere efter fredsaftalen, men som ikke identificerer sig med den traditionelle venstrefløj. </w:t>
      </w:r>
    </w:p>
    <w:p w14:paraId="1B62A3CD" w14:textId="77777777" w:rsidR="00954289" w:rsidRDefault="00954289" w:rsidP="00B07915">
      <w:pPr>
        <w:widowControl w:val="0"/>
        <w:spacing w:line="276" w:lineRule="auto"/>
        <w:jc w:val="both"/>
        <w:rPr>
          <w:sz w:val="22"/>
          <w:szCs w:val="22"/>
        </w:rPr>
      </w:pPr>
    </w:p>
    <w:p w14:paraId="3232BBD3" w14:textId="77777777" w:rsidR="00954289" w:rsidRDefault="001C5602" w:rsidP="00B07915">
      <w:pPr>
        <w:widowControl w:val="0"/>
        <w:spacing w:line="276" w:lineRule="auto"/>
        <w:jc w:val="both"/>
        <w:rPr>
          <w:sz w:val="22"/>
          <w:szCs w:val="22"/>
        </w:rPr>
      </w:pPr>
      <w:r>
        <w:rPr>
          <w:sz w:val="22"/>
          <w:szCs w:val="22"/>
        </w:rPr>
        <w:t xml:space="preserve">Interventionen retter sig mod politisk aktive i hele landet, dog med et særligt fokus på Bogotá og Caribien-regionen. </w:t>
      </w:r>
    </w:p>
    <w:p w14:paraId="5F5C6B03" w14:textId="77777777" w:rsidR="00954289" w:rsidRDefault="001C5602" w:rsidP="00B07915">
      <w:pPr>
        <w:widowControl w:val="0"/>
        <w:spacing w:before="240" w:after="240" w:line="276" w:lineRule="auto"/>
        <w:jc w:val="both"/>
        <w:rPr>
          <w:sz w:val="22"/>
          <w:szCs w:val="22"/>
        </w:rPr>
      </w:pPr>
      <w:r>
        <w:rPr>
          <w:sz w:val="22"/>
          <w:szCs w:val="22"/>
        </w:rPr>
        <w:t>Det er vanskeligt at specificere målgruppen, når det kommer til køn, alder og etnicitet, da det kan være enhver, der har brug for juridisk og psykosocial ledsagelse. FLD har fokus på diversitet i den forstand at holdet er opmærksomme på diskrimination. For eksempel er FLDs medlemmer til stadighed opmærksomme på at visse befolkningsgrupper kan have sværere ved at få adgang til deres hjælp, og de forsøger at fjerne eventuelle kulturelle og materielle barrierer.</w:t>
      </w:r>
    </w:p>
    <w:p w14:paraId="7782385D" w14:textId="57FDBA37" w:rsidR="00954289" w:rsidRDefault="00A00A5A" w:rsidP="00B07915">
      <w:pPr>
        <w:widowControl w:val="0"/>
        <w:spacing w:line="276" w:lineRule="auto"/>
        <w:jc w:val="both"/>
        <w:rPr>
          <w:sz w:val="22"/>
          <w:szCs w:val="22"/>
        </w:rPr>
      </w:pPr>
      <w:r>
        <w:rPr>
          <w:sz w:val="22"/>
          <w:szCs w:val="22"/>
        </w:rPr>
        <w:t>Omkring 50 politisk aktive</w:t>
      </w:r>
      <w:r w:rsidR="001C5602">
        <w:rPr>
          <w:sz w:val="22"/>
          <w:szCs w:val="22"/>
        </w:rPr>
        <w:t xml:space="preserve"> vil modtage juridisk bistand i sager omkring hævdelse af deres rettigheder. 10 af </w:t>
      </w:r>
      <w:r w:rsidR="001C5602">
        <w:rPr>
          <w:sz w:val="22"/>
          <w:szCs w:val="22"/>
        </w:rPr>
        <w:lastRenderedPageBreak/>
        <w:t>disse vil modtage psykosocial ledsa</w:t>
      </w:r>
      <w:bookmarkStart w:id="2" w:name="_GoBack"/>
      <w:bookmarkEnd w:id="2"/>
      <w:r w:rsidR="001C5602">
        <w:rPr>
          <w:sz w:val="22"/>
          <w:szCs w:val="22"/>
        </w:rPr>
        <w:t>gelse i form af terapeutiske samtaler, der i nogle af tilfældene vil indbefatte deres nærmeste pårørende. Den psykosociale ledsagelse vil altså komme omkring 30 personer til gode. 300 mennesker vil deltage i workshops og modtage vejledende materiale, og et stort antal politisk aktive vil opleve et hold af advokater, der ledsager dem i sociale protester.</w:t>
      </w:r>
    </w:p>
    <w:p w14:paraId="59B945AA" w14:textId="77777777" w:rsidR="00954289" w:rsidRDefault="00954289" w:rsidP="00B07915">
      <w:pPr>
        <w:widowControl w:val="0"/>
        <w:spacing w:line="276" w:lineRule="auto"/>
        <w:jc w:val="both"/>
        <w:rPr>
          <w:sz w:val="22"/>
          <w:szCs w:val="22"/>
        </w:rPr>
      </w:pPr>
    </w:p>
    <w:p w14:paraId="33B26A98" w14:textId="3C461B56" w:rsidR="00954289" w:rsidRPr="00144EAD" w:rsidRDefault="001C5602" w:rsidP="00B07915">
      <w:pPr>
        <w:widowControl w:val="0"/>
        <w:spacing w:line="276" w:lineRule="auto"/>
        <w:jc w:val="both"/>
        <w:rPr>
          <w:sz w:val="22"/>
          <w:szCs w:val="22"/>
        </w:rPr>
      </w:pPr>
      <w:r w:rsidRPr="00144EAD">
        <w:rPr>
          <w:sz w:val="22"/>
          <w:szCs w:val="22"/>
        </w:rPr>
        <w:t>Målgruppen for fortale</w:t>
      </w:r>
      <w:r w:rsidR="009A2CD8" w:rsidRPr="00144EAD">
        <w:rPr>
          <w:sz w:val="22"/>
          <w:szCs w:val="22"/>
        </w:rPr>
        <w:t xml:space="preserve">rvirksomheden er for det første </w:t>
      </w:r>
      <w:r w:rsidRPr="00144EAD">
        <w:rPr>
          <w:sz w:val="22"/>
          <w:szCs w:val="22"/>
        </w:rPr>
        <w:t xml:space="preserve">de </w:t>
      </w:r>
      <w:r w:rsidR="009A2CD8" w:rsidRPr="00144EAD">
        <w:rPr>
          <w:sz w:val="22"/>
          <w:szCs w:val="22"/>
        </w:rPr>
        <w:t xml:space="preserve">lokale </w:t>
      </w:r>
      <w:r w:rsidRPr="00144EAD">
        <w:rPr>
          <w:sz w:val="22"/>
          <w:szCs w:val="22"/>
        </w:rPr>
        <w:t>myndigheder, der har ansvar for håndhævelsen af menneskerettighe</w:t>
      </w:r>
      <w:r w:rsidR="009A2CD8" w:rsidRPr="00144EAD">
        <w:rPr>
          <w:sz w:val="22"/>
          <w:szCs w:val="22"/>
        </w:rPr>
        <w:t>derne i Colombia. FLD vil mødes med minimum 10 relevante institutioner</w:t>
      </w:r>
      <w:r w:rsidR="00586BC2" w:rsidRPr="00144EAD">
        <w:rPr>
          <w:sz w:val="22"/>
          <w:szCs w:val="22"/>
        </w:rPr>
        <w:t xml:space="preserve"> </w:t>
      </w:r>
      <w:r w:rsidR="009A2CD8" w:rsidRPr="00144EAD">
        <w:rPr>
          <w:sz w:val="22"/>
          <w:szCs w:val="22"/>
        </w:rPr>
        <w:t>som ombudsmandsinstitutionen,</w:t>
      </w:r>
      <w:r w:rsidR="009A2CD8" w:rsidRPr="00144EAD">
        <w:rPr>
          <w:sz w:val="22"/>
          <w:szCs w:val="22"/>
        </w:rPr>
        <w:t xml:space="preserve"> kommunale myndigheder, o</w:t>
      </w:r>
      <w:r w:rsidR="009A2CD8" w:rsidRPr="00144EAD">
        <w:rPr>
          <w:sz w:val="22"/>
          <w:szCs w:val="22"/>
        </w:rPr>
        <w:t>g internationale organer som FN</w:t>
      </w:r>
      <w:r w:rsidRPr="00144EAD">
        <w:rPr>
          <w:sz w:val="22"/>
          <w:szCs w:val="22"/>
        </w:rPr>
        <w:t xml:space="preserve">. Derudover henvender fortalervirksomheden sig til en bredere offentlighed i Colombia, særligt til mennesker, der ønsker at organisere sig og udtrykke sig politisk. </w:t>
      </w:r>
    </w:p>
    <w:p w14:paraId="5EB008E8" w14:textId="77777777" w:rsidR="00954289" w:rsidRDefault="00954289" w:rsidP="00B07915">
      <w:pPr>
        <w:widowControl w:val="0"/>
        <w:spacing w:line="276" w:lineRule="auto"/>
        <w:jc w:val="both"/>
        <w:rPr>
          <w:rFonts w:ascii="Arial" w:eastAsia="Arial" w:hAnsi="Arial" w:cs="Arial"/>
          <w:sz w:val="22"/>
          <w:szCs w:val="22"/>
        </w:rPr>
      </w:pPr>
    </w:p>
    <w:p w14:paraId="22529542" w14:textId="77777777" w:rsidR="00954289" w:rsidRDefault="001C5602" w:rsidP="00B07915">
      <w:pPr>
        <w:widowControl w:val="0"/>
        <w:shd w:val="clear" w:color="auto" w:fill="FFFFFF"/>
        <w:tabs>
          <w:tab w:val="left" w:pos="-584"/>
          <w:tab w:val="left" w:pos="322"/>
          <w:tab w:val="left" w:pos="531"/>
          <w:tab w:val="left" w:pos="360"/>
          <w:tab w:val="left" w:pos="709"/>
          <w:tab w:val="left" w:pos="1701"/>
        </w:tabs>
        <w:spacing w:line="276" w:lineRule="auto"/>
        <w:jc w:val="both"/>
        <w:rPr>
          <w:b/>
          <w:sz w:val="22"/>
          <w:szCs w:val="22"/>
        </w:rPr>
      </w:pPr>
      <w:r>
        <w:rPr>
          <w:sz w:val="22"/>
          <w:szCs w:val="22"/>
        </w:rPr>
        <w:t>Målgrupperne for informationsarbejdet i Danmark er mennesker med interesse i globale problemstillinger og som bekymrer sig for temaer som ulighed og fred.</w:t>
      </w:r>
    </w:p>
    <w:p w14:paraId="5534CACF" w14:textId="77777777" w:rsidR="00954289" w:rsidRDefault="00954289" w:rsidP="00B07915">
      <w:pPr>
        <w:widowControl w:val="0"/>
        <w:pBdr>
          <w:top w:val="nil"/>
          <w:left w:val="nil"/>
          <w:bottom w:val="nil"/>
          <w:right w:val="nil"/>
          <w:between w:val="nil"/>
        </w:pBdr>
        <w:spacing w:line="259" w:lineRule="auto"/>
        <w:ind w:left="720"/>
        <w:jc w:val="both"/>
        <w:rPr>
          <w:b/>
          <w:sz w:val="22"/>
          <w:szCs w:val="22"/>
        </w:rPr>
      </w:pPr>
    </w:p>
    <w:p w14:paraId="65554C20" w14:textId="77777777" w:rsidR="00954289" w:rsidRDefault="001C5602" w:rsidP="00B07915">
      <w:pPr>
        <w:widowControl w:val="0"/>
        <w:pBdr>
          <w:top w:val="nil"/>
          <w:left w:val="nil"/>
          <w:bottom w:val="nil"/>
          <w:right w:val="nil"/>
          <w:between w:val="nil"/>
        </w:pBdr>
        <w:spacing w:line="259" w:lineRule="auto"/>
        <w:ind w:left="720"/>
        <w:jc w:val="both"/>
        <w:rPr>
          <w:rFonts w:ascii="Arial" w:eastAsia="Arial" w:hAnsi="Arial" w:cs="Arial"/>
          <w:sz w:val="22"/>
          <w:szCs w:val="22"/>
        </w:rPr>
      </w:pPr>
      <w:r>
        <w:rPr>
          <w:b/>
          <w:sz w:val="22"/>
          <w:szCs w:val="22"/>
        </w:rPr>
        <w:t>3.2 Mål og forventede resultater</w:t>
      </w:r>
    </w:p>
    <w:p w14:paraId="14565B2B" w14:textId="77777777" w:rsidR="00954289" w:rsidRDefault="001C5602" w:rsidP="00B07915">
      <w:pPr>
        <w:jc w:val="both"/>
        <w:rPr>
          <w:sz w:val="22"/>
          <w:szCs w:val="22"/>
        </w:rPr>
      </w:pPr>
      <w:r>
        <w:rPr>
          <w:sz w:val="22"/>
          <w:szCs w:val="22"/>
        </w:rPr>
        <w:t xml:space="preserve">Interventionens strategi er struktureret omkring tre mål med dertilhørende aktiviteter. </w:t>
      </w:r>
    </w:p>
    <w:p w14:paraId="4FF4378B" w14:textId="77777777" w:rsidR="00954289" w:rsidRDefault="00954289" w:rsidP="00B07915">
      <w:pPr>
        <w:jc w:val="both"/>
        <w:rPr>
          <w:sz w:val="22"/>
          <w:szCs w:val="22"/>
        </w:rPr>
      </w:pPr>
    </w:p>
    <w:p w14:paraId="6703AECE" w14:textId="77777777" w:rsidR="00954289" w:rsidRDefault="001C5602" w:rsidP="00B07915">
      <w:pPr>
        <w:jc w:val="both"/>
        <w:rPr>
          <w:sz w:val="22"/>
          <w:szCs w:val="22"/>
        </w:rPr>
      </w:pPr>
      <w:r>
        <w:rPr>
          <w:b/>
          <w:sz w:val="22"/>
          <w:szCs w:val="22"/>
        </w:rPr>
        <w:t>Mål 1: FLD står organisatorisk styrket til en fornyet indsats til forsvar af menneskerettighederne</w:t>
      </w:r>
    </w:p>
    <w:p w14:paraId="1355F07A" w14:textId="77777777" w:rsidR="00954289" w:rsidRDefault="001C5602" w:rsidP="00B07915">
      <w:pPr>
        <w:jc w:val="both"/>
        <w:rPr>
          <w:rFonts w:ascii="Arial" w:eastAsia="Arial" w:hAnsi="Arial" w:cs="Arial"/>
          <w:sz w:val="22"/>
          <w:szCs w:val="22"/>
        </w:rPr>
      </w:pPr>
      <w:r>
        <w:rPr>
          <w:sz w:val="22"/>
          <w:szCs w:val="22"/>
        </w:rPr>
        <w:t xml:space="preserve">FLDs juridiske, psykosociale, administrative, politiske og organisatoriske kapaciteter er forbedret, så de fortsat kan kræve respekten for basale rettigheder og hjælpe til opbygning af samfundets sammenhængskraft, til styrkelse af demokratiet og for at overvinde volden mod politisk aktive. </w:t>
      </w:r>
    </w:p>
    <w:p w14:paraId="62F7316A" w14:textId="77777777" w:rsidR="00954289" w:rsidRDefault="001C5602" w:rsidP="00B07915">
      <w:pPr>
        <w:jc w:val="both"/>
        <w:rPr>
          <w:sz w:val="22"/>
          <w:szCs w:val="22"/>
        </w:rPr>
      </w:pPr>
      <w:r>
        <w:rPr>
          <w:b/>
          <w:sz w:val="22"/>
          <w:szCs w:val="22"/>
        </w:rPr>
        <w:t>Organisatoriske aktiviteter:</w:t>
      </w:r>
    </w:p>
    <w:p w14:paraId="402F9915" w14:textId="77777777" w:rsidR="00954289" w:rsidRDefault="001C5602" w:rsidP="00B07915">
      <w:pPr>
        <w:jc w:val="both"/>
        <w:rPr>
          <w:sz w:val="22"/>
          <w:szCs w:val="22"/>
        </w:rPr>
      </w:pPr>
      <w:r>
        <w:rPr>
          <w:sz w:val="22"/>
          <w:szCs w:val="22"/>
        </w:rPr>
        <w:t xml:space="preserve">1.1.1 Gennemførelse af seks interne kapacitetsudviklingsdage med fokus på FLDs arbejdsplan, administrative arbejdsgange og redskaber til beskyttelse af politisk aktive. Hver med omkring 15 deltagere. </w:t>
      </w:r>
    </w:p>
    <w:p w14:paraId="7D1091D8" w14:textId="77777777" w:rsidR="00954289" w:rsidRDefault="001C5602" w:rsidP="00B07915">
      <w:pPr>
        <w:jc w:val="both"/>
        <w:rPr>
          <w:sz w:val="22"/>
          <w:szCs w:val="22"/>
        </w:rPr>
      </w:pPr>
      <w:r>
        <w:rPr>
          <w:sz w:val="22"/>
          <w:szCs w:val="22"/>
        </w:rPr>
        <w:t>1.1.2 Konsolidering og opfølgning på FLDs virtuelle kanal til at ledsage målgruppen, for at imødekomme retningslinjerne til bekæmpelse af COVID19.</w:t>
      </w:r>
    </w:p>
    <w:p w14:paraId="7FB7F5CA" w14:textId="77777777" w:rsidR="00954289" w:rsidRDefault="001C5602" w:rsidP="00B07915">
      <w:pPr>
        <w:jc w:val="both"/>
        <w:rPr>
          <w:sz w:val="22"/>
          <w:szCs w:val="22"/>
        </w:rPr>
      </w:pPr>
      <w:r>
        <w:rPr>
          <w:sz w:val="22"/>
          <w:szCs w:val="22"/>
        </w:rPr>
        <w:t xml:space="preserve">1.1.3 Gennemførelse af research og indsamling af dokumentation omkring menneskeretskrænkelser, for at opbygge et solidt grundlag for FLDs juridiske arbejde.  </w:t>
      </w:r>
    </w:p>
    <w:p w14:paraId="4F5D3CFE" w14:textId="77777777" w:rsidR="00954289" w:rsidRDefault="001C5602" w:rsidP="00B07915">
      <w:pPr>
        <w:jc w:val="both"/>
        <w:rPr>
          <w:sz w:val="22"/>
          <w:szCs w:val="22"/>
        </w:rPr>
      </w:pPr>
      <w:r>
        <w:rPr>
          <w:sz w:val="22"/>
          <w:szCs w:val="22"/>
        </w:rPr>
        <w:t>1.1.4 Udvikling af en database til forvaltning og dokumentation af sager og brugere af FLDs ydelser.</w:t>
      </w:r>
    </w:p>
    <w:p w14:paraId="46F9CACB" w14:textId="77777777" w:rsidR="00954289" w:rsidRDefault="00954289" w:rsidP="00B07915">
      <w:pPr>
        <w:jc w:val="both"/>
        <w:rPr>
          <w:sz w:val="22"/>
          <w:szCs w:val="22"/>
        </w:rPr>
      </w:pPr>
    </w:p>
    <w:p w14:paraId="77E5A483" w14:textId="77777777" w:rsidR="00954289" w:rsidRDefault="001C5602" w:rsidP="00B07915">
      <w:pPr>
        <w:jc w:val="both"/>
        <w:rPr>
          <w:b/>
          <w:sz w:val="22"/>
          <w:szCs w:val="22"/>
        </w:rPr>
      </w:pPr>
      <w:r>
        <w:rPr>
          <w:b/>
          <w:sz w:val="22"/>
          <w:szCs w:val="22"/>
        </w:rPr>
        <w:t>Mål 2. Politisk aktive har adgang til juridisk og psykosocial bistand</w:t>
      </w:r>
    </w:p>
    <w:p w14:paraId="3FE51C77" w14:textId="77777777" w:rsidR="00954289" w:rsidRDefault="001C5602" w:rsidP="00B07915">
      <w:pPr>
        <w:jc w:val="both"/>
        <w:rPr>
          <w:sz w:val="22"/>
          <w:szCs w:val="22"/>
        </w:rPr>
      </w:pPr>
      <w:r>
        <w:rPr>
          <w:sz w:val="22"/>
          <w:szCs w:val="22"/>
        </w:rPr>
        <w:t xml:space="preserve">FLD tilbyder styrket juridisk og psykosocial bistand til politisk aktive, hvilket giver dem redskaber til at passe på sig selv, få bedre adgang til retssystemet og til at hævde deres rettigheder. </w:t>
      </w:r>
    </w:p>
    <w:p w14:paraId="5381EA34" w14:textId="77777777" w:rsidR="00954289" w:rsidRDefault="001C5602" w:rsidP="00B07915">
      <w:pPr>
        <w:jc w:val="both"/>
        <w:rPr>
          <w:b/>
          <w:sz w:val="22"/>
          <w:szCs w:val="22"/>
        </w:rPr>
      </w:pPr>
      <w:r>
        <w:rPr>
          <w:b/>
          <w:sz w:val="22"/>
          <w:szCs w:val="22"/>
        </w:rPr>
        <w:t xml:space="preserve">Juridisk og psykosocial bistand: </w:t>
      </w:r>
    </w:p>
    <w:p w14:paraId="3A02B916" w14:textId="77777777" w:rsidR="00954289" w:rsidRDefault="001C5602" w:rsidP="00B07915">
      <w:pPr>
        <w:jc w:val="both"/>
        <w:rPr>
          <w:sz w:val="22"/>
          <w:szCs w:val="22"/>
        </w:rPr>
      </w:pPr>
      <w:r>
        <w:rPr>
          <w:sz w:val="22"/>
          <w:szCs w:val="22"/>
        </w:rPr>
        <w:t>1.2.1 Juridisk bistand med fokus på Menneskerettighederne i sager omkring hævdelse af rettigheder til 50 politisk aktive.</w:t>
      </w:r>
    </w:p>
    <w:p w14:paraId="158365EC" w14:textId="77777777" w:rsidR="00954289" w:rsidRDefault="001C5602" w:rsidP="00B07915">
      <w:pPr>
        <w:jc w:val="both"/>
        <w:rPr>
          <w:sz w:val="22"/>
          <w:szCs w:val="22"/>
        </w:rPr>
      </w:pPr>
      <w:r>
        <w:rPr>
          <w:sz w:val="22"/>
          <w:szCs w:val="22"/>
        </w:rPr>
        <w:t xml:space="preserve">1.2.2 Psykosocial ledsagelse til 10 af de politisk aktive, som FLD fører sager for, samt deres nærmeste pårørende. I alt cirka 30 personer. </w:t>
      </w:r>
    </w:p>
    <w:p w14:paraId="6CE9DBE8" w14:textId="77777777" w:rsidR="00954289" w:rsidRDefault="001C5602" w:rsidP="00B07915">
      <w:pPr>
        <w:jc w:val="both"/>
        <w:rPr>
          <w:sz w:val="22"/>
          <w:szCs w:val="22"/>
        </w:rPr>
      </w:pPr>
      <w:r>
        <w:rPr>
          <w:sz w:val="22"/>
          <w:szCs w:val="22"/>
        </w:rPr>
        <w:t xml:space="preserve">1.2.3 Gennemførelsen af 10 pædagogiske workshops, hver med 30 deltagere, til udbredelse af redskaberne til at passe på sig selv, få adgang til retssystemet og hævde sin rettigheder. </w:t>
      </w:r>
    </w:p>
    <w:p w14:paraId="62A656EE" w14:textId="77777777" w:rsidR="00954289" w:rsidRDefault="001C5602" w:rsidP="00B07915">
      <w:pPr>
        <w:jc w:val="both"/>
        <w:rPr>
          <w:sz w:val="22"/>
          <w:szCs w:val="22"/>
        </w:rPr>
      </w:pPr>
      <w:r>
        <w:rPr>
          <w:sz w:val="22"/>
          <w:szCs w:val="22"/>
        </w:rPr>
        <w:t>1.2.4 Ledsagelse og monitorering af menneskerettighederne i forbindelse med sociale protester.</w:t>
      </w:r>
    </w:p>
    <w:p w14:paraId="2261C7D9" w14:textId="77777777" w:rsidR="00954289" w:rsidRDefault="00954289" w:rsidP="00B07915">
      <w:pPr>
        <w:jc w:val="both"/>
        <w:rPr>
          <w:sz w:val="22"/>
          <w:szCs w:val="22"/>
        </w:rPr>
      </w:pPr>
    </w:p>
    <w:p w14:paraId="1C3C8C14" w14:textId="77777777" w:rsidR="00954289" w:rsidRDefault="001C5602" w:rsidP="00B07915">
      <w:pPr>
        <w:jc w:val="both"/>
        <w:rPr>
          <w:b/>
          <w:sz w:val="22"/>
          <w:szCs w:val="22"/>
        </w:rPr>
      </w:pPr>
      <w:r>
        <w:rPr>
          <w:b/>
          <w:sz w:val="22"/>
          <w:szCs w:val="22"/>
        </w:rPr>
        <w:t xml:space="preserve">Mål 3: FLD er i stand til at advokere for menneskerettighederne i relevante fora </w:t>
      </w:r>
    </w:p>
    <w:p w14:paraId="59D6903D" w14:textId="77777777" w:rsidR="00954289" w:rsidRDefault="001C5602" w:rsidP="00B07915">
      <w:pPr>
        <w:jc w:val="both"/>
        <w:rPr>
          <w:sz w:val="22"/>
          <w:szCs w:val="22"/>
        </w:rPr>
      </w:pPr>
      <w:r>
        <w:rPr>
          <w:sz w:val="22"/>
          <w:szCs w:val="22"/>
        </w:rPr>
        <w:t>FLD har implementeret en strategi for synliggørelse af menneskerettighedssituationen.</w:t>
      </w:r>
    </w:p>
    <w:p w14:paraId="17685E1D" w14:textId="77777777" w:rsidR="00954289" w:rsidRDefault="001C5602" w:rsidP="00B07915">
      <w:pPr>
        <w:jc w:val="both"/>
        <w:rPr>
          <w:b/>
          <w:sz w:val="22"/>
          <w:szCs w:val="22"/>
        </w:rPr>
      </w:pPr>
      <w:r>
        <w:rPr>
          <w:b/>
          <w:sz w:val="22"/>
          <w:szCs w:val="22"/>
        </w:rPr>
        <w:t>Fortaleraktiviteter:</w:t>
      </w:r>
    </w:p>
    <w:p w14:paraId="19EF2BDF" w14:textId="57D31358" w:rsidR="00954289" w:rsidRPr="00144EAD" w:rsidRDefault="001C5602" w:rsidP="00B07915">
      <w:pPr>
        <w:jc w:val="both"/>
        <w:rPr>
          <w:sz w:val="22"/>
          <w:szCs w:val="22"/>
        </w:rPr>
      </w:pPr>
      <w:r w:rsidRPr="00144EAD">
        <w:rPr>
          <w:sz w:val="22"/>
          <w:szCs w:val="22"/>
        </w:rPr>
        <w:t>1.3.1 Gennemførelse af 5</w:t>
      </w:r>
      <w:r w:rsidR="009A2CD8" w:rsidRPr="00144EAD">
        <w:rPr>
          <w:sz w:val="22"/>
          <w:szCs w:val="22"/>
        </w:rPr>
        <w:t xml:space="preserve"> fortalerdage med</w:t>
      </w:r>
      <w:r w:rsidRPr="00144EAD">
        <w:rPr>
          <w:sz w:val="22"/>
          <w:szCs w:val="22"/>
        </w:rPr>
        <w:t xml:space="preserve"> møder med</w:t>
      </w:r>
      <w:r w:rsidR="009A2CD8" w:rsidRPr="00144EAD">
        <w:rPr>
          <w:sz w:val="22"/>
          <w:szCs w:val="22"/>
        </w:rPr>
        <w:t xml:space="preserve"> sociale organisationer i lokalområderne, samt med</w:t>
      </w:r>
      <w:r w:rsidRPr="00144EAD">
        <w:rPr>
          <w:sz w:val="22"/>
          <w:szCs w:val="22"/>
        </w:rPr>
        <w:t xml:space="preserve"> kompetente myndigheder for at søge politisk opbakning og kræve realiser</w:t>
      </w:r>
      <w:r w:rsidR="009A2CD8" w:rsidRPr="00144EAD">
        <w:rPr>
          <w:sz w:val="22"/>
          <w:szCs w:val="22"/>
        </w:rPr>
        <w:t>ingen af menneskerettighederne.</w:t>
      </w:r>
    </w:p>
    <w:p w14:paraId="0772B95F" w14:textId="77777777" w:rsidR="00954289" w:rsidRDefault="001C5602" w:rsidP="00B07915">
      <w:pPr>
        <w:jc w:val="both"/>
        <w:rPr>
          <w:sz w:val="22"/>
          <w:szCs w:val="22"/>
        </w:rPr>
      </w:pPr>
      <w:r>
        <w:rPr>
          <w:sz w:val="22"/>
          <w:szCs w:val="22"/>
        </w:rPr>
        <w:lastRenderedPageBreak/>
        <w:t>1.3.2 International rejse for at synliggøre menneskeretssituationen i Colombia</w:t>
      </w:r>
    </w:p>
    <w:p w14:paraId="573E1D32" w14:textId="77777777" w:rsidR="00954289" w:rsidRDefault="001C5602" w:rsidP="00B07915">
      <w:pPr>
        <w:jc w:val="both"/>
        <w:rPr>
          <w:sz w:val="22"/>
          <w:szCs w:val="22"/>
        </w:rPr>
      </w:pPr>
      <w:r>
        <w:rPr>
          <w:sz w:val="22"/>
          <w:szCs w:val="22"/>
        </w:rPr>
        <w:t>1.3.3 Udfærdigelse og udbredelse af pædagogisk materiale til brug i fortalerarbejde. Herunder vejledning i beskyttelse af menneskerettighederne med fokus på at støtte politisk aktive.</w:t>
      </w:r>
    </w:p>
    <w:p w14:paraId="04F2DD09" w14:textId="77777777" w:rsidR="00954289" w:rsidRDefault="001C5602" w:rsidP="00B07915">
      <w:pPr>
        <w:jc w:val="both"/>
        <w:rPr>
          <w:sz w:val="22"/>
          <w:szCs w:val="22"/>
        </w:rPr>
      </w:pPr>
      <w:r>
        <w:rPr>
          <w:sz w:val="22"/>
          <w:szCs w:val="22"/>
        </w:rPr>
        <w:t xml:space="preserve">1.3.4 Udarbejdelse af en rapport om menneskeretssituationen, </w:t>
      </w:r>
      <w:proofErr w:type="spellStart"/>
      <w:r>
        <w:rPr>
          <w:sz w:val="22"/>
          <w:szCs w:val="22"/>
        </w:rPr>
        <w:t>bla</w:t>
      </w:r>
      <w:proofErr w:type="spellEnd"/>
      <w:r>
        <w:rPr>
          <w:sz w:val="22"/>
          <w:szCs w:val="22"/>
        </w:rPr>
        <w:t xml:space="preserve">. med resultaterne fra monitoreringen af sociale protester. </w:t>
      </w:r>
    </w:p>
    <w:p w14:paraId="74165BE3" w14:textId="77777777" w:rsidR="00954289" w:rsidRDefault="00954289" w:rsidP="00B07915">
      <w:pPr>
        <w:jc w:val="both"/>
        <w:rPr>
          <w:sz w:val="22"/>
          <w:szCs w:val="22"/>
        </w:rPr>
      </w:pPr>
    </w:p>
    <w:p w14:paraId="18D00775" w14:textId="77777777" w:rsidR="00954289" w:rsidRDefault="001C5602" w:rsidP="00B07915">
      <w:pPr>
        <w:ind w:left="720"/>
        <w:jc w:val="both"/>
        <w:rPr>
          <w:sz w:val="22"/>
          <w:szCs w:val="22"/>
        </w:rPr>
      </w:pPr>
      <w:r>
        <w:rPr>
          <w:b/>
          <w:sz w:val="22"/>
          <w:szCs w:val="22"/>
        </w:rPr>
        <w:t xml:space="preserve">3.3 Strategi </w:t>
      </w:r>
    </w:p>
    <w:p w14:paraId="7FBACDDF" w14:textId="77777777" w:rsidR="00954289" w:rsidRDefault="001C5602" w:rsidP="00B07915">
      <w:pPr>
        <w:jc w:val="both"/>
        <w:rPr>
          <w:sz w:val="22"/>
          <w:szCs w:val="22"/>
        </w:rPr>
      </w:pPr>
      <w:r>
        <w:rPr>
          <w:sz w:val="22"/>
          <w:szCs w:val="22"/>
        </w:rPr>
        <w:t xml:space="preserve">Interventionens strategi kredser om FLDs organisatoriske kapacitetsudvikling. Interventionens aktiviteter under mål 1 handler eksplicit om at gøre FLDs organisatoriske fundament mere solidt, og samtidig bidrager alle interventionens aktiviteter til FLDs kapacitetsudvikling i kraft af et permanent læringsperspektiv.  </w:t>
      </w:r>
    </w:p>
    <w:p w14:paraId="3C78D0F5" w14:textId="77777777" w:rsidR="00954289" w:rsidRDefault="001C5602" w:rsidP="00B07915">
      <w:pPr>
        <w:spacing w:before="240" w:after="240"/>
        <w:jc w:val="both"/>
        <w:rPr>
          <w:sz w:val="22"/>
          <w:szCs w:val="22"/>
        </w:rPr>
      </w:pPr>
      <w:r>
        <w:rPr>
          <w:sz w:val="22"/>
          <w:szCs w:val="22"/>
        </w:rPr>
        <w:t>Interventionens koordinator er ansvarlig for at sikre sammenhængen i alle aktiviteter, og har et særligt ansvar for implementeringen af de organisatoriske aktiviteter. Koordinatoren er tovholder for opfølgning på interventionens læringsmål inklusiv den tekniske, administrative og finansielle kapacitetsudvikling.</w:t>
      </w:r>
    </w:p>
    <w:p w14:paraId="01F5250B" w14:textId="4464C863" w:rsidR="00954289" w:rsidRDefault="001C5602" w:rsidP="00B07915">
      <w:pPr>
        <w:spacing w:before="240" w:after="240"/>
        <w:jc w:val="both"/>
        <w:rPr>
          <w:color w:val="990000"/>
          <w:sz w:val="22"/>
          <w:szCs w:val="22"/>
        </w:rPr>
      </w:pPr>
      <w:r>
        <w:rPr>
          <w:sz w:val="22"/>
          <w:szCs w:val="22"/>
        </w:rPr>
        <w:t>FLD gennemfører seks interne kapacitetsudviklingsdage for at udvikle potentialet hos FLDs team. To af dagene vil have fokus på FLDs arbejdsplan, to på FLDs administrative og finansielle praksis, og to på FLDs værktøjer til ledsagelse af politis</w:t>
      </w:r>
      <w:r w:rsidRPr="00B07915">
        <w:rPr>
          <w:sz w:val="22"/>
          <w:szCs w:val="22"/>
        </w:rPr>
        <w:t xml:space="preserve">k aktive. </w:t>
      </w:r>
      <w:r w:rsidR="00B07915" w:rsidRPr="00B07915">
        <w:rPr>
          <w:sz w:val="22"/>
          <w:szCs w:val="22"/>
        </w:rPr>
        <w:t>På</w:t>
      </w:r>
      <w:r w:rsidRPr="00B07915">
        <w:rPr>
          <w:sz w:val="22"/>
          <w:szCs w:val="22"/>
        </w:rPr>
        <w:t xml:space="preserve"> hver deres måde indarbejde</w:t>
      </w:r>
      <w:r w:rsidR="00B07915" w:rsidRPr="00B07915">
        <w:rPr>
          <w:sz w:val="22"/>
          <w:szCs w:val="22"/>
        </w:rPr>
        <w:t>r dagene</w:t>
      </w:r>
      <w:r w:rsidRPr="00B07915">
        <w:rPr>
          <w:sz w:val="22"/>
          <w:szCs w:val="22"/>
        </w:rPr>
        <w:t xml:space="preserve"> de nye arbejdsgange og systemer, som be</w:t>
      </w:r>
      <w:r w:rsidR="00B07915" w:rsidRPr="00B07915">
        <w:rPr>
          <w:sz w:val="22"/>
          <w:szCs w:val="22"/>
        </w:rPr>
        <w:t xml:space="preserve">skrives i det følgende, de </w:t>
      </w:r>
      <w:r w:rsidRPr="00B07915">
        <w:rPr>
          <w:sz w:val="22"/>
          <w:szCs w:val="22"/>
        </w:rPr>
        <w:t>samle</w:t>
      </w:r>
      <w:r w:rsidR="00B07915" w:rsidRPr="00B07915">
        <w:rPr>
          <w:sz w:val="22"/>
          <w:szCs w:val="22"/>
        </w:rPr>
        <w:t>r</w:t>
      </w:r>
      <w:r w:rsidRPr="00B07915">
        <w:rPr>
          <w:sz w:val="22"/>
          <w:szCs w:val="22"/>
        </w:rPr>
        <w:t xml:space="preserve"> op på de løbende resultater og sikre</w:t>
      </w:r>
      <w:r w:rsidR="00B07915" w:rsidRPr="00B07915">
        <w:rPr>
          <w:sz w:val="22"/>
          <w:szCs w:val="22"/>
        </w:rPr>
        <w:t>r</w:t>
      </w:r>
      <w:r w:rsidRPr="00B07915">
        <w:rPr>
          <w:sz w:val="22"/>
          <w:szCs w:val="22"/>
        </w:rPr>
        <w:t xml:space="preserve"> vidensdeling og specialisering i FLDs team. </w:t>
      </w:r>
    </w:p>
    <w:p w14:paraId="349AC8E6" w14:textId="77777777" w:rsidR="00954289" w:rsidRDefault="001C5602" w:rsidP="00B07915">
      <w:pPr>
        <w:jc w:val="both"/>
        <w:rPr>
          <w:sz w:val="22"/>
          <w:szCs w:val="22"/>
        </w:rPr>
      </w:pPr>
      <w:r>
        <w:rPr>
          <w:sz w:val="22"/>
          <w:szCs w:val="22"/>
        </w:rPr>
        <w:t xml:space="preserve">Hele FLD, og særligt de juridiske og psykosociale arbejdsgrupper, styrkes i kraft af en research-indsats på menneskeretsområdet. Research-indsatsen fokuserer på at identificere mønstre og at systematisere de sager FLD ledsager. Research-indsatsen har til mål at fremme en helhedsorienteret bistand til ofre for statslig forfølgelse og undertrykkelse, samt vold og overdreven brug af magt fra politiet. </w:t>
      </w:r>
    </w:p>
    <w:p w14:paraId="3119F859" w14:textId="77777777" w:rsidR="00954289" w:rsidRDefault="001C5602" w:rsidP="00B07915">
      <w:pPr>
        <w:spacing w:before="240" w:after="240"/>
        <w:jc w:val="both"/>
        <w:rPr>
          <w:sz w:val="22"/>
          <w:szCs w:val="22"/>
        </w:rPr>
      </w:pPr>
      <w:r>
        <w:rPr>
          <w:sz w:val="22"/>
          <w:szCs w:val="22"/>
        </w:rPr>
        <w:t>FLD har brugt forskellige teknologier for at udvide sine kanaler til at bistå målgruppen og modtage deres sager, men før i tiden var fysisk fremmøde at foretrække. På grund af de restriktioner, som COVID-19 har medført er FLD allerede begyndt at forbedre sin virtuelle kommunikation, kontakt og bistand. Med denne intervention konsoliderer FLD sin virtuelle kanal til modtagelse af sager, og systematiserer arbejdsgange der sikrer en løbende tilpasning til målgruppens behov.</w:t>
      </w:r>
    </w:p>
    <w:p w14:paraId="4C59422D" w14:textId="77777777" w:rsidR="00954289" w:rsidRDefault="001C5602" w:rsidP="00B07915">
      <w:pPr>
        <w:spacing w:before="240" w:after="240"/>
        <w:jc w:val="both"/>
        <w:rPr>
          <w:sz w:val="22"/>
          <w:szCs w:val="22"/>
        </w:rPr>
      </w:pPr>
      <w:r>
        <w:rPr>
          <w:sz w:val="22"/>
          <w:szCs w:val="22"/>
        </w:rPr>
        <w:t>I forbindelse med den organisatoriske kapacitetsudvikling har FLD identificeret et behov for at udvikle sin strategi for intern håndtering af data. Dette gør FLD ved at opbygge en database til at dokumentere hele processen i deres psykosociale og juridiske bistand. Når sagerne er modtaget via den virtuelle kanal, bliver de straks registreret i databasen til videre opfølgning. Databasen bidrager til research-processen omkring at identificere mønstre i menneskeretskrænkelser, den styrker ledsagelsen af målgruppen, som regnes med at vokse, og den tjener som redskab til opfølgning og afrapportering i forbindelse med denne intervention.</w:t>
      </w:r>
    </w:p>
    <w:p w14:paraId="174C9C01" w14:textId="77777777" w:rsidR="00954289" w:rsidRDefault="001C5602" w:rsidP="00B07915">
      <w:pPr>
        <w:spacing w:before="240" w:after="240"/>
        <w:jc w:val="both"/>
        <w:rPr>
          <w:sz w:val="22"/>
          <w:szCs w:val="22"/>
        </w:rPr>
      </w:pPr>
      <w:r>
        <w:rPr>
          <w:sz w:val="22"/>
          <w:szCs w:val="22"/>
        </w:rPr>
        <w:t>Denne research og dokumentation fremmer og udvikler FLDs værktøjer til beskyttelse af politisk aktive i lyset af den omskiftelige kontekst og målgruppens specifikke behov. Den skaber et bedre grundlag for FLDs fortalervirksomhed og generelle arbejde til fremme af menneskerettighederne, herunder garantier for social protest. Researcharbejdet fremmer desuden FLDs nationale arbejde i sin helhed, da det gavner FLDs nationale netværk i det lokale arbejde til beskyttelse og fremme af menneskerettighederne.</w:t>
      </w:r>
    </w:p>
    <w:p w14:paraId="71099C2A" w14:textId="77777777" w:rsidR="00954289" w:rsidRDefault="001C5602" w:rsidP="00B07915">
      <w:pPr>
        <w:jc w:val="both"/>
        <w:rPr>
          <w:sz w:val="22"/>
          <w:szCs w:val="22"/>
        </w:rPr>
      </w:pPr>
      <w:r>
        <w:rPr>
          <w:sz w:val="22"/>
          <w:szCs w:val="22"/>
        </w:rPr>
        <w:t>COLSOL er i en tæt dialog med FLD om den organisatoriske kapacitetsudvikling, og rådgiver og erfaringsdeler på organisations</w:t>
      </w:r>
      <w:r>
        <w:rPr>
          <w:sz w:val="22"/>
          <w:szCs w:val="22"/>
          <w:highlight w:val="white"/>
        </w:rPr>
        <w:t>administration, fundraising og fonds-afrapportering til en dansk og europæisk sammenhæng.</w:t>
      </w:r>
    </w:p>
    <w:p w14:paraId="18B8F43E" w14:textId="77777777" w:rsidR="00954289" w:rsidRDefault="00954289" w:rsidP="00B07915">
      <w:pPr>
        <w:jc w:val="both"/>
        <w:rPr>
          <w:sz w:val="22"/>
          <w:szCs w:val="22"/>
        </w:rPr>
      </w:pPr>
    </w:p>
    <w:p w14:paraId="0A7EA11B" w14:textId="77777777" w:rsidR="00954289" w:rsidRDefault="001C5602" w:rsidP="00B07915">
      <w:pPr>
        <w:jc w:val="both"/>
        <w:rPr>
          <w:sz w:val="22"/>
          <w:szCs w:val="22"/>
        </w:rPr>
      </w:pPr>
      <w:r>
        <w:rPr>
          <w:sz w:val="22"/>
          <w:szCs w:val="22"/>
        </w:rPr>
        <w:lastRenderedPageBreak/>
        <w:t xml:space="preserve">Den organisatoriske kapacitetsudvikling sikrer stabilitet i FLDs arbejde og styrker derigennem organisationens grundlag for at levere de strategiske kerneydelser, nemlig den juridiske og psykosociale bistand til politisk aktive. </w:t>
      </w:r>
    </w:p>
    <w:p w14:paraId="36F72D3A" w14:textId="77777777" w:rsidR="00954289" w:rsidRDefault="00954289" w:rsidP="00B07915">
      <w:pPr>
        <w:jc w:val="both"/>
        <w:rPr>
          <w:sz w:val="22"/>
          <w:szCs w:val="22"/>
        </w:rPr>
      </w:pPr>
    </w:p>
    <w:p w14:paraId="438EC830" w14:textId="77777777" w:rsidR="00954289" w:rsidRDefault="001C5602" w:rsidP="00B07915">
      <w:pPr>
        <w:jc w:val="both"/>
        <w:rPr>
          <w:sz w:val="22"/>
          <w:szCs w:val="22"/>
        </w:rPr>
      </w:pPr>
      <w:r>
        <w:rPr>
          <w:sz w:val="22"/>
          <w:szCs w:val="22"/>
        </w:rPr>
        <w:t xml:space="preserve">Når der opstår sociale protester i Colombia, står FLD klar med et team til at ledsage demonstranterne. Medlemmer af FLDs juridiske gruppe samt FLDs frivillige observerer selve protesten, og fungerer som bindeled til at tale med politiet og hæren, når det er nødvendigt. Når protesterne er så omfattende at FLD ikke kan dække dem alene, koordinerer den med et netværk af andre menneskeretsorganisationer for at fordele sig geografisk. Desuden står en kontaktperson til rådighed på FLDs kontor til at koordinere med de folk, der er i felten, og til at modtage og registrere sager. </w:t>
      </w:r>
    </w:p>
    <w:p w14:paraId="57A2A32A" w14:textId="77777777" w:rsidR="00954289" w:rsidRDefault="00954289" w:rsidP="00B07915">
      <w:pPr>
        <w:jc w:val="both"/>
        <w:rPr>
          <w:sz w:val="22"/>
          <w:szCs w:val="22"/>
        </w:rPr>
      </w:pPr>
    </w:p>
    <w:p w14:paraId="155A7846" w14:textId="77777777" w:rsidR="00954289" w:rsidRDefault="001C5602" w:rsidP="00B07915">
      <w:pPr>
        <w:jc w:val="both"/>
        <w:rPr>
          <w:sz w:val="22"/>
          <w:szCs w:val="22"/>
        </w:rPr>
      </w:pPr>
      <w:r>
        <w:rPr>
          <w:sz w:val="22"/>
          <w:szCs w:val="22"/>
        </w:rPr>
        <w:t xml:space="preserve">En del af brugerne af den juridiske og psykosociale bistand møder FLD til protesterne, f.eks. dem som beslutter at FLD efterfølgende skal føre deres sag i forbindelse med overgreb fra politiet. Andre kontakter selv FLD, for som nævnt er FLD allerede kendt for sin juridiske og psykosociale ledsagelse af politisk aktive. Med den synliggørelse, som denne intervention giver FLD, vil flere politisk aktive få kendskab til muligheden for FLDs bistand, og ydermere gør den nye virtuelle kanal det nemmere at kontakte FLD. Selve den juridiske bistand består i en kontinuerlig opfølgning gennem hele den juridiske proces, inklusiv forsvaret til selve retssagen. FLD vurderer om der er behov for psykosocial ledsagelse i hver enkelt sag, hvilket består i terapeutiske samtaler til den forulempede og evt. vedkommendes nærmeste pårørende. </w:t>
      </w:r>
    </w:p>
    <w:p w14:paraId="4AC4CC21" w14:textId="77777777" w:rsidR="00954289" w:rsidRDefault="00954289" w:rsidP="00B07915">
      <w:pPr>
        <w:jc w:val="both"/>
        <w:rPr>
          <w:sz w:val="22"/>
          <w:szCs w:val="22"/>
        </w:rPr>
      </w:pPr>
    </w:p>
    <w:p w14:paraId="7AD7D864" w14:textId="77777777" w:rsidR="00954289" w:rsidRDefault="001C5602" w:rsidP="00B07915">
      <w:pPr>
        <w:jc w:val="both"/>
        <w:rPr>
          <w:rFonts w:ascii="Arial" w:eastAsia="Arial" w:hAnsi="Arial" w:cs="Arial"/>
          <w:sz w:val="22"/>
          <w:szCs w:val="22"/>
        </w:rPr>
      </w:pPr>
      <w:r>
        <w:rPr>
          <w:sz w:val="22"/>
          <w:szCs w:val="22"/>
        </w:rPr>
        <w:t>FLD gennemfører to slags pædagogiske workshops. Den ene henvender sig til personer, som allerede er tilknyttet FLD. Denne workshop handler om Menneskerettighederne og den aktuelle situation omkring sociale protester, og deltagerne opnår basale redskaber til at forhandle med politiet og lærer om hvordan man indsamler de nødvendige informationer omkring menneskeretskrænkelser i sit lokalområde, så FLD kan følge op på sagerne. Den anden workshop henvender sig til målgruppen for den juridiske og psykosociale bistand. Her vil Menneskerettighederne og den aktuelle situation også blive behandlet, og desuden opnår deltagerne redskaber til at passe på sig selv under sociale protester, herunder viden om deres rettigheder og om hvordan de kan få hjælp</w:t>
      </w:r>
      <w:r>
        <w:rPr>
          <w:rFonts w:ascii="Arial" w:eastAsia="Arial" w:hAnsi="Arial" w:cs="Arial"/>
          <w:sz w:val="22"/>
          <w:szCs w:val="22"/>
        </w:rPr>
        <w:t>.</w:t>
      </w:r>
    </w:p>
    <w:p w14:paraId="45955C54" w14:textId="77777777" w:rsidR="00954289" w:rsidRDefault="00954289" w:rsidP="00B07915">
      <w:pPr>
        <w:jc w:val="both"/>
        <w:rPr>
          <w:rFonts w:ascii="Arial" w:eastAsia="Arial" w:hAnsi="Arial" w:cs="Arial"/>
          <w:sz w:val="22"/>
          <w:szCs w:val="22"/>
        </w:rPr>
      </w:pPr>
    </w:p>
    <w:p w14:paraId="0E03E0DB" w14:textId="77777777" w:rsidR="00954289" w:rsidRDefault="001C5602" w:rsidP="00B07915">
      <w:pPr>
        <w:jc w:val="both"/>
        <w:rPr>
          <w:rFonts w:ascii="Arial" w:eastAsia="Arial" w:hAnsi="Arial" w:cs="Arial"/>
          <w:sz w:val="22"/>
          <w:szCs w:val="22"/>
        </w:rPr>
      </w:pPr>
      <w:r>
        <w:rPr>
          <w:sz w:val="22"/>
          <w:szCs w:val="22"/>
        </w:rPr>
        <w:t xml:space="preserve">Udover det oplysningsmæssige formål, sigter de pædagogiske workshops på at styrke FLDs nationale netværk af frivillige i de prioriterede områder. Derfor har projektkoordinatoren og de, der afholder </w:t>
      </w:r>
      <w:proofErr w:type="spellStart"/>
      <w:r>
        <w:rPr>
          <w:sz w:val="22"/>
          <w:szCs w:val="22"/>
        </w:rPr>
        <w:t>workshoppene</w:t>
      </w:r>
      <w:proofErr w:type="spellEnd"/>
      <w:r>
        <w:rPr>
          <w:sz w:val="22"/>
          <w:szCs w:val="22"/>
        </w:rPr>
        <w:t xml:space="preserve">, et særligt fokus på at styrke kommunikationskanalerne til de nye medlemmer i netværket til beskyttelse og fremme af menneskerettighederne. </w:t>
      </w:r>
    </w:p>
    <w:p w14:paraId="45D5D8F9" w14:textId="77777777" w:rsidR="00954289" w:rsidRDefault="00954289" w:rsidP="00B07915">
      <w:pPr>
        <w:jc w:val="both"/>
        <w:rPr>
          <w:rFonts w:ascii="Arial" w:eastAsia="Arial" w:hAnsi="Arial" w:cs="Arial"/>
          <w:sz w:val="22"/>
          <w:szCs w:val="22"/>
        </w:rPr>
      </w:pPr>
    </w:p>
    <w:p w14:paraId="37F190C3" w14:textId="77777777" w:rsidR="00954289" w:rsidRDefault="001C5602" w:rsidP="00B07915">
      <w:pPr>
        <w:jc w:val="both"/>
        <w:rPr>
          <w:sz w:val="22"/>
          <w:szCs w:val="22"/>
        </w:rPr>
      </w:pPr>
      <w:r>
        <w:rPr>
          <w:sz w:val="22"/>
          <w:szCs w:val="22"/>
        </w:rPr>
        <w:t xml:space="preserve">Den organisatoriske kapacitetsudvikling ruster også FLD til at forbedre sit strategiske fortalerarbejde. </w:t>
      </w:r>
    </w:p>
    <w:p w14:paraId="494B6D8B" w14:textId="68937899" w:rsidR="00954289" w:rsidRDefault="001C5602" w:rsidP="00B07915">
      <w:pPr>
        <w:jc w:val="both"/>
        <w:rPr>
          <w:sz w:val="22"/>
          <w:szCs w:val="22"/>
        </w:rPr>
      </w:pPr>
      <w:r>
        <w:rPr>
          <w:sz w:val="22"/>
          <w:szCs w:val="22"/>
        </w:rPr>
        <w:t>Som nævnt har FLD allerede øget sin virtuelle kommunikation og er hermed nået ud til et bredere publikum. Med denne intervention styrker FLD synligheden af deres arbejde på deres hjemmeside, på sociale medier, og gennem to pædagogiske materialer og en rapport. Kommunikationen på sociale medier eksponerer blandt andet konkrete sager, så de ikke bliver syltet i retssystemet, som det desværre sker med mange søgsmål med politisk karakter. FLD er allerede i forbindelse med en række søsterorganisationer, som man forventer at kunne konsolidere samarbejdet med omkring beskyttelse og fremme af menneskerettighederne.</w:t>
      </w:r>
    </w:p>
    <w:p w14:paraId="6DB64C21" w14:textId="77777777" w:rsidR="00954289" w:rsidRDefault="00954289" w:rsidP="00B07915">
      <w:pPr>
        <w:jc w:val="both"/>
        <w:rPr>
          <w:sz w:val="22"/>
          <w:szCs w:val="22"/>
        </w:rPr>
      </w:pPr>
    </w:p>
    <w:p w14:paraId="059377A4" w14:textId="19D1A984" w:rsidR="00954289" w:rsidRPr="00586BC2" w:rsidRDefault="001C5602" w:rsidP="00B07915">
      <w:pPr>
        <w:jc w:val="both"/>
        <w:rPr>
          <w:color w:val="FF0000"/>
          <w:sz w:val="22"/>
          <w:szCs w:val="22"/>
        </w:rPr>
      </w:pPr>
      <w:r w:rsidRPr="00144EAD">
        <w:rPr>
          <w:sz w:val="22"/>
          <w:szCs w:val="22"/>
        </w:rPr>
        <w:t>I overensstemmelse med den fortalerstrategi, der udvikles som et led i interventionen, mødes FLD</w:t>
      </w:r>
      <w:r w:rsidR="00586BC2" w:rsidRPr="00144EAD">
        <w:rPr>
          <w:sz w:val="22"/>
          <w:szCs w:val="22"/>
        </w:rPr>
        <w:t xml:space="preserve"> først</w:t>
      </w:r>
      <w:r w:rsidRPr="00144EAD">
        <w:rPr>
          <w:sz w:val="22"/>
          <w:szCs w:val="22"/>
        </w:rPr>
        <w:t xml:space="preserve"> med </w:t>
      </w:r>
      <w:r w:rsidR="00586BC2" w:rsidRPr="00144EAD">
        <w:rPr>
          <w:sz w:val="22"/>
          <w:szCs w:val="22"/>
        </w:rPr>
        <w:t xml:space="preserve">lokale sociale organisationer for at finde fælles fodslag i deres klager og krav. Derefter mødes de med </w:t>
      </w:r>
      <w:r w:rsidRPr="00144EAD">
        <w:rPr>
          <w:sz w:val="22"/>
          <w:szCs w:val="22"/>
        </w:rPr>
        <w:t xml:space="preserve">relevante myndigheder for at søge opbakning og for at lægge pres på dem for, at de påtager sig deres ansvar for at sikre menneskerettighederne. Her vil </w:t>
      </w:r>
      <w:r>
        <w:rPr>
          <w:sz w:val="22"/>
          <w:szCs w:val="22"/>
        </w:rPr>
        <w:t>den indsamlede viden være afgørende som grundlag for FLDs argumentation. I slutningen af projektperioden gennemfører FLD en rejse til Europa for at synliggøre menneskeretssituationen i Colombia, og styrke sine internationale relationer.</w:t>
      </w:r>
    </w:p>
    <w:p w14:paraId="0561868E" w14:textId="77777777" w:rsidR="00954289" w:rsidRDefault="00954289" w:rsidP="00B07915">
      <w:pPr>
        <w:jc w:val="both"/>
        <w:rPr>
          <w:sz w:val="22"/>
          <w:szCs w:val="22"/>
        </w:rPr>
      </w:pPr>
    </w:p>
    <w:p w14:paraId="09739D00" w14:textId="77777777" w:rsidR="00954289" w:rsidRDefault="001C5602" w:rsidP="00B07915">
      <w:pPr>
        <w:jc w:val="both"/>
        <w:rPr>
          <w:color w:val="5F497A"/>
          <w:sz w:val="22"/>
          <w:szCs w:val="22"/>
        </w:rPr>
      </w:pPr>
      <w:r>
        <w:rPr>
          <w:sz w:val="22"/>
          <w:szCs w:val="22"/>
        </w:rPr>
        <w:lastRenderedPageBreak/>
        <w:t xml:space="preserve">Denne indsats har et års varighed, og ved årets afslutning vil nogle af de sager, som FLD ledsager, være uafsluttede. Her er det magtpåliggende for FLD ikke at efterlade de individer, som modtager deres juridiske og psykosociale bistand, alene midt i en følsom proces. FLD har før i tiden fungeret med begrænsede midler, og de kan gøre det igen med hård prioritering af deres midler og med frivillige kræfter. Med denne intervention vil FLDs grundlæggende organisatoriske strukturer være konsolideret, hvilket vil frigive ressourcer til at fokusere på kerneydelserne, den juridiske og psykosociale bistand.  </w:t>
      </w:r>
    </w:p>
    <w:p w14:paraId="335AD14F" w14:textId="77777777" w:rsidR="00954289" w:rsidRDefault="00954289" w:rsidP="00B07915">
      <w:pPr>
        <w:jc w:val="both"/>
        <w:rPr>
          <w:rFonts w:ascii="Arial" w:eastAsia="Arial" w:hAnsi="Arial" w:cs="Arial"/>
          <w:sz w:val="22"/>
          <w:szCs w:val="22"/>
        </w:rPr>
      </w:pPr>
    </w:p>
    <w:p w14:paraId="3E1C820A" w14:textId="77777777" w:rsidR="00954289" w:rsidRDefault="001C5602" w:rsidP="007C01A6">
      <w:pPr>
        <w:widowControl w:val="0"/>
        <w:pBdr>
          <w:top w:val="nil"/>
          <w:left w:val="nil"/>
          <w:bottom w:val="nil"/>
          <w:right w:val="nil"/>
          <w:between w:val="nil"/>
        </w:pBdr>
        <w:spacing w:line="259" w:lineRule="auto"/>
        <w:ind w:left="720"/>
        <w:jc w:val="both"/>
        <w:rPr>
          <w:b/>
          <w:sz w:val="22"/>
          <w:szCs w:val="22"/>
        </w:rPr>
      </w:pPr>
      <w:r>
        <w:rPr>
          <w:b/>
          <w:sz w:val="22"/>
          <w:szCs w:val="22"/>
        </w:rPr>
        <w:t>3.4 Erfaringsopsamling og evaluering</w:t>
      </w:r>
    </w:p>
    <w:p w14:paraId="66B59844" w14:textId="58D81F16" w:rsidR="00954289" w:rsidRDefault="007C01A6" w:rsidP="007C01A6">
      <w:pPr>
        <w:spacing w:after="240"/>
        <w:jc w:val="both"/>
        <w:rPr>
          <w:sz w:val="22"/>
          <w:szCs w:val="22"/>
        </w:rPr>
      </w:pPr>
      <w:r>
        <w:rPr>
          <w:color w:val="000000"/>
          <w:sz w:val="22"/>
          <w:szCs w:val="22"/>
        </w:rPr>
        <w:t xml:space="preserve">Den løbende monitorering af interventionen tager udgangspunkt i interventionens tre delmål og de tilhørende aktiviteter. </w:t>
      </w:r>
      <w:r>
        <w:rPr>
          <w:sz w:val="22"/>
          <w:szCs w:val="22"/>
        </w:rPr>
        <w:t>Den løbende mo</w:t>
      </w:r>
      <w:r w:rsidR="001C5602">
        <w:rPr>
          <w:sz w:val="22"/>
          <w:szCs w:val="22"/>
        </w:rPr>
        <w:t>nitorering af interventionen tager udgangspunkt i interventionens tre delmål og de tilhørende aktiviteter. På et månedligt møde gennemgår det udøvende team hos FLD aktiviteternes resultater, sammenholder dem med delmålene, og præsenterer udviklinger og udfordringer i de indholdsmæssige, administrative og økonomiske aspekter af interventionen. Med udgangspunkt i møderne udarbejder projektkoordinatoren narrative og finansielle kvartalsvise rapporter til COLSOL, der sparrer ift. eventuel tilpasning af interventionen.</w:t>
      </w:r>
    </w:p>
    <w:p w14:paraId="5F9F525A" w14:textId="7EBA47F2" w:rsidR="00954289" w:rsidRDefault="001C5602" w:rsidP="00B07915">
      <w:pPr>
        <w:spacing w:before="240" w:after="240"/>
        <w:jc w:val="both"/>
        <w:rPr>
          <w:sz w:val="22"/>
          <w:szCs w:val="22"/>
        </w:rPr>
      </w:pPr>
      <w:r>
        <w:rPr>
          <w:sz w:val="22"/>
          <w:szCs w:val="22"/>
        </w:rPr>
        <w:t>I løbet af interventionens andet semester gennemfører COLSOL et monitoreringsbesøg i Colombia. Her vil COLSOL i videst muligt omfang observere interventionens aktiviteter og ta</w:t>
      </w:r>
      <w:r w:rsidR="00C658E7">
        <w:rPr>
          <w:sz w:val="22"/>
          <w:szCs w:val="22"/>
        </w:rPr>
        <w:t>le med et udpluk af de politisk aktive</w:t>
      </w:r>
      <w:r>
        <w:rPr>
          <w:sz w:val="22"/>
          <w:szCs w:val="22"/>
        </w:rPr>
        <w:t xml:space="preserve">, som har fået gavn af interventionen. Desuden vil COLSOL mødes med FLDs udøvende team og gennemføre en evaluering, der fokuserer på de to organisationers samarbejde og den organisatoriske kapacitetsudvikling. </w:t>
      </w:r>
    </w:p>
    <w:p w14:paraId="34BD3B1A" w14:textId="2F84AF20" w:rsidR="00954289" w:rsidRPr="000E1661" w:rsidRDefault="001C5602" w:rsidP="00B07915">
      <w:pPr>
        <w:spacing w:after="200"/>
        <w:jc w:val="both"/>
        <w:rPr>
          <w:sz w:val="22"/>
          <w:szCs w:val="22"/>
        </w:rPr>
      </w:pPr>
      <w:r>
        <w:rPr>
          <w:sz w:val="22"/>
          <w:szCs w:val="22"/>
        </w:rPr>
        <w:t xml:space="preserve">Ved interventionens afslutning afholder FLD en intern opfølgnings- og evalueringsdag med fokus på at identificere </w:t>
      </w:r>
      <w:proofErr w:type="spellStart"/>
      <w:r>
        <w:rPr>
          <w:i/>
          <w:sz w:val="22"/>
          <w:szCs w:val="22"/>
        </w:rPr>
        <w:t>lessons</w:t>
      </w:r>
      <w:proofErr w:type="spellEnd"/>
      <w:r>
        <w:rPr>
          <w:i/>
          <w:sz w:val="22"/>
          <w:szCs w:val="22"/>
        </w:rPr>
        <w:t xml:space="preserve"> </w:t>
      </w:r>
      <w:proofErr w:type="spellStart"/>
      <w:r>
        <w:rPr>
          <w:i/>
          <w:sz w:val="22"/>
          <w:szCs w:val="22"/>
        </w:rPr>
        <w:t>learned</w:t>
      </w:r>
      <w:proofErr w:type="spellEnd"/>
      <w:r>
        <w:rPr>
          <w:sz w:val="22"/>
          <w:szCs w:val="22"/>
        </w:rPr>
        <w:t xml:space="preserve"> og </w:t>
      </w:r>
      <w:proofErr w:type="spellStart"/>
      <w:r>
        <w:rPr>
          <w:i/>
          <w:sz w:val="22"/>
          <w:szCs w:val="22"/>
        </w:rPr>
        <w:t>best</w:t>
      </w:r>
      <w:proofErr w:type="spellEnd"/>
      <w:r>
        <w:rPr>
          <w:i/>
          <w:sz w:val="22"/>
          <w:szCs w:val="22"/>
        </w:rPr>
        <w:t xml:space="preserve"> </w:t>
      </w:r>
      <w:proofErr w:type="spellStart"/>
      <w:r>
        <w:rPr>
          <w:i/>
          <w:sz w:val="22"/>
          <w:szCs w:val="22"/>
        </w:rPr>
        <w:t>practices</w:t>
      </w:r>
      <w:proofErr w:type="spellEnd"/>
      <w:r>
        <w:rPr>
          <w:i/>
          <w:sz w:val="22"/>
          <w:szCs w:val="22"/>
        </w:rPr>
        <w:t>,</w:t>
      </w:r>
      <w:r>
        <w:rPr>
          <w:sz w:val="22"/>
          <w:szCs w:val="22"/>
        </w:rPr>
        <w:t xml:space="preserve"> som kan overføres i organisationens videre arbejde. Disse overleveres til COLSOL både på skrift og via et online seminar.</w:t>
      </w:r>
      <w:r w:rsidR="000E1661">
        <w:rPr>
          <w:sz w:val="22"/>
          <w:szCs w:val="22"/>
        </w:rPr>
        <w:t xml:space="preserve"> </w:t>
      </w:r>
      <w:r>
        <w:rPr>
          <w:sz w:val="22"/>
          <w:szCs w:val="22"/>
        </w:rPr>
        <w:t>FLD præsenterer afsluttende de materialer, der er udviklet i løbet af perioden, og sørger for at dele relevante konklusioner med nøglepersoner blandt målgruppen.</w:t>
      </w:r>
    </w:p>
    <w:p w14:paraId="5A911209" w14:textId="77777777" w:rsidR="00954289" w:rsidRDefault="001C5602" w:rsidP="00B07915">
      <w:pPr>
        <w:numPr>
          <w:ilvl w:val="0"/>
          <w:numId w:val="2"/>
        </w:numPr>
        <w:pBdr>
          <w:top w:val="nil"/>
          <w:left w:val="nil"/>
          <w:bottom w:val="nil"/>
          <w:right w:val="nil"/>
          <w:between w:val="nil"/>
        </w:pBdr>
        <w:spacing w:line="259" w:lineRule="auto"/>
        <w:jc w:val="both"/>
        <w:rPr>
          <w:b/>
          <w:color w:val="000000"/>
          <w:sz w:val="22"/>
          <w:szCs w:val="22"/>
        </w:rPr>
      </w:pPr>
      <w:r>
        <w:rPr>
          <w:b/>
          <w:color w:val="000000"/>
          <w:sz w:val="22"/>
          <w:szCs w:val="22"/>
        </w:rPr>
        <w:t>Indsatsrelateret oplysningsarbejde i Danmark</w:t>
      </w:r>
    </w:p>
    <w:p w14:paraId="0A6DC8F3" w14:textId="77777777" w:rsidR="00954289" w:rsidRDefault="001C5602" w:rsidP="00B07915">
      <w:pPr>
        <w:widowControl w:val="0"/>
        <w:shd w:val="clear" w:color="auto" w:fill="FFFFFF"/>
        <w:tabs>
          <w:tab w:val="left" w:pos="-584"/>
          <w:tab w:val="left" w:pos="322"/>
          <w:tab w:val="left" w:pos="531"/>
          <w:tab w:val="left" w:pos="360"/>
          <w:tab w:val="left" w:pos="709"/>
          <w:tab w:val="left" w:pos="1701"/>
        </w:tabs>
        <w:spacing w:line="276" w:lineRule="auto"/>
        <w:jc w:val="both"/>
        <w:rPr>
          <w:sz w:val="22"/>
          <w:szCs w:val="22"/>
        </w:rPr>
      </w:pPr>
      <w:proofErr w:type="spellStart"/>
      <w:r>
        <w:rPr>
          <w:sz w:val="22"/>
          <w:szCs w:val="22"/>
        </w:rPr>
        <w:t>COLSOLs</w:t>
      </w:r>
      <w:proofErr w:type="spellEnd"/>
      <w:r>
        <w:rPr>
          <w:sz w:val="22"/>
          <w:szCs w:val="22"/>
        </w:rPr>
        <w:t xml:space="preserve"> fokus for informationsarbejdet i Danmark er at styrke den internationale opmærksomhed og solidaritet med vores partnere og de målgrupper og sager de arbejder for. Vores strategi er at synliggøre sammenhængen mellem politiske og økonomiske beslutninger i Danmark og Europa, og de konsekvenser det har i Colombia. Vi arbejder ud fra princippet om at informere for at skabe handling, og opfordrer målgruppen for vores informationsarbejde til at gøre solidariske handlinger. </w:t>
      </w:r>
    </w:p>
    <w:p w14:paraId="30C2D869" w14:textId="77777777" w:rsidR="00954289" w:rsidRDefault="00954289" w:rsidP="00B07915">
      <w:pPr>
        <w:widowControl w:val="0"/>
        <w:shd w:val="clear" w:color="auto" w:fill="FFFFFF"/>
        <w:tabs>
          <w:tab w:val="left" w:pos="-584"/>
          <w:tab w:val="left" w:pos="322"/>
          <w:tab w:val="left" w:pos="531"/>
          <w:tab w:val="left" w:pos="360"/>
          <w:tab w:val="left" w:pos="709"/>
          <w:tab w:val="left" w:pos="1701"/>
        </w:tabs>
        <w:spacing w:line="276" w:lineRule="auto"/>
        <w:jc w:val="both"/>
        <w:rPr>
          <w:sz w:val="22"/>
          <w:szCs w:val="22"/>
        </w:rPr>
      </w:pPr>
    </w:p>
    <w:p w14:paraId="3DF50E95" w14:textId="77777777" w:rsidR="00954289" w:rsidRDefault="001C5602" w:rsidP="00B07915">
      <w:pPr>
        <w:widowControl w:val="0"/>
        <w:shd w:val="clear" w:color="auto" w:fill="FFFFFF"/>
        <w:tabs>
          <w:tab w:val="left" w:pos="-584"/>
          <w:tab w:val="left" w:pos="322"/>
          <w:tab w:val="left" w:pos="531"/>
          <w:tab w:val="left" w:pos="360"/>
          <w:tab w:val="left" w:pos="709"/>
          <w:tab w:val="left" w:pos="1701"/>
        </w:tabs>
        <w:spacing w:line="276" w:lineRule="auto"/>
        <w:jc w:val="both"/>
        <w:rPr>
          <w:sz w:val="22"/>
          <w:szCs w:val="22"/>
        </w:rPr>
      </w:pPr>
      <w:r>
        <w:rPr>
          <w:sz w:val="22"/>
          <w:szCs w:val="22"/>
        </w:rPr>
        <w:t xml:space="preserve">I forbindelse med denne indsats vil vi udbrede kendskab til FLDs arbejde med henblik på at samle den nødvendige opbakning til fredsaftalen og styrke implementeringen af den. I det spørgsmål er det internationale samfund fredsbevægelsens, herunder FLDs store håb. Målgruppen får adgang til information og bliver inviteret til at bidrage gennem konkrete handlinger såsom at deltage i underskriftindsamlinger, sende breve til politikere eller deltage i offentlige debatter. </w:t>
      </w:r>
    </w:p>
    <w:p w14:paraId="7D3D4D2E" w14:textId="77777777" w:rsidR="00954289" w:rsidRDefault="00954289" w:rsidP="00B07915">
      <w:pPr>
        <w:widowControl w:val="0"/>
        <w:shd w:val="clear" w:color="auto" w:fill="FFFFFF"/>
        <w:tabs>
          <w:tab w:val="left" w:pos="-584"/>
          <w:tab w:val="left" w:pos="322"/>
          <w:tab w:val="left" w:pos="531"/>
          <w:tab w:val="left" w:pos="360"/>
          <w:tab w:val="left" w:pos="709"/>
          <w:tab w:val="left" w:pos="1701"/>
        </w:tabs>
        <w:spacing w:line="276" w:lineRule="auto"/>
        <w:jc w:val="both"/>
        <w:rPr>
          <w:sz w:val="22"/>
          <w:szCs w:val="22"/>
        </w:rPr>
      </w:pPr>
    </w:p>
    <w:p w14:paraId="33C6E2DC" w14:textId="77777777" w:rsidR="00954289" w:rsidRDefault="001C5602" w:rsidP="00B07915">
      <w:pPr>
        <w:widowControl w:val="0"/>
        <w:shd w:val="clear" w:color="auto" w:fill="FFFFFF"/>
        <w:tabs>
          <w:tab w:val="left" w:pos="-584"/>
          <w:tab w:val="left" w:pos="322"/>
          <w:tab w:val="left" w:pos="531"/>
          <w:tab w:val="left" w:pos="360"/>
          <w:tab w:val="left" w:pos="709"/>
          <w:tab w:val="left" w:pos="1701"/>
        </w:tabs>
        <w:spacing w:line="276" w:lineRule="auto"/>
        <w:jc w:val="both"/>
        <w:rPr>
          <w:sz w:val="22"/>
          <w:szCs w:val="22"/>
        </w:rPr>
      </w:pPr>
      <w:r>
        <w:rPr>
          <w:sz w:val="22"/>
          <w:szCs w:val="22"/>
        </w:rPr>
        <w:t>COLSOL har en række kanaler som vi bruger til at nå målgruppen:</w:t>
      </w:r>
    </w:p>
    <w:p w14:paraId="6FF9E337" w14:textId="77777777" w:rsidR="00954289" w:rsidRDefault="001C5602" w:rsidP="00B07915">
      <w:pPr>
        <w:numPr>
          <w:ilvl w:val="0"/>
          <w:numId w:val="1"/>
        </w:numPr>
        <w:spacing w:line="276" w:lineRule="auto"/>
        <w:jc w:val="both"/>
        <w:rPr>
          <w:sz w:val="22"/>
          <w:szCs w:val="22"/>
        </w:rPr>
      </w:pPr>
      <w:r>
        <w:rPr>
          <w:sz w:val="22"/>
          <w:szCs w:val="22"/>
        </w:rPr>
        <w:t>Udgivelse af artikler om og interview med partnere på colsol.dk og vores Facebookside.</w:t>
      </w:r>
    </w:p>
    <w:p w14:paraId="608EB841" w14:textId="77777777" w:rsidR="00954289" w:rsidRDefault="001C5602" w:rsidP="00B07915">
      <w:pPr>
        <w:numPr>
          <w:ilvl w:val="0"/>
          <w:numId w:val="1"/>
        </w:numPr>
        <w:spacing w:line="276" w:lineRule="auto"/>
        <w:jc w:val="both"/>
        <w:rPr>
          <w:sz w:val="22"/>
          <w:szCs w:val="22"/>
        </w:rPr>
      </w:pPr>
      <w:r>
        <w:rPr>
          <w:sz w:val="22"/>
          <w:szCs w:val="22"/>
        </w:rPr>
        <w:t>Tekstning og udgivelse af korte videoer med interview eller grafiske fremstillinger fra vores partnere.</w:t>
      </w:r>
    </w:p>
    <w:p w14:paraId="5E3F7871" w14:textId="77777777" w:rsidR="00954289" w:rsidRDefault="001C5602" w:rsidP="00B07915">
      <w:pPr>
        <w:numPr>
          <w:ilvl w:val="0"/>
          <w:numId w:val="1"/>
        </w:numPr>
        <w:spacing w:line="276" w:lineRule="auto"/>
        <w:jc w:val="both"/>
        <w:rPr>
          <w:sz w:val="22"/>
          <w:szCs w:val="22"/>
        </w:rPr>
      </w:pPr>
      <w:r>
        <w:rPr>
          <w:sz w:val="22"/>
          <w:szCs w:val="22"/>
        </w:rPr>
        <w:t xml:space="preserve">Udgivelser i dagblade og på debatsider (kronikker, læserbreve). </w:t>
      </w:r>
    </w:p>
    <w:p w14:paraId="43FC774B" w14:textId="77777777" w:rsidR="00954289" w:rsidRDefault="001C5602" w:rsidP="00B07915">
      <w:pPr>
        <w:numPr>
          <w:ilvl w:val="0"/>
          <w:numId w:val="1"/>
        </w:numPr>
        <w:spacing w:line="276" w:lineRule="auto"/>
        <w:jc w:val="both"/>
        <w:rPr>
          <w:sz w:val="22"/>
          <w:szCs w:val="22"/>
        </w:rPr>
      </w:pPr>
      <w:r>
        <w:rPr>
          <w:sz w:val="22"/>
          <w:szCs w:val="22"/>
        </w:rPr>
        <w:t>Afholdelse af workshops og offentlige debatarrangementer.</w:t>
      </w:r>
    </w:p>
    <w:p w14:paraId="14DEA133" w14:textId="0CB65156" w:rsidR="00954289" w:rsidRPr="00B07915" w:rsidRDefault="001C5602" w:rsidP="00B07915">
      <w:pPr>
        <w:numPr>
          <w:ilvl w:val="0"/>
          <w:numId w:val="1"/>
        </w:numPr>
        <w:spacing w:line="276" w:lineRule="auto"/>
        <w:jc w:val="both"/>
        <w:rPr>
          <w:sz w:val="22"/>
          <w:szCs w:val="22"/>
        </w:rPr>
      </w:pPr>
      <w:r>
        <w:rPr>
          <w:sz w:val="22"/>
          <w:szCs w:val="22"/>
        </w:rPr>
        <w:t xml:space="preserve">Udgivelser af foldere, </w:t>
      </w:r>
      <w:proofErr w:type="spellStart"/>
      <w:r>
        <w:rPr>
          <w:sz w:val="22"/>
          <w:szCs w:val="22"/>
        </w:rPr>
        <w:t>flyers</w:t>
      </w:r>
      <w:proofErr w:type="spellEnd"/>
      <w:r>
        <w:rPr>
          <w:sz w:val="22"/>
          <w:szCs w:val="22"/>
        </w:rPr>
        <w:t xml:space="preserve"> og informationsplakater. </w:t>
      </w:r>
    </w:p>
    <w:sectPr w:rsidR="00954289" w:rsidRPr="00B07915">
      <w:headerReference w:type="even" r:id="rId7"/>
      <w:headerReference w:type="default" r:id="rId8"/>
      <w:footerReference w:type="default" r:id="rId9"/>
      <w:headerReference w:type="first" r:id="rId10"/>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AEFC" w14:textId="77777777" w:rsidR="00CD1A27" w:rsidRDefault="00CD1A27">
      <w:r>
        <w:separator/>
      </w:r>
    </w:p>
  </w:endnote>
  <w:endnote w:type="continuationSeparator" w:id="0">
    <w:p w14:paraId="4B451EE0" w14:textId="77777777" w:rsidR="00CD1A27" w:rsidRDefault="00CD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A0BC" w14:textId="77777777" w:rsidR="00954289" w:rsidRDefault="001C5602">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144EAD">
      <w:rPr>
        <w:b/>
        <w:noProof/>
        <w:color w:val="000000"/>
        <w:sz w:val="18"/>
        <w:szCs w:val="18"/>
      </w:rPr>
      <w:t>1</w:t>
    </w:r>
    <w:r>
      <w:rPr>
        <w:b/>
        <w:color w:val="000000"/>
        <w:sz w:val="18"/>
        <w:szCs w:val="18"/>
      </w:rPr>
      <w:fldChar w:fldCharType="end"/>
    </w:r>
    <w:proofErr w:type="gramStart"/>
    <w:r>
      <w:rPr>
        <w:b/>
        <w:color w:val="000000"/>
        <w:sz w:val="18"/>
        <w:szCs w:val="18"/>
      </w:rPr>
      <w:t xml:space="preserve">  </w:t>
    </w:r>
    <w:r>
      <w:rPr>
        <w:color w:val="000000"/>
        <w:sz w:val="18"/>
        <w:szCs w:val="18"/>
      </w:rPr>
      <w:t>|</w:t>
    </w:r>
    <w:proofErr w:type="gramEnd"/>
    <w:r>
      <w:rPr>
        <w:b/>
        <w:color w:val="000000"/>
        <w:sz w:val="18"/>
        <w:szCs w:val="18"/>
      </w:rPr>
      <w:t xml:space="preserve">  </w:t>
    </w:r>
    <w:r>
      <w:rPr>
        <w:color w:val="000000"/>
        <w:sz w:val="18"/>
        <w:szCs w:val="18"/>
      </w:rPr>
      <w:t>CIVILSAMFUNDSPULJEN, Medborgerindsatser. Rev. april 2020</w:t>
    </w:r>
  </w:p>
  <w:p w14:paraId="4BF4138E" w14:textId="77777777" w:rsidR="00954289" w:rsidRDefault="001C5602">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4F2A" w14:textId="77777777" w:rsidR="00CD1A27" w:rsidRDefault="00CD1A27">
      <w:r>
        <w:separator/>
      </w:r>
    </w:p>
  </w:footnote>
  <w:footnote w:type="continuationSeparator" w:id="0">
    <w:p w14:paraId="3AE9788C" w14:textId="77777777" w:rsidR="00CD1A27" w:rsidRDefault="00CD1A27">
      <w:r>
        <w:continuationSeparator/>
      </w:r>
    </w:p>
  </w:footnote>
  <w:footnote w:id="1">
    <w:p w14:paraId="01E445E5" w14:textId="77777777" w:rsidR="00954289" w:rsidRDefault="001C5602">
      <w:pPr>
        <w:rPr>
          <w:sz w:val="20"/>
          <w:szCs w:val="20"/>
        </w:rPr>
      </w:pPr>
      <w:r>
        <w:rPr>
          <w:vertAlign w:val="superscript"/>
        </w:rPr>
        <w:footnoteRef/>
      </w:r>
      <w:r>
        <w:rPr>
          <w:sz w:val="20"/>
          <w:szCs w:val="20"/>
        </w:rPr>
        <w:t xml:space="preserve"> Re-inkorporation henviser til de tidligere guerillasoldater fra FARC-</w:t>
      </w:r>
      <w:proofErr w:type="spellStart"/>
      <w:r>
        <w:rPr>
          <w:sz w:val="20"/>
          <w:szCs w:val="20"/>
        </w:rPr>
        <w:t>EPs</w:t>
      </w:r>
      <w:proofErr w:type="spellEnd"/>
      <w:r>
        <w:rPr>
          <w:sz w:val="20"/>
          <w:szCs w:val="20"/>
        </w:rPr>
        <w:t xml:space="preserve"> vej tilbage til det civile liv. De tidligere guerillaer foretrækker denne term, da de ikke identificerer sig med det institutionelle begreb reintegration.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A43B" w14:textId="77777777" w:rsidR="00954289" w:rsidRDefault="00954289">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CF08" w14:textId="77777777" w:rsidR="00954289" w:rsidRDefault="001C5602">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14649081" wp14:editId="71085B8F">
              <wp:simplePos x="0" y="0"/>
              <wp:positionH relativeFrom="margin">
                <wp:align>left</wp:align>
              </wp:positionH>
              <wp:positionV relativeFrom="page">
                <wp:posOffset>1588</wp:posOffset>
              </wp:positionV>
              <wp:extent cx="2061210" cy="847725"/>
              <wp:effectExtent l="0" t="0" r="0" b="0"/>
              <wp:wrapSquare wrapText="bothSides" distT="0" distB="0" distL="114300" distR="114300"/>
              <wp:docPr id="3" name="Rektangel 3"/>
              <wp:cNvGraphicFramePr/>
              <a:graphic xmlns:a="http://schemas.openxmlformats.org/drawingml/2006/main">
                <a:graphicData uri="http://schemas.microsoft.com/office/word/2010/wordprocessingShape">
                  <wps:wsp>
                    <wps:cNvSpPr/>
                    <wps:spPr>
                      <a:xfrm>
                        <a:off x="4320158" y="3360900"/>
                        <a:ext cx="2051685" cy="838200"/>
                      </a:xfrm>
                      <a:prstGeom prst="rect">
                        <a:avLst/>
                      </a:prstGeom>
                      <a:solidFill>
                        <a:srgbClr val="C7862F"/>
                      </a:solidFill>
                      <a:ln>
                        <a:noFill/>
                      </a:ln>
                    </wps:spPr>
                    <wps:txbx>
                      <w:txbxContent>
                        <w:p w14:paraId="34DD0C71" w14:textId="77777777" w:rsidR="00954289" w:rsidRDefault="001C5602">
                          <w:pPr>
                            <w:spacing w:before="40"/>
                            <w:textDirection w:val="btLr"/>
                          </w:pPr>
                          <w:r>
                            <w:rPr>
                              <w:b/>
                              <w:color w:val="FFFFFF"/>
                              <w:sz w:val="22"/>
                            </w:rPr>
                            <w:t>Ansøgningsskema</w:t>
                          </w:r>
                        </w:p>
                        <w:p w14:paraId="1F331109" w14:textId="77777777" w:rsidR="00954289" w:rsidRDefault="001C5602">
                          <w:pPr>
                            <w:spacing w:before="40"/>
                            <w:textDirection w:val="btLr"/>
                          </w:pPr>
                          <w:r>
                            <w:rPr>
                              <w:b/>
                              <w:color w:val="FFFFFF"/>
                              <w:sz w:val="22"/>
                            </w:rPr>
                            <w:t>Medborgerindsatser</w:t>
                          </w:r>
                        </w:p>
                        <w:p w14:paraId="052152C6" w14:textId="77777777" w:rsidR="00954289" w:rsidRDefault="001C5602">
                          <w:pPr>
                            <w:spacing w:before="40"/>
                            <w:textDirection w:val="btLr"/>
                          </w:pPr>
                          <w:r>
                            <w:rPr>
                              <w:color w:val="FFFFFF"/>
                              <w:sz w:val="26"/>
                            </w:rPr>
                            <w:t>CIVILSAMFUNDSPULJEN</w:t>
                          </w:r>
                        </w:p>
                      </w:txbxContent>
                    </wps:txbx>
                    <wps:bodyPr spcFirstLastPara="1" wrap="square" lIns="144000" tIns="144000" rIns="144000" bIns="144000" anchor="b" anchorCtr="0">
                      <a:noAutofit/>
                    </wps:bodyPr>
                  </wps:wsp>
                </a:graphicData>
              </a:graphic>
            </wp:anchor>
          </w:drawing>
        </mc:Choice>
        <mc:Fallback>
          <w:pict>
            <v:rect w14:anchorId="14649081" id="Rektangel 3" o:spid="_x0000_s1026" style="position:absolute;margin-left:0;margin-top:.15pt;width:162.3pt;height:66.7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" fillcolor="#c7862f" stroked="f">
              <v:textbox inset="4mm,4mm,4mm,4mm">
                <w:txbxContent>
                  <w:p w14:paraId="34DD0C71" w14:textId="77777777" w:rsidR="00954289" w:rsidRDefault="001C5602">
                    <w:pPr>
                      <w:spacing w:before="40"/>
                      <w:textDirection w:val="btLr"/>
                    </w:pPr>
                    <w:r>
                      <w:rPr>
                        <w:b/>
                        <w:color w:val="FFFFFF"/>
                        <w:sz w:val="22"/>
                      </w:rPr>
                      <w:t>Ansøgningsskema</w:t>
                    </w:r>
                  </w:p>
                  <w:p w14:paraId="1F331109" w14:textId="77777777" w:rsidR="00954289" w:rsidRDefault="001C5602">
                    <w:pPr>
                      <w:spacing w:before="40"/>
                      <w:textDirection w:val="btLr"/>
                    </w:pPr>
                    <w:r>
                      <w:rPr>
                        <w:b/>
                        <w:color w:val="FFFFFF"/>
                        <w:sz w:val="22"/>
                      </w:rPr>
                      <w:t>Medborgerindsatser</w:t>
                    </w:r>
                  </w:p>
                  <w:p w14:paraId="052152C6" w14:textId="77777777" w:rsidR="00954289" w:rsidRDefault="001C5602">
                    <w:pPr>
                      <w:spacing w:before="40"/>
                      <w:textDirection w:val="btLr"/>
                    </w:pPr>
                    <w:r>
                      <w:rPr>
                        <w:color w:val="FFFFFF"/>
                        <w:sz w:val="26"/>
                      </w:rPr>
                      <w:t>CIVILSAMFUNDSPULJEN</w:t>
                    </w:r>
                  </w:p>
                </w:txbxContent>
              </v:textbox>
              <w10:wrap type="square"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68AD6DB7" wp14:editId="6056ED8E">
              <wp:simplePos x="0" y="0"/>
              <wp:positionH relativeFrom="column">
                <wp:posOffset>4038600</wp:posOffset>
              </wp:positionH>
              <wp:positionV relativeFrom="paragraph">
                <wp:posOffset>-139699</wp:posOffset>
              </wp:positionV>
              <wp:extent cx="2061210" cy="443634"/>
              <wp:effectExtent l="0" t="0" r="0" b="0"/>
              <wp:wrapNone/>
              <wp:docPr id="2" name="Rektangel 2"/>
              <wp:cNvGraphicFramePr/>
              <a:graphic xmlns:a="http://schemas.openxmlformats.org/drawingml/2006/main">
                <a:graphicData uri="http://schemas.microsoft.com/office/word/2010/wordprocessingShape">
                  <wps:wsp>
                    <wps:cNvSpPr/>
                    <wps:spPr>
                      <a:xfrm>
                        <a:off x="4320158" y="3562946"/>
                        <a:ext cx="2051685" cy="434109"/>
                      </a:xfrm>
                      <a:prstGeom prst="rect">
                        <a:avLst/>
                      </a:prstGeom>
                      <a:blipFill rotWithShape="1">
                        <a:blip r:embed="rId1">
                          <a:alphaModFix/>
                        </a:blip>
                        <a:stretch>
                          <a:fillRect t="4471" b="2396"/>
                        </a:stretch>
                      </a:blipFill>
                      <a:ln>
                        <a:noFill/>
                      </a:ln>
                    </wps:spPr>
                    <wps:txbx>
                      <w:txbxContent>
                        <w:p w14:paraId="14EC0E53" w14:textId="77777777" w:rsidR="00954289" w:rsidRDefault="00954289">
                          <w:pPr>
                            <w:textDirection w:val="btLr"/>
                          </w:pPr>
                        </w:p>
                      </w:txbxContent>
                    </wps:txbx>
                    <wps:bodyPr spcFirstLastPara="1" wrap="square" lIns="91425" tIns="91425" rIns="91425" bIns="91425" anchor="ctr" anchorCtr="0">
                      <a:noAutofit/>
                    </wps:bodyPr>
                  </wps:wsp>
                </a:graphicData>
              </a:graphic>
            </wp:anchor>
          </w:drawing>
        </mc:Choice>
        <mc:Fallback>
          <w:pict>
            <v:rect w14:anchorId="68AD6DB7" id="Rektangel 2" o:spid="_x0000_s1027" style="position:absolute;margin-left:318pt;margin-top:-11pt;width:162.3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" stroked="f">
              <v:fill r:id="rId2" o:title="" recolor="t" rotate="t" type="frame"/>
              <v:textbox inset="2.53958mm,2.53958mm,2.53958mm,2.53958mm">
                <w:txbxContent>
                  <w:p w14:paraId="14EC0E53" w14:textId="77777777" w:rsidR="00954289" w:rsidRDefault="00954289">
                    <w:pPr>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C079" w14:textId="77777777" w:rsidR="00954289" w:rsidRDefault="00954289">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13E1"/>
    <w:multiLevelType w:val="multilevel"/>
    <w:tmpl w:val="A9E2DF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6E540D1"/>
    <w:multiLevelType w:val="multilevel"/>
    <w:tmpl w:val="A8A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9"/>
    <w:rsid w:val="000E1661"/>
    <w:rsid w:val="00144EAD"/>
    <w:rsid w:val="001C5602"/>
    <w:rsid w:val="002857A2"/>
    <w:rsid w:val="00442DA2"/>
    <w:rsid w:val="00586BC2"/>
    <w:rsid w:val="007C01A6"/>
    <w:rsid w:val="007C226F"/>
    <w:rsid w:val="00954289"/>
    <w:rsid w:val="009A2CD8"/>
    <w:rsid w:val="00A00A5A"/>
    <w:rsid w:val="00A033C5"/>
    <w:rsid w:val="00B07915"/>
    <w:rsid w:val="00BE64EF"/>
    <w:rsid w:val="00C658E7"/>
    <w:rsid w:val="00CD1A27"/>
    <w:rsid w:val="00EC2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F252"/>
  <w15:docId w15:val="{7209BB30-D971-4927-BBB1-BCA8C47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40"/>
      <w:outlineLvl w:val="3"/>
    </w:pPr>
    <w:rPr>
      <w:i/>
      <w:color w:val="748025"/>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7C01A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7C01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B0791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7915"/>
    <w:rPr>
      <w:rFonts w:ascii="Segoe UI" w:hAnsi="Segoe UI" w:cs="Segoe UI"/>
      <w:sz w:val="18"/>
      <w:szCs w:val="18"/>
    </w:rPr>
  </w:style>
  <w:style w:type="character" w:styleId="Strk">
    <w:name w:val="Strong"/>
    <w:basedOn w:val="Standardskrifttypeiafsnit"/>
    <w:uiPriority w:val="22"/>
    <w:qFormat/>
    <w:rsid w:val="007C01A6"/>
    <w:rPr>
      <w:b/>
      <w:bCs/>
    </w:rPr>
  </w:style>
  <w:style w:type="character" w:customStyle="1" w:styleId="Overskrift7Tegn">
    <w:name w:val="Overskrift 7 Tegn"/>
    <w:basedOn w:val="Standardskrifttypeiafsnit"/>
    <w:link w:val="Overskrift7"/>
    <w:uiPriority w:val="9"/>
    <w:rsid w:val="007C01A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rsid w:val="007C01A6"/>
    <w:rPr>
      <w:rFonts w:asciiTheme="majorHAnsi" w:eastAsiaTheme="majorEastAsia" w:hAnsiTheme="majorHAnsi" w:cstheme="majorBidi"/>
      <w:color w:val="272727" w:themeColor="text1" w:themeTint="D8"/>
      <w:sz w:val="21"/>
      <w:szCs w:val="21"/>
    </w:rPr>
  </w:style>
  <w:style w:type="character" w:styleId="Kraftighenvisning">
    <w:name w:val="Intense Reference"/>
    <w:basedOn w:val="Standardskrifttypeiafsnit"/>
    <w:uiPriority w:val="32"/>
    <w:qFormat/>
    <w:rsid w:val="007C01A6"/>
    <w:rPr>
      <w:b/>
      <w:bCs/>
      <w:smallCaps/>
      <w:color w:val="4F81BD" w:themeColor="accent1"/>
      <w:spacing w:val="5"/>
    </w:rPr>
  </w:style>
  <w:style w:type="character" w:styleId="Bogenstitel">
    <w:name w:val="Book Title"/>
    <w:basedOn w:val="Standardskrifttypeiafsnit"/>
    <w:uiPriority w:val="33"/>
    <w:qFormat/>
    <w:rsid w:val="007C01A6"/>
    <w:rPr>
      <w:b/>
      <w:bCs/>
      <w:i/>
      <w:iCs/>
      <w:spacing w:val="5"/>
    </w:rPr>
  </w:style>
  <w:style w:type="paragraph" w:styleId="Ingenafstand">
    <w:name w:val="No Spacing"/>
    <w:uiPriority w:val="1"/>
    <w:qFormat/>
    <w:rsid w:val="007C01A6"/>
  </w:style>
  <w:style w:type="paragraph" w:styleId="Listeafsnit">
    <w:name w:val="List Paragraph"/>
    <w:basedOn w:val="Normal"/>
    <w:uiPriority w:val="34"/>
    <w:qFormat/>
    <w:rsid w:val="009A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5002</Words>
  <Characters>30513</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11</cp:revision>
  <dcterms:created xsi:type="dcterms:W3CDTF">2020-10-23T06:39:00Z</dcterms:created>
  <dcterms:modified xsi:type="dcterms:W3CDTF">2020-10-26T07:44:00Z</dcterms:modified>
</cp:coreProperties>
</file>