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80" w:rsidRPr="00FA35D5" w:rsidRDefault="00BF3A80" w:rsidP="00F32573">
      <w:pPr>
        <w:rPr>
          <w:rFonts w:asciiTheme="majorHAnsi" w:hAnsiTheme="majorHAnsi" w:cstheme="majorHAnsi"/>
          <w:sz w:val="22"/>
          <w:szCs w:val="22"/>
        </w:rPr>
      </w:pPr>
    </w:p>
    <w:tbl>
      <w:tblPr>
        <w:tblStyle w:val="Tabel-Gitter"/>
        <w:tblW w:w="0" w:type="auto"/>
        <w:tblLook w:val="04A0"/>
      </w:tblPr>
      <w:tblGrid>
        <w:gridCol w:w="2122"/>
        <w:gridCol w:w="7500"/>
      </w:tblGrid>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Dansk organisation</w:t>
            </w:r>
          </w:p>
        </w:tc>
        <w:tc>
          <w:tcPr>
            <w:tcW w:w="7500" w:type="dxa"/>
          </w:tcPr>
          <w:p w:rsidR="00473763" w:rsidRPr="00FA35D5" w:rsidRDefault="00B06945" w:rsidP="00092A2E">
            <w:pPr>
              <w:rPr>
                <w:rFonts w:asciiTheme="majorHAnsi" w:hAnsiTheme="majorHAnsi" w:cstheme="majorHAnsi"/>
                <w:sz w:val="22"/>
                <w:szCs w:val="22"/>
              </w:rPr>
            </w:pPr>
            <w:r w:rsidRPr="00FA35D5">
              <w:rPr>
                <w:rFonts w:asciiTheme="majorHAnsi" w:hAnsiTheme="majorHAnsi" w:cstheme="majorHAnsi"/>
                <w:sz w:val="22"/>
                <w:szCs w:val="22"/>
              </w:rPr>
              <w:t>Masaibarn</w:t>
            </w:r>
          </w:p>
        </w:tc>
      </w:tr>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Titel på indsatsen</w:t>
            </w:r>
          </w:p>
        </w:tc>
        <w:tc>
          <w:tcPr>
            <w:tcW w:w="7500" w:type="dxa"/>
          </w:tcPr>
          <w:p w:rsidR="00473763" w:rsidRPr="00FA35D5" w:rsidRDefault="009509B8" w:rsidP="00092A2E">
            <w:pPr>
              <w:rPr>
                <w:rFonts w:asciiTheme="majorHAnsi" w:hAnsiTheme="majorHAnsi" w:cstheme="majorHAnsi"/>
                <w:sz w:val="22"/>
                <w:szCs w:val="22"/>
              </w:rPr>
            </w:pPr>
            <w:r>
              <w:rPr>
                <w:rFonts w:asciiTheme="majorHAnsi" w:hAnsiTheme="majorHAnsi" w:cstheme="majorHAnsi"/>
                <w:sz w:val="22"/>
                <w:szCs w:val="22"/>
              </w:rPr>
              <w:t>Leg &amp;Lær</w:t>
            </w:r>
            <w:r w:rsidR="00B06945" w:rsidRPr="00FA35D5">
              <w:rPr>
                <w:rFonts w:asciiTheme="majorHAnsi" w:hAnsiTheme="majorHAnsi" w:cstheme="majorHAnsi"/>
                <w:sz w:val="22"/>
                <w:szCs w:val="22"/>
              </w:rPr>
              <w:t>Lengasti</w:t>
            </w:r>
          </w:p>
        </w:tc>
      </w:tr>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Partner navn(e)</w:t>
            </w:r>
          </w:p>
        </w:tc>
        <w:tc>
          <w:tcPr>
            <w:tcW w:w="7500" w:type="dxa"/>
          </w:tcPr>
          <w:p w:rsidR="00473763" w:rsidRPr="00FA35D5" w:rsidRDefault="00B06945" w:rsidP="00092A2E">
            <w:pPr>
              <w:rPr>
                <w:rFonts w:asciiTheme="majorHAnsi" w:hAnsiTheme="majorHAnsi" w:cstheme="majorHAnsi"/>
                <w:sz w:val="22"/>
                <w:szCs w:val="22"/>
              </w:rPr>
            </w:pPr>
            <w:r w:rsidRPr="00FA35D5">
              <w:rPr>
                <w:rFonts w:asciiTheme="majorHAnsi" w:hAnsiTheme="majorHAnsi" w:cstheme="majorHAnsi"/>
                <w:sz w:val="22"/>
                <w:szCs w:val="22"/>
              </w:rPr>
              <w:t xml:space="preserve">Pastoral </w:t>
            </w:r>
            <w:r w:rsidR="000554F3" w:rsidRPr="00FA35D5">
              <w:rPr>
                <w:rFonts w:asciiTheme="majorHAnsi" w:hAnsiTheme="majorHAnsi" w:cstheme="majorHAnsi"/>
                <w:sz w:val="22"/>
                <w:szCs w:val="22"/>
              </w:rPr>
              <w:t>W</w:t>
            </w:r>
            <w:r w:rsidRPr="00FA35D5">
              <w:rPr>
                <w:rFonts w:asciiTheme="majorHAnsi" w:hAnsiTheme="majorHAnsi" w:cstheme="majorHAnsi"/>
                <w:sz w:val="22"/>
                <w:szCs w:val="22"/>
              </w:rPr>
              <w:t>omen</w:t>
            </w:r>
            <w:r w:rsidR="000554F3" w:rsidRPr="00FA35D5">
              <w:rPr>
                <w:rFonts w:asciiTheme="majorHAnsi" w:hAnsiTheme="majorHAnsi" w:cstheme="majorHAnsi"/>
                <w:sz w:val="22"/>
                <w:szCs w:val="22"/>
              </w:rPr>
              <w:t>’</w:t>
            </w:r>
            <w:r w:rsidRPr="00FA35D5">
              <w:rPr>
                <w:rFonts w:asciiTheme="majorHAnsi" w:hAnsiTheme="majorHAnsi" w:cstheme="majorHAnsi"/>
                <w:sz w:val="22"/>
                <w:szCs w:val="22"/>
              </w:rPr>
              <w:t>s</w:t>
            </w:r>
            <w:r w:rsidR="000554F3" w:rsidRPr="00FA35D5">
              <w:rPr>
                <w:rFonts w:asciiTheme="majorHAnsi" w:hAnsiTheme="majorHAnsi" w:cstheme="majorHAnsi"/>
                <w:sz w:val="22"/>
                <w:szCs w:val="22"/>
              </w:rPr>
              <w:t>C</w:t>
            </w:r>
            <w:r w:rsidRPr="00FA35D5">
              <w:rPr>
                <w:rFonts w:asciiTheme="majorHAnsi" w:hAnsiTheme="majorHAnsi" w:cstheme="majorHAnsi"/>
                <w:sz w:val="22"/>
                <w:szCs w:val="22"/>
              </w:rPr>
              <w:t>oun</w:t>
            </w:r>
            <w:r w:rsidR="000554F3" w:rsidRPr="00FA35D5">
              <w:rPr>
                <w:rFonts w:asciiTheme="majorHAnsi" w:hAnsiTheme="majorHAnsi" w:cstheme="majorHAnsi"/>
                <w:sz w:val="22"/>
                <w:szCs w:val="22"/>
              </w:rPr>
              <w:t>c</w:t>
            </w:r>
            <w:r w:rsidRPr="00FA35D5">
              <w:rPr>
                <w:rFonts w:asciiTheme="majorHAnsi" w:hAnsiTheme="majorHAnsi" w:cstheme="majorHAnsi"/>
                <w:sz w:val="22"/>
                <w:szCs w:val="22"/>
              </w:rPr>
              <w:t>il</w:t>
            </w:r>
          </w:p>
        </w:tc>
      </w:tr>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Ansøgt beløb</w:t>
            </w:r>
          </w:p>
        </w:tc>
        <w:tc>
          <w:tcPr>
            <w:tcW w:w="7500" w:type="dxa"/>
          </w:tcPr>
          <w:p w:rsidR="00473763" w:rsidRPr="00FA35D5" w:rsidRDefault="00B06945" w:rsidP="00092A2E">
            <w:pPr>
              <w:rPr>
                <w:rFonts w:asciiTheme="majorHAnsi" w:hAnsiTheme="majorHAnsi" w:cstheme="majorHAnsi"/>
                <w:sz w:val="22"/>
                <w:szCs w:val="22"/>
              </w:rPr>
            </w:pPr>
            <w:r w:rsidRPr="00FA35D5">
              <w:rPr>
                <w:rFonts w:asciiTheme="majorHAnsi" w:hAnsiTheme="majorHAnsi" w:cstheme="majorHAnsi"/>
                <w:sz w:val="22"/>
                <w:szCs w:val="22"/>
              </w:rPr>
              <w:t xml:space="preserve">100.000 </w:t>
            </w:r>
          </w:p>
        </w:tc>
      </w:tr>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Land(e)</w:t>
            </w:r>
          </w:p>
        </w:tc>
        <w:tc>
          <w:tcPr>
            <w:tcW w:w="7500" w:type="dxa"/>
          </w:tcPr>
          <w:p w:rsidR="00473763" w:rsidRPr="00FA35D5" w:rsidRDefault="00B06945" w:rsidP="00092A2E">
            <w:pPr>
              <w:rPr>
                <w:rFonts w:asciiTheme="majorHAnsi" w:hAnsiTheme="majorHAnsi" w:cstheme="majorHAnsi"/>
                <w:sz w:val="22"/>
                <w:szCs w:val="22"/>
              </w:rPr>
            </w:pPr>
            <w:r w:rsidRPr="00FA35D5">
              <w:rPr>
                <w:rFonts w:asciiTheme="majorHAnsi" w:hAnsiTheme="majorHAnsi" w:cstheme="majorHAnsi"/>
                <w:sz w:val="22"/>
                <w:szCs w:val="22"/>
              </w:rPr>
              <w:t>Tanzania</w:t>
            </w:r>
          </w:p>
        </w:tc>
      </w:tr>
      <w:tr w:rsidR="00473763" w:rsidRPr="00FB7C0D" w:rsidTr="00092A2E">
        <w:tc>
          <w:tcPr>
            <w:tcW w:w="2122" w:type="dxa"/>
          </w:tcPr>
          <w:p w:rsidR="00473763" w:rsidRPr="00FA35D5" w:rsidRDefault="00473763" w:rsidP="00092A2E">
            <w:pPr>
              <w:rPr>
                <w:rFonts w:asciiTheme="majorHAnsi" w:hAnsiTheme="majorHAnsi" w:cstheme="majorHAnsi"/>
                <w:sz w:val="22"/>
                <w:szCs w:val="22"/>
              </w:rPr>
            </w:pPr>
            <w:r w:rsidRPr="00FA35D5">
              <w:rPr>
                <w:rFonts w:asciiTheme="majorHAnsi" w:hAnsiTheme="majorHAnsi" w:cstheme="majorHAnsi"/>
                <w:sz w:val="22"/>
                <w:szCs w:val="22"/>
              </w:rPr>
              <w:t>Indsatsperiode i mdr.</w:t>
            </w:r>
          </w:p>
        </w:tc>
        <w:tc>
          <w:tcPr>
            <w:tcW w:w="7500" w:type="dxa"/>
          </w:tcPr>
          <w:p w:rsidR="00473763" w:rsidRPr="00FA35D5" w:rsidRDefault="00903C31" w:rsidP="00092A2E">
            <w:pPr>
              <w:rPr>
                <w:rFonts w:asciiTheme="majorHAnsi" w:hAnsiTheme="majorHAnsi" w:cstheme="majorHAnsi"/>
                <w:sz w:val="22"/>
                <w:szCs w:val="22"/>
              </w:rPr>
            </w:pPr>
            <w:r>
              <w:rPr>
                <w:rFonts w:asciiTheme="majorHAnsi" w:hAnsiTheme="majorHAnsi" w:cstheme="majorHAnsi"/>
                <w:sz w:val="22"/>
                <w:szCs w:val="22"/>
              </w:rPr>
              <w:t xml:space="preserve">1.4 </w:t>
            </w:r>
            <w:r w:rsidR="00B06945" w:rsidRPr="00FA35D5">
              <w:rPr>
                <w:rFonts w:asciiTheme="majorHAnsi" w:hAnsiTheme="majorHAnsi" w:cstheme="majorHAnsi"/>
                <w:sz w:val="22"/>
                <w:szCs w:val="22"/>
              </w:rPr>
              <w:t>2022 –</w:t>
            </w:r>
            <w:r>
              <w:rPr>
                <w:rFonts w:asciiTheme="majorHAnsi" w:hAnsiTheme="majorHAnsi" w:cstheme="majorHAnsi"/>
                <w:sz w:val="22"/>
                <w:szCs w:val="22"/>
              </w:rPr>
              <w:t xml:space="preserve"> 1.4</w:t>
            </w:r>
            <w:r w:rsidR="00B06945" w:rsidRPr="00FA35D5">
              <w:rPr>
                <w:rFonts w:asciiTheme="majorHAnsi" w:hAnsiTheme="majorHAnsi" w:cstheme="majorHAnsi"/>
                <w:sz w:val="22"/>
                <w:szCs w:val="22"/>
              </w:rPr>
              <w:t xml:space="preserve"> 2023</w:t>
            </w:r>
          </w:p>
        </w:tc>
      </w:tr>
    </w:tbl>
    <w:p w:rsidR="0049595F" w:rsidRPr="0049595F" w:rsidRDefault="00D55423" w:rsidP="00C05351">
      <w:pPr>
        <w:pStyle w:val="Listeafsnit"/>
        <w:numPr>
          <w:ilvl w:val="0"/>
          <w:numId w:val="10"/>
        </w:numPr>
        <w:rPr>
          <w:rFonts w:asciiTheme="majorHAnsi" w:hAnsiTheme="majorHAnsi" w:cstheme="majorHAnsi"/>
          <w:b/>
          <w:bCs/>
          <w:i/>
          <w:sz w:val="22"/>
        </w:rPr>
      </w:pPr>
      <w:r w:rsidRPr="0049595F">
        <w:rPr>
          <w:rFonts w:asciiTheme="majorHAnsi" w:hAnsiTheme="majorHAnsi" w:cstheme="majorHAnsi"/>
          <w:b/>
          <w:sz w:val="22"/>
          <w:lang w:val="da-DK"/>
        </w:rPr>
        <w:t xml:space="preserve">Formål og relevans: </w:t>
      </w:r>
    </w:p>
    <w:p w:rsidR="00D55423" w:rsidRPr="0049595F" w:rsidRDefault="00D55423" w:rsidP="0049595F">
      <w:pPr>
        <w:pStyle w:val="Listeafsnit"/>
        <w:numPr>
          <w:ilvl w:val="0"/>
          <w:numId w:val="10"/>
        </w:numPr>
        <w:spacing w:after="0"/>
        <w:rPr>
          <w:rFonts w:asciiTheme="majorHAnsi" w:hAnsiTheme="majorHAnsi" w:cstheme="majorHAnsi"/>
          <w:b/>
          <w:bCs/>
          <w:i/>
          <w:sz w:val="22"/>
        </w:rPr>
      </w:pPr>
      <w:r w:rsidRPr="0049595F">
        <w:rPr>
          <w:rFonts w:asciiTheme="majorHAnsi" w:hAnsiTheme="majorHAnsi" w:cstheme="majorHAnsi"/>
          <w:b/>
          <w:bCs/>
          <w:i/>
          <w:sz w:val="22"/>
        </w:rPr>
        <w:t>Hvadvil vi opnå?</w:t>
      </w:r>
    </w:p>
    <w:p w:rsidR="00D55423" w:rsidRPr="00A8407B" w:rsidRDefault="00B06945" w:rsidP="00B06945">
      <w:pPr>
        <w:rPr>
          <w:rFonts w:asciiTheme="majorHAnsi" w:hAnsiTheme="majorHAnsi" w:cstheme="majorHAnsi"/>
          <w:sz w:val="22"/>
          <w:szCs w:val="22"/>
        </w:rPr>
      </w:pPr>
      <w:r w:rsidRPr="00A8407B">
        <w:rPr>
          <w:rFonts w:asciiTheme="majorHAnsi" w:hAnsiTheme="majorHAnsi" w:cstheme="majorHAnsi"/>
          <w:sz w:val="22"/>
          <w:szCs w:val="22"/>
        </w:rPr>
        <w:t xml:space="preserve">Projektets </w:t>
      </w:r>
      <w:r w:rsidR="00FB7C0D" w:rsidRPr="00A8407B">
        <w:rPr>
          <w:rFonts w:asciiTheme="majorHAnsi" w:hAnsiTheme="majorHAnsi" w:cstheme="majorHAnsi"/>
          <w:sz w:val="22"/>
          <w:szCs w:val="22"/>
        </w:rPr>
        <w:t xml:space="preserve">overordnede </w:t>
      </w:r>
      <w:r w:rsidRPr="00A8407B">
        <w:rPr>
          <w:rFonts w:asciiTheme="majorHAnsi" w:hAnsiTheme="majorHAnsi" w:cstheme="majorHAnsi"/>
          <w:sz w:val="22"/>
          <w:szCs w:val="22"/>
        </w:rPr>
        <w:t xml:space="preserve">formål </w:t>
      </w:r>
      <w:r w:rsidR="00FB7C0D" w:rsidRPr="00A8407B">
        <w:rPr>
          <w:rFonts w:asciiTheme="majorHAnsi" w:hAnsiTheme="majorHAnsi" w:cstheme="majorHAnsi"/>
          <w:sz w:val="22"/>
          <w:szCs w:val="22"/>
        </w:rPr>
        <w:t xml:space="preserve">på lang sigt er </w:t>
      </w:r>
      <w:r w:rsidRPr="00A8407B">
        <w:rPr>
          <w:rFonts w:asciiTheme="majorHAnsi" w:hAnsiTheme="majorHAnsi" w:cstheme="majorHAnsi"/>
          <w:sz w:val="22"/>
          <w:szCs w:val="22"/>
        </w:rPr>
        <w:t xml:space="preserve">at </w:t>
      </w:r>
      <w:r w:rsidR="00FB7C0D" w:rsidRPr="00A8407B">
        <w:rPr>
          <w:rFonts w:asciiTheme="majorHAnsi" w:hAnsiTheme="majorHAnsi" w:cstheme="majorHAnsi"/>
          <w:sz w:val="22"/>
          <w:szCs w:val="22"/>
        </w:rPr>
        <w:t xml:space="preserve">tilbyde børnene </w:t>
      </w:r>
      <w:r w:rsidRPr="00A8407B">
        <w:rPr>
          <w:rFonts w:asciiTheme="majorHAnsi" w:hAnsiTheme="majorHAnsi" w:cstheme="majorHAnsi"/>
          <w:sz w:val="22"/>
          <w:szCs w:val="22"/>
        </w:rPr>
        <w:t xml:space="preserve">i landsbyen </w:t>
      </w:r>
      <w:r w:rsidR="00B54DEC" w:rsidRPr="00A8407B">
        <w:rPr>
          <w:rFonts w:asciiTheme="majorHAnsi" w:hAnsiTheme="majorHAnsi" w:cstheme="majorHAnsi"/>
          <w:sz w:val="22"/>
          <w:szCs w:val="22"/>
        </w:rPr>
        <w:t>en skolegang, som gør dem i stand til at gennemføre en</w:t>
      </w:r>
      <w:r w:rsidRPr="00A8407B">
        <w:rPr>
          <w:rFonts w:asciiTheme="majorHAnsi" w:hAnsiTheme="majorHAnsi" w:cstheme="majorHAnsi"/>
          <w:sz w:val="22"/>
          <w:szCs w:val="22"/>
        </w:rPr>
        <w:t xml:space="preserve"> uddannelse </w:t>
      </w:r>
      <w:r w:rsidR="00B54DEC" w:rsidRPr="00A8407B">
        <w:rPr>
          <w:rFonts w:asciiTheme="majorHAnsi" w:hAnsiTheme="majorHAnsi" w:cstheme="majorHAnsi"/>
          <w:sz w:val="22"/>
          <w:szCs w:val="22"/>
        </w:rPr>
        <w:t>og på den måde komme ud</w:t>
      </w:r>
      <w:r w:rsidRPr="00A8407B">
        <w:rPr>
          <w:rFonts w:asciiTheme="majorHAnsi" w:hAnsiTheme="majorHAnsi" w:cstheme="majorHAnsi"/>
          <w:sz w:val="22"/>
          <w:szCs w:val="22"/>
        </w:rPr>
        <w:t xml:space="preserve"> af fattigdom. Vi vil støtte landsbyen i at videreudvikle de</w:t>
      </w:r>
      <w:r w:rsidR="00FA35D5" w:rsidRPr="00A8407B">
        <w:rPr>
          <w:rFonts w:asciiTheme="majorHAnsi" w:hAnsiTheme="majorHAnsi" w:cstheme="majorHAnsi"/>
          <w:sz w:val="22"/>
          <w:szCs w:val="22"/>
        </w:rPr>
        <w:t xml:space="preserve">res børnehaveklasse/ community </w:t>
      </w:r>
      <w:r w:rsidR="00B54DEC" w:rsidRPr="00A8407B">
        <w:rPr>
          <w:rFonts w:asciiTheme="majorHAnsi" w:hAnsiTheme="majorHAnsi" w:cstheme="majorHAnsi"/>
          <w:sz w:val="22"/>
          <w:szCs w:val="22"/>
        </w:rPr>
        <w:t>preschool</w:t>
      </w:r>
      <w:r w:rsidRPr="00A8407B">
        <w:rPr>
          <w:rFonts w:asciiTheme="majorHAnsi" w:hAnsiTheme="majorHAnsi" w:cstheme="majorHAnsi"/>
          <w:sz w:val="22"/>
          <w:szCs w:val="22"/>
        </w:rPr>
        <w:t>, for at forbedre de yngste Masai-børns nationalsprog Kiswahili og sikre, at flere af landsbyens børn modtager tilbuddet.</w:t>
      </w:r>
      <w:r w:rsidR="00FA35D5" w:rsidRPr="00A8407B">
        <w:rPr>
          <w:rFonts w:asciiTheme="majorHAnsi" w:hAnsiTheme="majorHAnsi" w:cstheme="majorHAnsi"/>
          <w:sz w:val="22"/>
          <w:szCs w:val="22"/>
        </w:rPr>
        <w:t xml:space="preserve"> For at gøre børnene modne til at modtage læring i børnehaveklassen, vil vi fortsætte de igangværende aktiviteter, hvor </w:t>
      </w:r>
      <w:r w:rsidR="00A8407B" w:rsidRPr="00A8407B">
        <w:rPr>
          <w:rFonts w:asciiTheme="majorHAnsi" w:hAnsiTheme="majorHAnsi" w:cstheme="majorHAnsi"/>
          <w:sz w:val="22"/>
          <w:szCs w:val="22"/>
        </w:rPr>
        <w:t xml:space="preserve">vi understøtter kvindernes viden om og mulighed for at stimulere deres børn via leg og skaffe billige sundere råvarer. </w:t>
      </w:r>
    </w:p>
    <w:p w:rsidR="00B06945" w:rsidRPr="00A8407B" w:rsidRDefault="00B06945" w:rsidP="00B06945">
      <w:pPr>
        <w:rPr>
          <w:rFonts w:asciiTheme="majorHAnsi" w:hAnsiTheme="majorHAnsi" w:cstheme="majorHAnsi"/>
          <w:sz w:val="22"/>
          <w:szCs w:val="22"/>
          <w:u w:val="single"/>
        </w:rPr>
      </w:pPr>
      <w:r w:rsidRPr="00A8407B">
        <w:rPr>
          <w:rFonts w:asciiTheme="majorHAnsi" w:hAnsiTheme="majorHAnsi" w:cstheme="majorHAnsi"/>
          <w:sz w:val="22"/>
          <w:szCs w:val="22"/>
          <w:u w:val="single"/>
        </w:rPr>
        <w:t xml:space="preserve">• Vi vil </w:t>
      </w:r>
      <w:r w:rsidR="00B54DEC" w:rsidRPr="00A8407B">
        <w:rPr>
          <w:rFonts w:asciiTheme="majorHAnsi" w:hAnsiTheme="majorHAnsi" w:cstheme="majorHAnsi"/>
          <w:sz w:val="22"/>
          <w:szCs w:val="22"/>
          <w:u w:val="single"/>
        </w:rPr>
        <w:t xml:space="preserve">udvikle og </w:t>
      </w:r>
      <w:r w:rsidRPr="00A8407B">
        <w:rPr>
          <w:rFonts w:asciiTheme="majorHAnsi" w:hAnsiTheme="majorHAnsi" w:cstheme="majorHAnsi"/>
          <w:sz w:val="22"/>
          <w:szCs w:val="22"/>
          <w:u w:val="single"/>
        </w:rPr>
        <w:t>støtte den eksisterende førskole i at undervise 60 4-</w:t>
      </w:r>
      <w:r w:rsidR="00DC1139" w:rsidRPr="00A8407B">
        <w:rPr>
          <w:rFonts w:asciiTheme="majorHAnsi" w:hAnsiTheme="majorHAnsi" w:cstheme="majorHAnsi"/>
          <w:sz w:val="22"/>
          <w:szCs w:val="22"/>
          <w:u w:val="single"/>
        </w:rPr>
        <w:t>6-årige</w:t>
      </w:r>
      <w:r w:rsidRPr="00A8407B">
        <w:rPr>
          <w:rFonts w:asciiTheme="majorHAnsi" w:hAnsiTheme="majorHAnsi" w:cstheme="majorHAnsi"/>
          <w:sz w:val="22"/>
          <w:szCs w:val="22"/>
          <w:u w:val="single"/>
        </w:rPr>
        <w:t xml:space="preserve"> børn i Kiswahili, </w:t>
      </w:r>
      <w:r w:rsidR="00B54DEC" w:rsidRPr="00A8407B">
        <w:rPr>
          <w:rFonts w:asciiTheme="majorHAnsi" w:hAnsiTheme="majorHAnsi" w:cstheme="majorHAnsi"/>
          <w:sz w:val="22"/>
          <w:szCs w:val="22"/>
          <w:u w:val="single"/>
        </w:rPr>
        <w:t>så de sprogligt er klar til at</w:t>
      </w:r>
      <w:r w:rsidRPr="00A8407B">
        <w:rPr>
          <w:rFonts w:asciiTheme="majorHAnsi" w:hAnsiTheme="majorHAnsi" w:cstheme="majorHAnsi"/>
          <w:sz w:val="22"/>
          <w:szCs w:val="22"/>
          <w:u w:val="single"/>
        </w:rPr>
        <w:t xml:space="preserve"> starte</w:t>
      </w:r>
      <w:r w:rsidR="00B54DEC" w:rsidRPr="00A8407B">
        <w:rPr>
          <w:rFonts w:asciiTheme="majorHAnsi" w:hAnsiTheme="majorHAnsi" w:cstheme="majorHAnsi"/>
          <w:sz w:val="22"/>
          <w:szCs w:val="22"/>
          <w:u w:val="single"/>
        </w:rPr>
        <w:t xml:space="preserve"> i</w:t>
      </w:r>
      <w:r w:rsidRPr="00A8407B">
        <w:rPr>
          <w:rFonts w:asciiTheme="majorHAnsi" w:hAnsiTheme="majorHAnsi" w:cstheme="majorHAnsi"/>
          <w:sz w:val="22"/>
          <w:szCs w:val="22"/>
          <w:u w:val="single"/>
        </w:rPr>
        <w:t xml:space="preserve"> folkeskolen.</w:t>
      </w:r>
    </w:p>
    <w:p w:rsidR="00B06945" w:rsidRPr="00A8407B" w:rsidRDefault="00B06945" w:rsidP="00B06945">
      <w:pPr>
        <w:rPr>
          <w:rFonts w:asciiTheme="majorHAnsi" w:hAnsiTheme="majorHAnsi" w:cstheme="majorHAnsi"/>
          <w:sz w:val="22"/>
          <w:szCs w:val="22"/>
          <w:u w:val="single"/>
        </w:rPr>
      </w:pPr>
      <w:r w:rsidRPr="00A8407B">
        <w:rPr>
          <w:rFonts w:asciiTheme="majorHAnsi" w:hAnsiTheme="majorHAnsi" w:cstheme="majorHAnsi"/>
          <w:sz w:val="22"/>
          <w:szCs w:val="22"/>
          <w:u w:val="single"/>
        </w:rPr>
        <w:t xml:space="preserve">• Vi vil </w:t>
      </w:r>
      <w:r w:rsidR="00B54DEC" w:rsidRPr="00A8407B">
        <w:rPr>
          <w:rFonts w:asciiTheme="majorHAnsi" w:hAnsiTheme="majorHAnsi" w:cstheme="majorHAnsi"/>
          <w:sz w:val="22"/>
          <w:szCs w:val="22"/>
          <w:u w:val="single"/>
        </w:rPr>
        <w:t>hjælpe</w:t>
      </w:r>
      <w:r w:rsidRPr="00A8407B">
        <w:rPr>
          <w:rFonts w:asciiTheme="majorHAnsi" w:hAnsiTheme="majorHAnsi" w:cstheme="majorHAnsi"/>
          <w:sz w:val="22"/>
          <w:szCs w:val="22"/>
          <w:u w:val="single"/>
        </w:rPr>
        <w:t xml:space="preserve"> med at forbedre levevilkårene i Lengasti for kvinder og børn</w:t>
      </w:r>
      <w:r w:rsidR="00B54DEC" w:rsidRPr="00A8407B">
        <w:rPr>
          <w:rFonts w:asciiTheme="majorHAnsi" w:hAnsiTheme="majorHAnsi" w:cstheme="majorHAnsi"/>
          <w:sz w:val="22"/>
          <w:szCs w:val="22"/>
          <w:u w:val="single"/>
        </w:rPr>
        <w:t xml:space="preserve"> ved at tilbyde fysiske rum til forskellige aktiviteter</w:t>
      </w:r>
    </w:p>
    <w:p w:rsidR="00A8407B" w:rsidRPr="00A8407B" w:rsidRDefault="00B06945" w:rsidP="00D55423">
      <w:pPr>
        <w:rPr>
          <w:rFonts w:asciiTheme="majorHAnsi" w:hAnsiTheme="majorHAnsi" w:cstheme="majorHAnsi"/>
          <w:sz w:val="22"/>
          <w:szCs w:val="22"/>
          <w:u w:val="single"/>
        </w:rPr>
      </w:pPr>
      <w:r w:rsidRPr="00A8407B">
        <w:rPr>
          <w:rFonts w:asciiTheme="majorHAnsi" w:hAnsiTheme="majorHAnsi" w:cstheme="majorHAnsi"/>
          <w:sz w:val="22"/>
          <w:szCs w:val="22"/>
          <w:u w:val="single"/>
        </w:rPr>
        <w:t xml:space="preserve">• Vi vil gerne opnå, at landsbyens kvinder på sigt </w:t>
      </w:r>
      <w:r w:rsidR="007B12DC" w:rsidRPr="00A8407B">
        <w:rPr>
          <w:rFonts w:asciiTheme="majorHAnsi" w:hAnsiTheme="majorHAnsi" w:cstheme="majorHAnsi"/>
          <w:sz w:val="22"/>
          <w:szCs w:val="22"/>
          <w:u w:val="single"/>
        </w:rPr>
        <w:t>opnår viden om</w:t>
      </w:r>
      <w:r w:rsidRPr="00A8407B">
        <w:rPr>
          <w:rFonts w:asciiTheme="majorHAnsi" w:hAnsiTheme="majorHAnsi" w:cstheme="majorHAnsi"/>
          <w:sz w:val="22"/>
          <w:szCs w:val="22"/>
          <w:u w:val="single"/>
        </w:rPr>
        <w:t>, hvordan de selv kan støtte deres børns udvikling.</w:t>
      </w:r>
    </w:p>
    <w:p w:rsidR="00D55423" w:rsidRPr="00DA3E23" w:rsidRDefault="00D55423" w:rsidP="00D55423">
      <w:pPr>
        <w:rPr>
          <w:rFonts w:asciiTheme="majorHAnsi" w:hAnsiTheme="majorHAnsi" w:cstheme="majorHAnsi"/>
          <w:b/>
          <w:bCs/>
          <w:i/>
          <w:sz w:val="22"/>
          <w:szCs w:val="22"/>
        </w:rPr>
      </w:pPr>
      <w:r w:rsidRPr="00DA3E23">
        <w:rPr>
          <w:rFonts w:asciiTheme="majorHAnsi" w:hAnsiTheme="majorHAnsi" w:cstheme="majorHAnsi"/>
          <w:b/>
          <w:bCs/>
          <w:i/>
          <w:sz w:val="22"/>
          <w:szCs w:val="22"/>
        </w:rPr>
        <w:t>Hvorfor indsatsen er vigtig:</w:t>
      </w:r>
    </w:p>
    <w:p w:rsidR="00D55423" w:rsidRPr="00A8407B" w:rsidRDefault="00D55423" w:rsidP="00D55423">
      <w:pPr>
        <w:rPr>
          <w:rFonts w:asciiTheme="majorHAnsi" w:hAnsiTheme="majorHAnsi" w:cstheme="majorHAnsi"/>
          <w:sz w:val="22"/>
          <w:szCs w:val="22"/>
        </w:rPr>
      </w:pPr>
      <w:r w:rsidRPr="00A8407B">
        <w:rPr>
          <w:rFonts w:asciiTheme="majorHAnsi" w:hAnsiTheme="majorHAnsi" w:cstheme="majorHAnsi"/>
          <w:sz w:val="22"/>
          <w:szCs w:val="22"/>
        </w:rPr>
        <w:t xml:space="preserve">Indsatsen er vigtig fordi </w:t>
      </w:r>
      <w:r w:rsidR="007B12DC" w:rsidRPr="00A8407B">
        <w:rPr>
          <w:rFonts w:asciiTheme="majorHAnsi" w:hAnsiTheme="majorHAnsi" w:cstheme="majorHAnsi"/>
          <w:sz w:val="22"/>
          <w:szCs w:val="22"/>
        </w:rPr>
        <w:t>børnenes modersmål er Kimasai, men undervisningen i skolen foregår på Kiswahili</w:t>
      </w:r>
      <w:r w:rsidR="000175F8" w:rsidRPr="00A8407B">
        <w:rPr>
          <w:rFonts w:asciiTheme="majorHAnsi" w:hAnsiTheme="majorHAnsi" w:cstheme="majorHAnsi"/>
          <w:sz w:val="22"/>
          <w:szCs w:val="22"/>
        </w:rPr>
        <w:t xml:space="preserve"> og den </w:t>
      </w:r>
      <w:r w:rsidR="00A8407B" w:rsidRPr="00A8407B">
        <w:rPr>
          <w:rFonts w:asciiTheme="majorHAnsi" w:hAnsiTheme="majorHAnsi" w:cstheme="majorHAnsi"/>
          <w:sz w:val="22"/>
          <w:szCs w:val="22"/>
        </w:rPr>
        <w:t>børnehaveklasse</w:t>
      </w:r>
      <w:r w:rsidR="000175F8" w:rsidRPr="00A8407B">
        <w:rPr>
          <w:rFonts w:asciiTheme="majorHAnsi" w:hAnsiTheme="majorHAnsi" w:cstheme="majorHAnsi"/>
          <w:sz w:val="22"/>
          <w:szCs w:val="22"/>
        </w:rPr>
        <w:t xml:space="preserve">, som civilsamfundet har forsøgt at etablere har behov for støtte til faglig udvikling og til at brede initiativet ud til flere børn. Der er stor mangel på undervisningsmaterialer og </w:t>
      </w:r>
      <w:r w:rsidR="0068765E" w:rsidRPr="00A8407B">
        <w:rPr>
          <w:rFonts w:asciiTheme="majorHAnsi" w:hAnsiTheme="majorHAnsi" w:cstheme="majorHAnsi"/>
          <w:sz w:val="22"/>
          <w:szCs w:val="22"/>
        </w:rPr>
        <w:t>der er ikke økonomiske midler til at give et vederlag til førskolelæreren</w:t>
      </w:r>
      <w:r w:rsidRPr="00A8407B">
        <w:rPr>
          <w:rFonts w:asciiTheme="majorHAnsi" w:hAnsiTheme="majorHAnsi" w:cstheme="majorHAnsi"/>
          <w:sz w:val="22"/>
          <w:szCs w:val="22"/>
        </w:rPr>
        <w:t xml:space="preserve">. </w:t>
      </w:r>
      <w:r w:rsidR="000175F8" w:rsidRPr="00A8407B">
        <w:rPr>
          <w:rFonts w:asciiTheme="majorHAnsi" w:hAnsiTheme="majorHAnsi" w:cstheme="majorHAnsi"/>
          <w:sz w:val="22"/>
          <w:szCs w:val="22"/>
        </w:rPr>
        <w:t>For at øge børnenes potentiale for læring er det vigtigt, at de bliver stimuleret gennem leg og der er et stort behov for legetøj</w:t>
      </w:r>
      <w:r w:rsidR="0068765E" w:rsidRPr="00A8407B">
        <w:rPr>
          <w:rFonts w:asciiTheme="majorHAnsi" w:hAnsiTheme="majorHAnsi" w:cstheme="majorHAnsi"/>
          <w:sz w:val="22"/>
          <w:szCs w:val="22"/>
        </w:rPr>
        <w:t xml:space="preserve"> samt et rum med et fast gulv. For at optimere børnenes mulighed for at lære, er der behov for en ernæringsmæssig indsats.</w:t>
      </w:r>
    </w:p>
    <w:p w:rsidR="00B06945" w:rsidRPr="00A8407B" w:rsidRDefault="0068765E" w:rsidP="00D55423">
      <w:pPr>
        <w:rPr>
          <w:rFonts w:asciiTheme="majorHAnsi" w:hAnsiTheme="majorHAnsi" w:cstheme="majorHAnsi"/>
          <w:iCs/>
          <w:sz w:val="22"/>
          <w:szCs w:val="22"/>
        </w:rPr>
      </w:pPr>
      <w:r w:rsidRPr="00A8407B">
        <w:rPr>
          <w:rFonts w:asciiTheme="majorHAnsi" w:hAnsiTheme="majorHAnsi" w:cstheme="majorHAnsi"/>
          <w:sz w:val="22"/>
          <w:szCs w:val="22"/>
        </w:rPr>
        <w:t xml:space="preserve">Der er et stort behov for at skaffe penge til landsbyen og der er mulighed for at </w:t>
      </w:r>
      <w:r w:rsidR="00A94647" w:rsidRPr="00A8407B">
        <w:rPr>
          <w:rFonts w:asciiTheme="majorHAnsi" w:hAnsiTheme="majorHAnsi" w:cstheme="majorHAnsi"/>
          <w:sz w:val="22"/>
          <w:szCs w:val="22"/>
        </w:rPr>
        <w:t>arbejde videre med de initiativer, som en gruppe kvinder</w:t>
      </w:r>
      <w:r w:rsidR="00A8407B" w:rsidRPr="00A8407B">
        <w:rPr>
          <w:rFonts w:asciiTheme="majorHAnsi" w:hAnsiTheme="majorHAnsi" w:cstheme="majorHAnsi"/>
          <w:sz w:val="22"/>
          <w:szCs w:val="22"/>
        </w:rPr>
        <w:t xml:space="preserve"> allerede støttes med i form af et syværksted. Det har givet en spirende </w:t>
      </w:r>
      <w:r w:rsidR="00D55423" w:rsidRPr="00A8407B">
        <w:rPr>
          <w:rFonts w:asciiTheme="majorHAnsi" w:hAnsiTheme="majorHAnsi" w:cstheme="majorHAnsi"/>
          <w:iCs/>
          <w:sz w:val="22"/>
          <w:szCs w:val="22"/>
        </w:rPr>
        <w:t>optimisme blandt kvinderne, at de selv kan gøre noget for at forbedre deres økonomiske situation. Vi nes, det er vigtigt at styrke dette initiativ og forsøge at udvikle andre små virksomheder. I forbindelse med kvindevirksomhederne opdagede de et behov for at tage sig af de små børn</w:t>
      </w:r>
      <w:r w:rsidR="00A91270">
        <w:rPr>
          <w:rFonts w:asciiTheme="majorHAnsi" w:hAnsiTheme="majorHAnsi" w:cstheme="majorHAnsi"/>
          <w:iCs/>
          <w:sz w:val="22"/>
          <w:szCs w:val="22"/>
        </w:rPr>
        <w:t>, så de fik ro til at lave noget</w:t>
      </w:r>
      <w:r w:rsidR="00D55423" w:rsidRPr="00A8407B">
        <w:rPr>
          <w:rFonts w:asciiTheme="majorHAnsi" w:hAnsiTheme="majorHAnsi" w:cstheme="majorHAnsi"/>
          <w:iCs/>
          <w:sz w:val="22"/>
          <w:szCs w:val="22"/>
        </w:rPr>
        <w:t>. Nogle af kvinderne er interesserede i at lege med børnene, men de mangler legetøj</w:t>
      </w:r>
      <w:r w:rsidR="00A91270">
        <w:rPr>
          <w:rFonts w:asciiTheme="majorHAnsi" w:hAnsiTheme="majorHAnsi" w:cstheme="majorHAnsi"/>
          <w:iCs/>
          <w:sz w:val="22"/>
          <w:szCs w:val="22"/>
        </w:rPr>
        <w:t xml:space="preserve"> og de mangler sproglige færdigheder i forhold til at tale Kiswahili.</w:t>
      </w:r>
    </w:p>
    <w:p w:rsidR="00D55423" w:rsidRPr="00A8407B" w:rsidRDefault="00D55423" w:rsidP="00D55423">
      <w:pPr>
        <w:rPr>
          <w:rFonts w:asciiTheme="majorHAnsi" w:hAnsiTheme="majorHAnsi" w:cstheme="majorHAnsi"/>
          <w:iCs/>
          <w:sz w:val="22"/>
          <w:szCs w:val="22"/>
        </w:rPr>
      </w:pPr>
      <w:r w:rsidRPr="00A8407B">
        <w:rPr>
          <w:rFonts w:asciiTheme="majorHAnsi" w:hAnsiTheme="majorHAnsi" w:cstheme="majorHAnsi"/>
          <w:iCs/>
          <w:sz w:val="22"/>
          <w:szCs w:val="22"/>
        </w:rPr>
        <w:t xml:space="preserve">Mange Masai-børn er ikke vant til at lege med legetøj. De får ikke erfaring med at fordybe sig i interessen for legetøjet. Det fokus er af stor betydning for deres evne og interesse for at lære noget i skolen. MB ønsker at </w:t>
      </w:r>
      <w:r w:rsidR="00A91270">
        <w:rPr>
          <w:rFonts w:asciiTheme="majorHAnsi" w:hAnsiTheme="majorHAnsi" w:cstheme="majorHAnsi"/>
          <w:iCs/>
          <w:sz w:val="22"/>
          <w:szCs w:val="22"/>
        </w:rPr>
        <w:t xml:space="preserve">fortsat at </w:t>
      </w:r>
      <w:r w:rsidRPr="00A8407B">
        <w:rPr>
          <w:rFonts w:asciiTheme="majorHAnsi" w:hAnsiTheme="majorHAnsi" w:cstheme="majorHAnsi"/>
          <w:iCs/>
          <w:sz w:val="22"/>
          <w:szCs w:val="22"/>
        </w:rPr>
        <w:t>støtte etableringen af ​​et legerum i LCC og øge bevidstheden om små børns sundheds- og udviklingspotentiale. På sigt håber vi, at kvinderne i Lengasti selv vil være i stand til at bidrage til at øge børns chancer for at gennemføre en uddannelse.</w:t>
      </w:r>
    </w:p>
    <w:p w:rsidR="00D55423" w:rsidRPr="00A8407B" w:rsidRDefault="00D55423" w:rsidP="00D55423">
      <w:pPr>
        <w:rPr>
          <w:rFonts w:asciiTheme="majorHAnsi" w:hAnsiTheme="majorHAnsi" w:cstheme="majorHAnsi"/>
          <w:sz w:val="22"/>
          <w:szCs w:val="22"/>
        </w:rPr>
      </w:pPr>
      <w:r w:rsidRPr="00A8407B">
        <w:rPr>
          <w:rFonts w:asciiTheme="majorHAnsi" w:hAnsiTheme="majorHAnsi" w:cstheme="majorHAnsi"/>
          <w:sz w:val="22"/>
          <w:szCs w:val="22"/>
        </w:rPr>
        <w:t>Indsatsen i dette pr</w:t>
      </w:r>
      <w:r w:rsidR="0047143D" w:rsidRPr="00A8407B">
        <w:rPr>
          <w:rFonts w:asciiTheme="majorHAnsi" w:hAnsiTheme="majorHAnsi" w:cstheme="majorHAnsi"/>
          <w:sz w:val="22"/>
          <w:szCs w:val="22"/>
        </w:rPr>
        <w:t xml:space="preserve">ojekt er bygget på basis af Masaibarns </w:t>
      </w:r>
      <w:r w:rsidRPr="00A8407B">
        <w:rPr>
          <w:rFonts w:asciiTheme="majorHAnsi" w:hAnsiTheme="majorHAnsi" w:cstheme="majorHAnsi"/>
          <w:sz w:val="22"/>
          <w:szCs w:val="22"/>
        </w:rPr>
        <w:t>forundersøgelse i januar / februar 2020</w:t>
      </w:r>
    </w:p>
    <w:p w:rsidR="00D55423" w:rsidRPr="00A8407B" w:rsidRDefault="00D55423" w:rsidP="00D55423">
      <w:pPr>
        <w:rPr>
          <w:rFonts w:asciiTheme="majorHAnsi" w:hAnsiTheme="majorHAnsi" w:cstheme="majorHAnsi"/>
          <w:sz w:val="22"/>
          <w:szCs w:val="22"/>
        </w:rPr>
      </w:pPr>
      <w:r w:rsidRPr="00A8407B">
        <w:rPr>
          <w:rFonts w:asciiTheme="majorHAnsi" w:hAnsiTheme="majorHAnsi" w:cstheme="majorHAnsi"/>
          <w:b/>
          <w:sz w:val="22"/>
          <w:szCs w:val="22"/>
        </w:rPr>
        <w:t>Indsatsens kontekst:</w:t>
      </w:r>
    </w:p>
    <w:p w:rsidR="00D55423" w:rsidRPr="00DA3E23" w:rsidRDefault="00D55423" w:rsidP="00D55423">
      <w:pPr>
        <w:rPr>
          <w:rFonts w:asciiTheme="majorHAnsi" w:hAnsiTheme="majorHAnsi" w:cstheme="majorHAnsi"/>
          <w:b/>
          <w:bCs/>
          <w:i/>
          <w:sz w:val="22"/>
          <w:szCs w:val="22"/>
        </w:rPr>
      </w:pPr>
      <w:r w:rsidRPr="00DA3E23">
        <w:rPr>
          <w:rFonts w:asciiTheme="majorHAnsi" w:hAnsiTheme="majorHAnsi" w:cstheme="majorHAnsi"/>
          <w:b/>
          <w:bCs/>
          <w:i/>
          <w:sz w:val="22"/>
          <w:szCs w:val="22"/>
        </w:rPr>
        <w:t>Social kontekst:</w:t>
      </w:r>
    </w:p>
    <w:p w:rsidR="00D55423" w:rsidRPr="00A8407B" w:rsidRDefault="0047143D" w:rsidP="00D55423">
      <w:pPr>
        <w:rPr>
          <w:rFonts w:asciiTheme="majorHAnsi" w:hAnsiTheme="majorHAnsi" w:cstheme="majorHAnsi"/>
          <w:sz w:val="22"/>
          <w:szCs w:val="22"/>
        </w:rPr>
      </w:pPr>
      <w:r w:rsidRPr="00A8407B">
        <w:rPr>
          <w:rFonts w:asciiTheme="majorHAnsi" w:hAnsiTheme="majorHAnsi" w:cstheme="majorHAnsi"/>
          <w:sz w:val="22"/>
          <w:szCs w:val="22"/>
        </w:rPr>
        <w:t>Lengasti er en M</w:t>
      </w:r>
      <w:r w:rsidR="00D55423" w:rsidRPr="00A8407B">
        <w:rPr>
          <w:rFonts w:asciiTheme="majorHAnsi" w:hAnsiTheme="majorHAnsi" w:cstheme="majorHAnsi"/>
          <w:sz w:val="22"/>
          <w:szCs w:val="22"/>
        </w:rPr>
        <w:t>asai-landsby beliggende 3 grader 34´2</w:t>
      </w:r>
      <w:r w:rsidRPr="00A8407B">
        <w:rPr>
          <w:rFonts w:asciiTheme="majorHAnsi" w:hAnsiTheme="majorHAnsi" w:cstheme="majorHAnsi"/>
          <w:sz w:val="22"/>
          <w:szCs w:val="22"/>
        </w:rPr>
        <w:t>7,9 ”S 37 grader 09´07,7”</w:t>
      </w:r>
      <w:r w:rsidR="00A91270">
        <w:rPr>
          <w:rFonts w:asciiTheme="majorHAnsi" w:hAnsiTheme="majorHAnsi" w:cstheme="majorHAnsi"/>
          <w:sz w:val="22"/>
          <w:szCs w:val="22"/>
        </w:rPr>
        <w:t xml:space="preserve"> E</w:t>
      </w:r>
      <w:r w:rsidRPr="00A8407B">
        <w:rPr>
          <w:rFonts w:asciiTheme="majorHAnsi" w:hAnsiTheme="majorHAnsi" w:cstheme="majorHAnsi"/>
          <w:sz w:val="22"/>
          <w:szCs w:val="22"/>
        </w:rPr>
        <w:t>. Ma</w:t>
      </w:r>
      <w:r w:rsidR="00D55423" w:rsidRPr="00A8407B">
        <w:rPr>
          <w:rFonts w:asciiTheme="majorHAnsi" w:hAnsiTheme="majorHAnsi" w:cstheme="majorHAnsi"/>
          <w:sz w:val="22"/>
          <w:szCs w:val="22"/>
        </w:rPr>
        <w:t>sai</w:t>
      </w:r>
      <w:r w:rsidR="00A91270">
        <w:rPr>
          <w:rFonts w:asciiTheme="majorHAnsi" w:hAnsiTheme="majorHAnsi" w:cstheme="majorHAnsi"/>
          <w:sz w:val="22"/>
          <w:szCs w:val="22"/>
        </w:rPr>
        <w:t xml:space="preserve">stammen </w:t>
      </w:r>
      <w:r w:rsidR="00D55423" w:rsidRPr="00A8407B">
        <w:rPr>
          <w:rFonts w:asciiTheme="majorHAnsi" w:hAnsiTheme="majorHAnsi" w:cstheme="majorHAnsi"/>
          <w:sz w:val="22"/>
          <w:szCs w:val="22"/>
        </w:rPr>
        <w:t>har fået tildelt dette område af regeringen.</w:t>
      </w:r>
    </w:p>
    <w:p w:rsidR="00D55423" w:rsidRPr="00A8407B" w:rsidRDefault="00310BDD" w:rsidP="00D55423">
      <w:pPr>
        <w:rPr>
          <w:rFonts w:asciiTheme="majorHAnsi" w:hAnsiTheme="majorHAnsi" w:cstheme="majorHAnsi"/>
          <w:sz w:val="22"/>
          <w:szCs w:val="22"/>
        </w:rPr>
      </w:pPr>
      <w:r w:rsidRPr="00DA3E23">
        <w:rPr>
          <w:rFonts w:asciiTheme="majorHAnsi" w:hAnsiTheme="majorHAnsi" w:cstheme="majorHAnsi"/>
          <w:b/>
          <w:bCs/>
          <w:i/>
          <w:iCs/>
          <w:sz w:val="22"/>
          <w:szCs w:val="22"/>
        </w:rPr>
        <w:t>Uddannelse</w:t>
      </w:r>
      <w:r w:rsidR="00D55423" w:rsidRPr="00DA3E23">
        <w:rPr>
          <w:rFonts w:asciiTheme="majorHAnsi" w:hAnsiTheme="majorHAnsi" w:cstheme="majorHAnsi"/>
          <w:b/>
          <w:bCs/>
          <w:i/>
          <w:iCs/>
          <w:sz w:val="22"/>
          <w:szCs w:val="22"/>
        </w:rPr>
        <w:t>:</w:t>
      </w:r>
      <w:r w:rsidR="00D55423" w:rsidRPr="00A8407B">
        <w:rPr>
          <w:rFonts w:asciiTheme="majorHAnsi" w:hAnsiTheme="majorHAnsi" w:cstheme="majorHAnsi"/>
          <w:sz w:val="22"/>
          <w:szCs w:val="22"/>
        </w:rPr>
        <w:t>ILengasti er der en lokal skole fra 1. - 7. klasse med statsansatte lærere. Der</w:t>
      </w:r>
      <w:r w:rsidRPr="00A8407B">
        <w:rPr>
          <w:rFonts w:asciiTheme="majorHAnsi" w:hAnsiTheme="majorHAnsi" w:cstheme="majorHAnsi"/>
          <w:sz w:val="22"/>
          <w:szCs w:val="22"/>
        </w:rPr>
        <w:t>udover er der en community preschool, der forbereder</w:t>
      </w:r>
      <w:r w:rsidR="00D55423" w:rsidRPr="00A8407B">
        <w:rPr>
          <w:rFonts w:asciiTheme="majorHAnsi" w:hAnsiTheme="majorHAnsi" w:cstheme="majorHAnsi"/>
          <w:sz w:val="22"/>
          <w:szCs w:val="22"/>
        </w:rPr>
        <w:t xml:space="preserve"> 4-6-årige børn i Kiswahili, før de skal starte i folkeskolen. På </w:t>
      </w:r>
      <w:r w:rsidR="00D55423" w:rsidRPr="00A8407B">
        <w:rPr>
          <w:rFonts w:asciiTheme="majorHAnsi" w:hAnsiTheme="majorHAnsi" w:cstheme="majorHAnsi"/>
          <w:sz w:val="22"/>
          <w:szCs w:val="22"/>
        </w:rPr>
        <w:lastRenderedPageBreak/>
        <w:t>lands</w:t>
      </w:r>
      <w:r w:rsidRPr="00A8407B">
        <w:rPr>
          <w:rFonts w:asciiTheme="majorHAnsi" w:hAnsiTheme="majorHAnsi" w:cstheme="majorHAnsi"/>
          <w:sz w:val="22"/>
          <w:szCs w:val="22"/>
        </w:rPr>
        <w:t>byrådets foranledning leder</w:t>
      </w:r>
      <w:r w:rsidR="00D55423" w:rsidRPr="00A8407B">
        <w:rPr>
          <w:rFonts w:asciiTheme="majorHAnsi" w:hAnsiTheme="majorHAnsi" w:cstheme="majorHAnsi"/>
          <w:sz w:val="22"/>
          <w:szCs w:val="22"/>
        </w:rPr>
        <w:t xml:space="preserve"> en </w:t>
      </w:r>
      <w:r w:rsidRPr="00A8407B">
        <w:rPr>
          <w:rFonts w:asciiTheme="majorHAnsi" w:hAnsiTheme="majorHAnsi" w:cstheme="majorHAnsi"/>
          <w:sz w:val="22"/>
          <w:szCs w:val="22"/>
        </w:rPr>
        <w:t xml:space="preserve">frivillig </w:t>
      </w:r>
      <w:r w:rsidR="00D55423" w:rsidRPr="00A8407B">
        <w:rPr>
          <w:rFonts w:asciiTheme="majorHAnsi" w:hAnsiTheme="majorHAnsi" w:cstheme="majorHAnsi"/>
          <w:sz w:val="22"/>
          <w:szCs w:val="22"/>
        </w:rPr>
        <w:t xml:space="preserve">ung kvinde </w:t>
      </w:r>
      <w:r w:rsidR="00043130">
        <w:rPr>
          <w:rFonts w:asciiTheme="majorHAnsi" w:hAnsiTheme="majorHAnsi" w:cstheme="majorHAnsi"/>
          <w:sz w:val="22"/>
          <w:szCs w:val="22"/>
        </w:rPr>
        <w:t xml:space="preserve">på 25 med 3 børn </w:t>
      </w:r>
      <w:r w:rsidR="00D55423" w:rsidRPr="00A8407B">
        <w:rPr>
          <w:rFonts w:asciiTheme="majorHAnsi" w:hAnsiTheme="majorHAnsi" w:cstheme="majorHAnsi"/>
          <w:sz w:val="22"/>
          <w:szCs w:val="22"/>
        </w:rPr>
        <w:t>me</w:t>
      </w:r>
      <w:r w:rsidRPr="00A8407B">
        <w:rPr>
          <w:rFonts w:asciiTheme="majorHAnsi" w:hAnsiTheme="majorHAnsi" w:cstheme="majorHAnsi"/>
          <w:sz w:val="22"/>
          <w:szCs w:val="22"/>
        </w:rPr>
        <w:t xml:space="preserve">d gode skolekundskaber </w:t>
      </w:r>
      <w:r w:rsidR="00854AF6">
        <w:rPr>
          <w:rFonts w:asciiTheme="majorHAnsi" w:hAnsiTheme="majorHAnsi" w:cstheme="majorHAnsi"/>
          <w:sz w:val="22"/>
          <w:szCs w:val="22"/>
        </w:rPr>
        <w:t>børnehaveklassen</w:t>
      </w:r>
      <w:r w:rsidR="00D55423" w:rsidRPr="00A8407B">
        <w:rPr>
          <w:rFonts w:asciiTheme="majorHAnsi" w:hAnsiTheme="majorHAnsi" w:cstheme="majorHAnsi"/>
          <w:sz w:val="22"/>
          <w:szCs w:val="22"/>
        </w:rPr>
        <w:t xml:space="preserve">, men </w:t>
      </w:r>
      <w:r w:rsidR="004E0560" w:rsidRPr="00A8407B">
        <w:rPr>
          <w:rFonts w:asciiTheme="majorHAnsi" w:hAnsiTheme="majorHAnsi" w:cstheme="majorHAnsi"/>
          <w:sz w:val="22"/>
          <w:szCs w:val="22"/>
        </w:rPr>
        <w:t>hun har behov faglig udvikling</w:t>
      </w:r>
      <w:r w:rsidR="00043130">
        <w:rPr>
          <w:rFonts w:asciiTheme="majorHAnsi" w:hAnsiTheme="majorHAnsi" w:cstheme="majorHAnsi"/>
          <w:sz w:val="22"/>
          <w:szCs w:val="22"/>
        </w:rPr>
        <w:t xml:space="preserve">, </w:t>
      </w:r>
      <w:r w:rsidR="004E0560" w:rsidRPr="00A8407B">
        <w:rPr>
          <w:rFonts w:asciiTheme="majorHAnsi" w:hAnsiTheme="majorHAnsi" w:cstheme="majorHAnsi"/>
          <w:sz w:val="22"/>
          <w:szCs w:val="22"/>
        </w:rPr>
        <w:t>sparring</w:t>
      </w:r>
      <w:r w:rsidR="00D55423" w:rsidRPr="00A8407B">
        <w:rPr>
          <w:rFonts w:asciiTheme="majorHAnsi" w:hAnsiTheme="majorHAnsi" w:cstheme="majorHAnsi"/>
          <w:sz w:val="22"/>
          <w:szCs w:val="22"/>
        </w:rPr>
        <w:t xml:space="preserve"> og </w:t>
      </w:r>
      <w:r w:rsidR="00043130">
        <w:rPr>
          <w:rFonts w:asciiTheme="majorHAnsi" w:hAnsiTheme="majorHAnsi" w:cstheme="majorHAnsi"/>
          <w:sz w:val="22"/>
          <w:szCs w:val="22"/>
        </w:rPr>
        <w:t>uddannelse. D</w:t>
      </w:r>
      <w:r w:rsidR="00D55423" w:rsidRPr="00A8407B">
        <w:rPr>
          <w:rFonts w:asciiTheme="majorHAnsi" w:hAnsiTheme="majorHAnsi" w:cstheme="majorHAnsi"/>
          <w:sz w:val="22"/>
          <w:szCs w:val="22"/>
        </w:rPr>
        <w:t xml:space="preserve">er er </w:t>
      </w:r>
      <w:r w:rsidR="00043130">
        <w:rPr>
          <w:rFonts w:asciiTheme="majorHAnsi" w:hAnsiTheme="majorHAnsi" w:cstheme="majorHAnsi"/>
          <w:sz w:val="22"/>
          <w:szCs w:val="22"/>
        </w:rPr>
        <w:t xml:space="preserve">desuden kun </w:t>
      </w:r>
      <w:r w:rsidR="00D55423" w:rsidRPr="00A8407B">
        <w:rPr>
          <w:rFonts w:asciiTheme="majorHAnsi" w:hAnsiTheme="majorHAnsi" w:cstheme="majorHAnsi"/>
          <w:sz w:val="22"/>
          <w:szCs w:val="22"/>
        </w:rPr>
        <w:t xml:space="preserve">plads til </w:t>
      </w:r>
      <w:r w:rsidR="00043130">
        <w:rPr>
          <w:rFonts w:asciiTheme="majorHAnsi" w:hAnsiTheme="majorHAnsi" w:cstheme="majorHAnsi"/>
          <w:sz w:val="22"/>
          <w:szCs w:val="22"/>
        </w:rPr>
        <w:t xml:space="preserve">få børn fra </w:t>
      </w:r>
      <w:r w:rsidR="00D55423" w:rsidRPr="00A8407B">
        <w:rPr>
          <w:rFonts w:asciiTheme="majorHAnsi" w:hAnsiTheme="majorHAnsi" w:cstheme="majorHAnsi"/>
          <w:sz w:val="22"/>
          <w:szCs w:val="22"/>
        </w:rPr>
        <w:t>landsbyens.</w:t>
      </w:r>
    </w:p>
    <w:p w:rsidR="00310BDD" w:rsidRPr="00A8407B" w:rsidRDefault="00D55423" w:rsidP="00D55423">
      <w:pPr>
        <w:rPr>
          <w:rFonts w:asciiTheme="majorHAnsi" w:hAnsiTheme="majorHAnsi" w:cstheme="majorHAnsi"/>
          <w:sz w:val="22"/>
          <w:szCs w:val="22"/>
        </w:rPr>
      </w:pPr>
      <w:r w:rsidRPr="00A8407B">
        <w:rPr>
          <w:rFonts w:asciiTheme="majorHAnsi" w:hAnsiTheme="majorHAnsi" w:cstheme="majorHAnsi"/>
          <w:sz w:val="22"/>
          <w:szCs w:val="22"/>
        </w:rPr>
        <w:t xml:space="preserve">Uddannelsesniveauet i Lengasti er meget lavt / ikkeeksisterende. De fleste af indbyggerne i landsbyen har kun få års skolegang, og mange kan ikke engang skrive deres eget navn. </w:t>
      </w:r>
    </w:p>
    <w:p w:rsidR="00D55423" w:rsidRPr="00DA3E23" w:rsidRDefault="00D55423" w:rsidP="00D55423">
      <w:pPr>
        <w:rPr>
          <w:rFonts w:asciiTheme="majorHAnsi" w:hAnsiTheme="majorHAnsi" w:cstheme="majorHAnsi"/>
          <w:b/>
          <w:bCs/>
          <w:i/>
          <w:sz w:val="22"/>
          <w:szCs w:val="22"/>
        </w:rPr>
      </w:pPr>
      <w:r w:rsidRPr="00DA3E23">
        <w:rPr>
          <w:rFonts w:asciiTheme="majorHAnsi" w:hAnsiTheme="majorHAnsi" w:cstheme="majorHAnsi"/>
          <w:b/>
          <w:bCs/>
          <w:i/>
          <w:sz w:val="22"/>
          <w:szCs w:val="22"/>
        </w:rPr>
        <w:t>Økonomisk kontekst:</w:t>
      </w:r>
    </w:p>
    <w:p w:rsidR="00D55423" w:rsidRPr="00A8407B" w:rsidRDefault="00D55423" w:rsidP="00D55423">
      <w:pPr>
        <w:rPr>
          <w:rFonts w:asciiTheme="majorHAnsi" w:hAnsiTheme="majorHAnsi" w:cstheme="majorHAnsi"/>
          <w:sz w:val="22"/>
          <w:szCs w:val="22"/>
        </w:rPr>
      </w:pPr>
      <w:r w:rsidRPr="00A8407B">
        <w:rPr>
          <w:rFonts w:asciiTheme="majorHAnsi" w:hAnsiTheme="majorHAnsi" w:cstheme="majorHAnsi"/>
          <w:sz w:val="22"/>
          <w:szCs w:val="22"/>
        </w:rPr>
        <w:t xml:space="preserve">Der er 3 små </w:t>
      </w:r>
      <w:r w:rsidR="00310BDD" w:rsidRPr="00A8407B">
        <w:rPr>
          <w:rFonts w:asciiTheme="majorHAnsi" w:hAnsiTheme="majorHAnsi" w:cstheme="majorHAnsi"/>
          <w:sz w:val="22"/>
          <w:szCs w:val="22"/>
        </w:rPr>
        <w:t>forretninger i Lengasti, hvor man</w:t>
      </w:r>
      <w:r w:rsidRPr="00A8407B">
        <w:rPr>
          <w:rFonts w:asciiTheme="majorHAnsi" w:hAnsiTheme="majorHAnsi" w:cstheme="majorHAnsi"/>
          <w:sz w:val="22"/>
          <w:szCs w:val="22"/>
        </w:rPr>
        <w:t xml:space="preserve"> kan købe de vigti</w:t>
      </w:r>
      <w:r w:rsidR="00310BDD" w:rsidRPr="00A8407B">
        <w:rPr>
          <w:rFonts w:asciiTheme="majorHAnsi" w:hAnsiTheme="majorHAnsi" w:cstheme="majorHAnsi"/>
          <w:sz w:val="22"/>
          <w:szCs w:val="22"/>
        </w:rPr>
        <w:t>gste fornødenheder, men f.eks. g</w:t>
      </w:r>
      <w:r w:rsidRPr="00A8407B">
        <w:rPr>
          <w:rFonts w:asciiTheme="majorHAnsi" w:hAnsiTheme="majorHAnsi" w:cstheme="majorHAnsi"/>
          <w:sz w:val="22"/>
          <w:szCs w:val="22"/>
        </w:rPr>
        <w:t xml:space="preserve">røntsager og frugt sælges ikke. I regntiden dyrkes lidt grønt ca. 3 km væk </w:t>
      </w:r>
      <w:r w:rsidR="00310BDD" w:rsidRPr="00A8407B">
        <w:rPr>
          <w:rFonts w:asciiTheme="majorHAnsi" w:hAnsiTheme="majorHAnsi" w:cstheme="majorHAnsi"/>
          <w:sz w:val="22"/>
          <w:szCs w:val="22"/>
        </w:rPr>
        <w:t>fra Lengasti. Ellers skal man</w:t>
      </w:r>
      <w:r w:rsidRPr="00A8407B">
        <w:rPr>
          <w:rFonts w:asciiTheme="majorHAnsi" w:hAnsiTheme="majorHAnsi" w:cstheme="majorHAnsi"/>
          <w:sz w:val="22"/>
          <w:szCs w:val="22"/>
        </w:rPr>
        <w:t xml:space="preserve"> gå til den nærmeste</w:t>
      </w:r>
      <w:r w:rsidR="00310BDD" w:rsidRPr="00A8407B">
        <w:rPr>
          <w:rFonts w:asciiTheme="majorHAnsi" w:hAnsiTheme="majorHAnsi" w:cstheme="majorHAnsi"/>
          <w:sz w:val="22"/>
          <w:szCs w:val="22"/>
        </w:rPr>
        <w:t xml:space="preserve"> by 35 km væk. Der er meget få kontanter i landsbyen, </w:t>
      </w:r>
      <w:r w:rsidR="00A94647" w:rsidRPr="00A8407B">
        <w:rPr>
          <w:rFonts w:asciiTheme="majorHAnsi" w:hAnsiTheme="majorHAnsi" w:cstheme="majorHAnsi"/>
          <w:sz w:val="22"/>
          <w:szCs w:val="22"/>
        </w:rPr>
        <w:t xml:space="preserve">som </w:t>
      </w:r>
      <w:r w:rsidR="00310BDD" w:rsidRPr="00A8407B">
        <w:rPr>
          <w:rFonts w:asciiTheme="majorHAnsi" w:hAnsiTheme="majorHAnsi" w:cstheme="majorHAnsi"/>
          <w:sz w:val="22"/>
          <w:szCs w:val="22"/>
        </w:rPr>
        <w:t>i stor udstrækning fungerer via</w:t>
      </w:r>
      <w:r w:rsidRPr="00A8407B">
        <w:rPr>
          <w:rFonts w:asciiTheme="majorHAnsi" w:hAnsiTheme="majorHAnsi" w:cstheme="majorHAnsi"/>
          <w:sz w:val="22"/>
          <w:szCs w:val="22"/>
        </w:rPr>
        <w:t xml:space="preserve"> natur</w:t>
      </w:r>
      <w:r w:rsidR="00310BDD" w:rsidRPr="00A8407B">
        <w:rPr>
          <w:rFonts w:asciiTheme="majorHAnsi" w:hAnsiTheme="majorHAnsi" w:cstheme="majorHAnsi"/>
          <w:sz w:val="22"/>
          <w:szCs w:val="22"/>
        </w:rPr>
        <w:t>al</w:t>
      </w:r>
      <w:r w:rsidRPr="00A8407B">
        <w:rPr>
          <w:rFonts w:asciiTheme="majorHAnsi" w:hAnsiTheme="majorHAnsi" w:cstheme="majorHAnsi"/>
          <w:sz w:val="22"/>
          <w:szCs w:val="22"/>
        </w:rPr>
        <w:t>økonomi</w:t>
      </w:r>
      <w:r w:rsidR="00854AF6">
        <w:rPr>
          <w:rFonts w:asciiTheme="majorHAnsi" w:hAnsiTheme="majorHAnsi" w:cstheme="majorHAnsi"/>
          <w:sz w:val="22"/>
          <w:szCs w:val="22"/>
        </w:rPr>
        <w:t xml:space="preserve"> og antallet af køer bestemmer den sociale status i landsbyen</w:t>
      </w:r>
      <w:r w:rsidRPr="00A8407B">
        <w:rPr>
          <w:rFonts w:asciiTheme="majorHAnsi" w:hAnsiTheme="majorHAnsi" w:cstheme="majorHAnsi"/>
          <w:sz w:val="22"/>
          <w:szCs w:val="22"/>
        </w:rPr>
        <w:t xml:space="preserve">. Tidligere arbejdede mange mænd fra Lengasti i </w:t>
      </w:r>
      <w:r w:rsidR="00A94647" w:rsidRPr="00A8407B">
        <w:rPr>
          <w:rFonts w:asciiTheme="majorHAnsi" w:hAnsiTheme="majorHAnsi" w:cstheme="majorHAnsi"/>
          <w:sz w:val="22"/>
          <w:szCs w:val="22"/>
        </w:rPr>
        <w:t xml:space="preserve">miner med mineralet </w:t>
      </w:r>
      <w:r w:rsidRPr="00A8407B">
        <w:rPr>
          <w:rFonts w:asciiTheme="majorHAnsi" w:hAnsiTheme="majorHAnsi" w:cstheme="majorHAnsi"/>
          <w:sz w:val="22"/>
          <w:szCs w:val="22"/>
        </w:rPr>
        <w:t>tanzanit, men de er nu lukket af regeringen. Nogle af mændene i Lengasti har haft råd til at købe en knallert</w:t>
      </w:r>
      <w:r w:rsidR="00F234D4" w:rsidRPr="00A8407B">
        <w:rPr>
          <w:rFonts w:asciiTheme="majorHAnsi" w:hAnsiTheme="majorHAnsi" w:cstheme="majorHAnsi"/>
          <w:sz w:val="22"/>
          <w:szCs w:val="22"/>
        </w:rPr>
        <w:t xml:space="preserve"> og b</w:t>
      </w:r>
      <w:r w:rsidRPr="00A8407B">
        <w:rPr>
          <w:rFonts w:asciiTheme="majorHAnsi" w:hAnsiTheme="majorHAnsi" w:cstheme="majorHAnsi"/>
          <w:sz w:val="22"/>
          <w:szCs w:val="22"/>
        </w:rPr>
        <w:t xml:space="preserve">landt </w:t>
      </w:r>
      <w:r w:rsidR="00310BDD" w:rsidRPr="00A8407B">
        <w:rPr>
          <w:rFonts w:asciiTheme="majorHAnsi" w:hAnsiTheme="majorHAnsi" w:cstheme="majorHAnsi"/>
          <w:sz w:val="22"/>
          <w:szCs w:val="22"/>
        </w:rPr>
        <w:t>andet</w:t>
      </w:r>
      <w:r w:rsidR="00F234D4" w:rsidRPr="00A8407B">
        <w:rPr>
          <w:rFonts w:asciiTheme="majorHAnsi" w:hAnsiTheme="majorHAnsi" w:cstheme="majorHAnsi"/>
          <w:sz w:val="22"/>
          <w:szCs w:val="22"/>
        </w:rPr>
        <w:t>,</w:t>
      </w:r>
      <w:r w:rsidR="00310BDD" w:rsidRPr="00A8407B">
        <w:rPr>
          <w:rFonts w:asciiTheme="majorHAnsi" w:hAnsiTheme="majorHAnsi" w:cstheme="majorHAnsi"/>
          <w:sz w:val="22"/>
          <w:szCs w:val="22"/>
        </w:rPr>
        <w:t xml:space="preserve"> tjener de nogle penge ved </w:t>
      </w:r>
      <w:r w:rsidRPr="00A8407B">
        <w:rPr>
          <w:rFonts w:asciiTheme="majorHAnsi" w:hAnsiTheme="majorHAnsi" w:cstheme="majorHAnsi"/>
          <w:sz w:val="22"/>
          <w:szCs w:val="22"/>
        </w:rPr>
        <w:t xml:space="preserve">at køre til BomaNgombe og købe </w:t>
      </w:r>
      <w:r w:rsidR="00F234D4" w:rsidRPr="00A8407B">
        <w:rPr>
          <w:rFonts w:asciiTheme="majorHAnsi" w:hAnsiTheme="majorHAnsi" w:cstheme="majorHAnsi"/>
          <w:sz w:val="22"/>
          <w:szCs w:val="22"/>
        </w:rPr>
        <w:t xml:space="preserve">de </w:t>
      </w:r>
      <w:r w:rsidRPr="00A8407B">
        <w:rPr>
          <w:rFonts w:asciiTheme="majorHAnsi" w:hAnsiTheme="majorHAnsi" w:cstheme="majorHAnsi"/>
          <w:sz w:val="22"/>
          <w:szCs w:val="22"/>
        </w:rPr>
        <w:t xml:space="preserve">varer, der sælges i de 3 små forretninger eller </w:t>
      </w:r>
      <w:r w:rsidR="00310BDD" w:rsidRPr="00A8407B">
        <w:rPr>
          <w:rFonts w:asciiTheme="majorHAnsi" w:hAnsiTheme="majorHAnsi" w:cstheme="majorHAnsi"/>
          <w:sz w:val="22"/>
          <w:szCs w:val="22"/>
        </w:rPr>
        <w:t xml:space="preserve">de </w:t>
      </w:r>
      <w:r w:rsidRPr="00A8407B">
        <w:rPr>
          <w:rFonts w:asciiTheme="majorHAnsi" w:hAnsiTheme="majorHAnsi" w:cstheme="majorHAnsi"/>
          <w:sz w:val="22"/>
          <w:szCs w:val="22"/>
        </w:rPr>
        <w:t>transportere</w:t>
      </w:r>
      <w:r w:rsidR="00F234D4" w:rsidRPr="00A8407B">
        <w:rPr>
          <w:rFonts w:asciiTheme="majorHAnsi" w:hAnsiTheme="majorHAnsi" w:cstheme="majorHAnsi"/>
          <w:sz w:val="22"/>
          <w:szCs w:val="22"/>
        </w:rPr>
        <w:t>r</w:t>
      </w:r>
      <w:r w:rsidRPr="00A8407B">
        <w:rPr>
          <w:rFonts w:asciiTheme="majorHAnsi" w:hAnsiTheme="majorHAnsi" w:cstheme="majorHAnsi"/>
          <w:sz w:val="22"/>
          <w:szCs w:val="22"/>
        </w:rPr>
        <w:t xml:space="preserve"> indbyggerne til lægen osv. Der er to biler i Lengasti. Ejerne tjener til diesel, hvis nogle besøgende har råd til at betale. Myndighederne på skolen og sundhedscentret, der bor i Lengasti, køber også varer og tjenester i </w:t>
      </w:r>
      <w:r w:rsidR="00854AF6">
        <w:rPr>
          <w:rFonts w:asciiTheme="majorHAnsi" w:hAnsiTheme="majorHAnsi" w:cstheme="majorHAnsi"/>
          <w:sz w:val="22"/>
          <w:szCs w:val="22"/>
        </w:rPr>
        <w:t>landsbyen</w:t>
      </w:r>
      <w:r w:rsidRPr="00A8407B">
        <w:rPr>
          <w:rFonts w:asciiTheme="majorHAnsi" w:hAnsiTheme="majorHAnsi" w:cstheme="majorHAnsi"/>
          <w:sz w:val="22"/>
          <w:szCs w:val="22"/>
        </w:rPr>
        <w:t>. Der er lejlighedsvis besøg af safari</w:t>
      </w:r>
      <w:r w:rsidR="00310BDD" w:rsidRPr="00A8407B">
        <w:rPr>
          <w:rFonts w:asciiTheme="majorHAnsi" w:hAnsiTheme="majorHAnsi" w:cstheme="majorHAnsi"/>
          <w:sz w:val="22"/>
          <w:szCs w:val="22"/>
        </w:rPr>
        <w:t>firmaer, som bl.a. køb</w:t>
      </w:r>
      <w:r w:rsidR="00F234D4" w:rsidRPr="00A8407B">
        <w:rPr>
          <w:rFonts w:asciiTheme="majorHAnsi" w:hAnsiTheme="majorHAnsi" w:cstheme="majorHAnsi"/>
          <w:sz w:val="22"/>
          <w:szCs w:val="22"/>
        </w:rPr>
        <w:t>er</w:t>
      </w:r>
      <w:r w:rsidR="00310BDD" w:rsidRPr="00A8407B">
        <w:rPr>
          <w:rFonts w:asciiTheme="majorHAnsi" w:hAnsiTheme="majorHAnsi" w:cstheme="majorHAnsi"/>
          <w:sz w:val="22"/>
          <w:szCs w:val="22"/>
        </w:rPr>
        <w:t xml:space="preserve"> lokale M</w:t>
      </w:r>
      <w:r w:rsidRPr="00A8407B">
        <w:rPr>
          <w:rFonts w:asciiTheme="majorHAnsi" w:hAnsiTheme="majorHAnsi" w:cstheme="majorHAnsi"/>
          <w:sz w:val="22"/>
          <w:szCs w:val="22"/>
        </w:rPr>
        <w:t>asai-smykker fra kvinderne</w:t>
      </w:r>
      <w:r w:rsidR="006D484C" w:rsidRPr="00A8407B">
        <w:rPr>
          <w:rFonts w:asciiTheme="majorHAnsi" w:hAnsiTheme="majorHAnsi" w:cstheme="majorHAnsi"/>
          <w:sz w:val="22"/>
          <w:szCs w:val="22"/>
        </w:rPr>
        <w:t xml:space="preserve">. Desuden er nogle unge kvinder </w:t>
      </w:r>
      <w:r w:rsidR="00F234D4" w:rsidRPr="00A8407B">
        <w:rPr>
          <w:rFonts w:asciiTheme="majorHAnsi" w:hAnsiTheme="majorHAnsi" w:cstheme="majorHAnsi"/>
          <w:sz w:val="22"/>
          <w:szCs w:val="22"/>
        </w:rPr>
        <w:t xml:space="preserve">med hjælp fra MB </w:t>
      </w:r>
      <w:r w:rsidR="006D484C" w:rsidRPr="00A8407B">
        <w:rPr>
          <w:rFonts w:asciiTheme="majorHAnsi" w:hAnsiTheme="majorHAnsi" w:cstheme="majorHAnsi"/>
          <w:sz w:val="22"/>
          <w:szCs w:val="22"/>
        </w:rPr>
        <w:t xml:space="preserve">gået i gang med et syværksted, </w:t>
      </w:r>
      <w:r w:rsidR="00F234D4" w:rsidRPr="00A8407B">
        <w:rPr>
          <w:rFonts w:asciiTheme="majorHAnsi" w:hAnsiTheme="majorHAnsi" w:cstheme="majorHAnsi"/>
          <w:sz w:val="22"/>
          <w:szCs w:val="22"/>
        </w:rPr>
        <w:t xml:space="preserve">hvor de producerer bl.a. tasker, </w:t>
      </w:r>
      <w:r w:rsidR="006D484C" w:rsidRPr="00A8407B">
        <w:rPr>
          <w:rFonts w:asciiTheme="majorHAnsi" w:hAnsiTheme="majorHAnsi" w:cstheme="majorHAnsi"/>
          <w:sz w:val="22"/>
          <w:szCs w:val="22"/>
        </w:rPr>
        <w:t>der sælge</w:t>
      </w:r>
      <w:r w:rsidR="00F234D4" w:rsidRPr="00A8407B">
        <w:rPr>
          <w:rFonts w:asciiTheme="majorHAnsi" w:hAnsiTheme="majorHAnsi" w:cstheme="majorHAnsi"/>
          <w:sz w:val="22"/>
          <w:szCs w:val="22"/>
        </w:rPr>
        <w:t xml:space="preserve">si Danmark </w:t>
      </w:r>
    </w:p>
    <w:p w:rsidR="00D55423" w:rsidRPr="00DA3E23" w:rsidRDefault="00D55423" w:rsidP="00D55423">
      <w:pPr>
        <w:rPr>
          <w:rFonts w:asciiTheme="majorHAnsi" w:hAnsiTheme="majorHAnsi" w:cstheme="majorHAnsi"/>
          <w:b/>
          <w:bCs/>
          <w:i/>
          <w:sz w:val="22"/>
          <w:szCs w:val="22"/>
        </w:rPr>
      </w:pPr>
      <w:r w:rsidRPr="00DA3E23">
        <w:rPr>
          <w:rFonts w:asciiTheme="majorHAnsi" w:hAnsiTheme="majorHAnsi" w:cstheme="majorHAnsi"/>
          <w:b/>
          <w:bCs/>
          <w:i/>
          <w:sz w:val="22"/>
          <w:szCs w:val="22"/>
        </w:rPr>
        <w:t xml:space="preserve">Stabil / </w:t>
      </w:r>
      <w:r w:rsidRPr="00BD5E97">
        <w:rPr>
          <w:rFonts w:asciiTheme="majorHAnsi" w:hAnsiTheme="majorHAnsi" w:cstheme="majorHAnsi"/>
          <w:b/>
          <w:bCs/>
          <w:i/>
          <w:sz w:val="22"/>
          <w:szCs w:val="22"/>
        </w:rPr>
        <w:t>skrøbelig</w:t>
      </w:r>
      <w:r w:rsidRPr="00DA3E23">
        <w:rPr>
          <w:rFonts w:asciiTheme="majorHAnsi" w:hAnsiTheme="majorHAnsi" w:cstheme="majorHAnsi"/>
          <w:b/>
          <w:bCs/>
          <w:i/>
          <w:sz w:val="22"/>
          <w:szCs w:val="22"/>
        </w:rPr>
        <w:t xml:space="preserve"> kontekst:</w:t>
      </w:r>
    </w:p>
    <w:p w:rsidR="00D55423" w:rsidRPr="00DC1139" w:rsidRDefault="00F234D4" w:rsidP="00D55423">
      <w:pPr>
        <w:rPr>
          <w:rFonts w:asciiTheme="majorHAnsi" w:hAnsiTheme="majorHAnsi" w:cstheme="majorHAnsi"/>
          <w:color w:val="FF0000"/>
          <w:sz w:val="22"/>
          <w:szCs w:val="22"/>
        </w:rPr>
      </w:pPr>
      <w:r w:rsidRPr="00A8407B">
        <w:rPr>
          <w:rFonts w:asciiTheme="majorHAnsi" w:hAnsiTheme="majorHAnsi" w:cstheme="majorHAnsi"/>
          <w:sz w:val="22"/>
          <w:szCs w:val="22"/>
        </w:rPr>
        <w:t>N</w:t>
      </w:r>
      <w:r w:rsidR="00310BDD" w:rsidRPr="00A8407B">
        <w:rPr>
          <w:rFonts w:asciiTheme="majorHAnsi" w:hAnsiTheme="majorHAnsi" w:cstheme="majorHAnsi"/>
          <w:sz w:val="22"/>
          <w:szCs w:val="22"/>
        </w:rPr>
        <w:t>atural</w:t>
      </w:r>
      <w:r w:rsidR="00D55423" w:rsidRPr="00A8407B">
        <w:rPr>
          <w:rFonts w:asciiTheme="majorHAnsi" w:hAnsiTheme="majorHAnsi" w:cstheme="majorHAnsi"/>
          <w:sz w:val="22"/>
          <w:szCs w:val="22"/>
        </w:rPr>
        <w:t>økonomi</w:t>
      </w:r>
      <w:r w:rsidR="00310BDD" w:rsidRPr="00A8407B">
        <w:rPr>
          <w:rFonts w:asciiTheme="majorHAnsi" w:hAnsiTheme="majorHAnsi" w:cstheme="majorHAnsi"/>
          <w:sz w:val="22"/>
          <w:szCs w:val="22"/>
        </w:rPr>
        <w:t>en</w:t>
      </w:r>
      <w:r w:rsidR="00D55423" w:rsidRPr="00A8407B">
        <w:rPr>
          <w:rFonts w:asciiTheme="majorHAnsi" w:hAnsiTheme="majorHAnsi" w:cstheme="majorHAnsi"/>
          <w:sz w:val="22"/>
          <w:szCs w:val="22"/>
        </w:rPr>
        <w:t xml:space="preserve"> kan sandsynligvis opretholde livet, men danner ikke grundlag for udvikling. Det er </w:t>
      </w:r>
      <w:r w:rsidR="00043130">
        <w:rPr>
          <w:rFonts w:asciiTheme="majorHAnsi" w:hAnsiTheme="majorHAnsi" w:cstheme="majorHAnsi"/>
          <w:sz w:val="22"/>
          <w:szCs w:val="22"/>
        </w:rPr>
        <w:t xml:space="preserve">et meget </w:t>
      </w:r>
      <w:r w:rsidR="00D55423" w:rsidRPr="00A8407B">
        <w:rPr>
          <w:rFonts w:asciiTheme="majorHAnsi" w:hAnsiTheme="majorHAnsi" w:cstheme="majorHAnsi"/>
          <w:sz w:val="22"/>
          <w:szCs w:val="22"/>
        </w:rPr>
        <w:t xml:space="preserve">skrøbeligt </w:t>
      </w:r>
      <w:r w:rsidR="00043130">
        <w:rPr>
          <w:rFonts w:asciiTheme="majorHAnsi" w:hAnsiTheme="majorHAnsi" w:cstheme="majorHAnsi"/>
          <w:sz w:val="22"/>
          <w:szCs w:val="22"/>
        </w:rPr>
        <w:t>samfund. D</w:t>
      </w:r>
      <w:r w:rsidR="00D55423" w:rsidRPr="00A8407B">
        <w:rPr>
          <w:rFonts w:asciiTheme="majorHAnsi" w:hAnsiTheme="majorHAnsi" w:cstheme="majorHAnsi"/>
          <w:sz w:val="22"/>
          <w:szCs w:val="22"/>
        </w:rPr>
        <w:t xml:space="preserve">eres uddannelsesniveau og økonomiske formåen gørdet svært for dem at følge med udviklingen i det moderne Tanzania, og de bliver yderligere marginaliseret. Vi opfatter børn og kvinder som særligt </w:t>
      </w:r>
      <w:r w:rsidR="00310BDD" w:rsidRPr="00A8407B">
        <w:rPr>
          <w:rFonts w:asciiTheme="majorHAnsi" w:hAnsiTheme="majorHAnsi" w:cstheme="majorHAnsi"/>
          <w:sz w:val="22"/>
          <w:szCs w:val="22"/>
        </w:rPr>
        <w:t>sårbare på grund af den patriarkal</w:t>
      </w:r>
      <w:r w:rsidR="00D55423" w:rsidRPr="00A8407B">
        <w:rPr>
          <w:rFonts w:asciiTheme="majorHAnsi" w:hAnsiTheme="majorHAnsi" w:cstheme="majorHAnsi"/>
          <w:sz w:val="22"/>
          <w:szCs w:val="22"/>
        </w:rPr>
        <w:t>ske tradition, men også som dem med det største potential</w:t>
      </w:r>
      <w:r w:rsidR="00310BDD" w:rsidRPr="00A8407B">
        <w:rPr>
          <w:rFonts w:asciiTheme="majorHAnsi" w:hAnsiTheme="majorHAnsi" w:cstheme="majorHAnsi"/>
          <w:sz w:val="22"/>
          <w:szCs w:val="22"/>
        </w:rPr>
        <w:t xml:space="preserve">e for at skabe forandringer i </w:t>
      </w:r>
      <w:r w:rsidR="00854AF6">
        <w:rPr>
          <w:rFonts w:asciiTheme="majorHAnsi" w:hAnsiTheme="majorHAnsi" w:cstheme="majorHAnsi"/>
          <w:sz w:val="22"/>
          <w:szCs w:val="22"/>
        </w:rPr>
        <w:t>M</w:t>
      </w:r>
      <w:r w:rsidR="00D55423" w:rsidRPr="00A8407B">
        <w:rPr>
          <w:rFonts w:asciiTheme="majorHAnsi" w:hAnsiTheme="majorHAnsi" w:cstheme="majorHAnsi"/>
          <w:sz w:val="22"/>
          <w:szCs w:val="22"/>
        </w:rPr>
        <w:t>asai-samfundet</w:t>
      </w:r>
      <w:r w:rsidRPr="00A8407B">
        <w:rPr>
          <w:rFonts w:asciiTheme="majorHAnsi" w:hAnsiTheme="majorHAnsi" w:cstheme="majorHAnsi"/>
          <w:sz w:val="22"/>
          <w:szCs w:val="22"/>
        </w:rPr>
        <w:t xml:space="preserve"> og vi har forhåbninger om</w:t>
      </w:r>
      <w:r w:rsidR="00043130">
        <w:rPr>
          <w:rFonts w:asciiTheme="majorHAnsi" w:hAnsiTheme="majorHAnsi" w:cstheme="majorHAnsi"/>
          <w:sz w:val="22"/>
          <w:szCs w:val="22"/>
        </w:rPr>
        <w:t>,</w:t>
      </w:r>
      <w:r w:rsidRPr="00A8407B">
        <w:rPr>
          <w:rFonts w:asciiTheme="majorHAnsi" w:hAnsiTheme="majorHAnsi" w:cstheme="majorHAnsi"/>
          <w:sz w:val="22"/>
          <w:szCs w:val="22"/>
        </w:rPr>
        <w:t xml:space="preserve"> at mændene vil acceptere, at kvinderne bruger tid på projekterne fordi de vil opleve, at det giver penge til familien og de har også en interesse i, at børnene klarer sig bedre.</w:t>
      </w:r>
    </w:p>
    <w:p w:rsidR="00294EAD" w:rsidRPr="00A8407B" w:rsidRDefault="00294EAD" w:rsidP="00294EAD">
      <w:pPr>
        <w:rPr>
          <w:rFonts w:asciiTheme="majorHAnsi" w:hAnsiTheme="majorHAnsi" w:cstheme="majorHAnsi"/>
          <w:b/>
          <w:sz w:val="22"/>
          <w:szCs w:val="22"/>
        </w:rPr>
      </w:pPr>
      <w:r w:rsidRPr="00A8407B">
        <w:rPr>
          <w:rFonts w:asciiTheme="majorHAnsi" w:hAnsiTheme="majorHAnsi" w:cstheme="majorHAnsi"/>
          <w:b/>
          <w:sz w:val="22"/>
          <w:szCs w:val="22"/>
        </w:rPr>
        <w:t>Betydningen af ​​indsatsen</w:t>
      </w:r>
      <w:r w:rsidR="00903196" w:rsidRPr="00A8407B">
        <w:rPr>
          <w:rFonts w:asciiTheme="majorHAnsi" w:hAnsiTheme="majorHAnsi" w:cstheme="majorHAnsi"/>
          <w:b/>
          <w:sz w:val="22"/>
          <w:szCs w:val="22"/>
        </w:rPr>
        <w:t xml:space="preserve"> i</w:t>
      </w:r>
      <w:r w:rsidRPr="00A8407B">
        <w:rPr>
          <w:rFonts w:asciiTheme="majorHAnsi" w:hAnsiTheme="majorHAnsi" w:cstheme="majorHAnsi"/>
          <w:b/>
          <w:sz w:val="22"/>
          <w:szCs w:val="22"/>
        </w:rPr>
        <w:t xml:space="preserve"> for</w:t>
      </w:r>
      <w:r w:rsidR="00903196" w:rsidRPr="00A8407B">
        <w:rPr>
          <w:rFonts w:asciiTheme="majorHAnsi" w:hAnsiTheme="majorHAnsi" w:cstheme="majorHAnsi"/>
          <w:b/>
          <w:sz w:val="22"/>
          <w:szCs w:val="22"/>
        </w:rPr>
        <w:t>hold</w:t>
      </w:r>
      <w:r w:rsidRPr="00A8407B">
        <w:rPr>
          <w:rFonts w:asciiTheme="majorHAnsi" w:hAnsiTheme="majorHAnsi" w:cstheme="majorHAnsi"/>
          <w:b/>
          <w:sz w:val="22"/>
          <w:szCs w:val="22"/>
        </w:rPr>
        <w:t xml:space="preserve"> at støtte samarbejde, folkeligt engagement, civil organisation og på sigt social retfærdighed:</w:t>
      </w:r>
    </w:p>
    <w:p w:rsidR="009945E3" w:rsidRDefault="00294EAD" w:rsidP="002B4D98">
      <w:pPr>
        <w:rPr>
          <w:rFonts w:asciiTheme="majorHAnsi" w:hAnsiTheme="majorHAnsi" w:cstheme="majorHAnsi"/>
          <w:color w:val="FF0000"/>
          <w:sz w:val="22"/>
          <w:szCs w:val="22"/>
        </w:rPr>
      </w:pPr>
      <w:r w:rsidRPr="00A8407B">
        <w:rPr>
          <w:rFonts w:asciiTheme="majorHAnsi" w:hAnsiTheme="majorHAnsi" w:cstheme="majorHAnsi"/>
          <w:sz w:val="22"/>
          <w:szCs w:val="22"/>
        </w:rPr>
        <w:t>Gennem vores samarbejde med den lokale NGO, Pastoral Women's Council</w:t>
      </w:r>
      <w:r w:rsidR="00903196" w:rsidRPr="00A8407B">
        <w:rPr>
          <w:rFonts w:asciiTheme="majorHAnsi" w:hAnsiTheme="majorHAnsi" w:cstheme="majorHAnsi"/>
          <w:sz w:val="22"/>
          <w:szCs w:val="22"/>
        </w:rPr>
        <w:t xml:space="preserve"> (PWC)</w:t>
      </w:r>
      <w:r w:rsidRPr="00A8407B">
        <w:rPr>
          <w:rFonts w:asciiTheme="majorHAnsi" w:hAnsiTheme="majorHAnsi" w:cstheme="majorHAnsi"/>
          <w:sz w:val="22"/>
          <w:szCs w:val="22"/>
        </w:rPr>
        <w:t xml:space="preserve">, vil vi </w:t>
      </w:r>
      <w:r w:rsidR="004E0560" w:rsidRPr="00A8407B">
        <w:rPr>
          <w:rFonts w:asciiTheme="majorHAnsi" w:hAnsiTheme="majorHAnsi" w:cstheme="majorHAnsi"/>
          <w:sz w:val="22"/>
          <w:szCs w:val="22"/>
        </w:rPr>
        <w:t xml:space="preserve">understøtte </w:t>
      </w:r>
      <w:r w:rsidRPr="00A8407B">
        <w:rPr>
          <w:rFonts w:asciiTheme="majorHAnsi" w:hAnsiTheme="majorHAnsi" w:cstheme="majorHAnsi"/>
          <w:sz w:val="22"/>
          <w:szCs w:val="22"/>
        </w:rPr>
        <w:t>civilsamfundet i Lengasti</w:t>
      </w:r>
      <w:r w:rsidR="004E0560" w:rsidRPr="00A8407B">
        <w:rPr>
          <w:rFonts w:asciiTheme="majorHAnsi" w:hAnsiTheme="majorHAnsi" w:cstheme="majorHAnsi"/>
          <w:sz w:val="22"/>
          <w:szCs w:val="22"/>
        </w:rPr>
        <w:t xml:space="preserve">til at forbedre skolen </w:t>
      </w:r>
      <w:r w:rsidRPr="00A8407B">
        <w:rPr>
          <w:rFonts w:asciiTheme="majorHAnsi" w:hAnsiTheme="majorHAnsi" w:cstheme="majorHAnsi"/>
          <w:sz w:val="22"/>
          <w:szCs w:val="22"/>
        </w:rPr>
        <w:t xml:space="preserve">og </w:t>
      </w:r>
      <w:r w:rsidR="00873056" w:rsidRPr="00A8407B">
        <w:rPr>
          <w:rFonts w:asciiTheme="majorHAnsi" w:hAnsiTheme="majorHAnsi" w:cstheme="majorHAnsi"/>
          <w:sz w:val="22"/>
          <w:szCs w:val="22"/>
        </w:rPr>
        <w:t xml:space="preserve">etablere </w:t>
      </w:r>
      <w:r w:rsidRPr="00A8407B">
        <w:rPr>
          <w:rFonts w:asciiTheme="majorHAnsi" w:hAnsiTheme="majorHAnsi" w:cstheme="majorHAnsi"/>
          <w:sz w:val="22"/>
          <w:szCs w:val="22"/>
        </w:rPr>
        <w:t xml:space="preserve">økonomisk udvikling i området. </w:t>
      </w:r>
      <w:r w:rsidR="00BD5E97">
        <w:rPr>
          <w:rFonts w:asciiTheme="majorHAnsi" w:hAnsiTheme="majorHAnsi" w:cstheme="majorHAnsi"/>
          <w:sz w:val="22"/>
          <w:szCs w:val="22"/>
        </w:rPr>
        <w:t xml:space="preserve">Ved hjælp af PWC’s fortalervirksomhed sker der på sigt en kapacitetsopbygning i civilsamfundet. </w:t>
      </w:r>
      <w:r w:rsidR="00903196" w:rsidRPr="00A8407B">
        <w:rPr>
          <w:rFonts w:asciiTheme="majorHAnsi" w:hAnsiTheme="majorHAnsi" w:cstheme="majorHAnsi"/>
          <w:sz w:val="22"/>
          <w:szCs w:val="22"/>
        </w:rPr>
        <w:t>Gennem samarbejdet mellem PWC og Landsbyrådet i Lengasti understøttes de lokale initiativer og forståelse for vigtigheden afuddannelse</w:t>
      </w:r>
      <w:r w:rsidR="00854AF6">
        <w:rPr>
          <w:rFonts w:asciiTheme="majorHAnsi" w:hAnsiTheme="majorHAnsi" w:cstheme="majorHAnsi"/>
          <w:sz w:val="22"/>
          <w:szCs w:val="22"/>
        </w:rPr>
        <w:t xml:space="preserve">. Det er afgørende, at </w:t>
      </w:r>
      <w:r w:rsidR="00BC2D63">
        <w:rPr>
          <w:rFonts w:asciiTheme="majorHAnsi" w:hAnsiTheme="majorHAnsi" w:cstheme="majorHAnsi"/>
          <w:sz w:val="22"/>
          <w:szCs w:val="22"/>
        </w:rPr>
        <w:t xml:space="preserve">udviklingen foregår praksisnært og der skal være </w:t>
      </w:r>
      <w:r w:rsidR="00903196" w:rsidRPr="00A8407B">
        <w:rPr>
          <w:rFonts w:asciiTheme="majorHAnsi" w:hAnsiTheme="majorHAnsi" w:cstheme="majorHAnsi"/>
          <w:sz w:val="22"/>
          <w:szCs w:val="22"/>
        </w:rPr>
        <w:t xml:space="preserve">synlige resultater. </w:t>
      </w:r>
      <w:r w:rsidRPr="00A8407B">
        <w:rPr>
          <w:rFonts w:asciiTheme="majorHAnsi" w:hAnsiTheme="majorHAnsi" w:cstheme="majorHAnsi"/>
          <w:sz w:val="22"/>
          <w:szCs w:val="22"/>
        </w:rPr>
        <w:t>Indsatsen ska</w:t>
      </w:r>
      <w:r w:rsidR="00903196" w:rsidRPr="00A8407B">
        <w:rPr>
          <w:rFonts w:asciiTheme="majorHAnsi" w:hAnsiTheme="majorHAnsi" w:cstheme="majorHAnsi"/>
          <w:sz w:val="22"/>
          <w:szCs w:val="22"/>
        </w:rPr>
        <w:t xml:space="preserve">l understøtte, at forberedelsen i </w:t>
      </w:r>
      <w:r w:rsidR="00BC2D63">
        <w:rPr>
          <w:rFonts w:asciiTheme="majorHAnsi" w:hAnsiTheme="majorHAnsi" w:cstheme="majorHAnsi"/>
          <w:sz w:val="22"/>
          <w:szCs w:val="22"/>
        </w:rPr>
        <w:t xml:space="preserve">børnehaveklassen </w:t>
      </w:r>
      <w:r w:rsidR="00903196" w:rsidRPr="00A8407B">
        <w:rPr>
          <w:rFonts w:asciiTheme="majorHAnsi" w:hAnsiTheme="majorHAnsi" w:cstheme="majorHAnsi"/>
          <w:sz w:val="22"/>
          <w:szCs w:val="22"/>
        </w:rPr>
        <w:t>forbedres</w:t>
      </w:r>
      <w:r w:rsidR="00D71957">
        <w:rPr>
          <w:rFonts w:asciiTheme="majorHAnsi" w:hAnsiTheme="majorHAnsi" w:cstheme="majorHAnsi"/>
          <w:sz w:val="22"/>
          <w:szCs w:val="22"/>
        </w:rPr>
        <w:t xml:space="preserve">. </w:t>
      </w:r>
    </w:p>
    <w:p w:rsidR="002B4D98" w:rsidRPr="00BC2D63" w:rsidRDefault="009945E3" w:rsidP="002B4D98">
      <w:pPr>
        <w:rPr>
          <w:rFonts w:asciiTheme="majorHAnsi" w:hAnsiTheme="majorHAnsi" w:cstheme="majorHAnsi"/>
          <w:sz w:val="22"/>
          <w:szCs w:val="22"/>
        </w:rPr>
      </w:pPr>
      <w:r w:rsidRPr="00AE2A58">
        <w:rPr>
          <w:rFonts w:asciiTheme="majorHAnsi" w:hAnsiTheme="majorHAnsi" w:cstheme="majorHAnsi"/>
          <w:sz w:val="22"/>
          <w:szCs w:val="22"/>
        </w:rPr>
        <w:t xml:space="preserve">Vi </w:t>
      </w:r>
      <w:r w:rsidR="00D71957" w:rsidRPr="00AE2A58">
        <w:rPr>
          <w:rFonts w:asciiTheme="majorHAnsi" w:hAnsiTheme="majorHAnsi" w:cstheme="majorHAnsi"/>
          <w:sz w:val="22"/>
          <w:szCs w:val="22"/>
        </w:rPr>
        <w:t xml:space="preserve">ønsker </w:t>
      </w:r>
      <w:r w:rsidRPr="00AE2A58">
        <w:rPr>
          <w:rFonts w:asciiTheme="majorHAnsi" w:hAnsiTheme="majorHAnsi" w:cstheme="majorHAnsi"/>
          <w:sz w:val="22"/>
          <w:szCs w:val="22"/>
        </w:rPr>
        <w:t>desude</w:t>
      </w:r>
      <w:r w:rsidR="00954CC1">
        <w:rPr>
          <w:rFonts w:asciiTheme="majorHAnsi" w:hAnsiTheme="majorHAnsi" w:cstheme="majorHAnsi"/>
          <w:sz w:val="22"/>
          <w:szCs w:val="22"/>
        </w:rPr>
        <w:t xml:space="preserve">n </w:t>
      </w:r>
      <w:r w:rsidR="00D71957" w:rsidRPr="00AE2A58">
        <w:rPr>
          <w:rFonts w:asciiTheme="majorHAnsi" w:hAnsiTheme="majorHAnsi" w:cstheme="majorHAnsi"/>
          <w:sz w:val="22"/>
          <w:szCs w:val="22"/>
        </w:rPr>
        <w:t>at</w:t>
      </w:r>
      <w:r w:rsidR="008E368B" w:rsidRPr="00A8407B">
        <w:rPr>
          <w:rFonts w:asciiTheme="majorHAnsi" w:hAnsiTheme="majorHAnsi" w:cstheme="majorHAnsi"/>
          <w:sz w:val="22"/>
          <w:szCs w:val="22"/>
        </w:rPr>
        <w:t>introducere leg og læring</w:t>
      </w:r>
      <w:r w:rsidR="00873056" w:rsidRPr="00A8407B">
        <w:rPr>
          <w:rFonts w:asciiTheme="majorHAnsi" w:hAnsiTheme="majorHAnsi" w:cstheme="majorHAnsi"/>
          <w:sz w:val="22"/>
          <w:szCs w:val="22"/>
        </w:rPr>
        <w:t>,</w:t>
      </w:r>
      <w:r w:rsidR="008E368B" w:rsidRPr="00A8407B">
        <w:rPr>
          <w:rFonts w:asciiTheme="majorHAnsi" w:hAnsiTheme="majorHAnsi" w:cstheme="majorHAnsi"/>
          <w:sz w:val="22"/>
          <w:szCs w:val="22"/>
        </w:rPr>
        <w:t xml:space="preserve"> som styrke</w:t>
      </w:r>
      <w:r w:rsidR="00873056" w:rsidRPr="00A8407B">
        <w:rPr>
          <w:rFonts w:asciiTheme="majorHAnsi" w:hAnsiTheme="majorHAnsi" w:cstheme="majorHAnsi"/>
          <w:sz w:val="22"/>
          <w:szCs w:val="22"/>
        </w:rPr>
        <w:t>r</w:t>
      </w:r>
      <w:r w:rsidR="008E368B" w:rsidRPr="00A8407B">
        <w:rPr>
          <w:rFonts w:asciiTheme="majorHAnsi" w:hAnsiTheme="majorHAnsi" w:cstheme="majorHAnsi"/>
          <w:sz w:val="22"/>
          <w:szCs w:val="22"/>
        </w:rPr>
        <w:t xml:space="preserve"> både sprog og lærelyst. </w:t>
      </w:r>
      <w:r w:rsidR="00092A2E" w:rsidRPr="00A8407B">
        <w:rPr>
          <w:rFonts w:asciiTheme="majorHAnsi" w:hAnsiTheme="majorHAnsi" w:cstheme="majorHAnsi"/>
          <w:sz w:val="22"/>
          <w:szCs w:val="22"/>
        </w:rPr>
        <w:t>Lysten til at lære vil forhåbentligt resultere i, at de som voksne vil være i stand til at tage aktivt del i udviklingen af landsbyen og kunne forholde sig mere åbent overfor den øvrige samfundsudvikling i Tanzania.</w:t>
      </w:r>
      <w:r w:rsidR="006D484C" w:rsidRPr="00A8407B">
        <w:rPr>
          <w:rFonts w:asciiTheme="majorHAnsi" w:hAnsiTheme="majorHAnsi" w:cstheme="majorHAnsi"/>
          <w:sz w:val="22"/>
          <w:szCs w:val="22"/>
        </w:rPr>
        <w:t>På sigt ønsker vi</w:t>
      </w:r>
      <w:r w:rsidR="00873056" w:rsidRPr="00A8407B">
        <w:rPr>
          <w:rFonts w:asciiTheme="majorHAnsi" w:hAnsiTheme="majorHAnsi" w:cstheme="majorHAnsi"/>
          <w:sz w:val="22"/>
          <w:szCs w:val="22"/>
        </w:rPr>
        <w:t>,</w:t>
      </w:r>
      <w:r w:rsidR="006D484C" w:rsidRPr="00A8407B">
        <w:rPr>
          <w:rFonts w:asciiTheme="majorHAnsi" w:hAnsiTheme="majorHAnsi" w:cstheme="majorHAnsi"/>
          <w:sz w:val="22"/>
          <w:szCs w:val="22"/>
        </w:rPr>
        <w:t xml:space="preserve"> at landsbyens økonomi stimuleres bl.a</w:t>
      </w:r>
      <w:r w:rsidR="00873056" w:rsidRPr="00A8407B">
        <w:rPr>
          <w:rFonts w:asciiTheme="majorHAnsi" w:hAnsiTheme="majorHAnsi" w:cstheme="majorHAnsi"/>
          <w:sz w:val="22"/>
          <w:szCs w:val="22"/>
        </w:rPr>
        <w:t>.</w:t>
      </w:r>
      <w:r w:rsidR="006D484C" w:rsidRPr="00A8407B">
        <w:rPr>
          <w:rFonts w:asciiTheme="majorHAnsi" w:hAnsiTheme="majorHAnsi" w:cstheme="majorHAnsi"/>
          <w:sz w:val="22"/>
          <w:szCs w:val="22"/>
        </w:rPr>
        <w:t xml:space="preserve"> ved</w:t>
      </w:r>
      <w:r w:rsidR="00BC2D63">
        <w:rPr>
          <w:rFonts w:asciiTheme="majorHAnsi" w:hAnsiTheme="majorHAnsi" w:cstheme="majorHAnsi"/>
          <w:sz w:val="22"/>
          <w:szCs w:val="22"/>
        </w:rPr>
        <w:t>,</w:t>
      </w:r>
      <w:r w:rsidR="006D484C" w:rsidRPr="00A8407B">
        <w:rPr>
          <w:rFonts w:asciiTheme="majorHAnsi" w:hAnsiTheme="majorHAnsi" w:cstheme="majorHAnsi"/>
          <w:sz w:val="22"/>
          <w:szCs w:val="22"/>
        </w:rPr>
        <w:t xml:space="preserve"> at kvindernes initiativer </w:t>
      </w:r>
      <w:r w:rsidR="00873056" w:rsidRPr="00A8407B">
        <w:rPr>
          <w:rFonts w:asciiTheme="majorHAnsi" w:hAnsiTheme="majorHAnsi" w:cstheme="majorHAnsi"/>
          <w:sz w:val="22"/>
          <w:szCs w:val="22"/>
        </w:rPr>
        <w:t>udvikles</w:t>
      </w:r>
      <w:r w:rsidR="006D484C" w:rsidRPr="00A8407B">
        <w:rPr>
          <w:rFonts w:asciiTheme="majorHAnsi" w:hAnsiTheme="majorHAnsi" w:cstheme="majorHAnsi"/>
          <w:sz w:val="22"/>
          <w:szCs w:val="22"/>
        </w:rPr>
        <w:t xml:space="preserve"> gennem de muligheder</w:t>
      </w:r>
      <w:r w:rsidR="00873056" w:rsidRPr="00A8407B">
        <w:rPr>
          <w:rFonts w:asciiTheme="majorHAnsi" w:hAnsiTheme="majorHAnsi" w:cstheme="majorHAnsi"/>
          <w:sz w:val="22"/>
          <w:szCs w:val="22"/>
        </w:rPr>
        <w:t>,</w:t>
      </w:r>
      <w:r w:rsidR="006D484C" w:rsidRPr="00A8407B">
        <w:rPr>
          <w:rFonts w:asciiTheme="majorHAnsi" w:hAnsiTheme="majorHAnsi" w:cstheme="majorHAnsi"/>
          <w:sz w:val="22"/>
          <w:szCs w:val="22"/>
        </w:rPr>
        <w:t xml:space="preserve"> vi har erfaret</w:t>
      </w:r>
      <w:r w:rsidR="00873056" w:rsidRPr="00A8407B">
        <w:rPr>
          <w:rFonts w:asciiTheme="majorHAnsi" w:hAnsiTheme="majorHAnsi" w:cstheme="majorHAnsi"/>
          <w:sz w:val="22"/>
          <w:szCs w:val="22"/>
        </w:rPr>
        <w:t>,</w:t>
      </w:r>
      <w:r w:rsidR="006D484C" w:rsidRPr="00A8407B">
        <w:rPr>
          <w:rFonts w:asciiTheme="majorHAnsi" w:hAnsiTheme="majorHAnsi" w:cstheme="majorHAnsi"/>
          <w:sz w:val="22"/>
          <w:szCs w:val="22"/>
        </w:rPr>
        <w:t xml:space="preserve"> at der også er i Lengasti bl.a</w:t>
      </w:r>
      <w:r w:rsidR="00873056" w:rsidRPr="00A8407B">
        <w:rPr>
          <w:rFonts w:asciiTheme="majorHAnsi" w:hAnsiTheme="majorHAnsi" w:cstheme="majorHAnsi"/>
          <w:sz w:val="22"/>
          <w:szCs w:val="22"/>
        </w:rPr>
        <w:t>.</w:t>
      </w:r>
      <w:r w:rsidR="006D484C" w:rsidRPr="00A8407B">
        <w:rPr>
          <w:rFonts w:asciiTheme="majorHAnsi" w:hAnsiTheme="majorHAnsi" w:cstheme="majorHAnsi"/>
          <w:sz w:val="22"/>
          <w:szCs w:val="22"/>
        </w:rPr>
        <w:t xml:space="preserve"> grøntsagsdyrkning, stimulering af små børn, hønsehold m.v</w:t>
      </w:r>
      <w:r w:rsidR="002B4D98" w:rsidRPr="00A8407B">
        <w:rPr>
          <w:rFonts w:asciiTheme="majorHAnsi" w:hAnsiTheme="majorHAnsi" w:cstheme="majorHAnsi"/>
          <w:sz w:val="22"/>
          <w:szCs w:val="22"/>
        </w:rPr>
        <w:t xml:space="preserve">. Gennem samarbejdet mellem landsbyrådet og PWC håber vi på sigt, </w:t>
      </w:r>
      <w:r w:rsidR="00294EAD" w:rsidRPr="00A8407B">
        <w:rPr>
          <w:rFonts w:asciiTheme="majorHAnsi" w:hAnsiTheme="majorHAnsi" w:cstheme="majorHAnsi"/>
          <w:sz w:val="22"/>
          <w:szCs w:val="22"/>
        </w:rPr>
        <w:t>at kvinder</w:t>
      </w:r>
      <w:r w:rsidR="00873056" w:rsidRPr="00A8407B">
        <w:rPr>
          <w:rFonts w:asciiTheme="majorHAnsi" w:hAnsiTheme="majorHAnsi" w:cstheme="majorHAnsi"/>
          <w:sz w:val="22"/>
          <w:szCs w:val="22"/>
        </w:rPr>
        <w:t>ne</w:t>
      </w:r>
      <w:r w:rsidR="00294EAD" w:rsidRPr="00A8407B">
        <w:rPr>
          <w:rFonts w:asciiTheme="majorHAnsi" w:hAnsiTheme="majorHAnsi" w:cstheme="majorHAnsi"/>
          <w:sz w:val="22"/>
          <w:szCs w:val="22"/>
        </w:rPr>
        <w:t>s igangværende projekter udvikles og bidrager til forbedring af levevilkår</w:t>
      </w:r>
      <w:r w:rsidR="00873056" w:rsidRPr="00A8407B">
        <w:rPr>
          <w:rFonts w:asciiTheme="majorHAnsi" w:hAnsiTheme="majorHAnsi" w:cstheme="majorHAnsi"/>
          <w:sz w:val="22"/>
          <w:szCs w:val="22"/>
        </w:rPr>
        <w:t>ene</w:t>
      </w:r>
      <w:r w:rsidR="00294EAD" w:rsidRPr="00A8407B">
        <w:rPr>
          <w:rFonts w:asciiTheme="majorHAnsi" w:hAnsiTheme="majorHAnsi" w:cstheme="majorHAnsi"/>
          <w:sz w:val="22"/>
          <w:szCs w:val="22"/>
        </w:rPr>
        <w:t xml:space="preserve">. Gennem de små konkrete initiativer vil vi opmuntre unge mødre til at støtte deres børns sundhed, udvikling og tilegnelse af Kiswahili-sproget, så de </w:t>
      </w:r>
      <w:r w:rsidR="00873056" w:rsidRPr="00A8407B">
        <w:rPr>
          <w:rFonts w:asciiTheme="majorHAnsi" w:hAnsiTheme="majorHAnsi" w:cstheme="majorHAnsi"/>
          <w:sz w:val="22"/>
          <w:szCs w:val="22"/>
        </w:rPr>
        <w:t>er klar til</w:t>
      </w:r>
      <w:r w:rsidR="00294EAD" w:rsidRPr="00A8407B">
        <w:rPr>
          <w:rFonts w:asciiTheme="majorHAnsi" w:hAnsiTheme="majorHAnsi" w:cstheme="majorHAnsi"/>
          <w:sz w:val="22"/>
          <w:szCs w:val="22"/>
        </w:rPr>
        <w:t xml:space="preserve"> skolestart. Indsatsen skal også støtte en stigning i kvinders generelle bevidsthed om rettigheder, uddannelse og sundhed</w:t>
      </w:r>
      <w:r w:rsidR="00BC2D63">
        <w:rPr>
          <w:rFonts w:asciiTheme="majorHAnsi" w:hAnsiTheme="majorHAnsi" w:cstheme="majorHAnsi"/>
          <w:sz w:val="22"/>
          <w:szCs w:val="22"/>
        </w:rPr>
        <w:t>.</w:t>
      </w:r>
    </w:p>
    <w:p w:rsidR="0049595F" w:rsidRDefault="002B4D98" w:rsidP="00294EAD">
      <w:pPr>
        <w:rPr>
          <w:rFonts w:asciiTheme="majorHAnsi" w:hAnsiTheme="majorHAnsi" w:cstheme="majorHAnsi"/>
          <w:sz w:val="22"/>
          <w:szCs w:val="22"/>
        </w:rPr>
      </w:pPr>
      <w:r w:rsidRPr="00A8407B">
        <w:rPr>
          <w:rFonts w:asciiTheme="majorHAnsi" w:hAnsiTheme="majorHAnsi" w:cstheme="majorHAnsi"/>
          <w:sz w:val="22"/>
          <w:szCs w:val="22"/>
        </w:rPr>
        <w:t xml:space="preserve">Vi håber samarbejdet med PWC </w:t>
      </w:r>
      <w:r w:rsidR="00012BD9" w:rsidRPr="00A8407B">
        <w:rPr>
          <w:rFonts w:asciiTheme="majorHAnsi" w:hAnsiTheme="majorHAnsi" w:cstheme="majorHAnsi"/>
          <w:sz w:val="22"/>
          <w:szCs w:val="22"/>
        </w:rPr>
        <w:t xml:space="preserve">vil </w:t>
      </w:r>
      <w:r w:rsidR="00AC4C33" w:rsidRPr="00043130">
        <w:rPr>
          <w:rFonts w:asciiTheme="majorHAnsi" w:hAnsiTheme="majorHAnsi" w:cstheme="majorHAnsi"/>
          <w:sz w:val="22"/>
          <w:szCs w:val="22"/>
        </w:rPr>
        <w:t>styrke civilsamfundet ved, at kvinderne organiserer sig læring og leg med børnene og ældrerådet ved at involvere sig</w:t>
      </w:r>
      <w:r w:rsidR="00AE2A58">
        <w:rPr>
          <w:rFonts w:asciiTheme="majorHAnsi" w:hAnsiTheme="majorHAnsi" w:cstheme="majorHAnsi"/>
          <w:sz w:val="22"/>
          <w:szCs w:val="22"/>
        </w:rPr>
        <w:t xml:space="preserve">. </w:t>
      </w:r>
      <w:r w:rsidR="00AC4C33" w:rsidRPr="00043130">
        <w:rPr>
          <w:rFonts w:asciiTheme="majorHAnsi" w:hAnsiTheme="majorHAnsi" w:cstheme="majorHAnsi"/>
          <w:sz w:val="22"/>
          <w:szCs w:val="22"/>
        </w:rPr>
        <w:t xml:space="preserve">Det vil på sigt </w:t>
      </w:r>
      <w:r w:rsidR="00012BD9" w:rsidRPr="00043130">
        <w:rPr>
          <w:rFonts w:asciiTheme="majorHAnsi" w:hAnsiTheme="majorHAnsi" w:cstheme="majorHAnsi"/>
          <w:sz w:val="22"/>
          <w:szCs w:val="22"/>
        </w:rPr>
        <w:t xml:space="preserve">resultere i, at </w:t>
      </w:r>
      <w:r w:rsidRPr="00043130">
        <w:rPr>
          <w:rFonts w:asciiTheme="majorHAnsi" w:hAnsiTheme="majorHAnsi" w:cstheme="majorHAnsi"/>
          <w:sz w:val="22"/>
          <w:szCs w:val="22"/>
        </w:rPr>
        <w:t>befolkningen i Lengasti</w:t>
      </w:r>
      <w:r w:rsidR="00012BD9" w:rsidRPr="00043130">
        <w:rPr>
          <w:rFonts w:asciiTheme="majorHAnsi" w:hAnsiTheme="majorHAnsi" w:cstheme="majorHAnsi"/>
          <w:sz w:val="22"/>
          <w:szCs w:val="22"/>
        </w:rPr>
        <w:t xml:space="preserve"> so</w:t>
      </w:r>
      <w:r w:rsidR="00012BD9" w:rsidRPr="00A8407B">
        <w:rPr>
          <w:rFonts w:asciiTheme="majorHAnsi" w:hAnsiTheme="majorHAnsi" w:cstheme="majorHAnsi"/>
          <w:sz w:val="22"/>
          <w:szCs w:val="22"/>
        </w:rPr>
        <w:t>m helhed</w:t>
      </w:r>
      <w:r w:rsidRPr="00A8407B">
        <w:rPr>
          <w:rFonts w:asciiTheme="majorHAnsi" w:hAnsiTheme="majorHAnsi" w:cstheme="majorHAnsi"/>
          <w:sz w:val="22"/>
          <w:szCs w:val="22"/>
        </w:rPr>
        <w:t xml:space="preserve"> vil kunne blive uafhængige af støtte udefra</w:t>
      </w:r>
      <w:r w:rsidR="00043130">
        <w:rPr>
          <w:rFonts w:asciiTheme="majorHAnsi" w:hAnsiTheme="majorHAnsi" w:cstheme="majorHAnsi"/>
          <w:sz w:val="22"/>
          <w:szCs w:val="22"/>
        </w:rPr>
        <w:t xml:space="preserve"> og v</w:t>
      </w:r>
      <w:r w:rsidR="00043130" w:rsidRPr="00043130">
        <w:rPr>
          <w:rFonts w:asciiTheme="majorHAnsi" w:hAnsiTheme="majorHAnsi" w:cstheme="majorHAnsi"/>
          <w:sz w:val="22"/>
          <w:szCs w:val="22"/>
        </w:rPr>
        <w:t>i styrker ved hjælp af projektet den civile organisering i landsbyen.</w:t>
      </w:r>
    </w:p>
    <w:p w:rsidR="00D55423" w:rsidRPr="00A8407B" w:rsidRDefault="00294EAD" w:rsidP="00294EAD">
      <w:pPr>
        <w:rPr>
          <w:rFonts w:asciiTheme="majorHAnsi" w:hAnsiTheme="majorHAnsi" w:cstheme="majorHAnsi"/>
          <w:b/>
          <w:sz w:val="22"/>
          <w:szCs w:val="22"/>
        </w:rPr>
      </w:pPr>
      <w:r w:rsidRPr="00A8407B">
        <w:rPr>
          <w:rFonts w:asciiTheme="majorHAnsi" w:hAnsiTheme="majorHAnsi" w:cstheme="majorHAnsi"/>
          <w:b/>
          <w:sz w:val="22"/>
          <w:szCs w:val="22"/>
        </w:rPr>
        <w:lastRenderedPageBreak/>
        <w:t>Hvilke klima- og miljøforhold partnerskabet og / eller indsatsen skal vedrøre, for eksempel omstændigheder / levevilkår for målgrupperne, antallet af flyvninger eller aktiviteterne selv og hvordan disse påvirker miljøet eller klimaet i området og hvordan har partneren relateret til det:</w:t>
      </w:r>
    </w:p>
    <w:p w:rsidR="00B06945" w:rsidRPr="00A8407B" w:rsidRDefault="00294EAD" w:rsidP="00F32573">
      <w:pPr>
        <w:rPr>
          <w:rFonts w:asciiTheme="majorHAnsi" w:hAnsiTheme="majorHAnsi" w:cstheme="majorHAnsi"/>
          <w:sz w:val="22"/>
          <w:szCs w:val="22"/>
        </w:rPr>
      </w:pPr>
      <w:r w:rsidRPr="00A8407B">
        <w:rPr>
          <w:rFonts w:asciiTheme="majorHAnsi" w:hAnsiTheme="majorHAnsi" w:cstheme="majorHAnsi"/>
          <w:sz w:val="22"/>
          <w:szCs w:val="22"/>
        </w:rPr>
        <w:t>Lengasti</w:t>
      </w:r>
      <w:r w:rsidR="0031085D">
        <w:rPr>
          <w:rFonts w:asciiTheme="majorHAnsi" w:hAnsiTheme="majorHAnsi" w:cstheme="majorHAnsi"/>
          <w:sz w:val="22"/>
          <w:szCs w:val="22"/>
        </w:rPr>
        <w:t xml:space="preserve"> l</w:t>
      </w:r>
      <w:r w:rsidR="0042487F" w:rsidRPr="00A8407B">
        <w:rPr>
          <w:rFonts w:asciiTheme="majorHAnsi" w:hAnsiTheme="majorHAnsi" w:cstheme="majorHAnsi"/>
          <w:sz w:val="22"/>
          <w:szCs w:val="22"/>
        </w:rPr>
        <w:t>igger</w:t>
      </w:r>
      <w:r w:rsidRPr="00A8407B">
        <w:rPr>
          <w:rFonts w:asciiTheme="majorHAnsi" w:hAnsiTheme="majorHAnsi" w:cstheme="majorHAnsi"/>
          <w:sz w:val="22"/>
          <w:szCs w:val="22"/>
        </w:rPr>
        <w:t xml:space="preserve"> meget isoleret</w:t>
      </w:r>
      <w:r w:rsidR="00873056" w:rsidRPr="00A8407B">
        <w:rPr>
          <w:rFonts w:asciiTheme="majorHAnsi" w:hAnsiTheme="majorHAnsi" w:cstheme="majorHAnsi"/>
          <w:sz w:val="22"/>
          <w:szCs w:val="22"/>
        </w:rPr>
        <w:t>, d</w:t>
      </w:r>
      <w:r w:rsidRPr="00A8407B">
        <w:rPr>
          <w:rFonts w:asciiTheme="majorHAnsi" w:hAnsiTheme="majorHAnsi" w:cstheme="majorHAnsi"/>
          <w:sz w:val="22"/>
          <w:szCs w:val="22"/>
        </w:rPr>
        <w:t xml:space="preserve">et er muligt at </w:t>
      </w:r>
      <w:r w:rsidR="00DA39E9" w:rsidRPr="00A8407B">
        <w:rPr>
          <w:rFonts w:asciiTheme="majorHAnsi" w:hAnsiTheme="majorHAnsi" w:cstheme="majorHAnsi"/>
          <w:sz w:val="22"/>
          <w:szCs w:val="22"/>
        </w:rPr>
        <w:t xml:space="preserve">komme dertil på </w:t>
      </w:r>
      <w:r w:rsidRPr="00A8407B">
        <w:rPr>
          <w:rFonts w:asciiTheme="majorHAnsi" w:hAnsiTheme="majorHAnsi" w:cstheme="majorHAnsi"/>
          <w:sz w:val="22"/>
          <w:szCs w:val="22"/>
        </w:rPr>
        <w:t xml:space="preserve">motorcykel og </w:t>
      </w:r>
      <w:r w:rsidR="00DA39E9" w:rsidRPr="00A8407B">
        <w:rPr>
          <w:rFonts w:asciiTheme="majorHAnsi" w:hAnsiTheme="majorHAnsi" w:cstheme="majorHAnsi"/>
          <w:sz w:val="22"/>
          <w:szCs w:val="22"/>
        </w:rPr>
        <w:t xml:space="preserve">i </w:t>
      </w:r>
      <w:r w:rsidRPr="00A8407B">
        <w:rPr>
          <w:rFonts w:asciiTheme="majorHAnsi" w:hAnsiTheme="majorHAnsi" w:cstheme="majorHAnsi"/>
          <w:sz w:val="22"/>
          <w:szCs w:val="22"/>
        </w:rPr>
        <w:t xml:space="preserve">bil. Landskabet omkring landsbyen er præget af tørke en stor del af året. Der er to </w:t>
      </w:r>
      <w:r w:rsidR="0042487F" w:rsidRPr="00A8407B">
        <w:rPr>
          <w:rFonts w:asciiTheme="majorHAnsi" w:hAnsiTheme="majorHAnsi" w:cstheme="majorHAnsi"/>
          <w:sz w:val="22"/>
          <w:szCs w:val="22"/>
        </w:rPr>
        <w:t xml:space="preserve">regntider, hvor der vokser noget grønt op, som køerne spiser. </w:t>
      </w:r>
      <w:r w:rsidR="002B4D98" w:rsidRPr="00A8407B">
        <w:rPr>
          <w:rFonts w:asciiTheme="majorHAnsi" w:hAnsiTheme="majorHAnsi" w:cstheme="majorHAnsi"/>
          <w:sz w:val="22"/>
          <w:szCs w:val="22"/>
        </w:rPr>
        <w:t>D</w:t>
      </w:r>
      <w:r w:rsidR="0042487F" w:rsidRPr="00A8407B">
        <w:rPr>
          <w:rFonts w:asciiTheme="majorHAnsi" w:hAnsiTheme="majorHAnsi" w:cstheme="majorHAnsi"/>
          <w:sz w:val="22"/>
          <w:szCs w:val="22"/>
        </w:rPr>
        <w:t>er er gjort forsøg på at lave regnvandsopsamling og vandingskanaler. I forbindelse med at kunne dyrke og evt</w:t>
      </w:r>
      <w:r w:rsidR="00DA39E9" w:rsidRPr="00A8407B">
        <w:rPr>
          <w:rFonts w:asciiTheme="majorHAnsi" w:hAnsiTheme="majorHAnsi" w:cstheme="majorHAnsi"/>
          <w:sz w:val="22"/>
          <w:szCs w:val="22"/>
        </w:rPr>
        <w:t xml:space="preserve">. </w:t>
      </w:r>
      <w:r w:rsidR="0042487F" w:rsidRPr="00A8407B">
        <w:rPr>
          <w:rFonts w:asciiTheme="majorHAnsi" w:hAnsiTheme="majorHAnsi" w:cstheme="majorHAnsi"/>
          <w:sz w:val="22"/>
          <w:szCs w:val="22"/>
        </w:rPr>
        <w:t>senere sælge grøntsager</w:t>
      </w:r>
      <w:r w:rsidR="00DA39E9" w:rsidRPr="00A8407B">
        <w:rPr>
          <w:rFonts w:asciiTheme="majorHAnsi" w:hAnsiTheme="majorHAnsi" w:cstheme="majorHAnsi"/>
          <w:sz w:val="22"/>
          <w:szCs w:val="22"/>
        </w:rPr>
        <w:t>,</w:t>
      </w:r>
      <w:r w:rsidR="0042487F" w:rsidRPr="00A8407B">
        <w:rPr>
          <w:rFonts w:asciiTheme="majorHAnsi" w:hAnsiTheme="majorHAnsi" w:cstheme="majorHAnsi"/>
          <w:sz w:val="22"/>
          <w:szCs w:val="22"/>
        </w:rPr>
        <w:t xml:space="preserve"> vil det være oplagt at udnytte disse initiativer </w:t>
      </w:r>
      <w:r w:rsidR="00DA39E9" w:rsidRPr="00A8407B">
        <w:rPr>
          <w:rFonts w:asciiTheme="majorHAnsi" w:hAnsiTheme="majorHAnsi" w:cstheme="majorHAnsi"/>
          <w:sz w:val="22"/>
          <w:szCs w:val="22"/>
        </w:rPr>
        <w:t>med</w:t>
      </w:r>
      <w:r w:rsidR="0042487F" w:rsidRPr="00A8407B">
        <w:rPr>
          <w:rFonts w:asciiTheme="majorHAnsi" w:hAnsiTheme="majorHAnsi" w:cstheme="majorHAnsi"/>
          <w:sz w:val="22"/>
          <w:szCs w:val="22"/>
        </w:rPr>
        <w:t xml:space="preserve"> kunstvanding v.h.a</w:t>
      </w:r>
      <w:r w:rsidR="00DA39E9" w:rsidRPr="00A8407B">
        <w:rPr>
          <w:rFonts w:asciiTheme="majorHAnsi" w:hAnsiTheme="majorHAnsi" w:cstheme="majorHAnsi"/>
          <w:sz w:val="22"/>
          <w:szCs w:val="22"/>
        </w:rPr>
        <w:t>.</w:t>
      </w:r>
      <w:r w:rsidR="0042487F" w:rsidRPr="00A8407B">
        <w:rPr>
          <w:rFonts w:asciiTheme="majorHAnsi" w:hAnsiTheme="majorHAnsi" w:cstheme="majorHAnsi"/>
          <w:sz w:val="22"/>
          <w:szCs w:val="22"/>
        </w:rPr>
        <w:t xml:space="preserve"> regnvand. Store dele af o</w:t>
      </w:r>
      <w:r w:rsidR="00092A2E" w:rsidRPr="00A8407B">
        <w:rPr>
          <w:rFonts w:asciiTheme="majorHAnsi" w:hAnsiTheme="majorHAnsi" w:cstheme="majorHAnsi"/>
          <w:sz w:val="22"/>
          <w:szCs w:val="22"/>
        </w:rPr>
        <w:t>mrådet er overgræsset</w:t>
      </w:r>
      <w:r w:rsidR="00DA39E9" w:rsidRPr="00A8407B">
        <w:rPr>
          <w:rFonts w:asciiTheme="majorHAnsi" w:hAnsiTheme="majorHAnsi" w:cstheme="majorHAnsi"/>
          <w:sz w:val="22"/>
          <w:szCs w:val="22"/>
        </w:rPr>
        <w:t>, træerne er fældet for at få brænde</w:t>
      </w:r>
      <w:r w:rsidRPr="00A8407B">
        <w:rPr>
          <w:rFonts w:asciiTheme="majorHAnsi" w:hAnsiTheme="majorHAnsi" w:cstheme="majorHAnsi"/>
          <w:sz w:val="22"/>
          <w:szCs w:val="22"/>
        </w:rPr>
        <w:t xml:space="preserve"> og den eneste beplantning er tornebusk</w:t>
      </w:r>
      <w:r w:rsidR="006D484C" w:rsidRPr="00A8407B">
        <w:rPr>
          <w:rFonts w:asciiTheme="majorHAnsi" w:hAnsiTheme="majorHAnsi" w:cstheme="majorHAnsi"/>
          <w:sz w:val="22"/>
          <w:szCs w:val="22"/>
        </w:rPr>
        <w:t>e</w:t>
      </w:r>
      <w:r w:rsidRPr="00A8407B">
        <w:rPr>
          <w:rFonts w:asciiTheme="majorHAnsi" w:hAnsiTheme="majorHAnsi" w:cstheme="majorHAnsi"/>
          <w:sz w:val="22"/>
          <w:szCs w:val="22"/>
        </w:rPr>
        <w:t xml:space="preserve">, der får lov til at blive </w:t>
      </w:r>
      <w:r w:rsidR="0042487F" w:rsidRPr="00A8407B">
        <w:rPr>
          <w:rFonts w:asciiTheme="majorHAnsi" w:hAnsiTheme="majorHAnsi" w:cstheme="majorHAnsi"/>
          <w:sz w:val="22"/>
          <w:szCs w:val="22"/>
        </w:rPr>
        <w:t xml:space="preserve">og vokse til træer. </w:t>
      </w:r>
      <w:r w:rsidRPr="00A8407B">
        <w:rPr>
          <w:rFonts w:asciiTheme="majorHAnsi" w:hAnsiTheme="majorHAnsi" w:cstheme="majorHAnsi"/>
          <w:sz w:val="22"/>
          <w:szCs w:val="22"/>
        </w:rPr>
        <w:t xml:space="preserve">Vi vil </w:t>
      </w:r>
      <w:r w:rsidR="002B4D98" w:rsidRPr="00A8407B">
        <w:rPr>
          <w:rFonts w:asciiTheme="majorHAnsi" w:hAnsiTheme="majorHAnsi" w:cstheme="majorHAnsi"/>
          <w:sz w:val="22"/>
          <w:szCs w:val="22"/>
        </w:rPr>
        <w:t>gennem samarbejdet med PWC kunne inspirere landsbybefolkningen</w:t>
      </w:r>
      <w:r w:rsidRPr="00A8407B">
        <w:rPr>
          <w:rFonts w:asciiTheme="majorHAnsi" w:hAnsiTheme="majorHAnsi" w:cstheme="majorHAnsi"/>
          <w:sz w:val="22"/>
          <w:szCs w:val="22"/>
        </w:rPr>
        <w:t xml:space="preserve"> til at </w:t>
      </w:r>
      <w:r w:rsidR="002B4D98" w:rsidRPr="00A8407B">
        <w:rPr>
          <w:rFonts w:asciiTheme="majorHAnsi" w:hAnsiTheme="majorHAnsi" w:cstheme="majorHAnsi"/>
          <w:sz w:val="22"/>
          <w:szCs w:val="22"/>
        </w:rPr>
        <w:t xml:space="preserve">beskytte jordområder mod køer og geder og </w:t>
      </w:r>
      <w:r w:rsidRPr="00A8407B">
        <w:rPr>
          <w:rFonts w:asciiTheme="majorHAnsi" w:hAnsiTheme="majorHAnsi" w:cstheme="majorHAnsi"/>
          <w:sz w:val="22"/>
          <w:szCs w:val="22"/>
        </w:rPr>
        <w:t>dyrke grøntsager og plante frugttræe</w:t>
      </w:r>
      <w:r w:rsidR="002B4D98" w:rsidRPr="00A8407B">
        <w:rPr>
          <w:rFonts w:asciiTheme="majorHAnsi" w:hAnsiTheme="majorHAnsi" w:cstheme="majorHAnsi"/>
          <w:sz w:val="22"/>
          <w:szCs w:val="22"/>
        </w:rPr>
        <w:t>r til selvforsyning</w:t>
      </w:r>
      <w:r w:rsidRPr="00A8407B">
        <w:rPr>
          <w:rFonts w:asciiTheme="majorHAnsi" w:hAnsiTheme="majorHAnsi" w:cstheme="majorHAnsi"/>
          <w:sz w:val="22"/>
          <w:szCs w:val="22"/>
        </w:rPr>
        <w:t xml:space="preserve">. </w:t>
      </w:r>
      <w:r w:rsidR="00012BD9" w:rsidRPr="00A8407B">
        <w:rPr>
          <w:rFonts w:asciiTheme="majorHAnsi" w:hAnsiTheme="majorHAnsi" w:cstheme="majorHAnsi"/>
          <w:sz w:val="22"/>
          <w:szCs w:val="22"/>
        </w:rPr>
        <w:t>Ved at samarbejde med en kvalificeret lokal N</w:t>
      </w:r>
      <w:r w:rsidR="00DA39E9" w:rsidRPr="00A8407B">
        <w:rPr>
          <w:rFonts w:asciiTheme="majorHAnsi" w:hAnsiTheme="majorHAnsi" w:cstheme="majorHAnsi"/>
          <w:sz w:val="22"/>
          <w:szCs w:val="22"/>
        </w:rPr>
        <w:t>GO</w:t>
      </w:r>
      <w:r w:rsidR="00012BD9" w:rsidRPr="00A8407B">
        <w:rPr>
          <w:rFonts w:asciiTheme="majorHAnsi" w:hAnsiTheme="majorHAnsi" w:cstheme="majorHAnsi"/>
          <w:sz w:val="22"/>
          <w:szCs w:val="22"/>
        </w:rPr>
        <w:t xml:space="preserve"> vil det være muligt at begrænse flyveaktiviteterne og holde online møder i stedet. </w:t>
      </w:r>
    </w:p>
    <w:p w:rsidR="0049595F" w:rsidRPr="0049595F" w:rsidRDefault="00986796" w:rsidP="00C4100F">
      <w:pPr>
        <w:pStyle w:val="Listeafsnit"/>
        <w:numPr>
          <w:ilvl w:val="0"/>
          <w:numId w:val="9"/>
        </w:numPr>
        <w:rPr>
          <w:rFonts w:asciiTheme="majorHAnsi" w:hAnsiTheme="majorHAnsi" w:cstheme="majorHAnsi"/>
          <w:b/>
          <w:sz w:val="22"/>
        </w:rPr>
      </w:pPr>
      <w:r w:rsidRPr="0049595F">
        <w:rPr>
          <w:rFonts w:asciiTheme="majorHAnsi" w:hAnsiTheme="majorHAnsi" w:cstheme="majorHAnsi"/>
          <w:b/>
          <w:bCs/>
          <w:sz w:val="22"/>
          <w:lang w:val="da-DK"/>
        </w:rPr>
        <w:t>Partnerskabet/samarbejdspartnere</w:t>
      </w:r>
      <w:r w:rsidR="00122A2F" w:rsidRPr="0049595F">
        <w:rPr>
          <w:rFonts w:asciiTheme="majorHAnsi" w:hAnsiTheme="majorHAnsi" w:cstheme="majorHAnsi"/>
          <w:b/>
          <w:bCs/>
          <w:sz w:val="22"/>
          <w:lang w:val="da-DK"/>
        </w:rPr>
        <w:t xml:space="preserve"> (vores udgangspunkt)</w:t>
      </w:r>
    </w:p>
    <w:p w:rsidR="000B747C" w:rsidRPr="0049595F" w:rsidRDefault="00AC4C33" w:rsidP="0049595F">
      <w:pPr>
        <w:pStyle w:val="Listeafsnit"/>
        <w:numPr>
          <w:ilvl w:val="0"/>
          <w:numId w:val="9"/>
        </w:numPr>
        <w:spacing w:after="0"/>
        <w:rPr>
          <w:rFonts w:asciiTheme="majorHAnsi" w:hAnsiTheme="majorHAnsi" w:cstheme="majorHAnsi"/>
          <w:b/>
          <w:sz w:val="22"/>
        </w:rPr>
      </w:pPr>
      <w:r w:rsidRPr="0049595F">
        <w:rPr>
          <w:rFonts w:asciiTheme="majorHAnsi" w:hAnsiTheme="majorHAnsi" w:cstheme="majorHAnsi"/>
          <w:b/>
          <w:sz w:val="22"/>
        </w:rPr>
        <w:t>Part</w:t>
      </w:r>
      <w:r w:rsidR="000B747C" w:rsidRPr="0049595F">
        <w:rPr>
          <w:rFonts w:asciiTheme="majorHAnsi" w:hAnsiTheme="majorHAnsi" w:cstheme="majorHAnsi"/>
          <w:b/>
          <w:sz w:val="22"/>
        </w:rPr>
        <w:t>nerskabet / samarbejdspartnere:</w:t>
      </w:r>
    </w:p>
    <w:p w:rsidR="000B747C" w:rsidRPr="00A8407B" w:rsidRDefault="00012BD9" w:rsidP="000B747C">
      <w:pPr>
        <w:rPr>
          <w:rFonts w:asciiTheme="majorHAnsi" w:hAnsiTheme="majorHAnsi" w:cstheme="majorHAnsi"/>
          <w:sz w:val="22"/>
          <w:szCs w:val="22"/>
        </w:rPr>
      </w:pPr>
      <w:r w:rsidRPr="00A8407B">
        <w:rPr>
          <w:rFonts w:asciiTheme="majorHAnsi" w:hAnsiTheme="majorHAnsi" w:cstheme="majorHAnsi"/>
          <w:sz w:val="22"/>
          <w:szCs w:val="22"/>
        </w:rPr>
        <w:t>Foreningen Masaibarn</w:t>
      </w:r>
      <w:r w:rsidR="000B747C" w:rsidRPr="00A8407B">
        <w:rPr>
          <w:rFonts w:asciiTheme="majorHAnsi" w:hAnsiTheme="majorHAnsi" w:cstheme="majorHAnsi"/>
          <w:sz w:val="22"/>
          <w:szCs w:val="22"/>
        </w:rPr>
        <w:t>s sam</w:t>
      </w:r>
      <w:r w:rsidRPr="00A8407B">
        <w:rPr>
          <w:rFonts w:asciiTheme="majorHAnsi" w:hAnsiTheme="majorHAnsi" w:cstheme="majorHAnsi"/>
          <w:sz w:val="22"/>
          <w:szCs w:val="22"/>
        </w:rPr>
        <w:t xml:space="preserve">arbejde har hidtil været med </w:t>
      </w:r>
      <w:r w:rsidR="003A39C8">
        <w:rPr>
          <w:rFonts w:asciiTheme="majorHAnsi" w:hAnsiTheme="majorHAnsi" w:cstheme="majorHAnsi"/>
          <w:sz w:val="22"/>
          <w:szCs w:val="22"/>
        </w:rPr>
        <w:t>Æ</w:t>
      </w:r>
      <w:r w:rsidRPr="00A8407B">
        <w:rPr>
          <w:rFonts w:asciiTheme="majorHAnsi" w:hAnsiTheme="majorHAnsi" w:cstheme="majorHAnsi"/>
          <w:sz w:val="22"/>
          <w:szCs w:val="22"/>
        </w:rPr>
        <w:t>ldrerådet i Lengasti</w:t>
      </w:r>
      <w:r w:rsidR="000B747C" w:rsidRPr="00A8407B">
        <w:rPr>
          <w:rFonts w:asciiTheme="majorHAnsi" w:hAnsiTheme="majorHAnsi" w:cstheme="majorHAnsi"/>
          <w:sz w:val="22"/>
          <w:szCs w:val="22"/>
        </w:rPr>
        <w:t xml:space="preserve"> om</w:t>
      </w:r>
      <w:r w:rsidR="00DA39E9" w:rsidRPr="00A8407B">
        <w:rPr>
          <w:rFonts w:asciiTheme="majorHAnsi" w:hAnsiTheme="majorHAnsi" w:cstheme="majorHAnsi"/>
          <w:sz w:val="22"/>
          <w:szCs w:val="22"/>
        </w:rPr>
        <w:t xml:space="preserve"> de</w:t>
      </w:r>
      <w:r w:rsidR="000B747C" w:rsidRPr="00A8407B">
        <w:rPr>
          <w:rFonts w:asciiTheme="majorHAnsi" w:hAnsiTheme="majorHAnsi" w:cstheme="majorHAnsi"/>
          <w:sz w:val="22"/>
          <w:szCs w:val="22"/>
        </w:rPr>
        <w:t xml:space="preserve"> 11 sponsorbørn i L</w:t>
      </w:r>
      <w:r w:rsidRPr="00A8407B">
        <w:rPr>
          <w:rFonts w:asciiTheme="majorHAnsi" w:hAnsiTheme="majorHAnsi" w:cstheme="majorHAnsi"/>
          <w:sz w:val="22"/>
          <w:szCs w:val="22"/>
        </w:rPr>
        <w:t>engasti</w:t>
      </w:r>
      <w:r w:rsidR="000B747C" w:rsidRPr="00A8407B">
        <w:rPr>
          <w:rFonts w:asciiTheme="majorHAnsi" w:hAnsiTheme="majorHAnsi" w:cstheme="majorHAnsi"/>
          <w:sz w:val="22"/>
          <w:szCs w:val="22"/>
        </w:rPr>
        <w:t>C</w:t>
      </w:r>
      <w:r w:rsidRPr="00A8407B">
        <w:rPr>
          <w:rFonts w:asciiTheme="majorHAnsi" w:hAnsiTheme="majorHAnsi" w:cstheme="majorHAnsi"/>
          <w:sz w:val="22"/>
          <w:szCs w:val="22"/>
        </w:rPr>
        <w:t>hildren</w:t>
      </w:r>
      <w:r w:rsidR="000B747C" w:rsidRPr="00A8407B">
        <w:rPr>
          <w:rFonts w:asciiTheme="majorHAnsi" w:hAnsiTheme="majorHAnsi" w:cstheme="majorHAnsi"/>
          <w:sz w:val="22"/>
          <w:szCs w:val="22"/>
        </w:rPr>
        <w:t>C</w:t>
      </w:r>
      <w:r w:rsidRPr="00A8407B">
        <w:rPr>
          <w:rFonts w:asciiTheme="majorHAnsi" w:hAnsiTheme="majorHAnsi" w:cstheme="majorHAnsi"/>
          <w:sz w:val="22"/>
          <w:szCs w:val="22"/>
        </w:rPr>
        <w:t>enter (LCC)</w:t>
      </w:r>
      <w:r w:rsidR="000B747C" w:rsidRPr="00A8407B">
        <w:rPr>
          <w:rFonts w:asciiTheme="majorHAnsi" w:hAnsiTheme="majorHAnsi" w:cstheme="majorHAnsi"/>
          <w:sz w:val="22"/>
          <w:szCs w:val="22"/>
        </w:rPr>
        <w:t xml:space="preserve">. </w:t>
      </w:r>
      <w:r w:rsidRPr="00A8407B">
        <w:rPr>
          <w:rFonts w:asciiTheme="majorHAnsi" w:hAnsiTheme="majorHAnsi" w:cstheme="majorHAnsi"/>
          <w:sz w:val="22"/>
          <w:szCs w:val="22"/>
        </w:rPr>
        <w:t xml:space="preserve">LCC tilhører organisatorisk </w:t>
      </w:r>
      <w:r w:rsidR="003A39C8">
        <w:rPr>
          <w:rFonts w:asciiTheme="majorHAnsi" w:hAnsiTheme="majorHAnsi" w:cstheme="majorHAnsi"/>
          <w:sz w:val="22"/>
          <w:szCs w:val="22"/>
        </w:rPr>
        <w:t>Æ</w:t>
      </w:r>
      <w:r w:rsidRPr="00A8407B">
        <w:rPr>
          <w:rFonts w:asciiTheme="majorHAnsi" w:hAnsiTheme="majorHAnsi" w:cstheme="majorHAnsi"/>
          <w:sz w:val="22"/>
          <w:szCs w:val="22"/>
        </w:rPr>
        <w:t>ldrerådet.</w:t>
      </w:r>
      <w:r w:rsidR="000B747C" w:rsidRPr="00A8407B">
        <w:rPr>
          <w:rFonts w:asciiTheme="majorHAnsi" w:hAnsiTheme="majorHAnsi" w:cstheme="majorHAnsi"/>
          <w:sz w:val="22"/>
          <w:szCs w:val="22"/>
        </w:rPr>
        <w:t xml:space="preserve"> Siden projektet s</w:t>
      </w:r>
      <w:r w:rsidRPr="00A8407B">
        <w:rPr>
          <w:rFonts w:asciiTheme="majorHAnsi" w:hAnsiTheme="majorHAnsi" w:cstheme="majorHAnsi"/>
          <w:sz w:val="22"/>
          <w:szCs w:val="22"/>
        </w:rPr>
        <w:t xml:space="preserve">tartede i september 2012 har </w:t>
      </w:r>
      <w:r w:rsidR="003A39C8">
        <w:rPr>
          <w:rFonts w:asciiTheme="majorHAnsi" w:hAnsiTheme="majorHAnsi" w:cstheme="majorHAnsi"/>
          <w:sz w:val="22"/>
          <w:szCs w:val="22"/>
        </w:rPr>
        <w:t>Æ</w:t>
      </w:r>
      <w:r w:rsidRPr="00A8407B">
        <w:rPr>
          <w:rFonts w:asciiTheme="majorHAnsi" w:hAnsiTheme="majorHAnsi" w:cstheme="majorHAnsi"/>
          <w:sz w:val="22"/>
          <w:szCs w:val="22"/>
        </w:rPr>
        <w:t>ldrerådet</w:t>
      </w:r>
      <w:r w:rsidR="000B747C" w:rsidRPr="00A8407B">
        <w:rPr>
          <w:rFonts w:asciiTheme="majorHAnsi" w:hAnsiTheme="majorHAnsi" w:cstheme="majorHAnsi"/>
          <w:sz w:val="22"/>
          <w:szCs w:val="22"/>
        </w:rPr>
        <w:t xml:space="preserve"> overtaget mere og mere af ansvaret. </w:t>
      </w:r>
      <w:r w:rsidR="003A39C8">
        <w:rPr>
          <w:rFonts w:asciiTheme="majorHAnsi" w:hAnsiTheme="majorHAnsi" w:cstheme="majorHAnsi"/>
          <w:sz w:val="22"/>
          <w:szCs w:val="22"/>
        </w:rPr>
        <w:t xml:space="preserve">Kommunikation mellem Ældrerådet og MB </w:t>
      </w:r>
      <w:r w:rsidR="000B747C" w:rsidRPr="00A8407B">
        <w:rPr>
          <w:rFonts w:asciiTheme="majorHAnsi" w:hAnsiTheme="majorHAnsi" w:cstheme="majorHAnsi"/>
          <w:sz w:val="22"/>
          <w:szCs w:val="22"/>
        </w:rPr>
        <w:t>foregår via Nick Obuya</w:t>
      </w:r>
      <w:r w:rsidR="00DA39E9" w:rsidRPr="00A8407B">
        <w:rPr>
          <w:rFonts w:asciiTheme="majorHAnsi" w:hAnsiTheme="majorHAnsi" w:cstheme="majorHAnsi"/>
          <w:sz w:val="22"/>
          <w:szCs w:val="22"/>
        </w:rPr>
        <w:t>,</w:t>
      </w:r>
      <w:r w:rsidR="000B747C" w:rsidRPr="00A8407B">
        <w:rPr>
          <w:rFonts w:asciiTheme="majorHAnsi" w:hAnsiTheme="majorHAnsi" w:cstheme="majorHAnsi"/>
          <w:sz w:val="22"/>
          <w:szCs w:val="22"/>
        </w:rPr>
        <w:t xml:space="preserve"> som tolk og vejleder for sponsorbørnene. Udgifter til sponsorbørn, der har været tilknyttet LCC, betales af </w:t>
      </w:r>
      <w:r w:rsidR="00DA39E9" w:rsidRPr="00A8407B">
        <w:rPr>
          <w:rFonts w:asciiTheme="majorHAnsi" w:hAnsiTheme="majorHAnsi" w:cstheme="majorHAnsi"/>
          <w:sz w:val="22"/>
          <w:szCs w:val="22"/>
        </w:rPr>
        <w:t xml:space="preserve">danske </w:t>
      </w:r>
      <w:r w:rsidR="000B747C" w:rsidRPr="00A8407B">
        <w:rPr>
          <w:rFonts w:asciiTheme="majorHAnsi" w:hAnsiTheme="majorHAnsi" w:cstheme="majorHAnsi"/>
          <w:sz w:val="22"/>
          <w:szCs w:val="22"/>
        </w:rPr>
        <w:t xml:space="preserve">sponsorer. Børnene er forældreløse, eller mødrene </w:t>
      </w:r>
      <w:r w:rsidR="00DA39E9" w:rsidRPr="00A8407B">
        <w:rPr>
          <w:rFonts w:asciiTheme="majorHAnsi" w:hAnsiTheme="majorHAnsi" w:cstheme="majorHAnsi"/>
          <w:sz w:val="22"/>
          <w:szCs w:val="22"/>
        </w:rPr>
        <w:t>var</w:t>
      </w:r>
      <w:r w:rsidR="000B747C" w:rsidRPr="00A8407B">
        <w:rPr>
          <w:rFonts w:asciiTheme="majorHAnsi" w:hAnsiTheme="majorHAnsi" w:cstheme="majorHAnsi"/>
          <w:sz w:val="22"/>
          <w:szCs w:val="22"/>
        </w:rPr>
        <w:t xml:space="preserve"> ude af stand til at tage sig af dem</w:t>
      </w:r>
      <w:r w:rsidR="00DA39E9" w:rsidRPr="00A8407B">
        <w:rPr>
          <w:rFonts w:asciiTheme="majorHAnsi" w:hAnsiTheme="majorHAnsi" w:cstheme="majorHAnsi"/>
          <w:sz w:val="22"/>
          <w:szCs w:val="22"/>
        </w:rPr>
        <w:t>, da de var små</w:t>
      </w:r>
      <w:r w:rsidR="000B747C" w:rsidRPr="00A8407B">
        <w:rPr>
          <w:rFonts w:asciiTheme="majorHAnsi" w:hAnsiTheme="majorHAnsi" w:cstheme="majorHAnsi"/>
          <w:sz w:val="22"/>
          <w:szCs w:val="22"/>
        </w:rPr>
        <w:t>. Børnene startede i 2016 på kostskolen i Arusha,</w:t>
      </w:r>
      <w:r w:rsidRPr="00A8407B">
        <w:rPr>
          <w:rFonts w:asciiTheme="majorHAnsi" w:hAnsiTheme="majorHAnsi" w:cstheme="majorHAnsi"/>
          <w:sz w:val="22"/>
          <w:szCs w:val="22"/>
        </w:rPr>
        <w:t xml:space="preserve"> men er på LCC i ferierne.</w:t>
      </w:r>
      <w:r w:rsidR="00985A2D" w:rsidRPr="00A8407B">
        <w:rPr>
          <w:rFonts w:asciiTheme="majorHAnsi" w:hAnsiTheme="majorHAnsi" w:cstheme="majorHAnsi"/>
          <w:sz w:val="22"/>
          <w:szCs w:val="22"/>
        </w:rPr>
        <w:t xml:space="preserve"> Foreningen har desuden hjulpet en gruppe unge kvinder med uddannelse ved at finde danske sponsorer. </w:t>
      </w:r>
    </w:p>
    <w:p w:rsidR="00294EAD" w:rsidRPr="00DA3E23" w:rsidRDefault="00294EAD" w:rsidP="00294EAD">
      <w:pPr>
        <w:rPr>
          <w:rFonts w:asciiTheme="majorHAnsi" w:hAnsiTheme="majorHAnsi" w:cstheme="majorHAnsi"/>
          <w:b/>
          <w:bCs/>
          <w:i/>
          <w:sz w:val="22"/>
          <w:szCs w:val="22"/>
        </w:rPr>
      </w:pPr>
      <w:r w:rsidRPr="00DA3E23">
        <w:rPr>
          <w:rFonts w:asciiTheme="majorHAnsi" w:hAnsiTheme="majorHAnsi" w:cstheme="majorHAnsi"/>
          <w:b/>
          <w:bCs/>
          <w:i/>
          <w:sz w:val="22"/>
          <w:szCs w:val="22"/>
        </w:rPr>
        <w:t>Hvad har vi tidligere samarbejdet om:</w:t>
      </w:r>
    </w:p>
    <w:p w:rsidR="00294EAD" w:rsidRPr="00A8407B" w:rsidRDefault="00012BD9" w:rsidP="00294EAD">
      <w:pPr>
        <w:rPr>
          <w:rFonts w:asciiTheme="majorHAnsi" w:hAnsiTheme="majorHAnsi" w:cstheme="majorHAnsi"/>
          <w:sz w:val="22"/>
          <w:szCs w:val="22"/>
        </w:rPr>
      </w:pPr>
      <w:r w:rsidRPr="00A8407B">
        <w:rPr>
          <w:rFonts w:asciiTheme="majorHAnsi" w:hAnsiTheme="majorHAnsi" w:cstheme="majorHAnsi"/>
          <w:sz w:val="22"/>
          <w:szCs w:val="22"/>
        </w:rPr>
        <w:t>Masaibarn har støttet</w:t>
      </w:r>
      <w:r w:rsidR="00985A2D" w:rsidRPr="00A8407B">
        <w:rPr>
          <w:rFonts w:asciiTheme="majorHAnsi" w:hAnsiTheme="majorHAnsi" w:cstheme="majorHAnsi"/>
          <w:sz w:val="22"/>
          <w:szCs w:val="22"/>
        </w:rPr>
        <w:t>et</w:t>
      </w:r>
      <w:r w:rsidR="00294EAD" w:rsidRPr="00A8407B">
        <w:rPr>
          <w:rFonts w:asciiTheme="majorHAnsi" w:hAnsiTheme="majorHAnsi" w:cstheme="majorHAnsi"/>
          <w:sz w:val="22"/>
          <w:szCs w:val="22"/>
        </w:rPr>
        <w:t>syprojekt for unge kvinder, der ikke har nok skolegang til at komme videre i uddannelsessystemet, eller som er blevet gift me</w:t>
      </w:r>
      <w:r w:rsidRPr="00A8407B">
        <w:rPr>
          <w:rFonts w:asciiTheme="majorHAnsi" w:hAnsiTheme="majorHAnsi" w:cstheme="majorHAnsi"/>
          <w:sz w:val="22"/>
          <w:szCs w:val="22"/>
        </w:rPr>
        <w:t xml:space="preserve">get tidligt. I 2020 </w:t>
      </w:r>
      <w:r w:rsidR="00985A2D" w:rsidRPr="00A8407B">
        <w:rPr>
          <w:rFonts w:asciiTheme="majorHAnsi" w:hAnsiTheme="majorHAnsi" w:cstheme="majorHAnsi"/>
          <w:sz w:val="22"/>
          <w:szCs w:val="22"/>
        </w:rPr>
        <w:t>anmodede Æ</w:t>
      </w:r>
      <w:r w:rsidRPr="00A8407B">
        <w:rPr>
          <w:rFonts w:asciiTheme="majorHAnsi" w:hAnsiTheme="majorHAnsi" w:cstheme="majorHAnsi"/>
          <w:sz w:val="22"/>
          <w:szCs w:val="22"/>
        </w:rPr>
        <w:t>ldrerådet</w:t>
      </w:r>
      <w:r w:rsidR="00294EAD" w:rsidRPr="00A8407B">
        <w:rPr>
          <w:rFonts w:asciiTheme="majorHAnsi" w:hAnsiTheme="majorHAnsi" w:cstheme="majorHAnsi"/>
          <w:sz w:val="22"/>
          <w:szCs w:val="22"/>
        </w:rPr>
        <w:t xml:space="preserve">om </w:t>
      </w:r>
      <w:r w:rsidR="00985A2D" w:rsidRPr="00A8407B">
        <w:rPr>
          <w:rFonts w:asciiTheme="majorHAnsi" w:hAnsiTheme="majorHAnsi" w:cstheme="majorHAnsi"/>
          <w:sz w:val="22"/>
          <w:szCs w:val="22"/>
        </w:rPr>
        <w:t xml:space="preserve">hjælp til at få </w:t>
      </w:r>
      <w:r w:rsidR="00294EAD" w:rsidRPr="00A8407B">
        <w:rPr>
          <w:rFonts w:asciiTheme="majorHAnsi" w:hAnsiTheme="majorHAnsi" w:cstheme="majorHAnsi"/>
          <w:sz w:val="22"/>
          <w:szCs w:val="22"/>
        </w:rPr>
        <w:t xml:space="preserve">flere børn </w:t>
      </w:r>
      <w:r w:rsidRPr="00A8407B">
        <w:rPr>
          <w:rFonts w:asciiTheme="majorHAnsi" w:hAnsiTheme="majorHAnsi" w:cstheme="majorHAnsi"/>
          <w:sz w:val="22"/>
          <w:szCs w:val="22"/>
        </w:rPr>
        <w:t>under uddannelse</w:t>
      </w:r>
      <w:r w:rsidR="00294EAD" w:rsidRPr="00A8407B">
        <w:rPr>
          <w:rFonts w:asciiTheme="majorHAnsi" w:hAnsiTheme="majorHAnsi" w:cstheme="majorHAnsi"/>
          <w:sz w:val="22"/>
          <w:szCs w:val="22"/>
        </w:rPr>
        <w:t xml:space="preserve"> og M</w:t>
      </w:r>
      <w:r w:rsidRPr="00A8407B">
        <w:rPr>
          <w:rFonts w:asciiTheme="majorHAnsi" w:hAnsiTheme="majorHAnsi" w:cstheme="majorHAnsi"/>
          <w:sz w:val="22"/>
          <w:szCs w:val="22"/>
        </w:rPr>
        <w:t>asaibarn</w:t>
      </w:r>
      <w:r w:rsidR="00294EAD" w:rsidRPr="00A8407B">
        <w:rPr>
          <w:rFonts w:asciiTheme="majorHAnsi" w:hAnsiTheme="majorHAnsi" w:cstheme="majorHAnsi"/>
          <w:sz w:val="22"/>
          <w:szCs w:val="22"/>
        </w:rPr>
        <w:t xml:space="preserve"> har besluttet, at vi fremover mere generelt vil støtte udviklingen af ​​landsbyen</w:t>
      </w:r>
      <w:r w:rsidR="00985A2D" w:rsidRPr="00A8407B">
        <w:rPr>
          <w:rFonts w:asciiTheme="majorHAnsi" w:hAnsiTheme="majorHAnsi" w:cstheme="majorHAnsi"/>
          <w:sz w:val="22"/>
          <w:szCs w:val="22"/>
        </w:rPr>
        <w:t xml:space="preserve"> for at hjælpe flere ogv</w:t>
      </w:r>
      <w:r w:rsidR="00294EAD" w:rsidRPr="00A8407B">
        <w:rPr>
          <w:rFonts w:asciiTheme="majorHAnsi" w:hAnsiTheme="majorHAnsi" w:cstheme="majorHAnsi"/>
          <w:sz w:val="22"/>
          <w:szCs w:val="22"/>
        </w:rPr>
        <w:t xml:space="preserve">i vil </w:t>
      </w:r>
      <w:r w:rsidR="00985A2D" w:rsidRPr="00A8407B">
        <w:rPr>
          <w:rFonts w:asciiTheme="majorHAnsi" w:hAnsiTheme="majorHAnsi" w:cstheme="majorHAnsi"/>
          <w:sz w:val="22"/>
          <w:szCs w:val="22"/>
        </w:rPr>
        <w:t xml:space="preserve">forsøge </w:t>
      </w:r>
      <w:r w:rsidR="00294EAD" w:rsidRPr="00A8407B">
        <w:rPr>
          <w:rFonts w:asciiTheme="majorHAnsi" w:hAnsiTheme="majorHAnsi" w:cstheme="majorHAnsi"/>
          <w:sz w:val="22"/>
          <w:szCs w:val="22"/>
        </w:rPr>
        <w:t xml:space="preserve">i højere grad </w:t>
      </w:r>
      <w:r w:rsidR="00985A2D" w:rsidRPr="00A8407B">
        <w:rPr>
          <w:rFonts w:asciiTheme="majorHAnsi" w:hAnsiTheme="majorHAnsi" w:cstheme="majorHAnsi"/>
          <w:sz w:val="22"/>
          <w:szCs w:val="22"/>
        </w:rPr>
        <w:t xml:space="preserve">at </w:t>
      </w:r>
      <w:r w:rsidR="00294EAD" w:rsidRPr="00A8407B">
        <w:rPr>
          <w:rFonts w:asciiTheme="majorHAnsi" w:hAnsiTheme="majorHAnsi" w:cstheme="majorHAnsi"/>
          <w:sz w:val="22"/>
          <w:szCs w:val="22"/>
        </w:rPr>
        <w:t>engagere lokale kræfter i udviklingen.</w:t>
      </w:r>
      <w:r w:rsidR="00353603" w:rsidRPr="00A8407B">
        <w:rPr>
          <w:rFonts w:asciiTheme="majorHAnsi" w:hAnsiTheme="majorHAnsi" w:cstheme="majorHAnsi"/>
          <w:sz w:val="22"/>
          <w:szCs w:val="22"/>
        </w:rPr>
        <w:t xml:space="preserve"> På den baggrund satte vi forundersøgelse</w:t>
      </w:r>
      <w:r w:rsidR="003A39C8">
        <w:rPr>
          <w:rFonts w:asciiTheme="majorHAnsi" w:hAnsiTheme="majorHAnsi" w:cstheme="majorHAnsi"/>
          <w:sz w:val="22"/>
          <w:szCs w:val="22"/>
        </w:rPr>
        <w:t>n</w:t>
      </w:r>
      <w:r w:rsidR="00353603" w:rsidRPr="00A8407B">
        <w:rPr>
          <w:rFonts w:asciiTheme="majorHAnsi" w:hAnsiTheme="majorHAnsi" w:cstheme="majorHAnsi"/>
          <w:sz w:val="22"/>
          <w:szCs w:val="22"/>
        </w:rPr>
        <w:t>ig</w:t>
      </w:r>
      <w:r w:rsidR="00A804F3" w:rsidRPr="00A8407B">
        <w:rPr>
          <w:rFonts w:asciiTheme="majorHAnsi" w:hAnsiTheme="majorHAnsi" w:cstheme="majorHAnsi"/>
          <w:sz w:val="22"/>
          <w:szCs w:val="22"/>
        </w:rPr>
        <w:t>a</w:t>
      </w:r>
      <w:r w:rsidR="00353603" w:rsidRPr="00A8407B">
        <w:rPr>
          <w:rFonts w:asciiTheme="majorHAnsi" w:hAnsiTheme="majorHAnsi" w:cstheme="majorHAnsi"/>
          <w:sz w:val="22"/>
          <w:szCs w:val="22"/>
        </w:rPr>
        <w:t>ng.</w:t>
      </w:r>
    </w:p>
    <w:p w:rsidR="00294EAD" w:rsidRPr="00DA3E23" w:rsidRDefault="00294EAD" w:rsidP="00294EAD">
      <w:pPr>
        <w:rPr>
          <w:rFonts w:asciiTheme="majorHAnsi" w:hAnsiTheme="majorHAnsi" w:cstheme="majorHAnsi"/>
          <w:b/>
          <w:bCs/>
          <w:i/>
          <w:sz w:val="22"/>
          <w:szCs w:val="22"/>
        </w:rPr>
      </w:pPr>
      <w:r w:rsidRPr="00DA3E23">
        <w:rPr>
          <w:rFonts w:asciiTheme="majorHAnsi" w:hAnsiTheme="majorHAnsi" w:cstheme="majorHAnsi"/>
          <w:b/>
          <w:bCs/>
          <w:i/>
          <w:sz w:val="22"/>
          <w:szCs w:val="22"/>
        </w:rPr>
        <w:t>Forundersøgelsen:</w:t>
      </w:r>
    </w:p>
    <w:p w:rsidR="000B747C" w:rsidRPr="00A8407B" w:rsidRDefault="00353603" w:rsidP="000B747C">
      <w:pPr>
        <w:rPr>
          <w:rFonts w:asciiTheme="majorHAnsi" w:hAnsiTheme="majorHAnsi" w:cstheme="majorHAnsi"/>
          <w:sz w:val="22"/>
          <w:szCs w:val="22"/>
        </w:rPr>
      </w:pPr>
      <w:r w:rsidRPr="00A8407B">
        <w:rPr>
          <w:rFonts w:asciiTheme="majorHAnsi" w:hAnsiTheme="majorHAnsi" w:cstheme="majorHAnsi"/>
          <w:sz w:val="22"/>
          <w:szCs w:val="22"/>
        </w:rPr>
        <w:t>To medlemmer af Masaibarn boede og arbejdede</w:t>
      </w:r>
      <w:r w:rsidR="00294EAD" w:rsidRPr="00A8407B">
        <w:rPr>
          <w:rFonts w:asciiTheme="majorHAnsi" w:hAnsiTheme="majorHAnsi" w:cstheme="majorHAnsi"/>
          <w:sz w:val="22"/>
          <w:szCs w:val="22"/>
        </w:rPr>
        <w:t xml:space="preserve"> i Lengasti i en måned. </w:t>
      </w:r>
      <w:r w:rsidR="000B747C" w:rsidRPr="00A8407B">
        <w:rPr>
          <w:rFonts w:asciiTheme="majorHAnsi" w:hAnsiTheme="majorHAnsi" w:cstheme="majorHAnsi"/>
          <w:sz w:val="22"/>
          <w:szCs w:val="22"/>
        </w:rPr>
        <w:t>Vi etablerede en lille demonstrationshave for at se, om der kan dyrkes grøntsager i landsbyen. Erfaringerne har vist, at grøntsager kan dyrkes i det mindste i regntiden. Udover dette inviterede vi nogle kvinder med små børn til at starte et legerum for børnene og få et indblik i, hvordan forholdene er, og i hvilket omfang mødrene kan hjælpe børnene med sproget.</w:t>
      </w:r>
    </w:p>
    <w:p w:rsidR="000B747C" w:rsidRPr="00A8407B" w:rsidRDefault="000B747C" w:rsidP="000B747C">
      <w:pPr>
        <w:rPr>
          <w:rFonts w:asciiTheme="majorHAnsi" w:hAnsiTheme="majorHAnsi" w:cstheme="majorHAnsi"/>
          <w:sz w:val="22"/>
          <w:szCs w:val="22"/>
        </w:rPr>
      </w:pPr>
      <w:r w:rsidRPr="00A8407B">
        <w:rPr>
          <w:rFonts w:asciiTheme="majorHAnsi" w:hAnsiTheme="majorHAnsi" w:cstheme="majorHAnsi"/>
          <w:sz w:val="22"/>
          <w:szCs w:val="22"/>
        </w:rPr>
        <w:t>Interessen var sto</w:t>
      </w:r>
      <w:r w:rsidR="003A39C8">
        <w:rPr>
          <w:rFonts w:asciiTheme="majorHAnsi" w:hAnsiTheme="majorHAnsi" w:cstheme="majorHAnsi"/>
          <w:sz w:val="22"/>
          <w:szCs w:val="22"/>
        </w:rPr>
        <w:t>r,</w:t>
      </w:r>
      <w:r w:rsidRPr="00A8407B">
        <w:rPr>
          <w:rFonts w:asciiTheme="majorHAnsi" w:hAnsiTheme="majorHAnsi" w:cstheme="majorHAnsi"/>
          <w:sz w:val="22"/>
          <w:szCs w:val="22"/>
        </w:rPr>
        <w:t xml:space="preserve"> at dømme efter, at der hver dag kom kvinder og børn for at lege og tale sammen. I slutningen af ​​vores ophold forsøgte nogle af kvinderne selv at stå for driften af ​​legerumsprogrammet.</w:t>
      </w:r>
    </w:p>
    <w:p w:rsidR="000B747C" w:rsidRPr="00A8407B" w:rsidRDefault="000B747C" w:rsidP="000B747C">
      <w:pPr>
        <w:rPr>
          <w:rFonts w:asciiTheme="majorHAnsi" w:hAnsiTheme="majorHAnsi" w:cstheme="majorHAnsi"/>
          <w:sz w:val="22"/>
          <w:szCs w:val="22"/>
        </w:rPr>
      </w:pPr>
      <w:r w:rsidRPr="00A8407B">
        <w:rPr>
          <w:rFonts w:asciiTheme="majorHAnsi" w:hAnsiTheme="majorHAnsi" w:cstheme="majorHAnsi"/>
          <w:sz w:val="22"/>
          <w:szCs w:val="22"/>
        </w:rPr>
        <w:t>Resultaterne af forundersøgelsen peger på</w:t>
      </w:r>
      <w:r w:rsidR="00042F2B" w:rsidRPr="00A8407B">
        <w:rPr>
          <w:rFonts w:asciiTheme="majorHAnsi" w:hAnsiTheme="majorHAnsi" w:cstheme="majorHAnsi"/>
          <w:sz w:val="22"/>
          <w:szCs w:val="22"/>
        </w:rPr>
        <w:t>,</w:t>
      </w:r>
      <w:r w:rsidR="00D674D7" w:rsidRPr="00A8407B">
        <w:rPr>
          <w:rFonts w:asciiTheme="majorHAnsi" w:hAnsiTheme="majorHAnsi" w:cstheme="majorHAnsi"/>
          <w:sz w:val="22"/>
          <w:szCs w:val="22"/>
        </w:rPr>
        <w:t xml:space="preserve">hvilke muligheder der på sigt er til initiativer Landsbyrådet </w:t>
      </w:r>
      <w:r w:rsidR="00353603" w:rsidRPr="00A8407B">
        <w:rPr>
          <w:rFonts w:asciiTheme="majorHAnsi" w:hAnsiTheme="majorHAnsi" w:cstheme="majorHAnsi"/>
          <w:sz w:val="22"/>
          <w:szCs w:val="22"/>
        </w:rPr>
        <w:t>i samarbejde med PWC k</w:t>
      </w:r>
      <w:r w:rsidR="00042F2B" w:rsidRPr="00A8407B">
        <w:rPr>
          <w:rFonts w:asciiTheme="majorHAnsi" w:hAnsiTheme="majorHAnsi" w:cstheme="majorHAnsi"/>
          <w:sz w:val="22"/>
          <w:szCs w:val="22"/>
        </w:rPr>
        <w:t>an tage</w:t>
      </w:r>
      <w:r w:rsidRPr="00A8407B">
        <w:rPr>
          <w:rFonts w:asciiTheme="majorHAnsi" w:hAnsiTheme="majorHAnsi" w:cstheme="majorHAnsi"/>
          <w:sz w:val="22"/>
          <w:szCs w:val="22"/>
        </w:rPr>
        <w:t xml:space="preserve"> for at forbedre levevilkårene i </w:t>
      </w:r>
      <w:r w:rsidR="00042F2B" w:rsidRPr="00A8407B">
        <w:rPr>
          <w:rFonts w:asciiTheme="majorHAnsi" w:hAnsiTheme="majorHAnsi" w:cstheme="majorHAnsi"/>
          <w:sz w:val="22"/>
          <w:szCs w:val="22"/>
        </w:rPr>
        <w:t>landsbyen</w:t>
      </w:r>
      <w:r w:rsidRPr="00A8407B">
        <w:rPr>
          <w:rFonts w:asciiTheme="majorHAnsi" w:hAnsiTheme="majorHAnsi" w:cstheme="majorHAnsi"/>
          <w:sz w:val="22"/>
          <w:szCs w:val="22"/>
        </w:rPr>
        <w:t xml:space="preserve"> og gennem kvinder</w:t>
      </w:r>
      <w:r w:rsidR="00D674D7" w:rsidRPr="00A8407B">
        <w:rPr>
          <w:rFonts w:asciiTheme="majorHAnsi" w:hAnsiTheme="majorHAnsi" w:cstheme="majorHAnsi"/>
          <w:sz w:val="22"/>
          <w:szCs w:val="22"/>
        </w:rPr>
        <w:t>ne</w:t>
      </w:r>
      <w:r w:rsidRPr="00A8407B">
        <w:rPr>
          <w:rFonts w:asciiTheme="majorHAnsi" w:hAnsiTheme="majorHAnsi" w:cstheme="majorHAnsi"/>
          <w:sz w:val="22"/>
          <w:szCs w:val="22"/>
        </w:rPr>
        <w:t xml:space="preserve"> øge</w:t>
      </w:r>
      <w:r w:rsidR="00D674D7" w:rsidRPr="00A8407B">
        <w:rPr>
          <w:rFonts w:asciiTheme="majorHAnsi" w:hAnsiTheme="majorHAnsi" w:cstheme="majorHAnsi"/>
          <w:sz w:val="22"/>
          <w:szCs w:val="22"/>
        </w:rPr>
        <w:t xml:space="preserve"> den</w:t>
      </w:r>
      <w:r w:rsidRPr="00A8407B">
        <w:rPr>
          <w:rFonts w:asciiTheme="majorHAnsi" w:hAnsiTheme="majorHAnsi" w:cstheme="majorHAnsi"/>
          <w:sz w:val="22"/>
          <w:szCs w:val="22"/>
        </w:rPr>
        <w:t xml:space="preserve"> organisatorisk</w:t>
      </w:r>
      <w:r w:rsidR="00D674D7" w:rsidRPr="00A8407B">
        <w:rPr>
          <w:rFonts w:asciiTheme="majorHAnsi" w:hAnsiTheme="majorHAnsi" w:cstheme="majorHAnsi"/>
          <w:sz w:val="22"/>
          <w:szCs w:val="22"/>
        </w:rPr>
        <w:t>e</w:t>
      </w:r>
      <w:r w:rsidRPr="00A8407B">
        <w:rPr>
          <w:rFonts w:asciiTheme="majorHAnsi" w:hAnsiTheme="majorHAnsi" w:cstheme="majorHAnsi"/>
          <w:sz w:val="22"/>
          <w:szCs w:val="22"/>
        </w:rPr>
        <w:t xml:space="preserve"> kapacitet.</w:t>
      </w:r>
    </w:p>
    <w:p w:rsidR="000B747C" w:rsidRPr="00A8407B" w:rsidRDefault="00D674D7" w:rsidP="000B747C">
      <w:pPr>
        <w:rPr>
          <w:rFonts w:asciiTheme="majorHAnsi" w:hAnsiTheme="majorHAnsi" w:cstheme="majorHAnsi"/>
          <w:sz w:val="22"/>
          <w:szCs w:val="22"/>
        </w:rPr>
      </w:pPr>
      <w:r w:rsidRPr="00A8407B">
        <w:rPr>
          <w:rFonts w:asciiTheme="majorHAnsi" w:hAnsiTheme="majorHAnsi" w:cstheme="majorHAnsi"/>
          <w:sz w:val="22"/>
          <w:szCs w:val="22"/>
        </w:rPr>
        <w:t>Initiativerne kunne være:</w:t>
      </w:r>
    </w:p>
    <w:p w:rsidR="000B747C" w:rsidRPr="00A8407B" w:rsidRDefault="00353603" w:rsidP="000B747C">
      <w:pPr>
        <w:rPr>
          <w:rFonts w:asciiTheme="majorHAnsi" w:hAnsiTheme="majorHAnsi" w:cstheme="majorHAnsi"/>
          <w:sz w:val="22"/>
          <w:szCs w:val="22"/>
        </w:rPr>
      </w:pPr>
      <w:r w:rsidRPr="00A8407B">
        <w:rPr>
          <w:rFonts w:asciiTheme="majorHAnsi" w:hAnsiTheme="majorHAnsi" w:cstheme="majorHAnsi"/>
          <w:sz w:val="22"/>
          <w:szCs w:val="22"/>
        </w:rPr>
        <w:t>• Støtte op om kvaliteten på community preschool</w:t>
      </w:r>
      <w:r w:rsidR="000B747C" w:rsidRPr="00A8407B">
        <w:rPr>
          <w:rFonts w:asciiTheme="majorHAnsi" w:hAnsiTheme="majorHAnsi" w:cstheme="majorHAnsi"/>
          <w:sz w:val="22"/>
          <w:szCs w:val="22"/>
        </w:rPr>
        <w:t>.</w:t>
      </w:r>
    </w:p>
    <w:p w:rsidR="000B747C" w:rsidRPr="00A8407B" w:rsidRDefault="00353603" w:rsidP="000B747C">
      <w:pPr>
        <w:rPr>
          <w:rFonts w:asciiTheme="majorHAnsi" w:hAnsiTheme="majorHAnsi" w:cstheme="majorHAnsi"/>
          <w:sz w:val="22"/>
          <w:szCs w:val="22"/>
        </w:rPr>
      </w:pPr>
      <w:r w:rsidRPr="00A8407B">
        <w:rPr>
          <w:rFonts w:asciiTheme="majorHAnsi" w:hAnsiTheme="majorHAnsi" w:cstheme="majorHAnsi"/>
          <w:sz w:val="22"/>
          <w:szCs w:val="22"/>
        </w:rPr>
        <w:t xml:space="preserve">• Støtte kvinderne i leg og læring i.f.t. </w:t>
      </w:r>
      <w:r w:rsidR="000B747C" w:rsidRPr="00A8407B">
        <w:rPr>
          <w:rFonts w:asciiTheme="majorHAnsi" w:hAnsiTheme="majorHAnsi" w:cstheme="majorHAnsi"/>
          <w:sz w:val="22"/>
          <w:szCs w:val="22"/>
        </w:rPr>
        <w:t>små børn i LCC.</w:t>
      </w:r>
    </w:p>
    <w:p w:rsidR="00353603" w:rsidRPr="00A8407B" w:rsidRDefault="000B747C" w:rsidP="000B747C">
      <w:pPr>
        <w:rPr>
          <w:rFonts w:asciiTheme="majorHAnsi" w:hAnsiTheme="majorHAnsi" w:cstheme="majorHAnsi"/>
          <w:sz w:val="22"/>
          <w:szCs w:val="22"/>
        </w:rPr>
      </w:pPr>
      <w:r w:rsidRPr="00A8407B">
        <w:rPr>
          <w:rFonts w:asciiTheme="majorHAnsi" w:hAnsiTheme="majorHAnsi" w:cstheme="majorHAnsi"/>
          <w:sz w:val="22"/>
          <w:szCs w:val="22"/>
        </w:rPr>
        <w:t>• Støtte kvinderne i deres bestræbelser på at tjene penge</w:t>
      </w:r>
      <w:r w:rsidR="00353603" w:rsidRPr="00A8407B">
        <w:rPr>
          <w:rFonts w:asciiTheme="majorHAnsi" w:hAnsiTheme="majorHAnsi" w:cstheme="majorHAnsi"/>
          <w:sz w:val="22"/>
          <w:szCs w:val="22"/>
        </w:rPr>
        <w:t xml:space="preserve"> (syning, havebrug, hønsehold, legestuem.v.)</w:t>
      </w:r>
    </w:p>
    <w:p w:rsidR="000B747C" w:rsidRPr="00EA0F0A" w:rsidRDefault="000B747C" w:rsidP="000B747C">
      <w:pPr>
        <w:rPr>
          <w:rFonts w:asciiTheme="majorHAnsi" w:hAnsiTheme="majorHAnsi" w:cstheme="majorHAnsi"/>
          <w:b/>
          <w:sz w:val="22"/>
          <w:szCs w:val="22"/>
        </w:rPr>
      </w:pPr>
      <w:r w:rsidRPr="00EA0F0A">
        <w:rPr>
          <w:rFonts w:asciiTheme="majorHAnsi" w:hAnsiTheme="majorHAnsi" w:cstheme="majorHAnsi"/>
          <w:b/>
          <w:sz w:val="22"/>
          <w:szCs w:val="22"/>
        </w:rPr>
        <w:t>Partnereiprojektet:</w:t>
      </w:r>
    </w:p>
    <w:p w:rsidR="000B747C" w:rsidRPr="00EA0F0A" w:rsidRDefault="000B747C" w:rsidP="000B747C">
      <w:pPr>
        <w:rPr>
          <w:rFonts w:asciiTheme="majorHAnsi" w:hAnsiTheme="majorHAnsi" w:cstheme="majorHAnsi"/>
          <w:sz w:val="22"/>
          <w:szCs w:val="22"/>
        </w:rPr>
      </w:pPr>
      <w:r w:rsidRPr="00EA0F0A">
        <w:rPr>
          <w:rFonts w:asciiTheme="majorHAnsi" w:hAnsiTheme="majorHAnsi" w:cstheme="majorHAnsi"/>
          <w:sz w:val="22"/>
          <w:szCs w:val="22"/>
        </w:rPr>
        <w:t>• P</w:t>
      </w:r>
      <w:r w:rsidR="000D52FC" w:rsidRPr="00EA0F0A">
        <w:rPr>
          <w:rFonts w:asciiTheme="majorHAnsi" w:hAnsiTheme="majorHAnsi" w:cstheme="majorHAnsi"/>
          <w:sz w:val="22"/>
          <w:szCs w:val="22"/>
        </w:rPr>
        <w:t xml:space="preserve">astoral </w:t>
      </w:r>
      <w:r w:rsidRPr="00EA0F0A">
        <w:rPr>
          <w:rFonts w:asciiTheme="majorHAnsi" w:hAnsiTheme="majorHAnsi" w:cstheme="majorHAnsi"/>
          <w:sz w:val="22"/>
          <w:szCs w:val="22"/>
        </w:rPr>
        <w:t>W</w:t>
      </w:r>
      <w:r w:rsidR="000D52FC" w:rsidRPr="00EA0F0A">
        <w:rPr>
          <w:rFonts w:asciiTheme="majorHAnsi" w:hAnsiTheme="majorHAnsi" w:cstheme="majorHAnsi"/>
          <w:sz w:val="22"/>
          <w:szCs w:val="22"/>
        </w:rPr>
        <w:t>omen`s</w:t>
      </w:r>
      <w:r w:rsidRPr="00EA0F0A">
        <w:rPr>
          <w:rFonts w:asciiTheme="majorHAnsi" w:hAnsiTheme="majorHAnsi" w:cstheme="majorHAnsi"/>
          <w:sz w:val="22"/>
          <w:szCs w:val="22"/>
        </w:rPr>
        <w:t>C</w:t>
      </w:r>
      <w:r w:rsidR="000D52FC" w:rsidRPr="00EA0F0A">
        <w:rPr>
          <w:rFonts w:asciiTheme="majorHAnsi" w:hAnsiTheme="majorHAnsi" w:cstheme="majorHAnsi"/>
          <w:sz w:val="22"/>
          <w:szCs w:val="22"/>
        </w:rPr>
        <w:t>ouncil</w:t>
      </w:r>
    </w:p>
    <w:p w:rsidR="000B747C" w:rsidRPr="00A8407B" w:rsidRDefault="000D52FC" w:rsidP="000B747C">
      <w:pPr>
        <w:rPr>
          <w:rFonts w:asciiTheme="majorHAnsi" w:hAnsiTheme="majorHAnsi" w:cstheme="majorHAnsi"/>
          <w:sz w:val="22"/>
          <w:szCs w:val="22"/>
        </w:rPr>
      </w:pPr>
      <w:r w:rsidRPr="00A8407B">
        <w:rPr>
          <w:rFonts w:asciiTheme="majorHAnsi" w:hAnsiTheme="majorHAnsi" w:cstheme="majorHAnsi"/>
          <w:sz w:val="22"/>
          <w:szCs w:val="22"/>
        </w:rPr>
        <w:t>•</w:t>
      </w:r>
      <w:r w:rsidR="009C038D" w:rsidRPr="00A8407B">
        <w:rPr>
          <w:rFonts w:asciiTheme="majorHAnsi" w:hAnsiTheme="majorHAnsi" w:cstheme="majorHAnsi"/>
          <w:sz w:val="22"/>
          <w:szCs w:val="22"/>
        </w:rPr>
        <w:t xml:space="preserve">Landsbyrådet herunder </w:t>
      </w:r>
      <w:r w:rsidR="003A39C8">
        <w:rPr>
          <w:rFonts w:asciiTheme="majorHAnsi" w:hAnsiTheme="majorHAnsi" w:cstheme="majorHAnsi"/>
          <w:sz w:val="22"/>
          <w:szCs w:val="22"/>
        </w:rPr>
        <w:t>Æ</w:t>
      </w:r>
      <w:r w:rsidRPr="00A8407B">
        <w:rPr>
          <w:rFonts w:asciiTheme="majorHAnsi" w:hAnsiTheme="majorHAnsi" w:cstheme="majorHAnsi"/>
          <w:sz w:val="22"/>
          <w:szCs w:val="22"/>
        </w:rPr>
        <w:t xml:space="preserve">ldrerådet bestående af traditionelle ledere og </w:t>
      </w:r>
      <w:r w:rsidR="000B747C" w:rsidRPr="00A8407B">
        <w:rPr>
          <w:rFonts w:asciiTheme="majorHAnsi" w:hAnsiTheme="majorHAnsi" w:cstheme="majorHAnsi"/>
          <w:sz w:val="22"/>
          <w:szCs w:val="22"/>
        </w:rPr>
        <w:t>Nick Obuya</w:t>
      </w:r>
    </w:p>
    <w:p w:rsidR="000B747C" w:rsidRPr="00A8407B" w:rsidRDefault="000B747C" w:rsidP="000B747C">
      <w:pPr>
        <w:rPr>
          <w:rFonts w:asciiTheme="majorHAnsi" w:hAnsiTheme="majorHAnsi" w:cstheme="majorHAnsi"/>
          <w:sz w:val="22"/>
          <w:szCs w:val="22"/>
        </w:rPr>
      </w:pPr>
      <w:r w:rsidRPr="00A8407B">
        <w:rPr>
          <w:rFonts w:asciiTheme="majorHAnsi" w:hAnsiTheme="majorHAnsi" w:cstheme="majorHAnsi"/>
          <w:sz w:val="22"/>
          <w:szCs w:val="22"/>
        </w:rPr>
        <w:t>• M</w:t>
      </w:r>
      <w:r w:rsidR="000D52FC" w:rsidRPr="00A8407B">
        <w:rPr>
          <w:rFonts w:asciiTheme="majorHAnsi" w:hAnsiTheme="majorHAnsi" w:cstheme="majorHAnsi"/>
          <w:sz w:val="22"/>
          <w:szCs w:val="22"/>
        </w:rPr>
        <w:t>asaibarn</w:t>
      </w:r>
    </w:p>
    <w:p w:rsidR="000D52FC" w:rsidRDefault="000B747C" w:rsidP="000B747C">
      <w:pPr>
        <w:rPr>
          <w:rFonts w:asciiTheme="majorHAnsi" w:hAnsiTheme="majorHAnsi" w:cstheme="majorHAnsi"/>
          <w:sz w:val="22"/>
          <w:szCs w:val="22"/>
        </w:rPr>
      </w:pPr>
      <w:r w:rsidRPr="00A8407B">
        <w:rPr>
          <w:rFonts w:asciiTheme="majorHAnsi" w:hAnsiTheme="majorHAnsi" w:cstheme="majorHAnsi"/>
          <w:b/>
          <w:sz w:val="22"/>
          <w:szCs w:val="22"/>
        </w:rPr>
        <w:t xml:space="preserve">PWC </w:t>
      </w:r>
      <w:r w:rsidRPr="00A8407B">
        <w:rPr>
          <w:rFonts w:asciiTheme="majorHAnsi" w:hAnsiTheme="majorHAnsi" w:cstheme="majorHAnsi"/>
          <w:sz w:val="22"/>
          <w:szCs w:val="22"/>
        </w:rPr>
        <w:t>er en meget erfaren NGO, der har arbejdet</w:t>
      </w:r>
      <w:r w:rsidR="000D52FC" w:rsidRPr="00A8407B">
        <w:rPr>
          <w:rFonts w:asciiTheme="majorHAnsi" w:hAnsiTheme="majorHAnsi" w:cstheme="majorHAnsi"/>
          <w:sz w:val="22"/>
          <w:szCs w:val="22"/>
        </w:rPr>
        <w:t xml:space="preserve"> med landsbyudvikling i flere M</w:t>
      </w:r>
      <w:r w:rsidRPr="00A8407B">
        <w:rPr>
          <w:rFonts w:asciiTheme="majorHAnsi" w:hAnsiTheme="majorHAnsi" w:cstheme="majorHAnsi"/>
          <w:sz w:val="22"/>
          <w:szCs w:val="22"/>
        </w:rPr>
        <w:t>asai-områder i det nordøstlige Tanzania i</w:t>
      </w:r>
      <w:r w:rsidR="000D52FC" w:rsidRPr="00A8407B">
        <w:rPr>
          <w:rFonts w:asciiTheme="majorHAnsi" w:hAnsiTheme="majorHAnsi" w:cstheme="majorHAnsi"/>
          <w:sz w:val="22"/>
          <w:szCs w:val="22"/>
        </w:rPr>
        <w:t>gennem</w:t>
      </w:r>
      <w:r w:rsidRPr="00A8407B">
        <w:rPr>
          <w:rFonts w:asciiTheme="majorHAnsi" w:hAnsiTheme="majorHAnsi" w:cstheme="majorHAnsi"/>
          <w:sz w:val="22"/>
          <w:szCs w:val="22"/>
        </w:rPr>
        <w:t xml:space="preserve"> 20 år. Foreningen blev stiftet</w:t>
      </w:r>
      <w:r w:rsidR="000D52FC" w:rsidRPr="00A8407B">
        <w:rPr>
          <w:rFonts w:asciiTheme="majorHAnsi" w:hAnsiTheme="majorHAnsi" w:cstheme="majorHAnsi"/>
          <w:sz w:val="22"/>
          <w:szCs w:val="22"/>
        </w:rPr>
        <w:t xml:space="preserve"> af en kvinde, der selv er M</w:t>
      </w:r>
      <w:r w:rsidRPr="00A8407B">
        <w:rPr>
          <w:rFonts w:asciiTheme="majorHAnsi" w:hAnsiTheme="majorHAnsi" w:cstheme="majorHAnsi"/>
          <w:sz w:val="22"/>
          <w:szCs w:val="22"/>
        </w:rPr>
        <w:t xml:space="preserve">asai, og </w:t>
      </w:r>
      <w:r w:rsidRPr="00A8407B">
        <w:rPr>
          <w:rFonts w:asciiTheme="majorHAnsi" w:hAnsiTheme="majorHAnsi" w:cstheme="majorHAnsi"/>
          <w:sz w:val="22"/>
          <w:szCs w:val="22"/>
        </w:rPr>
        <w:lastRenderedPageBreak/>
        <w:t xml:space="preserve">eradministrerende direktør for foreningen. De har omkring </w:t>
      </w:r>
      <w:r w:rsidR="00FD39B7" w:rsidRPr="00A8407B">
        <w:rPr>
          <w:rFonts w:asciiTheme="majorHAnsi" w:hAnsiTheme="majorHAnsi" w:cstheme="majorHAnsi"/>
          <w:sz w:val="22"/>
          <w:szCs w:val="22"/>
        </w:rPr>
        <w:t xml:space="preserve">3000 </w:t>
      </w:r>
      <w:r w:rsidRPr="00A8407B">
        <w:rPr>
          <w:rFonts w:asciiTheme="majorHAnsi" w:hAnsiTheme="majorHAnsi" w:cstheme="majorHAnsi"/>
          <w:sz w:val="22"/>
          <w:szCs w:val="22"/>
        </w:rPr>
        <w:t xml:space="preserve">betalende medlemmer. De arbejder ud fra et holistisk, solidarisk syn på mennesker inden for uddannelse, landbrug, økonomisk uafhængighed </w:t>
      </w:r>
      <w:r w:rsidRPr="00123569">
        <w:rPr>
          <w:rFonts w:asciiTheme="majorHAnsi" w:hAnsiTheme="majorHAnsi" w:cstheme="majorHAnsi"/>
          <w:sz w:val="22"/>
          <w:szCs w:val="22"/>
        </w:rPr>
        <w:t>og fortalervirksomhed</w:t>
      </w:r>
      <w:r w:rsidRPr="00A8407B">
        <w:rPr>
          <w:rFonts w:asciiTheme="majorHAnsi" w:hAnsiTheme="majorHAnsi" w:cstheme="majorHAnsi"/>
          <w:sz w:val="22"/>
          <w:szCs w:val="22"/>
        </w:rPr>
        <w:t>. De fokuserer især på kvinders muligheder og rettigheder. Nogle af medlemmerne er uddannede skolelærere og kender det tanzaniske skolesystem. De har blandt andet små landbrugsprojekter i gang for kvinder, og de har erfaring med at opbygge forretni</w:t>
      </w:r>
      <w:r w:rsidR="000D52FC" w:rsidRPr="00A8407B">
        <w:rPr>
          <w:rFonts w:asciiTheme="majorHAnsi" w:hAnsiTheme="majorHAnsi" w:cstheme="majorHAnsi"/>
          <w:sz w:val="22"/>
          <w:szCs w:val="22"/>
        </w:rPr>
        <w:t>ngskompetencer og mikrolånsfinan</w:t>
      </w:r>
      <w:r w:rsidR="00123569">
        <w:rPr>
          <w:rFonts w:asciiTheme="majorHAnsi" w:hAnsiTheme="majorHAnsi" w:cstheme="majorHAnsi"/>
          <w:sz w:val="22"/>
          <w:szCs w:val="22"/>
        </w:rPr>
        <w:t>s</w:t>
      </w:r>
      <w:r w:rsidRPr="00A8407B">
        <w:rPr>
          <w:rFonts w:asciiTheme="majorHAnsi" w:hAnsiTheme="majorHAnsi" w:cstheme="majorHAnsi"/>
          <w:sz w:val="22"/>
          <w:szCs w:val="22"/>
        </w:rPr>
        <w:t>iering. Gennem PWC</w:t>
      </w:r>
      <w:r w:rsidR="00123569">
        <w:rPr>
          <w:rFonts w:asciiTheme="majorHAnsi" w:hAnsiTheme="majorHAnsi" w:cstheme="majorHAnsi"/>
          <w:sz w:val="22"/>
          <w:szCs w:val="22"/>
        </w:rPr>
        <w:t>’</w:t>
      </w:r>
      <w:r w:rsidRPr="00A8407B">
        <w:rPr>
          <w:rFonts w:asciiTheme="majorHAnsi" w:hAnsiTheme="majorHAnsi" w:cstheme="majorHAnsi"/>
          <w:sz w:val="22"/>
          <w:szCs w:val="22"/>
        </w:rPr>
        <w:t>s l</w:t>
      </w:r>
      <w:r w:rsidR="000D52FC" w:rsidRPr="00A8407B">
        <w:rPr>
          <w:rFonts w:asciiTheme="majorHAnsi" w:hAnsiTheme="majorHAnsi" w:cstheme="majorHAnsi"/>
          <w:sz w:val="22"/>
          <w:szCs w:val="22"/>
        </w:rPr>
        <w:t>ange erfaring og kendskab til M</w:t>
      </w:r>
      <w:r w:rsidRPr="00A8407B">
        <w:rPr>
          <w:rFonts w:asciiTheme="majorHAnsi" w:hAnsiTheme="majorHAnsi" w:cstheme="majorHAnsi"/>
          <w:sz w:val="22"/>
          <w:szCs w:val="22"/>
        </w:rPr>
        <w:t>asaisproget og -kulturen</w:t>
      </w:r>
      <w:r w:rsidR="00FD39B7" w:rsidRPr="00A8407B">
        <w:rPr>
          <w:rFonts w:asciiTheme="majorHAnsi" w:hAnsiTheme="majorHAnsi" w:cstheme="majorHAnsi"/>
          <w:sz w:val="22"/>
          <w:szCs w:val="22"/>
        </w:rPr>
        <w:t>,</w:t>
      </w:r>
      <w:r w:rsidRPr="00A8407B">
        <w:rPr>
          <w:rFonts w:asciiTheme="majorHAnsi" w:hAnsiTheme="majorHAnsi" w:cstheme="majorHAnsi"/>
          <w:sz w:val="22"/>
          <w:szCs w:val="22"/>
        </w:rPr>
        <w:t xml:space="preserve"> har de opbygget en stor organisatorisk kapacitet, som gør det muligt for dem at bruge målrettet </w:t>
      </w:r>
      <w:r w:rsidRPr="00123569">
        <w:rPr>
          <w:rFonts w:asciiTheme="majorHAnsi" w:hAnsiTheme="majorHAnsi" w:cstheme="majorHAnsi"/>
          <w:sz w:val="22"/>
          <w:szCs w:val="22"/>
        </w:rPr>
        <w:t>fortalervirksomhed i samarbej</w:t>
      </w:r>
      <w:r w:rsidR="000D52FC" w:rsidRPr="00123569">
        <w:rPr>
          <w:rFonts w:asciiTheme="majorHAnsi" w:hAnsiTheme="majorHAnsi" w:cstheme="majorHAnsi"/>
          <w:sz w:val="22"/>
          <w:szCs w:val="22"/>
        </w:rPr>
        <w:t xml:space="preserve">det med </w:t>
      </w:r>
      <w:r w:rsidR="00123569" w:rsidRPr="00123569">
        <w:rPr>
          <w:rFonts w:asciiTheme="majorHAnsi" w:hAnsiTheme="majorHAnsi" w:cstheme="majorHAnsi"/>
          <w:sz w:val="22"/>
          <w:szCs w:val="22"/>
        </w:rPr>
        <w:t>L</w:t>
      </w:r>
      <w:r w:rsidR="000D52FC" w:rsidRPr="00123569">
        <w:rPr>
          <w:rFonts w:asciiTheme="majorHAnsi" w:hAnsiTheme="majorHAnsi" w:cstheme="majorHAnsi"/>
          <w:sz w:val="22"/>
          <w:szCs w:val="22"/>
        </w:rPr>
        <w:t>andsbyrådet</w:t>
      </w:r>
      <w:r w:rsidR="000D52FC" w:rsidRPr="00A8407B">
        <w:rPr>
          <w:rFonts w:asciiTheme="majorHAnsi" w:hAnsiTheme="majorHAnsi" w:cstheme="majorHAnsi"/>
          <w:sz w:val="22"/>
          <w:szCs w:val="22"/>
        </w:rPr>
        <w:t xml:space="preserve"> og andre officielle myndigheder.</w:t>
      </w:r>
    </w:p>
    <w:p w:rsidR="009072B3" w:rsidRPr="00955765" w:rsidRDefault="009945E3" w:rsidP="000B747C">
      <w:pPr>
        <w:rPr>
          <w:rFonts w:asciiTheme="majorHAnsi" w:hAnsiTheme="majorHAnsi" w:cstheme="majorHAnsi"/>
          <w:color w:val="FF0000"/>
          <w:sz w:val="22"/>
          <w:szCs w:val="22"/>
        </w:rPr>
      </w:pPr>
      <w:r>
        <w:rPr>
          <w:rFonts w:asciiTheme="majorHAnsi" w:hAnsiTheme="majorHAnsi" w:cstheme="majorHAnsi"/>
          <w:color w:val="FF0000"/>
          <w:sz w:val="22"/>
          <w:szCs w:val="22"/>
        </w:rPr>
        <w:t>D</w:t>
      </w:r>
      <w:r w:rsidR="009072B3" w:rsidRPr="00955765">
        <w:rPr>
          <w:rFonts w:asciiTheme="majorHAnsi" w:hAnsiTheme="majorHAnsi" w:cstheme="majorHAnsi"/>
          <w:color w:val="FF0000"/>
          <w:sz w:val="22"/>
          <w:szCs w:val="22"/>
        </w:rPr>
        <w:t xml:space="preserve">e </w:t>
      </w:r>
      <w:r>
        <w:rPr>
          <w:rFonts w:asciiTheme="majorHAnsi" w:hAnsiTheme="majorHAnsi" w:cstheme="majorHAnsi"/>
          <w:color w:val="FF0000"/>
          <w:sz w:val="22"/>
          <w:szCs w:val="22"/>
        </w:rPr>
        <w:t xml:space="preserve">har desuden </w:t>
      </w:r>
      <w:r w:rsidR="009072B3" w:rsidRPr="00955765">
        <w:rPr>
          <w:rFonts w:asciiTheme="majorHAnsi" w:hAnsiTheme="majorHAnsi" w:cstheme="majorHAnsi"/>
          <w:color w:val="FF0000"/>
          <w:sz w:val="22"/>
          <w:szCs w:val="22"/>
        </w:rPr>
        <w:t>erfaring</w:t>
      </w:r>
      <w:r w:rsidR="00772D3F">
        <w:rPr>
          <w:rFonts w:asciiTheme="majorHAnsi" w:hAnsiTheme="majorHAnsi" w:cstheme="majorHAnsi"/>
          <w:color w:val="FF0000"/>
          <w:sz w:val="22"/>
          <w:szCs w:val="22"/>
        </w:rPr>
        <w:t xml:space="preserve"> fra andre masaiområder i Tanzania,</w:t>
      </w:r>
      <w:r>
        <w:rPr>
          <w:rFonts w:asciiTheme="majorHAnsi" w:hAnsiTheme="majorHAnsi" w:cstheme="majorHAnsi"/>
          <w:color w:val="FF0000"/>
          <w:sz w:val="22"/>
          <w:szCs w:val="22"/>
        </w:rPr>
        <w:t>i forhold til</w:t>
      </w:r>
      <w:r w:rsidR="00955765" w:rsidRPr="00955765">
        <w:rPr>
          <w:rFonts w:asciiTheme="majorHAnsi" w:hAnsiTheme="majorHAnsi" w:cstheme="majorHAnsi"/>
          <w:color w:val="FF0000"/>
          <w:sz w:val="22"/>
          <w:szCs w:val="22"/>
        </w:rPr>
        <w:t xml:space="preserve">at skaffe midler fra lokale landsbyråd og </w:t>
      </w:r>
      <w:r w:rsidR="009072B3" w:rsidRPr="00955765">
        <w:rPr>
          <w:rFonts w:asciiTheme="majorHAnsi" w:hAnsiTheme="majorHAnsi" w:cstheme="majorHAnsi"/>
          <w:color w:val="FF0000"/>
          <w:sz w:val="22"/>
          <w:szCs w:val="22"/>
        </w:rPr>
        <w:t xml:space="preserve">organisering af </w:t>
      </w:r>
      <w:r w:rsidR="00955765" w:rsidRPr="00955765">
        <w:rPr>
          <w:rFonts w:asciiTheme="majorHAnsi" w:hAnsiTheme="majorHAnsi" w:cstheme="majorHAnsi"/>
          <w:color w:val="FF0000"/>
          <w:sz w:val="22"/>
          <w:szCs w:val="22"/>
        </w:rPr>
        <w:t>indsamlinger fra lokale velgørere</w:t>
      </w:r>
      <w:r w:rsidR="00955765">
        <w:rPr>
          <w:rFonts w:asciiTheme="majorHAnsi" w:hAnsiTheme="majorHAnsi" w:cstheme="majorHAnsi"/>
          <w:color w:val="FF0000"/>
          <w:sz w:val="22"/>
          <w:szCs w:val="22"/>
        </w:rPr>
        <w:t xml:space="preserve"> til understøttelse af aktuelle projekter.</w:t>
      </w:r>
    </w:p>
    <w:p w:rsidR="000B747C" w:rsidRPr="00A8407B" w:rsidRDefault="000B747C" w:rsidP="000B747C">
      <w:pPr>
        <w:rPr>
          <w:rFonts w:asciiTheme="majorHAnsi" w:hAnsiTheme="majorHAnsi" w:cstheme="majorHAnsi"/>
          <w:b/>
          <w:sz w:val="22"/>
          <w:szCs w:val="22"/>
        </w:rPr>
      </w:pPr>
      <w:r w:rsidRPr="00A8407B">
        <w:rPr>
          <w:rFonts w:asciiTheme="majorHAnsi" w:hAnsiTheme="majorHAnsi" w:cstheme="majorHAnsi"/>
          <w:b/>
          <w:sz w:val="22"/>
          <w:szCs w:val="22"/>
        </w:rPr>
        <w:t>PWC's rolle:</w:t>
      </w:r>
    </w:p>
    <w:p w:rsidR="006D4641" w:rsidRDefault="000B747C" w:rsidP="003662EB">
      <w:pPr>
        <w:rPr>
          <w:rFonts w:asciiTheme="majorHAnsi" w:hAnsiTheme="majorHAnsi" w:cstheme="majorHAnsi"/>
          <w:sz w:val="22"/>
          <w:szCs w:val="22"/>
        </w:rPr>
      </w:pPr>
      <w:r w:rsidRPr="00A8407B">
        <w:rPr>
          <w:rFonts w:asciiTheme="majorHAnsi" w:hAnsiTheme="majorHAnsi" w:cstheme="majorHAnsi"/>
          <w:sz w:val="22"/>
          <w:szCs w:val="22"/>
        </w:rPr>
        <w:t xml:space="preserve">Vores forventninger til PWC er, at de skal indgå i et konstruktivt samarbejde </w:t>
      </w:r>
      <w:r w:rsidR="00EC1558" w:rsidRPr="00A8407B">
        <w:rPr>
          <w:rFonts w:asciiTheme="majorHAnsi" w:hAnsiTheme="majorHAnsi" w:cstheme="majorHAnsi"/>
          <w:sz w:val="22"/>
          <w:szCs w:val="22"/>
        </w:rPr>
        <w:t>med</w:t>
      </w:r>
      <w:r w:rsidR="00123569">
        <w:rPr>
          <w:rFonts w:asciiTheme="majorHAnsi" w:hAnsiTheme="majorHAnsi" w:cstheme="majorHAnsi"/>
          <w:sz w:val="22"/>
          <w:szCs w:val="22"/>
        </w:rPr>
        <w:t xml:space="preserve"> L</w:t>
      </w:r>
      <w:r w:rsidR="00EC1558" w:rsidRPr="00A8407B">
        <w:rPr>
          <w:rFonts w:asciiTheme="majorHAnsi" w:hAnsiTheme="majorHAnsi" w:cstheme="majorHAnsi"/>
          <w:sz w:val="22"/>
          <w:szCs w:val="22"/>
        </w:rPr>
        <w:t>andsbyrådet herunder</w:t>
      </w:r>
      <w:r w:rsidR="00123569">
        <w:rPr>
          <w:rFonts w:asciiTheme="majorHAnsi" w:hAnsiTheme="majorHAnsi" w:cstheme="majorHAnsi"/>
          <w:sz w:val="22"/>
          <w:szCs w:val="22"/>
        </w:rPr>
        <w:t>Æ</w:t>
      </w:r>
      <w:r w:rsidR="000D52FC" w:rsidRPr="00A8407B">
        <w:rPr>
          <w:rFonts w:asciiTheme="majorHAnsi" w:hAnsiTheme="majorHAnsi" w:cstheme="majorHAnsi"/>
          <w:sz w:val="22"/>
          <w:szCs w:val="22"/>
        </w:rPr>
        <w:t xml:space="preserve">ldrerådet og </w:t>
      </w:r>
      <w:r w:rsidRPr="00A8407B">
        <w:rPr>
          <w:rFonts w:asciiTheme="majorHAnsi" w:hAnsiTheme="majorHAnsi" w:cstheme="majorHAnsi"/>
          <w:sz w:val="22"/>
          <w:szCs w:val="22"/>
        </w:rPr>
        <w:t>M</w:t>
      </w:r>
      <w:r w:rsidR="000D52FC" w:rsidRPr="00A8407B">
        <w:rPr>
          <w:rFonts w:asciiTheme="majorHAnsi" w:hAnsiTheme="majorHAnsi" w:cstheme="majorHAnsi"/>
          <w:sz w:val="22"/>
          <w:szCs w:val="22"/>
        </w:rPr>
        <w:t>asaibarn.</w:t>
      </w:r>
    </w:p>
    <w:p w:rsidR="00644043" w:rsidRPr="00AE2A58" w:rsidRDefault="00E53F02" w:rsidP="00AE2A58">
      <w:pPr>
        <w:rPr>
          <w:rFonts w:asciiTheme="majorHAnsi" w:hAnsiTheme="majorHAnsi" w:cstheme="majorHAnsi"/>
          <w:sz w:val="22"/>
          <w:szCs w:val="22"/>
        </w:rPr>
      </w:pPr>
      <w:r>
        <w:rPr>
          <w:rFonts w:asciiTheme="majorHAnsi" w:hAnsiTheme="majorHAnsi" w:cstheme="majorHAnsi"/>
          <w:sz w:val="22"/>
          <w:szCs w:val="22"/>
        </w:rPr>
        <w:t>PWC har ansvar for</w:t>
      </w:r>
      <w:r w:rsidR="006D4641">
        <w:rPr>
          <w:rFonts w:asciiTheme="majorHAnsi" w:hAnsiTheme="majorHAnsi" w:cstheme="majorHAnsi"/>
          <w:sz w:val="22"/>
          <w:szCs w:val="22"/>
        </w:rPr>
        <w:t>:</w:t>
      </w:r>
    </w:p>
    <w:p w:rsidR="00E53F02" w:rsidRDefault="00FF534F" w:rsidP="00FF534F">
      <w:pPr>
        <w:pStyle w:val="Listeafsnit"/>
        <w:numPr>
          <w:ilvl w:val="0"/>
          <w:numId w:val="10"/>
        </w:numPr>
        <w:spacing w:after="0"/>
        <w:rPr>
          <w:rFonts w:asciiTheme="majorHAnsi" w:hAnsiTheme="majorHAnsi" w:cstheme="majorHAnsi"/>
          <w:sz w:val="22"/>
          <w:lang w:val="da-DK"/>
        </w:rPr>
      </w:pPr>
      <w:r>
        <w:rPr>
          <w:rFonts w:asciiTheme="majorHAnsi" w:hAnsiTheme="majorHAnsi" w:cstheme="majorHAnsi"/>
          <w:sz w:val="22"/>
          <w:lang w:val="da-DK"/>
        </w:rPr>
        <w:t>Undervisning af børnene i legestue og børnehaveklasse samt s</w:t>
      </w:r>
      <w:r w:rsidR="00E53F02">
        <w:rPr>
          <w:rFonts w:asciiTheme="majorHAnsi" w:hAnsiTheme="majorHAnsi" w:cstheme="majorHAnsi"/>
          <w:sz w:val="22"/>
          <w:lang w:val="da-DK"/>
        </w:rPr>
        <w:t>idemandsoplæring af ufaglærte pædagoger</w:t>
      </w:r>
      <w:r w:rsidR="00000413">
        <w:rPr>
          <w:rFonts w:asciiTheme="majorHAnsi" w:hAnsiTheme="majorHAnsi" w:cstheme="majorHAnsi"/>
          <w:sz w:val="22"/>
          <w:lang w:val="da-DK"/>
        </w:rPr>
        <w:t>.</w:t>
      </w:r>
    </w:p>
    <w:p w:rsidR="00000413" w:rsidRPr="00B55FE9" w:rsidRDefault="00000413" w:rsidP="00FF534F">
      <w:pPr>
        <w:pStyle w:val="Listeafsnit"/>
        <w:numPr>
          <w:ilvl w:val="0"/>
          <w:numId w:val="10"/>
        </w:numPr>
        <w:spacing w:after="0"/>
        <w:rPr>
          <w:rFonts w:asciiTheme="majorHAnsi" w:hAnsiTheme="majorHAnsi" w:cstheme="majorHAnsi"/>
          <w:color w:val="FF0000"/>
          <w:sz w:val="22"/>
          <w:lang w:val="da-DK"/>
        </w:rPr>
      </w:pPr>
      <w:r w:rsidRPr="00B55FE9">
        <w:rPr>
          <w:rFonts w:asciiTheme="majorHAnsi" w:hAnsiTheme="majorHAnsi" w:cstheme="majorHAnsi"/>
          <w:color w:val="FF0000"/>
          <w:sz w:val="22"/>
          <w:lang w:val="da-DK"/>
        </w:rPr>
        <w:t>Etablering af og støtte til organisering af mødre, der skal væ</w:t>
      </w:r>
      <w:r w:rsidR="006F0FA2" w:rsidRPr="00B55FE9">
        <w:rPr>
          <w:rFonts w:asciiTheme="majorHAnsi" w:hAnsiTheme="majorHAnsi" w:cstheme="majorHAnsi"/>
          <w:color w:val="FF0000"/>
          <w:sz w:val="22"/>
          <w:lang w:val="da-DK"/>
        </w:rPr>
        <w:t>re ansvarlige for kostordningen og køkkenhave.</w:t>
      </w:r>
    </w:p>
    <w:p w:rsidR="00FF534F" w:rsidRPr="00EA0F0A" w:rsidRDefault="00FF534F" w:rsidP="00E53F02">
      <w:pPr>
        <w:pStyle w:val="Listeafsnit"/>
        <w:numPr>
          <w:ilvl w:val="0"/>
          <w:numId w:val="10"/>
        </w:numPr>
        <w:rPr>
          <w:rFonts w:asciiTheme="majorHAnsi" w:hAnsiTheme="majorHAnsi" w:cstheme="majorHAnsi"/>
          <w:sz w:val="22"/>
          <w:lang w:val="da-DK"/>
        </w:rPr>
      </w:pPr>
      <w:r>
        <w:rPr>
          <w:rFonts w:asciiTheme="majorHAnsi" w:hAnsiTheme="majorHAnsi" w:cstheme="majorHAnsi"/>
          <w:sz w:val="22"/>
          <w:lang w:val="da-DK"/>
        </w:rPr>
        <w:t>Undervisning af kvinder i entreprenørskab og økonomistyring</w:t>
      </w:r>
    </w:p>
    <w:p w:rsidR="00663832" w:rsidRDefault="00FF534F" w:rsidP="00663832">
      <w:pPr>
        <w:pStyle w:val="Listeafsnit"/>
        <w:numPr>
          <w:ilvl w:val="0"/>
          <w:numId w:val="10"/>
        </w:numPr>
        <w:spacing w:after="0"/>
        <w:rPr>
          <w:rFonts w:asciiTheme="majorHAnsi" w:hAnsiTheme="majorHAnsi" w:cstheme="majorHAnsi"/>
          <w:sz w:val="22"/>
          <w:lang w:val="da-DK"/>
        </w:rPr>
      </w:pPr>
      <w:r w:rsidRPr="00FF534F">
        <w:rPr>
          <w:rFonts w:asciiTheme="majorHAnsi" w:hAnsiTheme="majorHAnsi" w:cstheme="majorHAnsi"/>
          <w:sz w:val="22"/>
          <w:lang w:val="da-DK"/>
        </w:rPr>
        <w:t>Ka</w:t>
      </w:r>
      <w:r>
        <w:rPr>
          <w:rFonts w:asciiTheme="majorHAnsi" w:hAnsiTheme="majorHAnsi" w:cstheme="majorHAnsi"/>
          <w:sz w:val="22"/>
          <w:lang w:val="da-DK"/>
        </w:rPr>
        <w:t>pacitetsopbygning af Landsbyråd og Ældreråd i forhold viden om muligheder og rettigheder.</w:t>
      </w:r>
    </w:p>
    <w:p w:rsidR="009072B3" w:rsidRDefault="009072B3" w:rsidP="00663832">
      <w:pPr>
        <w:pStyle w:val="Listeafsnit"/>
        <w:numPr>
          <w:ilvl w:val="0"/>
          <w:numId w:val="10"/>
        </w:numPr>
        <w:spacing w:after="0"/>
        <w:rPr>
          <w:rFonts w:asciiTheme="majorHAnsi" w:hAnsiTheme="majorHAnsi" w:cstheme="majorHAnsi"/>
          <w:color w:val="FF0000"/>
          <w:sz w:val="22"/>
          <w:lang w:val="da-DK"/>
        </w:rPr>
      </w:pPr>
      <w:r w:rsidRPr="009072B3">
        <w:rPr>
          <w:rFonts w:asciiTheme="majorHAnsi" w:hAnsiTheme="majorHAnsi" w:cstheme="majorHAnsi"/>
          <w:color w:val="FF0000"/>
          <w:sz w:val="22"/>
          <w:lang w:val="da-DK"/>
        </w:rPr>
        <w:t xml:space="preserve">Gennem </w:t>
      </w:r>
      <w:r w:rsidR="003F5E0A" w:rsidRPr="00954CC1">
        <w:rPr>
          <w:rFonts w:asciiTheme="majorHAnsi" w:hAnsiTheme="majorHAnsi" w:cstheme="majorHAnsi"/>
          <w:color w:val="FF0000"/>
          <w:sz w:val="22"/>
          <w:lang w:val="da-DK"/>
        </w:rPr>
        <w:t>fortalervirksomhed og</w:t>
      </w:r>
      <w:r w:rsidR="003F5E0A">
        <w:rPr>
          <w:rFonts w:asciiTheme="majorHAnsi" w:hAnsiTheme="majorHAnsi" w:cstheme="majorHAnsi"/>
          <w:color w:val="FF0000"/>
          <w:sz w:val="22"/>
          <w:lang w:val="da-DK"/>
        </w:rPr>
        <w:t xml:space="preserve"> samarbejde</w:t>
      </w:r>
      <w:r w:rsidRPr="009072B3">
        <w:rPr>
          <w:rFonts w:asciiTheme="majorHAnsi" w:hAnsiTheme="majorHAnsi" w:cstheme="majorHAnsi"/>
          <w:color w:val="FF0000"/>
          <w:sz w:val="22"/>
          <w:lang w:val="da-DK"/>
        </w:rPr>
        <w:t xml:space="preserve"> med </w:t>
      </w:r>
      <w:r w:rsidR="00954CC1">
        <w:rPr>
          <w:rFonts w:asciiTheme="majorHAnsi" w:hAnsiTheme="majorHAnsi" w:cstheme="majorHAnsi"/>
          <w:color w:val="FF0000"/>
          <w:sz w:val="22"/>
          <w:lang w:val="da-DK"/>
        </w:rPr>
        <w:t>L</w:t>
      </w:r>
      <w:r w:rsidRPr="009072B3">
        <w:rPr>
          <w:rFonts w:asciiTheme="majorHAnsi" w:hAnsiTheme="majorHAnsi" w:cstheme="majorHAnsi"/>
          <w:color w:val="FF0000"/>
          <w:sz w:val="22"/>
          <w:lang w:val="da-DK"/>
        </w:rPr>
        <w:t xml:space="preserve">andsbyråd og </w:t>
      </w:r>
      <w:r w:rsidR="00954CC1">
        <w:rPr>
          <w:rFonts w:asciiTheme="majorHAnsi" w:hAnsiTheme="majorHAnsi" w:cstheme="majorHAnsi"/>
          <w:color w:val="FF0000"/>
          <w:sz w:val="22"/>
          <w:lang w:val="da-DK"/>
        </w:rPr>
        <w:t>Æ</w:t>
      </w:r>
      <w:r w:rsidRPr="009072B3">
        <w:rPr>
          <w:rFonts w:asciiTheme="majorHAnsi" w:hAnsiTheme="majorHAnsi" w:cstheme="majorHAnsi"/>
          <w:color w:val="FF0000"/>
          <w:sz w:val="22"/>
          <w:lang w:val="da-DK"/>
        </w:rPr>
        <w:t xml:space="preserve">ldreråd sikre, </w:t>
      </w:r>
      <w:r w:rsidR="00B2464E">
        <w:rPr>
          <w:rFonts w:asciiTheme="majorHAnsi" w:hAnsiTheme="majorHAnsi" w:cstheme="majorHAnsi"/>
          <w:color w:val="FF0000"/>
          <w:sz w:val="22"/>
          <w:lang w:val="da-DK"/>
        </w:rPr>
        <w:t xml:space="preserve">at </w:t>
      </w:r>
      <w:r w:rsidRPr="009072B3">
        <w:rPr>
          <w:rFonts w:asciiTheme="majorHAnsi" w:hAnsiTheme="majorHAnsi" w:cstheme="majorHAnsi"/>
          <w:color w:val="FF0000"/>
          <w:sz w:val="22"/>
          <w:lang w:val="da-DK"/>
        </w:rPr>
        <w:t>der afsættes midler til projektet efter det er sluttet.</w:t>
      </w:r>
    </w:p>
    <w:p w:rsidR="009072B3" w:rsidRPr="009072B3" w:rsidRDefault="009072B3" w:rsidP="00663832">
      <w:pPr>
        <w:pStyle w:val="Listeafsnit"/>
        <w:numPr>
          <w:ilvl w:val="0"/>
          <w:numId w:val="10"/>
        </w:numPr>
        <w:spacing w:after="0"/>
        <w:rPr>
          <w:rFonts w:asciiTheme="majorHAnsi" w:hAnsiTheme="majorHAnsi" w:cstheme="majorHAnsi"/>
          <w:color w:val="FF0000"/>
          <w:sz w:val="22"/>
          <w:lang w:val="da-DK"/>
        </w:rPr>
      </w:pPr>
      <w:r>
        <w:rPr>
          <w:rFonts w:asciiTheme="majorHAnsi" w:hAnsiTheme="majorHAnsi" w:cstheme="majorHAnsi"/>
          <w:color w:val="FF0000"/>
          <w:sz w:val="22"/>
          <w:lang w:val="da-DK"/>
        </w:rPr>
        <w:t xml:space="preserve">Organisering af lokal fundraising til </w:t>
      </w:r>
      <w:r w:rsidR="00AE2A58">
        <w:rPr>
          <w:rFonts w:asciiTheme="majorHAnsi" w:hAnsiTheme="majorHAnsi" w:cstheme="majorHAnsi"/>
          <w:color w:val="FF0000"/>
          <w:sz w:val="22"/>
          <w:lang w:val="da-DK"/>
        </w:rPr>
        <w:t xml:space="preserve">videreførelse af </w:t>
      </w:r>
      <w:r w:rsidR="00954CC1">
        <w:rPr>
          <w:rFonts w:asciiTheme="majorHAnsi" w:hAnsiTheme="majorHAnsi" w:cstheme="majorHAnsi"/>
          <w:color w:val="FF0000"/>
          <w:sz w:val="22"/>
          <w:lang w:val="da-DK"/>
        </w:rPr>
        <w:t>Pr</w:t>
      </w:r>
      <w:r w:rsidR="00AE2A58">
        <w:rPr>
          <w:rFonts w:asciiTheme="majorHAnsi" w:hAnsiTheme="majorHAnsi" w:cstheme="majorHAnsi"/>
          <w:color w:val="FF0000"/>
          <w:sz w:val="22"/>
          <w:lang w:val="da-DK"/>
        </w:rPr>
        <w:t>eschoolen</w:t>
      </w:r>
      <w:r>
        <w:rPr>
          <w:rFonts w:asciiTheme="majorHAnsi" w:hAnsiTheme="majorHAnsi" w:cstheme="majorHAnsi"/>
          <w:color w:val="FF0000"/>
          <w:sz w:val="22"/>
          <w:lang w:val="da-DK"/>
        </w:rPr>
        <w:t>.</w:t>
      </w:r>
    </w:p>
    <w:p w:rsidR="00EC1558" w:rsidRPr="00663832" w:rsidRDefault="00B444F1" w:rsidP="00B444F1">
      <w:pPr>
        <w:rPr>
          <w:rFonts w:asciiTheme="majorHAnsi" w:hAnsiTheme="majorHAnsi" w:cstheme="majorHAnsi"/>
          <w:sz w:val="22"/>
        </w:rPr>
      </w:pPr>
      <w:r>
        <w:rPr>
          <w:rFonts w:asciiTheme="majorHAnsi" w:hAnsiTheme="majorHAnsi" w:cstheme="majorHAnsi"/>
          <w:sz w:val="22"/>
        </w:rPr>
        <w:t xml:space="preserve">Der tilknyttes 2 frivillige pædagogiske assistenter, som forestår organisering af aktiviteter i legestuen og undervisning i børnehaveklassen. </w:t>
      </w:r>
      <w:r w:rsidR="00663832">
        <w:rPr>
          <w:rFonts w:asciiTheme="majorHAnsi" w:hAnsiTheme="majorHAnsi" w:cstheme="majorHAnsi"/>
          <w:sz w:val="22"/>
          <w:szCs w:val="22"/>
        </w:rPr>
        <w:t xml:space="preserve">PWC planlægger og afholder 4 workshops med </w:t>
      </w:r>
      <w:r w:rsidR="006D4641">
        <w:rPr>
          <w:rFonts w:asciiTheme="majorHAnsi" w:hAnsiTheme="majorHAnsi" w:cstheme="majorHAnsi"/>
          <w:sz w:val="22"/>
          <w:szCs w:val="22"/>
        </w:rPr>
        <w:t xml:space="preserve">maximalt 25 kvinder. Masaibarn modtager afrapportering og evaluering. </w:t>
      </w:r>
      <w:r w:rsidRPr="00663832">
        <w:rPr>
          <w:rFonts w:asciiTheme="majorHAnsi" w:hAnsiTheme="majorHAnsi" w:cstheme="majorHAnsi"/>
          <w:sz w:val="22"/>
        </w:rPr>
        <w:t xml:space="preserve">PWC </w:t>
      </w:r>
      <w:r>
        <w:rPr>
          <w:rFonts w:asciiTheme="majorHAnsi" w:hAnsiTheme="majorHAnsi" w:cstheme="majorHAnsi"/>
          <w:sz w:val="22"/>
        </w:rPr>
        <w:t xml:space="preserve">planlægger og afholder 4 møder med Landsbyråd og Ældreråd. </w:t>
      </w:r>
      <w:r>
        <w:rPr>
          <w:rFonts w:asciiTheme="majorHAnsi" w:hAnsiTheme="majorHAnsi" w:cstheme="majorHAnsi"/>
          <w:sz w:val="22"/>
          <w:szCs w:val="22"/>
        </w:rPr>
        <w:t>Referater og forslag til beslutninger sendes til Masaibarn, som kommenterer på forslag til indsatser.</w:t>
      </w:r>
    </w:p>
    <w:p w:rsidR="009C038D" w:rsidRPr="00A8407B" w:rsidRDefault="009C038D" w:rsidP="009C038D">
      <w:pPr>
        <w:rPr>
          <w:rFonts w:asciiTheme="majorHAnsi" w:hAnsiTheme="majorHAnsi" w:cstheme="majorHAnsi"/>
          <w:b/>
          <w:sz w:val="22"/>
          <w:szCs w:val="22"/>
        </w:rPr>
      </w:pPr>
      <w:r w:rsidRPr="00A8407B">
        <w:rPr>
          <w:rFonts w:asciiTheme="majorHAnsi" w:hAnsiTheme="majorHAnsi" w:cstheme="majorHAnsi"/>
          <w:b/>
          <w:sz w:val="22"/>
          <w:szCs w:val="22"/>
        </w:rPr>
        <w:t xml:space="preserve">Landsbyrådet herunder </w:t>
      </w:r>
      <w:r w:rsidR="00123569">
        <w:rPr>
          <w:rFonts w:asciiTheme="majorHAnsi" w:hAnsiTheme="majorHAnsi" w:cstheme="majorHAnsi"/>
          <w:b/>
          <w:sz w:val="22"/>
          <w:szCs w:val="22"/>
        </w:rPr>
        <w:t>Æ</w:t>
      </w:r>
      <w:r w:rsidRPr="00A8407B">
        <w:rPr>
          <w:rFonts w:asciiTheme="majorHAnsi" w:hAnsiTheme="majorHAnsi" w:cstheme="majorHAnsi"/>
          <w:b/>
          <w:sz w:val="22"/>
          <w:szCs w:val="22"/>
        </w:rPr>
        <w:t>ldrerådet:</w:t>
      </w:r>
    </w:p>
    <w:p w:rsidR="009925DD" w:rsidRDefault="00BE7CC0" w:rsidP="003662EB">
      <w:pPr>
        <w:rPr>
          <w:rFonts w:asciiTheme="majorHAnsi" w:hAnsiTheme="majorHAnsi" w:cstheme="majorHAnsi"/>
          <w:b/>
          <w:sz w:val="22"/>
          <w:szCs w:val="22"/>
        </w:rPr>
      </w:pPr>
      <w:r w:rsidRPr="00A8407B">
        <w:rPr>
          <w:rFonts w:asciiTheme="majorHAnsi" w:hAnsiTheme="majorHAnsi" w:cstheme="majorHAnsi"/>
          <w:sz w:val="22"/>
          <w:szCs w:val="22"/>
        </w:rPr>
        <w:t xml:space="preserve">Indgå i samarbejde med PWC omkring drift og udvikling af </w:t>
      </w:r>
      <w:r w:rsidR="00B444F1">
        <w:rPr>
          <w:rFonts w:asciiTheme="majorHAnsi" w:hAnsiTheme="majorHAnsi" w:cstheme="majorHAnsi"/>
          <w:sz w:val="22"/>
          <w:szCs w:val="22"/>
        </w:rPr>
        <w:t xml:space="preserve">børnehaveklasse </w:t>
      </w:r>
      <w:r w:rsidRPr="00A8407B">
        <w:rPr>
          <w:rFonts w:asciiTheme="majorHAnsi" w:hAnsiTheme="majorHAnsi" w:cstheme="majorHAnsi"/>
          <w:sz w:val="22"/>
          <w:szCs w:val="22"/>
        </w:rPr>
        <w:t>ved at deltage i møder arrangeret af PWC i Lengasti</w:t>
      </w:r>
      <w:r w:rsidR="00B444F1">
        <w:rPr>
          <w:rFonts w:asciiTheme="majorHAnsi" w:hAnsiTheme="majorHAnsi" w:cstheme="majorHAnsi"/>
          <w:sz w:val="22"/>
          <w:szCs w:val="22"/>
        </w:rPr>
        <w:t>samt</w:t>
      </w:r>
      <w:r w:rsidRPr="00A8407B">
        <w:rPr>
          <w:rFonts w:asciiTheme="majorHAnsi" w:hAnsiTheme="majorHAnsi" w:cstheme="majorHAnsi"/>
          <w:sz w:val="22"/>
          <w:szCs w:val="22"/>
        </w:rPr>
        <w:t>aktivt støtte</w:t>
      </w:r>
      <w:r w:rsidR="00B444F1">
        <w:rPr>
          <w:rFonts w:asciiTheme="majorHAnsi" w:hAnsiTheme="majorHAnsi" w:cstheme="majorHAnsi"/>
          <w:sz w:val="22"/>
          <w:szCs w:val="22"/>
        </w:rPr>
        <w:t xml:space="preserve"> og kontrollere</w:t>
      </w:r>
      <w:r w:rsidR="00123569">
        <w:rPr>
          <w:rFonts w:asciiTheme="majorHAnsi" w:hAnsiTheme="majorHAnsi" w:cstheme="majorHAnsi"/>
          <w:sz w:val="22"/>
          <w:szCs w:val="22"/>
        </w:rPr>
        <w:t>,</w:t>
      </w:r>
      <w:r w:rsidRPr="00A8407B">
        <w:rPr>
          <w:rFonts w:asciiTheme="majorHAnsi" w:hAnsiTheme="majorHAnsi" w:cstheme="majorHAnsi"/>
          <w:sz w:val="22"/>
          <w:szCs w:val="22"/>
        </w:rPr>
        <w:t xml:space="preserve"> at aftalte initiativer realiseres. Inddrage Masaibarns bestyrelse i udfordringer og succeser</w:t>
      </w:r>
      <w:r w:rsidR="00B444F1">
        <w:rPr>
          <w:rFonts w:asciiTheme="majorHAnsi" w:hAnsiTheme="majorHAnsi" w:cstheme="majorHAnsi"/>
          <w:sz w:val="22"/>
          <w:szCs w:val="22"/>
        </w:rPr>
        <w:t>.</w:t>
      </w:r>
    </w:p>
    <w:p w:rsidR="00BE7CC0" w:rsidRPr="00A8407B" w:rsidRDefault="00BE7CC0" w:rsidP="003662EB">
      <w:pPr>
        <w:rPr>
          <w:rFonts w:asciiTheme="majorHAnsi" w:hAnsiTheme="majorHAnsi" w:cstheme="majorHAnsi"/>
          <w:sz w:val="22"/>
          <w:szCs w:val="22"/>
        </w:rPr>
      </w:pPr>
      <w:r w:rsidRPr="00A8407B">
        <w:rPr>
          <w:rFonts w:asciiTheme="majorHAnsi" w:hAnsiTheme="majorHAnsi" w:cstheme="majorHAnsi"/>
          <w:b/>
          <w:sz w:val="22"/>
          <w:szCs w:val="22"/>
        </w:rPr>
        <w:t>Masaibarns rolle:</w:t>
      </w:r>
    </w:p>
    <w:p w:rsidR="0049595F" w:rsidRDefault="00B444F1" w:rsidP="00B11125">
      <w:pPr>
        <w:rPr>
          <w:rFonts w:asciiTheme="majorHAnsi" w:hAnsiTheme="majorHAnsi" w:cstheme="majorHAnsi"/>
          <w:sz w:val="22"/>
          <w:szCs w:val="22"/>
        </w:rPr>
      </w:pPr>
      <w:r>
        <w:rPr>
          <w:rFonts w:asciiTheme="majorHAnsi" w:hAnsiTheme="majorHAnsi" w:cstheme="majorHAnsi"/>
          <w:sz w:val="22"/>
          <w:szCs w:val="22"/>
        </w:rPr>
        <w:t xml:space="preserve">Masaibarn har det overordnede ansvar for gennemførelse af projektet. Der sker afrapportering fra PWC i forbindelse med møder og workshops og der </w:t>
      </w:r>
      <w:r w:rsidR="00CB7093">
        <w:rPr>
          <w:rFonts w:asciiTheme="majorHAnsi" w:hAnsiTheme="majorHAnsi" w:cstheme="majorHAnsi"/>
          <w:sz w:val="22"/>
          <w:szCs w:val="22"/>
        </w:rPr>
        <w:t xml:space="preserve">afholdes et månedligt online møde med en repræsentant for Ældrerådet. </w:t>
      </w:r>
    </w:p>
    <w:p w:rsidR="00B11125" w:rsidRPr="00B11125" w:rsidRDefault="008C16E2" w:rsidP="00B11125">
      <w:pPr>
        <w:rPr>
          <w:rFonts w:asciiTheme="majorHAnsi" w:hAnsiTheme="majorHAnsi" w:cstheme="majorHAnsi"/>
          <w:sz w:val="22"/>
        </w:rPr>
      </w:pPr>
      <w:r w:rsidRPr="00B11125">
        <w:rPr>
          <w:rFonts w:asciiTheme="majorHAnsi" w:hAnsiTheme="majorHAnsi" w:cstheme="majorHAnsi"/>
          <w:b/>
          <w:bCs/>
          <w:sz w:val="22"/>
        </w:rPr>
        <w:t>Målgruppe og aktiviteter</w:t>
      </w:r>
      <w:r w:rsidR="008210B0" w:rsidRPr="00B11125">
        <w:rPr>
          <w:rFonts w:asciiTheme="majorHAnsi" w:hAnsiTheme="majorHAnsi" w:cstheme="majorHAnsi"/>
          <w:b/>
          <w:bCs/>
          <w:sz w:val="22"/>
        </w:rPr>
        <w:t xml:space="preserve">. </w:t>
      </w:r>
      <w:r w:rsidR="00F047E3" w:rsidRPr="00B11125">
        <w:rPr>
          <w:rFonts w:asciiTheme="majorHAnsi" w:hAnsiTheme="majorHAnsi" w:cstheme="majorHAnsi"/>
          <w:sz w:val="22"/>
          <w:szCs w:val="22"/>
        </w:rPr>
        <w:t xml:space="preserve">Den primære </w:t>
      </w:r>
      <w:r w:rsidR="001648C3" w:rsidRPr="00B11125">
        <w:rPr>
          <w:rFonts w:asciiTheme="majorHAnsi" w:hAnsiTheme="majorHAnsi" w:cstheme="majorHAnsi"/>
          <w:sz w:val="22"/>
          <w:szCs w:val="22"/>
        </w:rPr>
        <w:t>målgruppe</w:t>
      </w:r>
      <w:r w:rsidR="00F047E3" w:rsidRPr="00B11125">
        <w:rPr>
          <w:rFonts w:asciiTheme="majorHAnsi" w:hAnsiTheme="majorHAnsi" w:cstheme="majorHAnsi"/>
          <w:sz w:val="22"/>
          <w:szCs w:val="22"/>
        </w:rPr>
        <w:t xml:space="preserve"> vil være 60 børn 4-6 år</w:t>
      </w:r>
      <w:r w:rsidR="00B1054B" w:rsidRPr="00B11125">
        <w:rPr>
          <w:rFonts w:asciiTheme="majorHAnsi" w:hAnsiTheme="majorHAnsi" w:cstheme="majorHAnsi"/>
          <w:sz w:val="22"/>
        </w:rPr>
        <w:t xml:space="preserve"> samt 2 ufaglærte pædagogerDen sekundære målgruppe er de omkring 3000 personer i landsbyen</w:t>
      </w:r>
      <w:r w:rsidR="00B11125" w:rsidRPr="00B11125">
        <w:rPr>
          <w:rFonts w:asciiTheme="majorHAnsi" w:hAnsiTheme="majorHAnsi" w:cstheme="majorHAnsi"/>
          <w:sz w:val="22"/>
        </w:rPr>
        <w:t xml:space="preserve">. </w:t>
      </w:r>
      <w:r w:rsidR="001648C3" w:rsidRPr="00B11125">
        <w:rPr>
          <w:rFonts w:asciiTheme="majorHAnsi" w:hAnsiTheme="majorHAnsi" w:cstheme="majorHAnsi"/>
          <w:sz w:val="22"/>
          <w:szCs w:val="22"/>
        </w:rPr>
        <w:t xml:space="preserve">Forældre vil skulle forholde sig til at få børnene i </w:t>
      </w:r>
      <w:r w:rsidR="0006073D" w:rsidRPr="00B11125">
        <w:rPr>
          <w:rFonts w:asciiTheme="majorHAnsi" w:hAnsiTheme="majorHAnsi" w:cstheme="majorHAnsi"/>
          <w:sz w:val="22"/>
          <w:szCs w:val="22"/>
        </w:rPr>
        <w:t>børnehaveklassen</w:t>
      </w:r>
      <w:r w:rsidR="007D5171" w:rsidRPr="00B11125">
        <w:rPr>
          <w:rFonts w:asciiTheme="majorHAnsi" w:hAnsiTheme="majorHAnsi" w:cstheme="majorHAnsi"/>
          <w:sz w:val="22"/>
          <w:szCs w:val="22"/>
        </w:rPr>
        <w:t xml:space="preserve"> og opleve, at børnenes </w:t>
      </w:r>
      <w:r w:rsidR="0006073D" w:rsidRPr="00B11125">
        <w:rPr>
          <w:rFonts w:asciiTheme="majorHAnsi" w:hAnsiTheme="majorHAnsi" w:cstheme="majorHAnsi"/>
          <w:sz w:val="22"/>
          <w:szCs w:val="22"/>
        </w:rPr>
        <w:t>K</w:t>
      </w:r>
      <w:r w:rsidR="007D5171" w:rsidRPr="00B11125">
        <w:rPr>
          <w:rFonts w:asciiTheme="majorHAnsi" w:hAnsiTheme="majorHAnsi" w:cstheme="majorHAnsi"/>
          <w:sz w:val="22"/>
          <w:szCs w:val="22"/>
        </w:rPr>
        <w:t>iswahili forbedres. P</w:t>
      </w:r>
      <w:r w:rsidR="001648C3" w:rsidRPr="00B11125">
        <w:rPr>
          <w:rFonts w:asciiTheme="majorHAnsi" w:hAnsiTheme="majorHAnsi" w:cstheme="majorHAnsi"/>
          <w:sz w:val="22"/>
          <w:szCs w:val="22"/>
        </w:rPr>
        <w:t>å sigt</w:t>
      </w:r>
      <w:r w:rsidR="007D5171" w:rsidRPr="00B11125">
        <w:rPr>
          <w:rFonts w:asciiTheme="majorHAnsi" w:hAnsiTheme="majorHAnsi" w:cstheme="majorHAnsi"/>
          <w:sz w:val="22"/>
          <w:szCs w:val="22"/>
        </w:rPr>
        <w:t xml:space="preserve"> vil </w:t>
      </w:r>
      <w:r w:rsidR="0006073D" w:rsidRPr="00B11125">
        <w:rPr>
          <w:rFonts w:asciiTheme="majorHAnsi" w:hAnsiTheme="majorHAnsi" w:cstheme="majorHAnsi"/>
          <w:sz w:val="22"/>
          <w:szCs w:val="22"/>
        </w:rPr>
        <w:t>børnehaveklassen</w:t>
      </w:r>
      <w:r w:rsidR="001648C3" w:rsidRPr="00B11125">
        <w:rPr>
          <w:rFonts w:asciiTheme="majorHAnsi" w:hAnsiTheme="majorHAnsi" w:cstheme="majorHAnsi"/>
          <w:sz w:val="22"/>
          <w:szCs w:val="22"/>
        </w:rPr>
        <w:t xml:space="preserve"> få et </w:t>
      </w:r>
      <w:r w:rsidR="007D5171" w:rsidRPr="00B11125">
        <w:rPr>
          <w:rFonts w:asciiTheme="majorHAnsi" w:hAnsiTheme="majorHAnsi" w:cstheme="majorHAnsi"/>
          <w:sz w:val="22"/>
          <w:szCs w:val="22"/>
        </w:rPr>
        <w:t xml:space="preserve">forbedret </w:t>
      </w:r>
      <w:r w:rsidR="001648C3" w:rsidRPr="00B11125">
        <w:rPr>
          <w:rFonts w:asciiTheme="majorHAnsi" w:hAnsiTheme="majorHAnsi" w:cstheme="majorHAnsi"/>
          <w:sz w:val="22"/>
          <w:szCs w:val="22"/>
        </w:rPr>
        <w:t>indhold</w:t>
      </w:r>
      <w:r w:rsidR="007D5171" w:rsidRPr="00B11125">
        <w:rPr>
          <w:rFonts w:asciiTheme="majorHAnsi" w:hAnsiTheme="majorHAnsi" w:cstheme="majorHAnsi"/>
          <w:sz w:val="22"/>
          <w:szCs w:val="22"/>
        </w:rPr>
        <w:t xml:space="preserve">. </w:t>
      </w:r>
      <w:r w:rsidR="00B11125" w:rsidRPr="00B11125">
        <w:rPr>
          <w:rFonts w:asciiTheme="majorHAnsi" w:hAnsiTheme="majorHAnsi" w:cstheme="majorHAnsi"/>
          <w:sz w:val="22"/>
        </w:rPr>
        <w:t xml:space="preserve">De 2 ufaglærte pædagoger opnår gennem sidemandsoplæring og </w:t>
      </w:r>
      <w:r w:rsidR="007D5171" w:rsidRPr="00B11125">
        <w:rPr>
          <w:rFonts w:asciiTheme="majorHAnsi" w:hAnsiTheme="majorHAnsi" w:cstheme="majorHAnsi"/>
          <w:sz w:val="22"/>
          <w:szCs w:val="22"/>
        </w:rPr>
        <w:t xml:space="preserve">undervisning </w:t>
      </w:r>
      <w:r w:rsidR="001648C3" w:rsidRPr="00B11125">
        <w:rPr>
          <w:rFonts w:asciiTheme="majorHAnsi" w:hAnsiTheme="majorHAnsi" w:cstheme="majorHAnsi"/>
          <w:sz w:val="22"/>
          <w:szCs w:val="22"/>
        </w:rPr>
        <w:t xml:space="preserve">ny viden om børns læring </w:t>
      </w:r>
      <w:r w:rsidR="007D5171" w:rsidRPr="00B11125">
        <w:rPr>
          <w:rFonts w:asciiTheme="majorHAnsi" w:hAnsiTheme="majorHAnsi" w:cstheme="majorHAnsi"/>
          <w:sz w:val="22"/>
          <w:szCs w:val="22"/>
        </w:rPr>
        <w:t xml:space="preserve">og </w:t>
      </w:r>
      <w:r w:rsidR="001648C3" w:rsidRPr="00B11125">
        <w:rPr>
          <w:rFonts w:asciiTheme="majorHAnsi" w:hAnsiTheme="majorHAnsi" w:cstheme="majorHAnsi"/>
          <w:sz w:val="22"/>
          <w:szCs w:val="22"/>
        </w:rPr>
        <w:t>legens betydning for børns udvikling. Børnene vil</w:t>
      </w:r>
      <w:r w:rsidR="00B11125" w:rsidRPr="00B11125">
        <w:rPr>
          <w:rFonts w:asciiTheme="majorHAnsi" w:hAnsiTheme="majorHAnsi" w:cstheme="majorHAnsi"/>
          <w:sz w:val="22"/>
        </w:rPr>
        <w:t xml:space="preserve"> få</w:t>
      </w:r>
      <w:r w:rsidR="007D5171" w:rsidRPr="00B11125">
        <w:rPr>
          <w:rFonts w:asciiTheme="majorHAnsi" w:hAnsiTheme="majorHAnsi" w:cstheme="majorHAnsi"/>
          <w:sz w:val="22"/>
          <w:szCs w:val="22"/>
        </w:rPr>
        <w:t xml:space="preserve"> en mere målrettet og bevidst påvirkning, som vil give dem lyst til at lære mere og fortsætte skolegangen.</w:t>
      </w:r>
    </w:p>
    <w:p w:rsidR="008210B0" w:rsidRDefault="007D5171" w:rsidP="003662EB">
      <w:pPr>
        <w:rPr>
          <w:rFonts w:asciiTheme="majorHAnsi" w:hAnsiTheme="majorHAnsi" w:cstheme="majorHAnsi"/>
          <w:b/>
          <w:sz w:val="22"/>
          <w:szCs w:val="22"/>
        </w:rPr>
      </w:pPr>
      <w:r w:rsidRPr="00A8407B">
        <w:rPr>
          <w:rFonts w:asciiTheme="majorHAnsi" w:hAnsiTheme="majorHAnsi" w:cstheme="majorHAnsi"/>
          <w:b/>
          <w:sz w:val="22"/>
          <w:szCs w:val="22"/>
        </w:rPr>
        <w:t>Sådan gennemføres indsatsen</w:t>
      </w:r>
      <w:r w:rsidR="008210B0">
        <w:rPr>
          <w:rFonts w:asciiTheme="majorHAnsi" w:hAnsiTheme="majorHAnsi" w:cstheme="majorHAnsi"/>
          <w:b/>
          <w:sz w:val="22"/>
          <w:szCs w:val="22"/>
        </w:rPr>
        <w:t>.</w:t>
      </w:r>
    </w:p>
    <w:p w:rsidR="003662EB" w:rsidRPr="00A8407B" w:rsidRDefault="003662EB" w:rsidP="003662EB">
      <w:pPr>
        <w:rPr>
          <w:rFonts w:asciiTheme="majorHAnsi" w:hAnsiTheme="majorHAnsi" w:cstheme="majorHAnsi"/>
          <w:sz w:val="22"/>
          <w:szCs w:val="22"/>
        </w:rPr>
      </w:pPr>
      <w:r w:rsidRPr="00A8407B">
        <w:rPr>
          <w:rFonts w:asciiTheme="majorHAnsi" w:hAnsiTheme="majorHAnsi" w:cstheme="majorHAnsi"/>
          <w:b/>
          <w:sz w:val="22"/>
          <w:szCs w:val="22"/>
        </w:rPr>
        <w:t>Strategi:</w:t>
      </w:r>
    </w:p>
    <w:p w:rsidR="003662EB" w:rsidRPr="00A8407B" w:rsidRDefault="007D5171" w:rsidP="003662EB">
      <w:pPr>
        <w:rPr>
          <w:rFonts w:asciiTheme="majorHAnsi" w:hAnsiTheme="majorHAnsi" w:cstheme="majorHAnsi"/>
          <w:sz w:val="22"/>
          <w:szCs w:val="22"/>
        </w:rPr>
      </w:pPr>
      <w:r w:rsidRPr="00A8407B">
        <w:rPr>
          <w:rFonts w:asciiTheme="majorHAnsi" w:hAnsiTheme="majorHAnsi" w:cstheme="majorHAnsi"/>
          <w:sz w:val="22"/>
          <w:szCs w:val="22"/>
        </w:rPr>
        <w:t>Indsatsen stemmer overens med</w:t>
      </w:r>
      <w:r w:rsidR="003662EB" w:rsidRPr="00A8407B">
        <w:rPr>
          <w:rFonts w:asciiTheme="majorHAnsi" w:hAnsiTheme="majorHAnsi" w:cstheme="majorHAnsi"/>
          <w:sz w:val="22"/>
          <w:szCs w:val="22"/>
        </w:rPr>
        <w:t xml:space="preserve"> udviklingstrekanten, da den består af kapacitetsopbygning, fortalervirksomhed og levering af tjenester</w:t>
      </w:r>
    </w:p>
    <w:p w:rsidR="003662EB" w:rsidRPr="00A8407B" w:rsidRDefault="003662EB" w:rsidP="003662EB">
      <w:pPr>
        <w:rPr>
          <w:rFonts w:asciiTheme="majorHAnsi" w:hAnsiTheme="majorHAnsi" w:cstheme="majorHAnsi"/>
          <w:sz w:val="22"/>
          <w:szCs w:val="22"/>
        </w:rPr>
      </w:pPr>
      <w:r w:rsidRPr="00CB7093">
        <w:rPr>
          <w:rFonts w:asciiTheme="majorHAnsi" w:hAnsiTheme="majorHAnsi" w:cstheme="majorHAnsi"/>
          <w:sz w:val="22"/>
          <w:szCs w:val="22"/>
        </w:rPr>
        <w:t>Kapacitetsopbygning:</w:t>
      </w:r>
    </w:p>
    <w:p w:rsidR="0049595F" w:rsidRPr="00BB08CC" w:rsidRDefault="00AC4C33" w:rsidP="0070042B">
      <w:pPr>
        <w:rPr>
          <w:rFonts w:asciiTheme="majorHAnsi" w:hAnsiTheme="majorHAnsi" w:cstheme="majorHAnsi"/>
          <w:b/>
          <w:i/>
          <w:sz w:val="22"/>
          <w:szCs w:val="22"/>
          <w:u w:val="single"/>
        </w:rPr>
      </w:pPr>
      <w:r w:rsidRPr="00BB08CC">
        <w:rPr>
          <w:rFonts w:asciiTheme="majorHAnsi" w:hAnsiTheme="majorHAnsi" w:cstheme="majorHAnsi"/>
          <w:b/>
          <w:i/>
          <w:sz w:val="22"/>
          <w:szCs w:val="22"/>
          <w:u w:val="single"/>
        </w:rPr>
        <w:lastRenderedPageBreak/>
        <w:t>Mål for det første år:</w:t>
      </w:r>
    </w:p>
    <w:p w:rsidR="0070042B" w:rsidRDefault="00AC4C33" w:rsidP="0070042B">
      <w:pPr>
        <w:rPr>
          <w:rFonts w:asciiTheme="majorHAnsi" w:hAnsiTheme="majorHAnsi" w:cstheme="majorHAnsi"/>
          <w:i/>
          <w:color w:val="FF0000"/>
          <w:sz w:val="22"/>
          <w:szCs w:val="22"/>
          <w:u w:val="single"/>
        </w:rPr>
      </w:pPr>
      <w:r w:rsidRPr="00A8407B">
        <w:rPr>
          <w:rFonts w:asciiTheme="majorHAnsi" w:hAnsiTheme="majorHAnsi" w:cstheme="majorHAnsi"/>
          <w:i/>
          <w:sz w:val="22"/>
          <w:szCs w:val="22"/>
          <w:u w:val="single"/>
        </w:rPr>
        <w:t xml:space="preserve">• I løbet af dette år forventer vi at etablere et godt og tillidsfuldt samarbejde mellem </w:t>
      </w:r>
      <w:r w:rsidR="0070042B" w:rsidRPr="0070042B">
        <w:rPr>
          <w:rFonts w:asciiTheme="majorHAnsi" w:hAnsiTheme="majorHAnsi" w:cstheme="majorHAnsi"/>
          <w:i/>
          <w:color w:val="FF0000"/>
          <w:sz w:val="22"/>
          <w:szCs w:val="22"/>
          <w:u w:val="single"/>
        </w:rPr>
        <w:t>landsbyråd og ældrerådet i Lengasti</w:t>
      </w:r>
      <w:r w:rsidR="00644043">
        <w:rPr>
          <w:rFonts w:asciiTheme="majorHAnsi" w:hAnsiTheme="majorHAnsi" w:cstheme="majorHAnsi"/>
          <w:i/>
          <w:color w:val="FF0000"/>
          <w:sz w:val="22"/>
          <w:szCs w:val="22"/>
          <w:u w:val="single"/>
        </w:rPr>
        <w:t>samt PWC.</w:t>
      </w:r>
    </w:p>
    <w:p w:rsidR="0070042B" w:rsidRPr="0070042B" w:rsidRDefault="00644043" w:rsidP="0070042B">
      <w:pPr>
        <w:rPr>
          <w:rFonts w:asciiTheme="majorHAnsi" w:hAnsiTheme="majorHAnsi" w:cstheme="majorHAnsi"/>
          <w:i/>
          <w:color w:val="FF0000"/>
          <w:sz w:val="22"/>
          <w:u w:val="single"/>
        </w:rPr>
      </w:pPr>
      <w:r w:rsidRPr="00A8407B">
        <w:rPr>
          <w:rFonts w:asciiTheme="majorHAnsi" w:hAnsiTheme="majorHAnsi" w:cstheme="majorHAnsi"/>
          <w:i/>
          <w:sz w:val="22"/>
          <w:szCs w:val="22"/>
          <w:u w:val="single"/>
        </w:rPr>
        <w:t xml:space="preserve">• </w:t>
      </w:r>
      <w:r w:rsidR="0070042B" w:rsidRPr="0070042B">
        <w:rPr>
          <w:rFonts w:asciiTheme="majorHAnsi" w:hAnsiTheme="majorHAnsi" w:cstheme="majorHAnsi"/>
          <w:i/>
          <w:color w:val="FF0000"/>
          <w:sz w:val="22"/>
          <w:szCs w:val="22"/>
          <w:u w:val="single"/>
        </w:rPr>
        <w:t>Mødre til børn i preschool har fået erfaring med organisering af kostordning til børnene</w:t>
      </w:r>
    </w:p>
    <w:p w:rsidR="00A90DE9" w:rsidRPr="00A90DE9" w:rsidRDefault="00AC4C33" w:rsidP="00A90DE9">
      <w:pPr>
        <w:rPr>
          <w:rFonts w:asciiTheme="majorHAnsi" w:hAnsiTheme="majorHAnsi" w:cstheme="majorHAnsi"/>
          <w:i/>
          <w:sz w:val="22"/>
          <w:u w:val="single"/>
        </w:rPr>
      </w:pPr>
      <w:r w:rsidRPr="00A8407B">
        <w:rPr>
          <w:rFonts w:asciiTheme="majorHAnsi" w:hAnsiTheme="majorHAnsi" w:cstheme="majorHAnsi"/>
          <w:i/>
          <w:sz w:val="22"/>
          <w:szCs w:val="22"/>
          <w:u w:val="single"/>
        </w:rPr>
        <w:t xml:space="preserve">• </w:t>
      </w:r>
      <w:r>
        <w:rPr>
          <w:rFonts w:asciiTheme="majorHAnsi" w:hAnsiTheme="majorHAnsi" w:cstheme="majorHAnsi"/>
          <w:i/>
          <w:sz w:val="22"/>
          <w:szCs w:val="22"/>
          <w:u w:val="single"/>
        </w:rPr>
        <w:t>Børnehaveklasselærerne</w:t>
      </w:r>
      <w:r w:rsidRPr="00A8407B">
        <w:rPr>
          <w:rFonts w:asciiTheme="majorHAnsi" w:hAnsiTheme="majorHAnsi" w:cstheme="majorHAnsi"/>
          <w:i/>
          <w:sz w:val="22"/>
          <w:szCs w:val="22"/>
          <w:u w:val="single"/>
        </w:rPr>
        <w:t xml:space="preserve"> får vederlag, har udviklet kvalifikationer og h</w:t>
      </w:r>
      <w:r w:rsidR="00A90DE9">
        <w:rPr>
          <w:rFonts w:asciiTheme="majorHAnsi" w:hAnsiTheme="majorHAnsi" w:cstheme="majorHAnsi"/>
          <w:i/>
          <w:sz w:val="22"/>
          <w:szCs w:val="22"/>
          <w:u w:val="single"/>
        </w:rPr>
        <w:t>ar mulighed for faglig sparrinng</w:t>
      </w:r>
    </w:p>
    <w:p w:rsidR="00AC4C33" w:rsidRPr="00A8407B" w:rsidRDefault="00AC4C33" w:rsidP="00AC4C33">
      <w:pPr>
        <w:rPr>
          <w:rFonts w:asciiTheme="majorHAnsi" w:hAnsiTheme="majorHAnsi" w:cstheme="majorHAnsi"/>
          <w:i/>
          <w:sz w:val="22"/>
          <w:szCs w:val="22"/>
          <w:u w:val="single"/>
        </w:rPr>
      </w:pPr>
      <w:r w:rsidRPr="00A8407B">
        <w:rPr>
          <w:rFonts w:asciiTheme="majorHAnsi" w:hAnsiTheme="majorHAnsi" w:cstheme="majorHAnsi"/>
          <w:i/>
          <w:sz w:val="22"/>
          <w:szCs w:val="22"/>
          <w:u w:val="single"/>
        </w:rPr>
        <w:t>• Demonstrationshaven bruges til undervisning i havearbejde og frøopsamling.</w:t>
      </w:r>
    </w:p>
    <w:p w:rsidR="00AC4C33" w:rsidRPr="00A8407B" w:rsidRDefault="00AC4C33" w:rsidP="00AC4C33">
      <w:pPr>
        <w:rPr>
          <w:rFonts w:asciiTheme="majorHAnsi" w:hAnsiTheme="majorHAnsi" w:cstheme="majorHAnsi"/>
          <w:i/>
          <w:sz w:val="22"/>
          <w:szCs w:val="22"/>
          <w:u w:val="single"/>
        </w:rPr>
      </w:pPr>
      <w:r w:rsidRPr="00A8407B">
        <w:rPr>
          <w:rFonts w:asciiTheme="majorHAnsi" w:hAnsiTheme="majorHAnsi" w:cstheme="majorHAnsi"/>
          <w:i/>
          <w:sz w:val="22"/>
          <w:szCs w:val="22"/>
          <w:u w:val="single"/>
        </w:rPr>
        <w:t>• Legestuen er etableret og drives af kvinderne selv. Der tilbydes viden om børns udvikling og sundhed for mødrene på LCC. Viden skal være baseret på interaktion mellem teori og praksis.</w:t>
      </w:r>
    </w:p>
    <w:p w:rsidR="003662EB" w:rsidRPr="00267EB6" w:rsidRDefault="003662EB" w:rsidP="003662EB">
      <w:pPr>
        <w:rPr>
          <w:rFonts w:asciiTheme="majorHAnsi" w:hAnsiTheme="majorHAnsi" w:cstheme="majorHAnsi"/>
          <w:iCs/>
          <w:sz w:val="22"/>
          <w:szCs w:val="22"/>
        </w:rPr>
      </w:pPr>
      <w:r w:rsidRPr="00A8407B">
        <w:rPr>
          <w:rFonts w:asciiTheme="majorHAnsi" w:hAnsiTheme="majorHAnsi" w:cstheme="majorHAnsi"/>
          <w:sz w:val="22"/>
          <w:szCs w:val="22"/>
        </w:rPr>
        <w:t>Førskolens bygninger er klar, og d</w:t>
      </w:r>
      <w:r w:rsidR="00D86F16" w:rsidRPr="00A8407B">
        <w:rPr>
          <w:rFonts w:asciiTheme="majorHAnsi" w:hAnsiTheme="majorHAnsi" w:cstheme="majorHAnsi"/>
          <w:sz w:val="22"/>
          <w:szCs w:val="22"/>
        </w:rPr>
        <w:t>er er cirka 60 børn tilmeldt. Masaibarn</w:t>
      </w:r>
      <w:r w:rsidRPr="00A8407B">
        <w:rPr>
          <w:rFonts w:asciiTheme="majorHAnsi" w:hAnsiTheme="majorHAnsi" w:cstheme="majorHAnsi"/>
          <w:sz w:val="22"/>
          <w:szCs w:val="22"/>
        </w:rPr>
        <w:t xml:space="preserve"> forventer, at samarbejdet på sigt vil </w:t>
      </w:r>
      <w:r w:rsidR="00D86F16" w:rsidRPr="00A8407B">
        <w:rPr>
          <w:rFonts w:asciiTheme="majorHAnsi" w:hAnsiTheme="majorHAnsi" w:cstheme="majorHAnsi"/>
          <w:sz w:val="22"/>
          <w:szCs w:val="22"/>
        </w:rPr>
        <w:t xml:space="preserve">resultere i en styrkelse af Landsbyråd og </w:t>
      </w:r>
      <w:r w:rsidR="00CF668A" w:rsidRPr="00A8407B">
        <w:rPr>
          <w:rFonts w:asciiTheme="majorHAnsi" w:hAnsiTheme="majorHAnsi" w:cstheme="majorHAnsi"/>
          <w:sz w:val="22"/>
          <w:szCs w:val="22"/>
        </w:rPr>
        <w:t>Æ</w:t>
      </w:r>
      <w:r w:rsidR="00D86F16" w:rsidRPr="00A8407B">
        <w:rPr>
          <w:rFonts w:asciiTheme="majorHAnsi" w:hAnsiTheme="majorHAnsi" w:cstheme="majorHAnsi"/>
          <w:sz w:val="22"/>
          <w:szCs w:val="22"/>
        </w:rPr>
        <w:t>ldreråd,</w:t>
      </w:r>
      <w:r w:rsidRPr="00A8407B">
        <w:rPr>
          <w:rFonts w:asciiTheme="majorHAnsi" w:hAnsiTheme="majorHAnsi" w:cstheme="majorHAnsi"/>
          <w:sz w:val="22"/>
          <w:szCs w:val="22"/>
        </w:rPr>
        <w:t xml:space="preserve"> så de</w:t>
      </w:r>
      <w:r w:rsidR="005F580F">
        <w:rPr>
          <w:rFonts w:asciiTheme="majorHAnsi" w:hAnsiTheme="majorHAnsi" w:cstheme="majorHAnsi"/>
          <w:sz w:val="22"/>
          <w:szCs w:val="22"/>
        </w:rPr>
        <w:t>i fremtiden</w:t>
      </w:r>
      <w:r w:rsidRPr="00A8407B">
        <w:rPr>
          <w:rFonts w:asciiTheme="majorHAnsi" w:hAnsiTheme="majorHAnsi" w:cstheme="majorHAnsi"/>
          <w:sz w:val="22"/>
          <w:szCs w:val="22"/>
        </w:rPr>
        <w:t xml:space="preserve"> selvstændigt kan drive </w:t>
      </w:r>
      <w:r w:rsidR="0006073D">
        <w:rPr>
          <w:rFonts w:asciiTheme="majorHAnsi" w:hAnsiTheme="majorHAnsi" w:cstheme="majorHAnsi"/>
          <w:sz w:val="22"/>
          <w:szCs w:val="22"/>
        </w:rPr>
        <w:t xml:space="preserve">børnehaveklassen </w:t>
      </w:r>
      <w:r w:rsidRPr="0006073D">
        <w:rPr>
          <w:rFonts w:asciiTheme="majorHAnsi" w:hAnsiTheme="majorHAnsi" w:cstheme="majorHAnsi"/>
          <w:iCs/>
          <w:sz w:val="22"/>
          <w:szCs w:val="22"/>
        </w:rPr>
        <w:t>og projekter for kvinderne.</w:t>
      </w:r>
      <w:r w:rsidRPr="00267EB6">
        <w:rPr>
          <w:rFonts w:asciiTheme="majorHAnsi" w:hAnsiTheme="majorHAnsi" w:cstheme="majorHAnsi"/>
          <w:iCs/>
          <w:sz w:val="22"/>
          <w:szCs w:val="22"/>
        </w:rPr>
        <w:t xml:space="preserve"> Vi forventer, at kvinder gennem viden om børns udvikling vil kunne støtte deres børn i at opnå bedre skolegang</w:t>
      </w:r>
      <w:r w:rsidR="00267EB6">
        <w:rPr>
          <w:rFonts w:asciiTheme="majorHAnsi" w:hAnsiTheme="majorHAnsi" w:cstheme="majorHAnsi"/>
          <w:iCs/>
          <w:sz w:val="22"/>
          <w:szCs w:val="22"/>
        </w:rPr>
        <w:t>.</w:t>
      </w:r>
    </w:p>
    <w:p w:rsidR="003662EB" w:rsidRPr="00267EB6" w:rsidRDefault="003662EB" w:rsidP="003662EB">
      <w:pPr>
        <w:rPr>
          <w:rFonts w:asciiTheme="majorHAnsi" w:hAnsiTheme="majorHAnsi" w:cstheme="majorHAnsi"/>
          <w:iCs/>
          <w:sz w:val="22"/>
          <w:szCs w:val="22"/>
        </w:rPr>
      </w:pPr>
      <w:r w:rsidRPr="00267EB6">
        <w:rPr>
          <w:rFonts w:asciiTheme="majorHAnsi" w:hAnsiTheme="majorHAnsi" w:cstheme="majorHAnsi"/>
          <w:iCs/>
          <w:sz w:val="22"/>
          <w:szCs w:val="22"/>
        </w:rPr>
        <w:t>Ved at bruge LCCs lokaler har kvinderne et sted at mødes</w:t>
      </w:r>
      <w:r w:rsidR="00CF668A" w:rsidRPr="00267EB6">
        <w:rPr>
          <w:rFonts w:asciiTheme="majorHAnsi" w:hAnsiTheme="majorHAnsi" w:cstheme="majorHAnsi"/>
          <w:iCs/>
          <w:sz w:val="22"/>
          <w:szCs w:val="22"/>
        </w:rPr>
        <w:t xml:space="preserve">, blive undervist, </w:t>
      </w:r>
      <w:r w:rsidRPr="00267EB6">
        <w:rPr>
          <w:rFonts w:asciiTheme="majorHAnsi" w:hAnsiTheme="majorHAnsi" w:cstheme="majorHAnsi"/>
          <w:iCs/>
          <w:sz w:val="22"/>
          <w:szCs w:val="22"/>
        </w:rPr>
        <w:t>udveksle erfaringer</w:t>
      </w:r>
      <w:r w:rsidR="00CF668A" w:rsidRPr="00267EB6">
        <w:rPr>
          <w:rFonts w:asciiTheme="majorHAnsi" w:hAnsiTheme="majorHAnsi" w:cstheme="majorHAnsi"/>
          <w:iCs/>
          <w:sz w:val="22"/>
          <w:szCs w:val="22"/>
        </w:rPr>
        <w:t xml:space="preserve"> og</w:t>
      </w:r>
      <w:r w:rsidRPr="00267EB6">
        <w:rPr>
          <w:rFonts w:asciiTheme="majorHAnsi" w:hAnsiTheme="majorHAnsi" w:cstheme="majorHAnsi"/>
          <w:iCs/>
          <w:sz w:val="22"/>
          <w:szCs w:val="22"/>
        </w:rPr>
        <w:t xml:space="preserve"> lege med de små børn. Vi </w:t>
      </w:r>
      <w:r w:rsidR="00CF668A" w:rsidRPr="00267EB6">
        <w:rPr>
          <w:rFonts w:asciiTheme="majorHAnsi" w:hAnsiTheme="majorHAnsi" w:cstheme="majorHAnsi"/>
          <w:iCs/>
          <w:sz w:val="22"/>
          <w:szCs w:val="22"/>
        </w:rPr>
        <w:t>forventer</w:t>
      </w:r>
      <w:r w:rsidRPr="00267EB6">
        <w:rPr>
          <w:rFonts w:asciiTheme="majorHAnsi" w:hAnsiTheme="majorHAnsi" w:cstheme="majorHAnsi"/>
          <w:iCs/>
          <w:sz w:val="22"/>
          <w:szCs w:val="22"/>
        </w:rPr>
        <w:t xml:space="preserve">, at kvinderne gradvist </w:t>
      </w:r>
      <w:r w:rsidR="00CF668A" w:rsidRPr="00267EB6">
        <w:rPr>
          <w:rFonts w:asciiTheme="majorHAnsi" w:hAnsiTheme="majorHAnsi" w:cstheme="majorHAnsi"/>
          <w:iCs/>
          <w:sz w:val="22"/>
          <w:szCs w:val="22"/>
        </w:rPr>
        <w:t xml:space="preserve">selv </w:t>
      </w:r>
      <w:r w:rsidRPr="00267EB6">
        <w:rPr>
          <w:rFonts w:asciiTheme="majorHAnsi" w:hAnsiTheme="majorHAnsi" w:cstheme="majorHAnsi"/>
          <w:iCs/>
          <w:sz w:val="22"/>
          <w:szCs w:val="22"/>
        </w:rPr>
        <w:t>vil være i stand til at organisere samarbejde</w:t>
      </w:r>
      <w:r w:rsidR="00C123A5" w:rsidRPr="00267EB6">
        <w:rPr>
          <w:rFonts w:asciiTheme="majorHAnsi" w:hAnsiTheme="majorHAnsi" w:cstheme="majorHAnsi"/>
          <w:iCs/>
          <w:sz w:val="22"/>
          <w:szCs w:val="22"/>
        </w:rPr>
        <w:t xml:space="preserve">t. </w:t>
      </w:r>
    </w:p>
    <w:p w:rsidR="00D86F16" w:rsidRDefault="00D86F16" w:rsidP="003662EB">
      <w:pPr>
        <w:rPr>
          <w:sz w:val="22"/>
          <w:szCs w:val="22"/>
        </w:rPr>
      </w:pPr>
      <w:r w:rsidRPr="00A8407B">
        <w:rPr>
          <w:rFonts w:asciiTheme="majorHAnsi" w:hAnsiTheme="majorHAnsi" w:cstheme="majorHAnsi"/>
          <w:sz w:val="22"/>
          <w:szCs w:val="22"/>
        </w:rPr>
        <w:t xml:space="preserve">Gennem </w:t>
      </w:r>
      <w:r w:rsidRPr="00133055">
        <w:rPr>
          <w:rFonts w:asciiTheme="majorHAnsi" w:hAnsiTheme="majorHAnsi" w:cstheme="majorHAnsi"/>
          <w:sz w:val="22"/>
          <w:szCs w:val="22"/>
        </w:rPr>
        <w:t>fortalervirksomhed</w:t>
      </w:r>
      <w:r w:rsidR="003662EB" w:rsidRPr="00A8407B">
        <w:rPr>
          <w:rFonts w:asciiTheme="majorHAnsi" w:hAnsiTheme="majorHAnsi" w:cstheme="majorHAnsi"/>
          <w:sz w:val="22"/>
          <w:szCs w:val="22"/>
        </w:rPr>
        <w:t xml:space="preserve"> vil PWC organisere møder og dial</w:t>
      </w:r>
      <w:r w:rsidRPr="00A8407B">
        <w:rPr>
          <w:rFonts w:asciiTheme="majorHAnsi" w:hAnsiTheme="majorHAnsi" w:cstheme="majorHAnsi"/>
          <w:sz w:val="22"/>
          <w:szCs w:val="22"/>
        </w:rPr>
        <w:t xml:space="preserve">oger mellem </w:t>
      </w:r>
      <w:r w:rsidR="00267EB6">
        <w:rPr>
          <w:rFonts w:asciiTheme="majorHAnsi" w:hAnsiTheme="majorHAnsi" w:cstheme="majorHAnsi"/>
          <w:sz w:val="22"/>
          <w:szCs w:val="22"/>
        </w:rPr>
        <w:t>L</w:t>
      </w:r>
      <w:r w:rsidRPr="00A8407B">
        <w:rPr>
          <w:rFonts w:asciiTheme="majorHAnsi" w:hAnsiTheme="majorHAnsi" w:cstheme="majorHAnsi"/>
          <w:sz w:val="22"/>
          <w:szCs w:val="22"/>
        </w:rPr>
        <w:t xml:space="preserve">andsbyrådet, </w:t>
      </w:r>
      <w:r w:rsidR="00267EB6">
        <w:rPr>
          <w:rFonts w:asciiTheme="majorHAnsi" w:hAnsiTheme="majorHAnsi" w:cstheme="majorHAnsi"/>
          <w:sz w:val="22"/>
          <w:szCs w:val="22"/>
        </w:rPr>
        <w:t>Æ</w:t>
      </w:r>
      <w:r w:rsidRPr="00A8407B">
        <w:rPr>
          <w:rFonts w:asciiTheme="majorHAnsi" w:hAnsiTheme="majorHAnsi" w:cstheme="majorHAnsi"/>
          <w:sz w:val="22"/>
          <w:szCs w:val="22"/>
        </w:rPr>
        <w:t>ldreråd og relevante personer for at diskutere</w:t>
      </w:r>
      <w:r w:rsidR="003662EB" w:rsidRPr="00A8407B">
        <w:rPr>
          <w:rFonts w:asciiTheme="majorHAnsi" w:hAnsiTheme="majorHAnsi" w:cstheme="majorHAnsi"/>
          <w:sz w:val="22"/>
          <w:szCs w:val="22"/>
        </w:rPr>
        <w:t xml:space="preserve"> de grundlæggende spørgsmål, der påvirker</w:t>
      </w:r>
      <w:r w:rsidRPr="00A8407B">
        <w:rPr>
          <w:rFonts w:asciiTheme="majorHAnsi" w:hAnsiTheme="majorHAnsi" w:cstheme="majorHAnsi"/>
          <w:sz w:val="22"/>
          <w:szCs w:val="22"/>
        </w:rPr>
        <w:t xml:space="preserve"> uddannelse</w:t>
      </w:r>
      <w:r w:rsidR="003662EB" w:rsidRPr="00A8407B">
        <w:rPr>
          <w:rFonts w:asciiTheme="majorHAnsi" w:hAnsiTheme="majorHAnsi" w:cstheme="majorHAnsi"/>
          <w:sz w:val="22"/>
          <w:szCs w:val="22"/>
        </w:rPr>
        <w:t xml:space="preserve"> i Lengasti. </w:t>
      </w:r>
      <w:r w:rsidR="00133055">
        <w:rPr>
          <w:rFonts w:asciiTheme="majorHAnsi" w:hAnsiTheme="majorHAnsi" w:cstheme="majorHAnsi"/>
          <w:sz w:val="22"/>
          <w:szCs w:val="22"/>
        </w:rPr>
        <w:t>Det er vigtigt, at de bliver bevidste om deres re</w:t>
      </w:r>
      <w:r w:rsidR="00133055" w:rsidRPr="00133055">
        <w:rPr>
          <w:sz w:val="22"/>
          <w:szCs w:val="22"/>
        </w:rPr>
        <w:t>ttigheder</w:t>
      </w:r>
      <w:r w:rsidR="00133055">
        <w:rPr>
          <w:sz w:val="22"/>
          <w:szCs w:val="22"/>
        </w:rPr>
        <w:t xml:space="preserve"> og </w:t>
      </w:r>
      <w:r w:rsidR="00133055" w:rsidRPr="00133055">
        <w:rPr>
          <w:sz w:val="22"/>
          <w:szCs w:val="22"/>
        </w:rPr>
        <w:t>muligheder</w:t>
      </w:r>
      <w:r w:rsidR="00133055">
        <w:rPr>
          <w:sz w:val="22"/>
          <w:szCs w:val="22"/>
        </w:rPr>
        <w:t xml:space="preserve"> og L</w:t>
      </w:r>
      <w:r w:rsidR="00133055" w:rsidRPr="00133055">
        <w:rPr>
          <w:sz w:val="22"/>
          <w:szCs w:val="22"/>
        </w:rPr>
        <w:t xml:space="preserve">andsbyrådet </w:t>
      </w:r>
      <w:r w:rsidR="00133055">
        <w:rPr>
          <w:sz w:val="22"/>
          <w:szCs w:val="22"/>
        </w:rPr>
        <w:t xml:space="preserve">skal </w:t>
      </w:r>
      <w:r w:rsidR="00133055" w:rsidRPr="00133055">
        <w:rPr>
          <w:sz w:val="22"/>
          <w:szCs w:val="22"/>
        </w:rPr>
        <w:t xml:space="preserve">tage lederskab og dialog med </w:t>
      </w:r>
      <w:r w:rsidR="00133055">
        <w:rPr>
          <w:sz w:val="22"/>
          <w:szCs w:val="22"/>
        </w:rPr>
        <w:t>relevante myndigheder da vi vurderer, at d</w:t>
      </w:r>
      <w:r w:rsidR="00133055" w:rsidRPr="00133055">
        <w:rPr>
          <w:sz w:val="22"/>
          <w:szCs w:val="22"/>
        </w:rPr>
        <w:t>er er potentiale for indflydelse på beslutningstagere</w:t>
      </w:r>
      <w:r w:rsidR="00133055">
        <w:rPr>
          <w:sz w:val="22"/>
          <w:szCs w:val="22"/>
        </w:rPr>
        <w:t xml:space="preserve">. </w:t>
      </w:r>
    </w:p>
    <w:p w:rsidR="008F4981" w:rsidRPr="00133055" w:rsidRDefault="008F4981" w:rsidP="003662EB">
      <w:pPr>
        <w:rPr>
          <w:rFonts w:asciiTheme="majorHAnsi" w:hAnsiTheme="majorHAnsi" w:cstheme="majorHAnsi"/>
          <w:sz w:val="22"/>
          <w:szCs w:val="22"/>
        </w:rPr>
      </w:pPr>
      <w:r>
        <w:rPr>
          <w:sz w:val="22"/>
          <w:szCs w:val="22"/>
        </w:rPr>
        <w:t xml:space="preserve">PWC samt et medlem fra Masaibarn havde et møde i Lengasti om projektet, hvor repræsentanter fra landsbyen gav udtryk stor tillid til samarbejdet. </w:t>
      </w:r>
    </w:p>
    <w:p w:rsidR="009925DD" w:rsidRDefault="003662EB" w:rsidP="008F51FA">
      <w:pPr>
        <w:pStyle w:val="Kommentartekst"/>
        <w:rPr>
          <w:rFonts w:asciiTheme="majorHAnsi" w:hAnsiTheme="majorHAnsi" w:cstheme="majorHAnsi"/>
          <w:sz w:val="22"/>
          <w:szCs w:val="22"/>
        </w:rPr>
      </w:pPr>
      <w:r w:rsidRPr="00A8407B">
        <w:rPr>
          <w:rFonts w:asciiTheme="majorHAnsi" w:hAnsiTheme="majorHAnsi" w:cstheme="majorHAnsi"/>
          <w:sz w:val="22"/>
          <w:szCs w:val="22"/>
        </w:rPr>
        <w:t xml:space="preserve">Ved at involvere lokalsamfundets medlemmer vil bæredygtighedsaspektet blive styrket, fordi de vil opnå </w:t>
      </w:r>
      <w:r w:rsidR="00C123A5" w:rsidRPr="00A8407B">
        <w:rPr>
          <w:rFonts w:asciiTheme="majorHAnsi" w:hAnsiTheme="majorHAnsi" w:cstheme="majorHAnsi"/>
          <w:sz w:val="22"/>
          <w:szCs w:val="22"/>
        </w:rPr>
        <w:t>større</w:t>
      </w:r>
      <w:r w:rsidRPr="00A8407B">
        <w:rPr>
          <w:rFonts w:asciiTheme="majorHAnsi" w:hAnsiTheme="majorHAnsi" w:cstheme="majorHAnsi"/>
          <w:sz w:val="22"/>
          <w:szCs w:val="22"/>
        </w:rPr>
        <w:t xml:space="preserve"> bevidsthed</w:t>
      </w:r>
      <w:r w:rsidR="008F4981">
        <w:rPr>
          <w:rFonts w:asciiTheme="majorHAnsi" w:hAnsiTheme="majorHAnsi" w:cstheme="majorHAnsi"/>
          <w:sz w:val="22"/>
          <w:szCs w:val="22"/>
        </w:rPr>
        <w:t xml:space="preserve">, viden om børns udviklingsbehov og forberedelse til skolestart. </w:t>
      </w:r>
      <w:r w:rsidR="00BE412B">
        <w:rPr>
          <w:rFonts w:asciiTheme="majorHAnsi" w:hAnsiTheme="majorHAnsi" w:cstheme="majorHAnsi"/>
          <w:sz w:val="22"/>
          <w:szCs w:val="22"/>
        </w:rPr>
        <w:t xml:space="preserve">Vi forventer, at der på baggrund af denne indsats vil være behov for at arbejde yderligere </w:t>
      </w:r>
      <w:r w:rsidR="00BE412B" w:rsidRPr="00BE412B">
        <w:rPr>
          <w:sz w:val="22"/>
          <w:szCs w:val="22"/>
        </w:rPr>
        <w:t>med fortalervirksomhed</w:t>
      </w:r>
      <w:r w:rsidR="00BE412B">
        <w:rPr>
          <w:sz w:val="22"/>
          <w:szCs w:val="22"/>
        </w:rPr>
        <w:t xml:space="preserve">, hvor </w:t>
      </w:r>
      <w:r w:rsidR="00BE412B" w:rsidRPr="00BE412B">
        <w:rPr>
          <w:sz w:val="22"/>
          <w:szCs w:val="22"/>
        </w:rPr>
        <w:t>landsbyrådet</w:t>
      </w:r>
      <w:r w:rsidR="00BE412B">
        <w:rPr>
          <w:sz w:val="22"/>
          <w:szCs w:val="22"/>
        </w:rPr>
        <w:t>skapacitet udbygges</w:t>
      </w:r>
      <w:r w:rsidR="00BE412B" w:rsidRPr="00BE412B">
        <w:rPr>
          <w:sz w:val="22"/>
          <w:szCs w:val="22"/>
        </w:rPr>
        <w:t xml:space="preserve">. </w:t>
      </w:r>
      <w:r w:rsidR="00BE412B">
        <w:rPr>
          <w:sz w:val="22"/>
          <w:szCs w:val="22"/>
        </w:rPr>
        <w:t>Ligesom der vil være behov for yderligere ka</w:t>
      </w:r>
      <w:r w:rsidR="00BE412B" w:rsidRPr="00BE412B">
        <w:rPr>
          <w:sz w:val="22"/>
          <w:szCs w:val="22"/>
        </w:rPr>
        <w:t>pacitetsopbygning af kvinderne</w:t>
      </w:r>
      <w:r w:rsidR="00BE412B">
        <w:rPr>
          <w:sz w:val="22"/>
          <w:szCs w:val="22"/>
        </w:rPr>
        <w:t>s</w:t>
      </w:r>
      <w:r w:rsidR="00BE412B" w:rsidRPr="00BE412B">
        <w:rPr>
          <w:sz w:val="22"/>
          <w:szCs w:val="22"/>
        </w:rPr>
        <w:t xml:space="preserve"> forstå</w:t>
      </w:r>
      <w:r w:rsidR="00BE412B">
        <w:rPr>
          <w:sz w:val="22"/>
          <w:szCs w:val="22"/>
        </w:rPr>
        <w:t xml:space="preserve">else for betydningen af </w:t>
      </w:r>
      <w:r w:rsidR="002E3C53">
        <w:rPr>
          <w:sz w:val="22"/>
          <w:szCs w:val="22"/>
        </w:rPr>
        <w:t>muligheder og rettigheder</w:t>
      </w:r>
      <w:r w:rsidR="00BE412B">
        <w:rPr>
          <w:sz w:val="22"/>
          <w:szCs w:val="22"/>
        </w:rPr>
        <w:t>.</w:t>
      </w:r>
    </w:p>
    <w:p w:rsidR="00FF655F" w:rsidRDefault="00FF655F" w:rsidP="00FF655F">
      <w:pPr>
        <w:rPr>
          <w:rFonts w:asciiTheme="majorHAnsi" w:hAnsiTheme="majorHAnsi" w:cstheme="majorHAnsi"/>
          <w:b/>
          <w:bCs/>
          <w:iCs/>
          <w:sz w:val="22"/>
          <w:szCs w:val="22"/>
        </w:rPr>
      </w:pPr>
      <w:r>
        <w:rPr>
          <w:rFonts w:asciiTheme="majorHAnsi" w:hAnsiTheme="majorHAnsi" w:cstheme="majorHAnsi"/>
          <w:b/>
          <w:bCs/>
          <w:iCs/>
          <w:sz w:val="22"/>
          <w:szCs w:val="22"/>
        </w:rPr>
        <w:t xml:space="preserve">Overblik </w:t>
      </w:r>
      <w:r w:rsidRPr="00DA3E23">
        <w:rPr>
          <w:rFonts w:asciiTheme="majorHAnsi" w:hAnsiTheme="majorHAnsi" w:cstheme="majorHAnsi"/>
          <w:b/>
          <w:bCs/>
          <w:iCs/>
          <w:sz w:val="22"/>
          <w:szCs w:val="22"/>
        </w:rPr>
        <w:t>Projekt</w:t>
      </w:r>
      <w:r>
        <w:rPr>
          <w:rFonts w:asciiTheme="majorHAnsi" w:hAnsiTheme="majorHAnsi" w:cstheme="majorHAnsi"/>
          <w:b/>
          <w:bCs/>
          <w:iCs/>
          <w:sz w:val="22"/>
          <w:szCs w:val="22"/>
        </w:rPr>
        <w:t>forløb</w:t>
      </w:r>
      <w:r w:rsidRPr="00DA3E23">
        <w:rPr>
          <w:rFonts w:asciiTheme="majorHAnsi" w:hAnsiTheme="majorHAnsi" w:cstheme="majorHAnsi"/>
          <w:b/>
          <w:bCs/>
          <w:iCs/>
          <w:sz w:val="22"/>
          <w:szCs w:val="22"/>
        </w:rPr>
        <w:t>:</w:t>
      </w:r>
    </w:p>
    <w:tbl>
      <w:tblPr>
        <w:tblStyle w:val="Tabel-Gitter1"/>
        <w:tblW w:w="5614" w:type="pct"/>
        <w:tblInd w:w="-601" w:type="dxa"/>
        <w:tblLayout w:type="fixed"/>
        <w:tblLook w:val="04A0"/>
      </w:tblPr>
      <w:tblGrid>
        <w:gridCol w:w="1561"/>
        <w:gridCol w:w="2979"/>
        <w:gridCol w:w="1705"/>
        <w:gridCol w:w="4812"/>
      </w:tblGrid>
      <w:tr w:rsidR="009925DD" w:rsidRPr="00ED6881" w:rsidTr="00D7601C">
        <w:tc>
          <w:tcPr>
            <w:tcW w:w="706" w:type="pct"/>
          </w:tcPr>
          <w:p w:rsidR="009925DD" w:rsidRPr="00ED6881" w:rsidRDefault="009925DD" w:rsidP="0070042B">
            <w:pPr>
              <w:rPr>
                <w:b/>
              </w:rPr>
            </w:pPr>
            <w:r w:rsidRPr="00ED6881">
              <w:rPr>
                <w:b/>
              </w:rPr>
              <w:t>Indsats</w:t>
            </w:r>
          </w:p>
        </w:tc>
        <w:tc>
          <w:tcPr>
            <w:tcW w:w="1347" w:type="pct"/>
          </w:tcPr>
          <w:p w:rsidR="009925DD" w:rsidRPr="00ED6881" w:rsidRDefault="009925DD" w:rsidP="0070042B">
            <w:pPr>
              <w:rPr>
                <w:b/>
              </w:rPr>
            </w:pPr>
            <w:r w:rsidRPr="00ED6881">
              <w:rPr>
                <w:b/>
              </w:rPr>
              <w:t>Hvad gør vi?</w:t>
            </w:r>
          </w:p>
        </w:tc>
        <w:tc>
          <w:tcPr>
            <w:tcW w:w="771" w:type="pct"/>
          </w:tcPr>
          <w:p w:rsidR="009925DD" w:rsidRPr="00ED6881" w:rsidRDefault="009925DD" w:rsidP="0070042B">
            <w:pPr>
              <w:rPr>
                <w:b/>
              </w:rPr>
            </w:pPr>
            <w:r w:rsidRPr="00ED6881">
              <w:rPr>
                <w:b/>
              </w:rPr>
              <w:t>Hvornår?</w:t>
            </w:r>
          </w:p>
        </w:tc>
        <w:tc>
          <w:tcPr>
            <w:tcW w:w="2176" w:type="pct"/>
          </w:tcPr>
          <w:p w:rsidR="009925DD" w:rsidRPr="00ED6881" w:rsidRDefault="009925DD" w:rsidP="0070042B">
            <w:pPr>
              <w:rPr>
                <w:b/>
              </w:rPr>
            </w:pPr>
            <w:r w:rsidRPr="00ED6881">
              <w:rPr>
                <w:b/>
              </w:rPr>
              <w:t>Hvad forventer vi at få ud af det?</w:t>
            </w:r>
          </w:p>
        </w:tc>
      </w:tr>
      <w:tr w:rsidR="009925DD" w:rsidTr="00D7601C">
        <w:trPr>
          <w:trHeight w:val="2426"/>
        </w:trPr>
        <w:tc>
          <w:tcPr>
            <w:tcW w:w="706" w:type="pct"/>
          </w:tcPr>
          <w:p w:rsidR="009925DD" w:rsidRDefault="009925DD" w:rsidP="0070042B">
            <w:r>
              <w:t>Preschool i Lengasti</w:t>
            </w:r>
          </w:p>
          <w:p w:rsidR="009925DD" w:rsidRDefault="009925DD" w:rsidP="0070042B"/>
          <w:p w:rsidR="009925DD" w:rsidRDefault="009925DD" w:rsidP="0070042B">
            <w:r>
              <w:t>Tiltag 1</w:t>
            </w:r>
          </w:p>
        </w:tc>
        <w:tc>
          <w:tcPr>
            <w:tcW w:w="1347" w:type="pct"/>
          </w:tcPr>
          <w:p w:rsidR="009925DD" w:rsidRDefault="009925DD" w:rsidP="0070042B">
            <w:r>
              <w:t>Etablerer samarbejde mellem Masaibarn, PWC og civilsamfundet i Lengasti, Ældrerådet, ledelsen af Primary school mfl.</w:t>
            </w:r>
          </w:p>
          <w:p w:rsidR="0017725C" w:rsidRPr="00F82ED1" w:rsidRDefault="0017725C" w:rsidP="0070042B">
            <w:pPr>
              <w:rPr>
                <w:color w:val="0070C0"/>
              </w:rPr>
            </w:pPr>
            <w:r w:rsidRPr="00C2719C">
              <w:rPr>
                <w:color w:val="FF0000"/>
              </w:rPr>
              <w:t xml:space="preserve">PWC </w:t>
            </w:r>
            <w:r w:rsidR="00570396" w:rsidRPr="00954CC1">
              <w:rPr>
                <w:color w:val="FF0000"/>
              </w:rPr>
              <w:t>driver løbende fortalervirksomhed for at afsætte midler til preschool og</w:t>
            </w:r>
            <w:r w:rsidRPr="00C2719C">
              <w:rPr>
                <w:color w:val="FF0000"/>
              </w:rPr>
              <w:t xml:space="preserve">tydeliggøre landsbyens rettigheder i forhold til tildeling af offentlige midler </w:t>
            </w:r>
            <w:r w:rsidR="00F82ED1" w:rsidRPr="00954CC1">
              <w:rPr>
                <w:color w:val="FF0000"/>
              </w:rPr>
              <w:t>PWC organiserer</w:t>
            </w:r>
            <w:r w:rsidRPr="00954CC1">
              <w:rPr>
                <w:color w:val="FF0000"/>
              </w:rPr>
              <w:t xml:space="preserve"> fundraising </w:t>
            </w:r>
            <w:r w:rsidR="00F82ED1" w:rsidRPr="00954CC1">
              <w:rPr>
                <w:color w:val="FF0000"/>
              </w:rPr>
              <w:t xml:space="preserve">til fordel for </w:t>
            </w:r>
            <w:r w:rsidR="00954CC1">
              <w:rPr>
                <w:color w:val="FF0000"/>
              </w:rPr>
              <w:t>p</w:t>
            </w:r>
            <w:r w:rsidR="00F82ED1" w:rsidRPr="00954CC1">
              <w:rPr>
                <w:color w:val="FF0000"/>
              </w:rPr>
              <w:t>reschool</w:t>
            </w:r>
          </w:p>
          <w:p w:rsidR="00D7601C" w:rsidRPr="00C2719C" w:rsidRDefault="00D7601C" w:rsidP="0070042B">
            <w:pPr>
              <w:rPr>
                <w:color w:val="FF0000"/>
              </w:rPr>
            </w:pPr>
            <w:r>
              <w:rPr>
                <w:color w:val="FF0000"/>
              </w:rPr>
              <w:t>En gruppe af mødre er tovholdere i organiseringen af kostordningen, som sikrer kosten</w:t>
            </w:r>
            <w:r w:rsidRPr="008F51FA">
              <w:rPr>
                <w:color w:val="FF0000"/>
              </w:rPr>
              <w:t>til børn og volontører.</w:t>
            </w:r>
          </w:p>
          <w:p w:rsidR="009925DD" w:rsidRDefault="009925DD" w:rsidP="0070042B">
            <w:r>
              <w:t>PWC står for det fremtidige samarbejde.</w:t>
            </w:r>
          </w:p>
        </w:tc>
        <w:tc>
          <w:tcPr>
            <w:tcW w:w="771" w:type="pct"/>
          </w:tcPr>
          <w:p w:rsidR="009925DD" w:rsidRDefault="000D0612" w:rsidP="005D5A8B">
            <w:r>
              <w:t xml:space="preserve">Opstart i </w:t>
            </w:r>
            <w:r w:rsidRPr="00F50313">
              <w:rPr>
                <w:color w:val="FF0000"/>
              </w:rPr>
              <w:t>april</w:t>
            </w:r>
            <w:r w:rsidR="005D5A8B" w:rsidRPr="00F50313">
              <w:rPr>
                <w:color w:val="FF0000"/>
              </w:rPr>
              <w:t>/maj</w:t>
            </w:r>
            <w:r w:rsidR="00772D3F" w:rsidRPr="00F50313">
              <w:rPr>
                <w:color w:val="FF0000"/>
              </w:rPr>
              <w:t xml:space="preserve"> 2022</w:t>
            </w:r>
            <w:r w:rsidR="00772D3F">
              <w:t>for 40 mødre</w:t>
            </w:r>
            <w:r w:rsidR="009925DD">
              <w:t xml:space="preserve"> og 40 børn mellem 0-4 år</w:t>
            </w:r>
            <w:r w:rsidR="005D5A8B">
              <w:t xml:space="preserve">. </w:t>
            </w:r>
            <w:r w:rsidR="005D5A8B" w:rsidRPr="00F50313">
              <w:rPr>
                <w:color w:val="FF0000"/>
              </w:rPr>
              <w:t xml:space="preserve">Opfølgning sept, 2022 januar, maj2023 </w:t>
            </w:r>
            <w:r w:rsidR="009925DD" w:rsidRPr="00F50313">
              <w:rPr>
                <w:color w:val="FF0000"/>
              </w:rPr>
              <w:t>af PWC</w:t>
            </w:r>
            <w:r w:rsidR="00954CC1">
              <w:rPr>
                <w:color w:val="FF0000"/>
              </w:rPr>
              <w:t xml:space="preserve">og </w:t>
            </w:r>
            <w:r w:rsidR="00F73491" w:rsidRPr="00F50313">
              <w:rPr>
                <w:color w:val="FF0000"/>
              </w:rPr>
              <w:t>MB</w:t>
            </w:r>
          </w:p>
        </w:tc>
        <w:tc>
          <w:tcPr>
            <w:tcW w:w="2176" w:type="pct"/>
          </w:tcPr>
          <w:p w:rsidR="00D7601C" w:rsidRDefault="009925DD" w:rsidP="0070042B">
            <w:r>
              <w:t>Vi forventer, at samarbejdet bliver starten på en proces, der vil afdække udfordringerne omkring preschool og vil føre til, at preschoolen i Lengasti fungerer og u</w:t>
            </w:r>
            <w:r w:rsidRPr="00561F9E">
              <w:t>dvikles.</w:t>
            </w:r>
          </w:p>
          <w:p w:rsidR="00D7601C" w:rsidRDefault="00D7601C" w:rsidP="00D7601C">
            <w:pPr>
              <w:rPr>
                <w:color w:val="FF0000"/>
              </w:rPr>
            </w:pPr>
            <w:r w:rsidRPr="008F51FA">
              <w:rPr>
                <w:color w:val="FF0000"/>
              </w:rPr>
              <w:t>Vi forventer</w:t>
            </w:r>
            <w:r>
              <w:rPr>
                <w:color w:val="FF0000"/>
              </w:rPr>
              <w:t xml:space="preserve">, </w:t>
            </w:r>
            <w:r w:rsidRPr="008F51FA">
              <w:rPr>
                <w:color w:val="FF0000"/>
              </w:rPr>
              <w:t xml:space="preserve">at kostordningen </w:t>
            </w:r>
            <w:r>
              <w:rPr>
                <w:color w:val="FF0000"/>
              </w:rPr>
              <w:t xml:space="preserve">er organiseret og </w:t>
            </w:r>
            <w:r w:rsidRPr="008F51FA">
              <w:rPr>
                <w:color w:val="FF0000"/>
              </w:rPr>
              <w:t>fungerer med brug af grøntsager fra demonstrationshaven på LCC</w:t>
            </w:r>
            <w:r>
              <w:rPr>
                <w:color w:val="FF0000"/>
              </w:rPr>
              <w:t>.</w:t>
            </w:r>
          </w:p>
          <w:p w:rsidR="009925DD" w:rsidRPr="00561F9E" w:rsidRDefault="009925DD" w:rsidP="0070042B">
            <w:r w:rsidRPr="00561F9E">
              <w:t>Gennem dia</w:t>
            </w:r>
            <w:r>
              <w:t xml:space="preserve">log og samarbejde forventer vi, </w:t>
            </w:r>
            <w:r w:rsidRPr="00561F9E">
              <w:t>at civilsamfundet gennemgår en proces, der giver forståelse og handlemuligheder til selv at finansier</w:t>
            </w:r>
            <w:r>
              <w:t xml:space="preserve">e preschoolen i fremtiden og </w:t>
            </w:r>
            <w:r w:rsidRPr="00561F9E">
              <w:t>udvikle en bæredygtig løsning.</w:t>
            </w:r>
          </w:p>
          <w:p w:rsidR="009925DD" w:rsidRDefault="009925DD" w:rsidP="0070042B"/>
        </w:tc>
      </w:tr>
      <w:tr w:rsidR="009925DD" w:rsidTr="00D7601C">
        <w:trPr>
          <w:trHeight w:val="2847"/>
        </w:trPr>
        <w:tc>
          <w:tcPr>
            <w:tcW w:w="706" w:type="pct"/>
          </w:tcPr>
          <w:p w:rsidR="009925DD" w:rsidRDefault="009925DD" w:rsidP="0070042B"/>
          <w:p w:rsidR="009925DD" w:rsidRDefault="009925DD" w:rsidP="0070042B">
            <w:r>
              <w:t>Preschool Lengasti</w:t>
            </w:r>
          </w:p>
          <w:p w:rsidR="009925DD" w:rsidRDefault="009925DD" w:rsidP="0070042B"/>
          <w:p w:rsidR="009925DD" w:rsidRDefault="009925DD" w:rsidP="0070042B">
            <w:r>
              <w:t>Tiltag 2</w:t>
            </w:r>
          </w:p>
        </w:tc>
        <w:tc>
          <w:tcPr>
            <w:tcW w:w="1347" w:type="pct"/>
          </w:tcPr>
          <w:p w:rsidR="00772D3F" w:rsidRDefault="00F82ED1" w:rsidP="0070042B">
            <w:r>
              <w:t xml:space="preserve">For at få et synligt resultat for civilsamfundet indsætter </w:t>
            </w:r>
            <w:r w:rsidR="009925DD">
              <w:t>PWCvolontører med en 1-årig uddannelse.  De bor gratis i på LCC og spiser sammen med børnene.</w:t>
            </w:r>
            <w:r w:rsidR="00772D3F">
              <w:t xml:space="preserve"> To lokale kvinder fra Lengasti</w:t>
            </w:r>
            <w:r w:rsidR="008F51FA">
              <w:rPr>
                <w:color w:val="FF0000"/>
              </w:rPr>
              <w:t xml:space="preserve"> indgår i sidemandsoplæring</w:t>
            </w:r>
            <w:r w:rsidR="00DB48E4">
              <w:rPr>
                <w:color w:val="FF0000"/>
              </w:rPr>
              <w:t>.</w:t>
            </w:r>
          </w:p>
          <w:p w:rsidR="00DB48E4" w:rsidRPr="00DB48E4" w:rsidRDefault="00DB48E4" w:rsidP="0070042B">
            <w:pPr>
              <w:rPr>
                <w:color w:val="0070C0"/>
              </w:rPr>
            </w:pPr>
            <w:r w:rsidRPr="00B55FE9">
              <w:rPr>
                <w:color w:val="FF0000"/>
              </w:rPr>
              <w:t>Blandt mødrene vælges en gruppe til organisering af kostordnin</w:t>
            </w:r>
            <w:r w:rsidR="006F0FA2" w:rsidRPr="00B55FE9">
              <w:rPr>
                <w:color w:val="FF0000"/>
              </w:rPr>
              <w:t xml:space="preserve">gen og </w:t>
            </w:r>
            <w:r w:rsidR="00B55FE9" w:rsidRPr="00B55FE9">
              <w:rPr>
                <w:color w:val="FF0000"/>
              </w:rPr>
              <w:t>køkken</w:t>
            </w:r>
            <w:r w:rsidR="006F0FA2" w:rsidRPr="00B55FE9">
              <w:rPr>
                <w:color w:val="FF0000"/>
              </w:rPr>
              <w:t>have</w:t>
            </w:r>
          </w:p>
          <w:p w:rsidR="009925DD" w:rsidRDefault="009925DD" w:rsidP="0070042B">
            <w:r>
              <w:t>Der købes undervisningsmaterialer til 60 børn.</w:t>
            </w:r>
          </w:p>
          <w:p w:rsidR="009925DD" w:rsidRDefault="009925DD" w:rsidP="0070042B"/>
        </w:tc>
        <w:tc>
          <w:tcPr>
            <w:tcW w:w="771" w:type="pct"/>
          </w:tcPr>
          <w:p w:rsidR="009925DD" w:rsidRPr="00B55FE9" w:rsidRDefault="000D0612" w:rsidP="0070042B">
            <w:pPr>
              <w:rPr>
                <w:color w:val="FF0000"/>
              </w:rPr>
            </w:pPr>
            <w:r w:rsidRPr="00B55FE9">
              <w:rPr>
                <w:color w:val="FF0000"/>
              </w:rPr>
              <w:t>Opstart april</w:t>
            </w:r>
            <w:r w:rsidR="00BB08CC" w:rsidRPr="00B55FE9">
              <w:rPr>
                <w:color w:val="FF0000"/>
              </w:rPr>
              <w:t>/maj</w:t>
            </w:r>
            <w:r w:rsidR="008F51FA" w:rsidRPr="00B55FE9">
              <w:rPr>
                <w:color w:val="FF0000"/>
              </w:rPr>
              <w:t xml:space="preserve"> 2022 for de samme 40 mødre</w:t>
            </w:r>
            <w:r w:rsidR="009925DD" w:rsidRPr="00B55FE9">
              <w:rPr>
                <w:color w:val="FF0000"/>
              </w:rPr>
              <w:t xml:space="preserve"> som deltager i legestue.</w:t>
            </w:r>
          </w:p>
          <w:p w:rsidR="009925DD" w:rsidRPr="00F73491" w:rsidRDefault="00BB08CC" w:rsidP="00BB08CC">
            <w:pPr>
              <w:rPr>
                <w:color w:val="0070C0"/>
              </w:rPr>
            </w:pPr>
            <w:r w:rsidRPr="00B55FE9">
              <w:rPr>
                <w:color w:val="FF0000"/>
              </w:rPr>
              <w:t>Opfølgning september</w:t>
            </w:r>
            <w:r w:rsidR="009925DD" w:rsidRPr="00B55FE9">
              <w:rPr>
                <w:color w:val="FF0000"/>
              </w:rPr>
              <w:t xml:space="preserve"> 2022 </w:t>
            </w:r>
            <w:r w:rsidR="000D0612" w:rsidRPr="00B55FE9">
              <w:rPr>
                <w:color w:val="FF0000"/>
              </w:rPr>
              <w:t xml:space="preserve">og </w:t>
            </w:r>
            <w:r w:rsidRPr="00B55FE9">
              <w:rPr>
                <w:color w:val="FF0000"/>
              </w:rPr>
              <w:t>januar, maj</w:t>
            </w:r>
            <w:r w:rsidR="004A59E7" w:rsidRPr="00B55FE9">
              <w:rPr>
                <w:color w:val="FF0000"/>
              </w:rPr>
              <w:t xml:space="preserve"> 2023 </w:t>
            </w:r>
            <w:r w:rsidR="009925DD" w:rsidRPr="00B55FE9">
              <w:rPr>
                <w:color w:val="FF0000"/>
              </w:rPr>
              <w:t>af PWC</w:t>
            </w:r>
            <w:r w:rsidR="00954CC1">
              <w:rPr>
                <w:color w:val="FF0000"/>
              </w:rPr>
              <w:t xml:space="preserve">og </w:t>
            </w:r>
            <w:r w:rsidR="00F73491" w:rsidRPr="00B55FE9">
              <w:rPr>
                <w:color w:val="FF0000"/>
              </w:rPr>
              <w:t>MB</w:t>
            </w:r>
          </w:p>
        </w:tc>
        <w:tc>
          <w:tcPr>
            <w:tcW w:w="2176" w:type="pct"/>
          </w:tcPr>
          <w:p w:rsidR="009925DD" w:rsidRDefault="009925DD" w:rsidP="0070042B">
            <w:r w:rsidRPr="00EA0F0A">
              <w:t>Vi forventer, at preschoolen fungerer igen og at 60 børn bliver undervist i kiswahili .</w:t>
            </w:r>
          </w:p>
          <w:p w:rsidR="00000413" w:rsidRPr="00B55FE9" w:rsidRDefault="00000413" w:rsidP="0070042B">
            <w:pPr>
              <w:rPr>
                <w:color w:val="FF0000"/>
              </w:rPr>
            </w:pPr>
            <w:r w:rsidRPr="00B55FE9">
              <w:rPr>
                <w:color w:val="FF0000"/>
              </w:rPr>
              <w:t>Vi forventer at kostordningen fungerer</w:t>
            </w:r>
          </w:p>
          <w:p w:rsidR="009925DD" w:rsidRPr="00EA0F0A" w:rsidRDefault="009925DD" w:rsidP="0070042B">
            <w:r w:rsidRPr="00EA0F0A">
              <w:t xml:space="preserve">Vi forventer, </w:t>
            </w:r>
            <w:r w:rsidRPr="00B55FE9">
              <w:rPr>
                <w:color w:val="FF0000"/>
              </w:rPr>
              <w:t xml:space="preserve">at </w:t>
            </w:r>
            <w:r w:rsidR="005F0D29" w:rsidRPr="00B55FE9">
              <w:rPr>
                <w:color w:val="FF0000"/>
              </w:rPr>
              <w:t>fordelene</w:t>
            </w:r>
            <w:r w:rsidR="005F0D29">
              <w:t xml:space="preserve"> ved </w:t>
            </w:r>
            <w:r w:rsidRPr="00EA0F0A">
              <w:t>organiseringen er blevet tydelig for de involverede parter.</w:t>
            </w:r>
          </w:p>
          <w:p w:rsidR="009925DD" w:rsidRDefault="009925DD" w:rsidP="0070042B">
            <w:r w:rsidRPr="00EA0F0A">
              <w:t>Vi forventer</w:t>
            </w:r>
            <w:r w:rsidRPr="00F73491">
              <w:rPr>
                <w:color w:val="0070C0"/>
              </w:rPr>
              <w:t xml:space="preserve">, </w:t>
            </w:r>
            <w:r w:rsidRPr="00B55FE9">
              <w:rPr>
                <w:color w:val="FF0000"/>
              </w:rPr>
              <w:t xml:space="preserve">at </w:t>
            </w:r>
            <w:r w:rsidR="00F73491" w:rsidRPr="00B55FE9">
              <w:rPr>
                <w:color w:val="FF0000"/>
              </w:rPr>
              <w:t xml:space="preserve">Landsbyrådet og </w:t>
            </w:r>
            <w:r w:rsidRPr="00B55FE9">
              <w:rPr>
                <w:color w:val="FF0000"/>
              </w:rPr>
              <w:t>civilbef</w:t>
            </w:r>
            <w:r w:rsidR="005F0D29" w:rsidRPr="00B55FE9">
              <w:rPr>
                <w:color w:val="FF0000"/>
              </w:rPr>
              <w:t>olkningen</w:t>
            </w:r>
            <w:r w:rsidRPr="00B55FE9">
              <w:rPr>
                <w:color w:val="FF0000"/>
              </w:rPr>
              <w:t xml:space="preserve"> bidrage</w:t>
            </w:r>
            <w:r w:rsidR="005F0D29" w:rsidRPr="00B55FE9">
              <w:rPr>
                <w:color w:val="FF0000"/>
              </w:rPr>
              <w:t>r</w:t>
            </w:r>
            <w:r w:rsidRPr="00B55FE9">
              <w:rPr>
                <w:color w:val="FF0000"/>
              </w:rPr>
              <w:t xml:space="preserve"> til driften</w:t>
            </w:r>
            <w:r w:rsidR="005F0D29" w:rsidRPr="00B55FE9">
              <w:rPr>
                <w:color w:val="FF0000"/>
              </w:rPr>
              <w:t xml:space="preserve"> af preschool og kostordningen</w:t>
            </w:r>
          </w:p>
        </w:tc>
      </w:tr>
      <w:tr w:rsidR="009925DD" w:rsidTr="00D7601C">
        <w:tc>
          <w:tcPr>
            <w:tcW w:w="706" w:type="pct"/>
          </w:tcPr>
          <w:p w:rsidR="009925DD" w:rsidRDefault="009925DD" w:rsidP="0070042B">
            <w:r>
              <w:t>Etablering af legestue på LCC</w:t>
            </w:r>
          </w:p>
          <w:p w:rsidR="009925DD" w:rsidRDefault="009925DD" w:rsidP="0070042B"/>
          <w:p w:rsidR="009925DD" w:rsidRDefault="00DB48E4" w:rsidP="0070042B">
            <w:r>
              <w:t>Tiltag 3</w:t>
            </w:r>
          </w:p>
          <w:p w:rsidR="009925DD" w:rsidRDefault="009925DD" w:rsidP="0070042B"/>
        </w:tc>
        <w:tc>
          <w:tcPr>
            <w:tcW w:w="1347" w:type="pct"/>
          </w:tcPr>
          <w:p w:rsidR="009925DD" w:rsidRDefault="009925DD" w:rsidP="0070042B">
            <w:r>
              <w:t>Workshop for mødre med små børn. Mødre modtager undervisning i små børns stimulering og udvikling gennem leg med børnene.</w:t>
            </w:r>
          </w:p>
          <w:p w:rsidR="009925DD" w:rsidRDefault="009925DD" w:rsidP="0070042B">
            <w:r>
              <w:t>To kvinder udvælges til at lege med børnene mens mødrene undervises/arbejder.</w:t>
            </w:r>
          </w:p>
          <w:p w:rsidR="009925DD" w:rsidRDefault="009925DD" w:rsidP="0070042B">
            <w:r>
              <w:t>Der er et lokale med legetøj på LCC samt undervisningsmuligheder for mødrene.</w:t>
            </w:r>
          </w:p>
        </w:tc>
        <w:tc>
          <w:tcPr>
            <w:tcW w:w="771" w:type="pct"/>
          </w:tcPr>
          <w:p w:rsidR="009925DD" w:rsidRDefault="004A59E7" w:rsidP="0070042B">
            <w:r>
              <w:t xml:space="preserve">Opstart i </w:t>
            </w:r>
            <w:r w:rsidRPr="00B55FE9">
              <w:rPr>
                <w:color w:val="FF0000"/>
              </w:rPr>
              <w:t>april</w:t>
            </w:r>
            <w:r w:rsidR="00BB08CC" w:rsidRPr="00B55FE9">
              <w:rPr>
                <w:color w:val="FF0000"/>
              </w:rPr>
              <w:t>/maj</w:t>
            </w:r>
            <w:r w:rsidR="009925DD" w:rsidRPr="00B55FE9">
              <w:rPr>
                <w:color w:val="FF0000"/>
              </w:rPr>
              <w:t xml:space="preserve"> 2022</w:t>
            </w:r>
            <w:r w:rsidR="009925DD">
              <w:t xml:space="preserve"> for 40 kvinder og 40 børn mellem 0-4 år</w:t>
            </w:r>
          </w:p>
          <w:p w:rsidR="009925DD" w:rsidRPr="00B55FE9" w:rsidRDefault="00BB08CC" w:rsidP="00BB08CC">
            <w:pPr>
              <w:rPr>
                <w:color w:val="FF0000"/>
              </w:rPr>
            </w:pPr>
            <w:r w:rsidRPr="00B55FE9">
              <w:rPr>
                <w:color w:val="FF0000"/>
              </w:rPr>
              <w:t>Opfølgning september</w:t>
            </w:r>
            <w:r w:rsidR="009925DD" w:rsidRPr="00B55FE9">
              <w:rPr>
                <w:color w:val="FF0000"/>
              </w:rPr>
              <w:t xml:space="preserve"> 2022 </w:t>
            </w:r>
            <w:r w:rsidRPr="00B55FE9">
              <w:rPr>
                <w:color w:val="FF0000"/>
              </w:rPr>
              <w:t>og januar, maj</w:t>
            </w:r>
            <w:r w:rsidR="004A59E7" w:rsidRPr="00B55FE9">
              <w:rPr>
                <w:color w:val="FF0000"/>
              </w:rPr>
              <w:t xml:space="preserve"> 2023 </w:t>
            </w:r>
            <w:r w:rsidR="009925DD" w:rsidRPr="00B55FE9">
              <w:rPr>
                <w:color w:val="FF0000"/>
              </w:rPr>
              <w:t>af PWC</w:t>
            </w:r>
            <w:r w:rsidR="00954CC1">
              <w:rPr>
                <w:color w:val="FF0000"/>
              </w:rPr>
              <w:t xml:space="preserve"> og </w:t>
            </w:r>
            <w:r w:rsidR="00F73491" w:rsidRPr="00B55FE9">
              <w:rPr>
                <w:color w:val="FF0000"/>
              </w:rPr>
              <w:t>MB</w:t>
            </w:r>
          </w:p>
        </w:tc>
        <w:tc>
          <w:tcPr>
            <w:tcW w:w="2176" w:type="pct"/>
          </w:tcPr>
          <w:p w:rsidR="009925DD" w:rsidRDefault="009925DD" w:rsidP="0070042B">
            <w:r>
              <w:t>Mødrene opdager deres børns glæde og udvikling ved at lege.</w:t>
            </w:r>
          </w:p>
          <w:p w:rsidR="009925DD" w:rsidRDefault="009925DD" w:rsidP="0070042B">
            <w:r>
              <w:t xml:space="preserve">Mødrene oplever frihed til at modtage undervisning og </w:t>
            </w:r>
            <w:r w:rsidR="0017725C">
              <w:t xml:space="preserve">de får mulighed </w:t>
            </w:r>
            <w:r>
              <w:t>fremtidig indtjening.</w:t>
            </w:r>
          </w:p>
          <w:p w:rsidR="009925DD" w:rsidRDefault="009925DD" w:rsidP="0070042B">
            <w:r>
              <w:t>De oplever potentialet i at samarbejde og organisere sig.</w:t>
            </w:r>
          </w:p>
        </w:tc>
      </w:tr>
      <w:tr w:rsidR="009925DD" w:rsidTr="00D7601C">
        <w:tc>
          <w:tcPr>
            <w:tcW w:w="706" w:type="pct"/>
          </w:tcPr>
          <w:p w:rsidR="009925DD" w:rsidRDefault="009925DD" w:rsidP="0070042B">
            <w:r>
              <w:t>Organisering af kvinde</w:t>
            </w:r>
          </w:p>
          <w:p w:rsidR="009925DD" w:rsidRDefault="009925DD" w:rsidP="0070042B">
            <w:r>
              <w:t xml:space="preserve">grupper </w:t>
            </w:r>
          </w:p>
          <w:p w:rsidR="009925DD" w:rsidRDefault="009925DD" w:rsidP="0070042B"/>
          <w:p w:rsidR="009925DD" w:rsidRDefault="009925DD" w:rsidP="0070042B">
            <w:r>
              <w:t>Tiltag 4</w:t>
            </w:r>
          </w:p>
        </w:tc>
        <w:tc>
          <w:tcPr>
            <w:tcW w:w="1347" w:type="pct"/>
          </w:tcPr>
          <w:p w:rsidR="009925DD" w:rsidRDefault="009925DD" w:rsidP="0070042B">
            <w:r>
              <w:t>Workshop om organisering og brug af microlån.</w:t>
            </w:r>
          </w:p>
          <w:p w:rsidR="009925DD" w:rsidRDefault="009925DD" w:rsidP="0070042B">
            <w:r>
              <w:t>Inspiration fra PWC til indtjeningsmuligheder fx i forhold til havebrug, perlevævning, syning og hønsehold.</w:t>
            </w:r>
          </w:p>
        </w:tc>
        <w:tc>
          <w:tcPr>
            <w:tcW w:w="771" w:type="pct"/>
          </w:tcPr>
          <w:p w:rsidR="009925DD" w:rsidRPr="00B55FE9" w:rsidRDefault="009925DD" w:rsidP="0070042B">
            <w:pPr>
              <w:rPr>
                <w:color w:val="FF0000"/>
                <w:sz w:val="20"/>
                <w:szCs w:val="20"/>
              </w:rPr>
            </w:pPr>
            <w:r w:rsidRPr="00B55FE9">
              <w:rPr>
                <w:color w:val="FF0000"/>
                <w:sz w:val="20"/>
                <w:szCs w:val="20"/>
              </w:rPr>
              <w:t xml:space="preserve">Opstart </w:t>
            </w:r>
            <w:r w:rsidR="004A59E7" w:rsidRPr="00B55FE9">
              <w:rPr>
                <w:color w:val="FF0000"/>
                <w:sz w:val="20"/>
                <w:szCs w:val="20"/>
              </w:rPr>
              <w:t>april</w:t>
            </w:r>
            <w:r w:rsidR="00BB08CC" w:rsidRPr="00B55FE9">
              <w:rPr>
                <w:color w:val="FF0000"/>
                <w:sz w:val="20"/>
                <w:szCs w:val="20"/>
              </w:rPr>
              <w:t>/maj</w:t>
            </w:r>
            <w:r w:rsidR="004A59E7" w:rsidRPr="00B55FE9">
              <w:rPr>
                <w:color w:val="FF0000"/>
                <w:sz w:val="20"/>
                <w:szCs w:val="20"/>
              </w:rPr>
              <w:t xml:space="preserve"> 2022 </w:t>
            </w:r>
            <w:r w:rsidRPr="00B55FE9">
              <w:rPr>
                <w:color w:val="FF0000"/>
                <w:sz w:val="20"/>
                <w:szCs w:val="20"/>
              </w:rPr>
              <w:t>40 kvinder</w:t>
            </w:r>
            <w:r w:rsidR="00BB08CC" w:rsidRPr="00B55FE9">
              <w:rPr>
                <w:color w:val="FF0000"/>
                <w:sz w:val="20"/>
                <w:szCs w:val="20"/>
              </w:rPr>
              <w:t xml:space="preserve"> + børn.Opfølgning sept. </w:t>
            </w:r>
            <w:r w:rsidRPr="00B55FE9">
              <w:rPr>
                <w:color w:val="FF0000"/>
                <w:sz w:val="20"/>
                <w:szCs w:val="20"/>
              </w:rPr>
              <w:t xml:space="preserve">2022 </w:t>
            </w:r>
            <w:r w:rsidR="00BB08CC" w:rsidRPr="00B55FE9">
              <w:rPr>
                <w:color w:val="FF0000"/>
                <w:sz w:val="20"/>
                <w:szCs w:val="20"/>
              </w:rPr>
              <w:t xml:space="preserve">og januar, maj </w:t>
            </w:r>
            <w:r w:rsidR="004A59E7" w:rsidRPr="00B55FE9">
              <w:rPr>
                <w:color w:val="FF0000"/>
                <w:sz w:val="20"/>
                <w:szCs w:val="20"/>
              </w:rPr>
              <w:t xml:space="preserve">2023 </w:t>
            </w:r>
            <w:r w:rsidRPr="00B55FE9">
              <w:rPr>
                <w:color w:val="FF0000"/>
                <w:sz w:val="20"/>
                <w:szCs w:val="20"/>
              </w:rPr>
              <w:t>af PWC</w:t>
            </w:r>
            <w:r w:rsidR="00954CC1">
              <w:rPr>
                <w:color w:val="FF0000"/>
                <w:sz w:val="20"/>
                <w:szCs w:val="20"/>
              </w:rPr>
              <w:t xml:space="preserve"> og </w:t>
            </w:r>
            <w:r w:rsidR="00B55FE9">
              <w:rPr>
                <w:color w:val="FF0000"/>
                <w:sz w:val="20"/>
                <w:szCs w:val="20"/>
              </w:rPr>
              <w:t>MB</w:t>
            </w:r>
          </w:p>
        </w:tc>
        <w:tc>
          <w:tcPr>
            <w:tcW w:w="2176" w:type="pct"/>
          </w:tcPr>
          <w:p w:rsidR="009925DD" w:rsidRDefault="009925DD" w:rsidP="0070042B">
            <w:r>
              <w:t>Kvinderne oplever, hvordan undervisning, samarbejde og organisering kan medvirke til at forbedre deres muligheder og livsvilkår. På sigt styrkes de i aktivt at kunne deltage i landsbyens udvikling.</w:t>
            </w:r>
          </w:p>
        </w:tc>
      </w:tr>
      <w:tr w:rsidR="009925DD" w:rsidTr="00D7601C">
        <w:tc>
          <w:tcPr>
            <w:tcW w:w="706" w:type="pct"/>
          </w:tcPr>
          <w:p w:rsidR="009925DD" w:rsidRDefault="009925DD" w:rsidP="0070042B">
            <w:r>
              <w:t>Evaluering og evt</w:t>
            </w:r>
            <w:r w:rsidRPr="00EA0F0A">
              <w:t xml:space="preserve"> fremtidige aktiviteter i 2023</w:t>
            </w:r>
          </w:p>
        </w:tc>
        <w:tc>
          <w:tcPr>
            <w:tcW w:w="1347" w:type="pct"/>
          </w:tcPr>
          <w:p w:rsidR="009925DD" w:rsidRPr="00EA0F0A" w:rsidRDefault="009925DD" w:rsidP="0070042B">
            <w:r w:rsidRPr="00EA0F0A">
              <w:t>PWC aflægger rapport efter hvert besøg på baggrund af observationer og dialog med de involverede parter.</w:t>
            </w:r>
          </w:p>
          <w:p w:rsidR="009925DD" w:rsidRDefault="009925DD" w:rsidP="0070042B"/>
        </w:tc>
        <w:tc>
          <w:tcPr>
            <w:tcW w:w="771" w:type="pct"/>
          </w:tcPr>
          <w:p w:rsidR="009925DD" w:rsidRDefault="00BB08CC" w:rsidP="00B55FE9">
            <w:r w:rsidRPr="00B55FE9">
              <w:rPr>
                <w:color w:val="FF0000"/>
                <w:sz w:val="20"/>
                <w:szCs w:val="20"/>
              </w:rPr>
              <w:t>2</w:t>
            </w:r>
            <w:r w:rsidR="009925DD" w:rsidRPr="00B55FE9">
              <w:rPr>
                <w:color w:val="FF0000"/>
                <w:sz w:val="20"/>
                <w:szCs w:val="20"/>
              </w:rPr>
              <w:t>gange i 2022</w:t>
            </w:r>
            <w:r w:rsidR="004A59E7" w:rsidRPr="00B55FE9">
              <w:rPr>
                <w:color w:val="FF0000"/>
                <w:sz w:val="20"/>
                <w:szCs w:val="20"/>
              </w:rPr>
              <w:t xml:space="preserve"> og </w:t>
            </w:r>
            <w:r w:rsidRPr="00B55FE9">
              <w:rPr>
                <w:color w:val="FF0000"/>
                <w:sz w:val="20"/>
                <w:szCs w:val="20"/>
              </w:rPr>
              <w:t xml:space="preserve">2 </w:t>
            </w:r>
            <w:r w:rsidR="004A59E7" w:rsidRPr="00B55FE9">
              <w:rPr>
                <w:color w:val="FF0000"/>
                <w:sz w:val="20"/>
                <w:szCs w:val="20"/>
              </w:rPr>
              <w:t>gang</w:t>
            </w:r>
            <w:r w:rsidRPr="00B55FE9">
              <w:rPr>
                <w:color w:val="FF0000"/>
                <w:sz w:val="20"/>
                <w:szCs w:val="20"/>
              </w:rPr>
              <w:t xml:space="preserve">e i januar og maj </w:t>
            </w:r>
            <w:r w:rsidR="004A59E7" w:rsidRPr="00B55FE9">
              <w:rPr>
                <w:color w:val="FF0000"/>
                <w:sz w:val="20"/>
                <w:szCs w:val="20"/>
              </w:rPr>
              <w:t>2023</w:t>
            </w:r>
            <w:r w:rsidR="00B55FE9">
              <w:rPr>
                <w:color w:val="FF0000"/>
                <w:sz w:val="20"/>
                <w:szCs w:val="20"/>
              </w:rPr>
              <w:t>af PWC og MB</w:t>
            </w:r>
          </w:p>
        </w:tc>
        <w:tc>
          <w:tcPr>
            <w:tcW w:w="2176" w:type="pct"/>
          </w:tcPr>
          <w:p w:rsidR="00F73491" w:rsidRDefault="009925DD" w:rsidP="0070042B">
            <w:pPr>
              <w:rPr>
                <w:color w:val="FF0000"/>
              </w:rPr>
            </w:pPr>
            <w:r w:rsidRPr="00EA0F0A">
              <w:t>Vi forventer</w:t>
            </w:r>
            <w:r w:rsidR="00955765">
              <w:t xml:space="preserve">, at preschool fungerer stabilt </w:t>
            </w:r>
            <w:r w:rsidR="00A774CC" w:rsidRPr="00A774CC">
              <w:rPr>
                <w:color w:val="FF0000"/>
              </w:rPr>
              <w:t>samt</w:t>
            </w:r>
            <w:r w:rsidR="00A774CC">
              <w:rPr>
                <w:color w:val="FF0000"/>
              </w:rPr>
              <w:t>,</w:t>
            </w:r>
            <w:r w:rsidR="00955765" w:rsidRPr="00955765">
              <w:rPr>
                <w:color w:val="FF0000"/>
              </w:rPr>
              <w:t xml:space="preserve"> at kostordningen er organiseret og i gang</w:t>
            </w:r>
            <w:r w:rsidR="00F73491">
              <w:rPr>
                <w:color w:val="FF0000"/>
              </w:rPr>
              <w:t xml:space="preserve">. </w:t>
            </w:r>
          </w:p>
          <w:p w:rsidR="009925DD" w:rsidRPr="00955765" w:rsidRDefault="00F73491" w:rsidP="0070042B">
            <w:pPr>
              <w:rPr>
                <w:color w:val="FF0000"/>
              </w:rPr>
            </w:pPr>
            <w:r w:rsidRPr="00B55FE9">
              <w:rPr>
                <w:color w:val="FF0000"/>
              </w:rPr>
              <w:t xml:space="preserve">Vi forventer, at </w:t>
            </w:r>
            <w:r w:rsidR="00B55FE9">
              <w:rPr>
                <w:color w:val="FF0000"/>
              </w:rPr>
              <w:t>L</w:t>
            </w:r>
            <w:r w:rsidRPr="00B55FE9">
              <w:rPr>
                <w:color w:val="FF0000"/>
              </w:rPr>
              <w:t>andsbyrådet har afsat midler til preschool,</w:t>
            </w:r>
            <w:r>
              <w:rPr>
                <w:color w:val="FF0000"/>
              </w:rPr>
              <w:t xml:space="preserve"> så </w:t>
            </w:r>
            <w:r w:rsidR="00A774CC">
              <w:rPr>
                <w:color w:val="FF0000"/>
              </w:rPr>
              <w:t>M</w:t>
            </w:r>
            <w:r>
              <w:rPr>
                <w:color w:val="FF0000"/>
              </w:rPr>
              <w:t>asaibarns</w:t>
            </w:r>
            <w:r w:rsidR="00D7601C">
              <w:rPr>
                <w:color w:val="FF0000"/>
              </w:rPr>
              <w:t xml:space="preserve"> engagement kan nedtrappes.</w:t>
            </w:r>
          </w:p>
          <w:p w:rsidR="009925DD" w:rsidRDefault="009925DD" w:rsidP="0070042B">
            <w:r w:rsidRPr="00EA0F0A">
              <w:t>Legestuen anvendes regelmæssigt af kvinder og børn.</w:t>
            </w:r>
          </w:p>
          <w:p w:rsidR="009925DD" w:rsidRPr="00772D3F" w:rsidRDefault="00772D3F" w:rsidP="00B2464E">
            <w:pPr>
              <w:rPr>
                <w:color w:val="FF0000"/>
              </w:rPr>
            </w:pPr>
            <w:r w:rsidRPr="00772D3F">
              <w:rPr>
                <w:color w:val="FF0000"/>
              </w:rPr>
              <w:t xml:space="preserve">Kvindegrupper er organiseret og </w:t>
            </w:r>
            <w:r>
              <w:rPr>
                <w:color w:val="FF0000"/>
              </w:rPr>
              <w:t>i gang med opbygningen af indtjeningsmuligheder</w:t>
            </w:r>
            <w:r w:rsidR="00B2464E">
              <w:rPr>
                <w:color w:val="FF0000"/>
              </w:rPr>
              <w:t xml:space="preserve"> som </w:t>
            </w:r>
            <w:r w:rsidR="0017725C">
              <w:rPr>
                <w:color w:val="FF0000"/>
              </w:rPr>
              <w:t>grøntsagsdyrkning</w:t>
            </w:r>
            <w:r w:rsidRPr="00772D3F">
              <w:rPr>
                <w:color w:val="FF0000"/>
              </w:rPr>
              <w:t>, perlevævning, syning, hønsehold</w:t>
            </w:r>
            <w:r w:rsidR="00B2464E">
              <w:rPr>
                <w:color w:val="FF0000"/>
              </w:rPr>
              <w:t xml:space="preserve"> mm</w:t>
            </w:r>
          </w:p>
        </w:tc>
      </w:tr>
    </w:tbl>
    <w:p w:rsidR="001330D1" w:rsidRPr="00A8407B" w:rsidRDefault="001330D1" w:rsidP="00F32573">
      <w:pPr>
        <w:rPr>
          <w:rFonts w:asciiTheme="majorHAnsi" w:hAnsiTheme="majorHAnsi" w:cstheme="majorHAnsi"/>
          <w:sz w:val="22"/>
          <w:szCs w:val="22"/>
        </w:rPr>
      </w:pPr>
    </w:p>
    <w:sectPr w:rsidR="001330D1" w:rsidRPr="00A8407B"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28" w:rsidRDefault="004A3B28" w:rsidP="002E5B7A">
      <w:r>
        <w:separator/>
      </w:r>
    </w:p>
  </w:endnote>
  <w:endnote w:type="continuationSeparator" w:id="1">
    <w:p w:rsidR="004A3B28" w:rsidRDefault="004A3B28" w:rsidP="002E5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24016"/>
      <w:docPartObj>
        <w:docPartGallery w:val="Page Numbers (Bottom of Page)"/>
        <w:docPartUnique/>
      </w:docPartObj>
    </w:sdtPr>
    <w:sdtContent>
      <w:p w:rsidR="0070042B" w:rsidRDefault="00B44F16">
        <w:pPr>
          <w:pStyle w:val="Sidefod"/>
          <w:jc w:val="right"/>
        </w:pPr>
        <w:r>
          <w:fldChar w:fldCharType="begin"/>
        </w:r>
        <w:r w:rsidR="00FB5674">
          <w:instrText xml:space="preserve"> PAGE   \* MERGEFORMAT </w:instrText>
        </w:r>
        <w:r>
          <w:fldChar w:fldCharType="separate"/>
        </w:r>
        <w:r w:rsidR="00036C3C">
          <w:rPr>
            <w:noProof/>
          </w:rPr>
          <w:t>4</w:t>
        </w:r>
        <w:r>
          <w:rPr>
            <w:noProof/>
          </w:rPr>
          <w:fldChar w:fldCharType="end"/>
        </w:r>
      </w:p>
    </w:sdtContent>
  </w:sdt>
  <w:p w:rsidR="0070042B" w:rsidRDefault="0070042B" w:rsidP="009A7CE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28" w:rsidRDefault="004A3B28" w:rsidP="002E5B7A">
      <w:r>
        <w:separator/>
      </w:r>
    </w:p>
  </w:footnote>
  <w:footnote w:type="continuationSeparator" w:id="1">
    <w:p w:rsidR="004A3B28" w:rsidRDefault="004A3B28" w:rsidP="002E5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2B" w:rsidRDefault="00B44F1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2B" w:rsidRDefault="00B44F16" w:rsidP="00405DA7">
    <w:pPr>
      <w:pStyle w:val="Sidehoved"/>
      <w:tabs>
        <w:tab w:val="clear" w:pos="4986"/>
        <w:tab w:val="clear" w:pos="9972"/>
      </w:tabs>
    </w:pPr>
    <w:r>
      <w:rPr>
        <w:noProof/>
      </w:rPr>
      <w:pict>
        <v:rect id="Rectangle 5" o:spid="_x0000_s2052" style="position:absolute;margin-left:0;margin-top:.5pt;width:161.55pt;height:67pt;z-index:251680768;visibility:visible;mso-position-horizontal:left;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" o:allowoverlap="f" fillcolor="#4e92a7" stroked="f" strokeweight="1.75pt">
          <v:stroke endcap="round"/>
          <v:textbox style="mso-next-textbox:#Rectangle 5" inset="4mm,4mm,4mm,4mm">
            <w:txbxContent>
              <w:p w:rsidR="0070042B" w:rsidRDefault="0070042B" w:rsidP="00101310">
                <w:pPr>
                  <w:pStyle w:val="CISUHeadingTopBox"/>
                  <w:jc w:val="left"/>
                  <w:rPr>
                    <w:sz w:val="22"/>
                    <w:szCs w:val="22"/>
                    <w:lang w:val="da-DK"/>
                  </w:rPr>
                </w:pPr>
                <w:r w:rsidRPr="00156B60">
                  <w:rPr>
                    <w:sz w:val="22"/>
                    <w:szCs w:val="22"/>
                    <w:lang w:val="da-DK"/>
                  </w:rPr>
                  <w:t>Ansøgningsskema</w:t>
                </w:r>
              </w:p>
              <w:p w:rsidR="0070042B" w:rsidRPr="00156B60" w:rsidRDefault="0070042B" w:rsidP="00101310">
                <w:pPr>
                  <w:pStyle w:val="CISUHeadingTopBox"/>
                  <w:jc w:val="left"/>
                  <w:rPr>
                    <w:sz w:val="22"/>
                    <w:szCs w:val="22"/>
                    <w:lang w:val="da-DK"/>
                  </w:rPr>
                </w:pPr>
                <w:r>
                  <w:rPr>
                    <w:sz w:val="22"/>
                    <w:szCs w:val="22"/>
                    <w:lang w:val="da-DK"/>
                  </w:rPr>
                  <w:t>Små Indsatser</w:t>
                </w:r>
              </w:p>
              <w:p w:rsidR="0070042B" w:rsidRPr="00156B60" w:rsidRDefault="0070042B" w:rsidP="00101310">
                <w:pPr>
                  <w:pStyle w:val="CISUHeadingTopBox"/>
                  <w:jc w:val="left"/>
                  <w:rPr>
                    <w:b w:val="0"/>
                    <w:bCs w:val="0"/>
                    <w:lang w:val="da-DK"/>
                  </w:rPr>
                </w:pPr>
                <w:r w:rsidRPr="00156B60">
                  <w:rPr>
                    <w:b w:val="0"/>
                    <w:bCs w:val="0"/>
                    <w:lang w:val="da-DK"/>
                  </w:rPr>
                  <w:t>CIVILSAMFUNDSPULJEN</w:t>
                </w:r>
              </w:p>
            </w:txbxContent>
          </v:textbox>
          <w10:wrap type="square" anchorx="margin" anchory="page"/>
        </v:rect>
      </w:pict>
    </w:r>
    <w:r>
      <w:rPr>
        <w:noProof/>
      </w:rPr>
      <w:pict>
        <v:rect id="Rectangle 7" o:spid="_x0000_s2051" style="position:absolute;margin-left:319.3pt;margin-top:-11.3pt;width:161.55pt;height:34.2pt;z-index:251681792;visibility:visible;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1" o:title="" recolor="t" rotate="t" type="frame"/>
          <v:stroke endcap="round"/>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2B" w:rsidRDefault="00B44F1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A97"/>
    <w:multiLevelType w:val="hybridMultilevel"/>
    <w:tmpl w:val="AB4E4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22223A"/>
    <w:multiLevelType w:val="hybridMultilevel"/>
    <w:tmpl w:val="2EE678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97E23F2"/>
    <w:multiLevelType w:val="hybridMultilevel"/>
    <w:tmpl w:val="57E8E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EE1D9F"/>
    <w:multiLevelType w:val="hybridMultilevel"/>
    <w:tmpl w:val="567E8ED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CD1184B"/>
    <w:multiLevelType w:val="hybridMultilevel"/>
    <w:tmpl w:val="5F58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0F56C1D"/>
    <w:multiLevelType w:val="hybridMultilevel"/>
    <w:tmpl w:val="E8468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6C7F13AB"/>
    <w:multiLevelType w:val="hybridMultilevel"/>
    <w:tmpl w:val="889068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6"/>
  </w:num>
  <w:num w:numId="4">
    <w:abstractNumId w:val="17"/>
  </w:num>
  <w:num w:numId="5">
    <w:abstractNumId w:val="4"/>
  </w:num>
  <w:num w:numId="6">
    <w:abstractNumId w:val="14"/>
  </w:num>
  <w:num w:numId="7">
    <w:abstractNumId w:val="15"/>
  </w:num>
  <w:num w:numId="8">
    <w:abstractNumId w:val="11"/>
  </w:num>
  <w:num w:numId="9">
    <w:abstractNumId w:val="10"/>
  </w:num>
  <w:num w:numId="10">
    <w:abstractNumId w:val="1"/>
  </w:num>
  <w:num w:numId="11">
    <w:abstractNumId w:val="2"/>
  </w:num>
  <w:num w:numId="12">
    <w:abstractNumId w:val="5"/>
  </w:num>
  <w:num w:numId="13">
    <w:abstractNumId w:val="7"/>
  </w:num>
  <w:num w:numId="14">
    <w:abstractNumId w:val="18"/>
  </w:num>
  <w:num w:numId="15">
    <w:abstractNumId w:val="16"/>
  </w:num>
  <w:num w:numId="16">
    <w:abstractNumId w:val="13"/>
  </w:num>
  <w:num w:numId="17">
    <w:abstractNumId w:val="12"/>
  </w:num>
  <w:num w:numId="18">
    <w:abstractNumId w:val="8"/>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04"/>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36391"/>
    <w:rsid w:val="00000413"/>
    <w:rsid w:val="0000050B"/>
    <w:rsid w:val="00003811"/>
    <w:rsid w:val="00012BD9"/>
    <w:rsid w:val="000175F8"/>
    <w:rsid w:val="00022468"/>
    <w:rsid w:val="000327AE"/>
    <w:rsid w:val="00036C3C"/>
    <w:rsid w:val="000378BC"/>
    <w:rsid w:val="00042F2B"/>
    <w:rsid w:val="00043130"/>
    <w:rsid w:val="000554F3"/>
    <w:rsid w:val="00056BEC"/>
    <w:rsid w:val="0006073D"/>
    <w:rsid w:val="00064CC8"/>
    <w:rsid w:val="00075E13"/>
    <w:rsid w:val="00092A2E"/>
    <w:rsid w:val="000B747C"/>
    <w:rsid w:val="000D0612"/>
    <w:rsid w:val="000D1AFC"/>
    <w:rsid w:val="000D2B8A"/>
    <w:rsid w:val="000D52FC"/>
    <w:rsid w:val="000D55D4"/>
    <w:rsid w:val="000E1E2B"/>
    <w:rsid w:val="000E1FFD"/>
    <w:rsid w:val="000E219F"/>
    <w:rsid w:val="000E543D"/>
    <w:rsid w:val="000F7AF7"/>
    <w:rsid w:val="00101310"/>
    <w:rsid w:val="001030F3"/>
    <w:rsid w:val="001170BC"/>
    <w:rsid w:val="00122A2F"/>
    <w:rsid w:val="00123569"/>
    <w:rsid w:val="00126B68"/>
    <w:rsid w:val="00133055"/>
    <w:rsid w:val="001330D1"/>
    <w:rsid w:val="001347F3"/>
    <w:rsid w:val="00136391"/>
    <w:rsid w:val="001425B5"/>
    <w:rsid w:val="0015324C"/>
    <w:rsid w:val="00156B60"/>
    <w:rsid w:val="001606EE"/>
    <w:rsid w:val="001609F3"/>
    <w:rsid w:val="001622B9"/>
    <w:rsid w:val="001648C3"/>
    <w:rsid w:val="0016742B"/>
    <w:rsid w:val="00170391"/>
    <w:rsid w:val="0017518F"/>
    <w:rsid w:val="0017725C"/>
    <w:rsid w:val="0018466C"/>
    <w:rsid w:val="001957D7"/>
    <w:rsid w:val="00195C18"/>
    <w:rsid w:val="001A5D36"/>
    <w:rsid w:val="001A65B3"/>
    <w:rsid w:val="001C575A"/>
    <w:rsid w:val="001D5465"/>
    <w:rsid w:val="001F6889"/>
    <w:rsid w:val="00201C7E"/>
    <w:rsid w:val="00202D90"/>
    <w:rsid w:val="00225C24"/>
    <w:rsid w:val="0023124C"/>
    <w:rsid w:val="00247BCD"/>
    <w:rsid w:val="002500A3"/>
    <w:rsid w:val="00267EB6"/>
    <w:rsid w:val="00281F1D"/>
    <w:rsid w:val="00294554"/>
    <w:rsid w:val="00294EAD"/>
    <w:rsid w:val="002A4A5A"/>
    <w:rsid w:val="002A57E0"/>
    <w:rsid w:val="002A6E22"/>
    <w:rsid w:val="002B0582"/>
    <w:rsid w:val="002B4D98"/>
    <w:rsid w:val="002B5F75"/>
    <w:rsid w:val="002D0CF7"/>
    <w:rsid w:val="002D6388"/>
    <w:rsid w:val="002E3C53"/>
    <w:rsid w:val="002E5B7A"/>
    <w:rsid w:val="002F50E5"/>
    <w:rsid w:val="00303C5D"/>
    <w:rsid w:val="0031085D"/>
    <w:rsid w:val="00310BDD"/>
    <w:rsid w:val="0031562E"/>
    <w:rsid w:val="00322E3D"/>
    <w:rsid w:val="00324D72"/>
    <w:rsid w:val="0033267B"/>
    <w:rsid w:val="0033686A"/>
    <w:rsid w:val="0034128C"/>
    <w:rsid w:val="003517DD"/>
    <w:rsid w:val="00353603"/>
    <w:rsid w:val="003662EB"/>
    <w:rsid w:val="0037346A"/>
    <w:rsid w:val="003874D9"/>
    <w:rsid w:val="003A39C8"/>
    <w:rsid w:val="003B271D"/>
    <w:rsid w:val="003D1463"/>
    <w:rsid w:val="003E43F3"/>
    <w:rsid w:val="003E62F8"/>
    <w:rsid w:val="003F4D17"/>
    <w:rsid w:val="003F5E0A"/>
    <w:rsid w:val="00405DA7"/>
    <w:rsid w:val="0041475F"/>
    <w:rsid w:val="00416540"/>
    <w:rsid w:val="0042487F"/>
    <w:rsid w:val="0042652E"/>
    <w:rsid w:val="0043136C"/>
    <w:rsid w:val="00432DED"/>
    <w:rsid w:val="004339B6"/>
    <w:rsid w:val="0046110F"/>
    <w:rsid w:val="0047143D"/>
    <w:rsid w:val="00473763"/>
    <w:rsid w:val="00476B4B"/>
    <w:rsid w:val="004866C9"/>
    <w:rsid w:val="00490B31"/>
    <w:rsid w:val="0049595F"/>
    <w:rsid w:val="004A3B28"/>
    <w:rsid w:val="004A59E7"/>
    <w:rsid w:val="004B4741"/>
    <w:rsid w:val="004D752C"/>
    <w:rsid w:val="004E0560"/>
    <w:rsid w:val="005005D7"/>
    <w:rsid w:val="00524BE6"/>
    <w:rsid w:val="00565204"/>
    <w:rsid w:val="00565773"/>
    <w:rsid w:val="00570396"/>
    <w:rsid w:val="005774B9"/>
    <w:rsid w:val="005777D7"/>
    <w:rsid w:val="005D5A8B"/>
    <w:rsid w:val="005F0D29"/>
    <w:rsid w:val="005F580F"/>
    <w:rsid w:val="00606ECF"/>
    <w:rsid w:val="00620191"/>
    <w:rsid w:val="00633962"/>
    <w:rsid w:val="0064232B"/>
    <w:rsid w:val="00644043"/>
    <w:rsid w:val="0065781B"/>
    <w:rsid w:val="00662249"/>
    <w:rsid w:val="00663832"/>
    <w:rsid w:val="00665587"/>
    <w:rsid w:val="00666B1D"/>
    <w:rsid w:val="00677FCB"/>
    <w:rsid w:val="0068765E"/>
    <w:rsid w:val="006A111E"/>
    <w:rsid w:val="006A42EC"/>
    <w:rsid w:val="006D4641"/>
    <w:rsid w:val="006D484C"/>
    <w:rsid w:val="006D77A8"/>
    <w:rsid w:val="006F0FA2"/>
    <w:rsid w:val="0070042B"/>
    <w:rsid w:val="00703D73"/>
    <w:rsid w:val="007174A1"/>
    <w:rsid w:val="00721A8E"/>
    <w:rsid w:val="00732BFE"/>
    <w:rsid w:val="00734144"/>
    <w:rsid w:val="00735041"/>
    <w:rsid w:val="00744833"/>
    <w:rsid w:val="00756302"/>
    <w:rsid w:val="00762A58"/>
    <w:rsid w:val="00772D3F"/>
    <w:rsid w:val="00781EC0"/>
    <w:rsid w:val="00783190"/>
    <w:rsid w:val="007944AC"/>
    <w:rsid w:val="007B12DC"/>
    <w:rsid w:val="007B617D"/>
    <w:rsid w:val="007D5171"/>
    <w:rsid w:val="007F478E"/>
    <w:rsid w:val="008007BA"/>
    <w:rsid w:val="00801AB3"/>
    <w:rsid w:val="008210B0"/>
    <w:rsid w:val="0082387C"/>
    <w:rsid w:val="00831733"/>
    <w:rsid w:val="008363E6"/>
    <w:rsid w:val="00853F18"/>
    <w:rsid w:val="00854AF6"/>
    <w:rsid w:val="008663A1"/>
    <w:rsid w:val="00873056"/>
    <w:rsid w:val="00886619"/>
    <w:rsid w:val="00896D62"/>
    <w:rsid w:val="008C16E2"/>
    <w:rsid w:val="008C4AF0"/>
    <w:rsid w:val="008D5042"/>
    <w:rsid w:val="008E368B"/>
    <w:rsid w:val="008E536B"/>
    <w:rsid w:val="008F4981"/>
    <w:rsid w:val="008F51FA"/>
    <w:rsid w:val="00903196"/>
    <w:rsid w:val="00903C31"/>
    <w:rsid w:val="009072B3"/>
    <w:rsid w:val="00930224"/>
    <w:rsid w:val="00933AC4"/>
    <w:rsid w:val="00944934"/>
    <w:rsid w:val="009509B8"/>
    <w:rsid w:val="00954CC1"/>
    <w:rsid w:val="00955755"/>
    <w:rsid w:val="00955765"/>
    <w:rsid w:val="00963868"/>
    <w:rsid w:val="009734BC"/>
    <w:rsid w:val="009846D1"/>
    <w:rsid w:val="00985A2D"/>
    <w:rsid w:val="00986796"/>
    <w:rsid w:val="009925DD"/>
    <w:rsid w:val="009945E3"/>
    <w:rsid w:val="009A2BB5"/>
    <w:rsid w:val="009A7CE1"/>
    <w:rsid w:val="009B6012"/>
    <w:rsid w:val="009C038D"/>
    <w:rsid w:val="009D7BB3"/>
    <w:rsid w:val="009E0C22"/>
    <w:rsid w:val="00A032EE"/>
    <w:rsid w:val="00A06D0E"/>
    <w:rsid w:val="00A378BA"/>
    <w:rsid w:val="00A41208"/>
    <w:rsid w:val="00A47312"/>
    <w:rsid w:val="00A60C65"/>
    <w:rsid w:val="00A65565"/>
    <w:rsid w:val="00A65C80"/>
    <w:rsid w:val="00A71DA7"/>
    <w:rsid w:val="00A774CC"/>
    <w:rsid w:val="00A804F3"/>
    <w:rsid w:val="00A8407B"/>
    <w:rsid w:val="00A90DE9"/>
    <w:rsid w:val="00A91270"/>
    <w:rsid w:val="00A94647"/>
    <w:rsid w:val="00A964EA"/>
    <w:rsid w:val="00AB17F2"/>
    <w:rsid w:val="00AC4C33"/>
    <w:rsid w:val="00AD0713"/>
    <w:rsid w:val="00AE2A58"/>
    <w:rsid w:val="00AF28CD"/>
    <w:rsid w:val="00B06945"/>
    <w:rsid w:val="00B1054B"/>
    <w:rsid w:val="00B11125"/>
    <w:rsid w:val="00B1150D"/>
    <w:rsid w:val="00B129AB"/>
    <w:rsid w:val="00B2464E"/>
    <w:rsid w:val="00B35E0B"/>
    <w:rsid w:val="00B40C86"/>
    <w:rsid w:val="00B444F1"/>
    <w:rsid w:val="00B44F16"/>
    <w:rsid w:val="00B54DEC"/>
    <w:rsid w:val="00B55FE9"/>
    <w:rsid w:val="00B66C45"/>
    <w:rsid w:val="00B73728"/>
    <w:rsid w:val="00B73DEE"/>
    <w:rsid w:val="00B910DE"/>
    <w:rsid w:val="00B972D1"/>
    <w:rsid w:val="00BA254C"/>
    <w:rsid w:val="00BA4DBE"/>
    <w:rsid w:val="00BB08CC"/>
    <w:rsid w:val="00BC275F"/>
    <w:rsid w:val="00BC2D63"/>
    <w:rsid w:val="00BD2162"/>
    <w:rsid w:val="00BD5E97"/>
    <w:rsid w:val="00BE412B"/>
    <w:rsid w:val="00BE7CC0"/>
    <w:rsid w:val="00BF0A22"/>
    <w:rsid w:val="00BF0E5D"/>
    <w:rsid w:val="00BF3A80"/>
    <w:rsid w:val="00C123A5"/>
    <w:rsid w:val="00C142C6"/>
    <w:rsid w:val="00C247F6"/>
    <w:rsid w:val="00C26836"/>
    <w:rsid w:val="00C2719C"/>
    <w:rsid w:val="00C27D00"/>
    <w:rsid w:val="00C303B7"/>
    <w:rsid w:val="00C42839"/>
    <w:rsid w:val="00C53B35"/>
    <w:rsid w:val="00C53F8F"/>
    <w:rsid w:val="00C7165A"/>
    <w:rsid w:val="00C742CE"/>
    <w:rsid w:val="00C82E42"/>
    <w:rsid w:val="00C92332"/>
    <w:rsid w:val="00C93E60"/>
    <w:rsid w:val="00CA6833"/>
    <w:rsid w:val="00CA7107"/>
    <w:rsid w:val="00CB7093"/>
    <w:rsid w:val="00CD3096"/>
    <w:rsid w:val="00CF668A"/>
    <w:rsid w:val="00D15948"/>
    <w:rsid w:val="00D161EA"/>
    <w:rsid w:val="00D21571"/>
    <w:rsid w:val="00D25F70"/>
    <w:rsid w:val="00D26A2F"/>
    <w:rsid w:val="00D34379"/>
    <w:rsid w:val="00D55423"/>
    <w:rsid w:val="00D674D7"/>
    <w:rsid w:val="00D70FC4"/>
    <w:rsid w:val="00D71957"/>
    <w:rsid w:val="00D721A7"/>
    <w:rsid w:val="00D7601C"/>
    <w:rsid w:val="00D83592"/>
    <w:rsid w:val="00D86F16"/>
    <w:rsid w:val="00D94791"/>
    <w:rsid w:val="00DA39E9"/>
    <w:rsid w:val="00DA3E23"/>
    <w:rsid w:val="00DB48E4"/>
    <w:rsid w:val="00DC1139"/>
    <w:rsid w:val="00DD3EF0"/>
    <w:rsid w:val="00DF600F"/>
    <w:rsid w:val="00E20242"/>
    <w:rsid w:val="00E24CB7"/>
    <w:rsid w:val="00E3472C"/>
    <w:rsid w:val="00E358D7"/>
    <w:rsid w:val="00E40B68"/>
    <w:rsid w:val="00E53F02"/>
    <w:rsid w:val="00E66C45"/>
    <w:rsid w:val="00E92F01"/>
    <w:rsid w:val="00EA0F0A"/>
    <w:rsid w:val="00EC1558"/>
    <w:rsid w:val="00EE4D96"/>
    <w:rsid w:val="00EE541B"/>
    <w:rsid w:val="00F047E3"/>
    <w:rsid w:val="00F0566C"/>
    <w:rsid w:val="00F06597"/>
    <w:rsid w:val="00F234D4"/>
    <w:rsid w:val="00F24112"/>
    <w:rsid w:val="00F32573"/>
    <w:rsid w:val="00F341E0"/>
    <w:rsid w:val="00F446D1"/>
    <w:rsid w:val="00F50313"/>
    <w:rsid w:val="00F50995"/>
    <w:rsid w:val="00F546FC"/>
    <w:rsid w:val="00F557C8"/>
    <w:rsid w:val="00F7098F"/>
    <w:rsid w:val="00F7287A"/>
    <w:rsid w:val="00F73491"/>
    <w:rsid w:val="00F75BCF"/>
    <w:rsid w:val="00F81344"/>
    <w:rsid w:val="00F829BB"/>
    <w:rsid w:val="00F82ED1"/>
    <w:rsid w:val="00FA1BBF"/>
    <w:rsid w:val="00FA35D5"/>
    <w:rsid w:val="00FB3A3E"/>
    <w:rsid w:val="00FB5674"/>
    <w:rsid w:val="00FB7C0D"/>
    <w:rsid w:val="00FD39B7"/>
    <w:rsid w:val="00FE04F0"/>
    <w:rsid w:val="00FE2914"/>
    <w:rsid w:val="00FF2B26"/>
    <w:rsid w:val="00FF534F"/>
    <w:rsid w:val="00FF655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2E"/>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F06597"/>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59"/>
    <w:rsid w:val="0047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9925D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62ED-B5FC-4712-879D-2E15446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18258</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Annette</cp:lastModifiedBy>
  <cp:revision>2</cp:revision>
  <cp:lastPrinted>2022-03-04T12:37:00Z</cp:lastPrinted>
  <dcterms:created xsi:type="dcterms:W3CDTF">2022-03-11T09:19:00Z</dcterms:created>
  <dcterms:modified xsi:type="dcterms:W3CDTF">2022-03-11T09:19:00Z</dcterms:modified>
</cp:coreProperties>
</file>