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405"/>
        <w:gridCol w:w="7217"/>
      </w:tblGrid>
      <w:tr w:rsidR="00003BF0" w:rsidRPr="00313944" w14:paraId="14A003A3" w14:textId="77777777" w:rsidTr="006A73CA">
        <w:tc>
          <w:tcPr>
            <w:tcW w:w="2405" w:type="dxa"/>
          </w:tcPr>
          <w:p w14:paraId="17F627CE" w14:textId="77777777" w:rsidR="00003BF0" w:rsidRPr="00313944" w:rsidRDefault="00003BF0" w:rsidP="00A970DE">
            <w:pPr>
              <w:contextualSpacing/>
              <w:rPr>
                <w:sz w:val="22"/>
                <w:szCs w:val="22"/>
                <w:lang w:val="en-GB"/>
              </w:rPr>
            </w:pPr>
            <w:r w:rsidRPr="00313944">
              <w:rPr>
                <w:sz w:val="22"/>
                <w:szCs w:val="22"/>
                <w:lang w:val="en-GB"/>
              </w:rPr>
              <w:t>Danish organisation</w:t>
            </w:r>
          </w:p>
        </w:tc>
        <w:tc>
          <w:tcPr>
            <w:tcW w:w="7217" w:type="dxa"/>
          </w:tcPr>
          <w:p w14:paraId="5961B66B" w14:textId="33C2950B" w:rsidR="00003BF0" w:rsidRPr="00313944" w:rsidRDefault="00411339" w:rsidP="00A970DE">
            <w:pPr>
              <w:contextualSpacing/>
              <w:rPr>
                <w:sz w:val="22"/>
                <w:szCs w:val="22"/>
                <w:lang w:val="en-GB"/>
              </w:rPr>
            </w:pPr>
            <w:r w:rsidRPr="00313944">
              <w:rPr>
                <w:sz w:val="22"/>
                <w:szCs w:val="22"/>
                <w:lang w:val="en-GB"/>
              </w:rPr>
              <w:t>Dreamtown</w:t>
            </w:r>
          </w:p>
        </w:tc>
      </w:tr>
      <w:tr w:rsidR="00003BF0" w:rsidRPr="00313944" w14:paraId="5C7DA710" w14:textId="77777777" w:rsidTr="006A73CA">
        <w:tc>
          <w:tcPr>
            <w:tcW w:w="2405" w:type="dxa"/>
          </w:tcPr>
          <w:p w14:paraId="59B832BE" w14:textId="77777777" w:rsidR="00003BF0" w:rsidRPr="00313944" w:rsidRDefault="00003BF0" w:rsidP="00A970DE">
            <w:pPr>
              <w:contextualSpacing/>
              <w:rPr>
                <w:sz w:val="22"/>
                <w:szCs w:val="22"/>
                <w:lang w:val="en-GB"/>
              </w:rPr>
            </w:pPr>
            <w:r w:rsidRPr="00313944">
              <w:rPr>
                <w:sz w:val="22"/>
                <w:szCs w:val="22"/>
                <w:lang w:val="en-GB"/>
              </w:rPr>
              <w:t>Title of the intervention</w:t>
            </w:r>
          </w:p>
        </w:tc>
        <w:tc>
          <w:tcPr>
            <w:tcW w:w="7217" w:type="dxa"/>
          </w:tcPr>
          <w:p w14:paraId="0A7F9B83" w14:textId="5A55C140" w:rsidR="00003BF0" w:rsidRPr="00313944" w:rsidRDefault="00411339" w:rsidP="00A970DE">
            <w:pPr>
              <w:contextualSpacing/>
              <w:rPr>
                <w:sz w:val="22"/>
                <w:szCs w:val="22"/>
                <w:lang w:val="en-GB"/>
              </w:rPr>
            </w:pPr>
            <w:r w:rsidRPr="00313944">
              <w:rPr>
                <w:sz w:val="22"/>
                <w:szCs w:val="22"/>
                <w:lang w:val="en-GB"/>
              </w:rPr>
              <w:t>Her Story</w:t>
            </w:r>
          </w:p>
        </w:tc>
      </w:tr>
      <w:tr w:rsidR="00003BF0" w:rsidRPr="00313944" w14:paraId="56BE400B" w14:textId="77777777" w:rsidTr="006A73CA">
        <w:tc>
          <w:tcPr>
            <w:tcW w:w="2405" w:type="dxa"/>
          </w:tcPr>
          <w:p w14:paraId="5B7EECAC" w14:textId="77777777" w:rsidR="00003BF0" w:rsidRPr="00313944" w:rsidRDefault="00003BF0" w:rsidP="00A970DE">
            <w:pPr>
              <w:contextualSpacing/>
              <w:rPr>
                <w:sz w:val="22"/>
                <w:szCs w:val="22"/>
                <w:lang w:val="en-GB"/>
              </w:rPr>
            </w:pPr>
            <w:r w:rsidRPr="00313944">
              <w:rPr>
                <w:sz w:val="22"/>
                <w:szCs w:val="22"/>
                <w:lang w:val="en-GB"/>
              </w:rPr>
              <w:t>Partner name(s)</w:t>
            </w:r>
          </w:p>
        </w:tc>
        <w:tc>
          <w:tcPr>
            <w:tcW w:w="7217" w:type="dxa"/>
          </w:tcPr>
          <w:p w14:paraId="2F4A76D9" w14:textId="63C6AC4C" w:rsidR="00003BF0" w:rsidRPr="00313944" w:rsidRDefault="00411339" w:rsidP="00A970DE">
            <w:pPr>
              <w:contextualSpacing/>
              <w:rPr>
                <w:sz w:val="22"/>
                <w:szCs w:val="22"/>
                <w:lang w:val="en-GB"/>
              </w:rPr>
            </w:pPr>
            <w:r w:rsidRPr="00313944">
              <w:rPr>
                <w:sz w:val="22"/>
                <w:szCs w:val="22"/>
                <w:lang w:val="en-GB"/>
              </w:rPr>
              <w:t>Yellow World</w:t>
            </w:r>
            <w:r w:rsidR="009466F3">
              <w:rPr>
                <w:sz w:val="22"/>
                <w:szCs w:val="22"/>
                <w:lang w:val="en-GB"/>
              </w:rPr>
              <w:t xml:space="preserve"> </w:t>
            </w:r>
          </w:p>
        </w:tc>
      </w:tr>
      <w:tr w:rsidR="00003BF0" w:rsidRPr="00313944" w14:paraId="4D78E415" w14:textId="77777777" w:rsidTr="006A73CA">
        <w:tc>
          <w:tcPr>
            <w:tcW w:w="2405" w:type="dxa"/>
          </w:tcPr>
          <w:p w14:paraId="5BABBE56" w14:textId="77777777" w:rsidR="00003BF0" w:rsidRPr="00313944" w:rsidRDefault="00003BF0" w:rsidP="00A970DE">
            <w:pPr>
              <w:contextualSpacing/>
              <w:rPr>
                <w:sz w:val="22"/>
                <w:szCs w:val="22"/>
                <w:lang w:val="en-GB"/>
              </w:rPr>
            </w:pPr>
            <w:r w:rsidRPr="00313944">
              <w:rPr>
                <w:sz w:val="22"/>
                <w:szCs w:val="22"/>
                <w:lang w:val="en-GB"/>
              </w:rPr>
              <w:t>Amount applied for</w:t>
            </w:r>
          </w:p>
        </w:tc>
        <w:tc>
          <w:tcPr>
            <w:tcW w:w="7217" w:type="dxa"/>
          </w:tcPr>
          <w:p w14:paraId="66B1C900" w14:textId="40A21E56" w:rsidR="00003BF0" w:rsidRPr="00313944" w:rsidRDefault="00411339" w:rsidP="00A970DE">
            <w:pPr>
              <w:contextualSpacing/>
              <w:rPr>
                <w:sz w:val="22"/>
                <w:szCs w:val="22"/>
                <w:lang w:val="en-GB"/>
              </w:rPr>
            </w:pPr>
            <w:r w:rsidRPr="00E71777">
              <w:rPr>
                <w:sz w:val="22"/>
                <w:szCs w:val="22"/>
                <w:lang w:val="en-GB"/>
              </w:rPr>
              <w:t>99.9</w:t>
            </w:r>
            <w:r w:rsidR="00E71777" w:rsidRPr="00E71777">
              <w:rPr>
                <w:sz w:val="22"/>
                <w:szCs w:val="22"/>
                <w:lang w:val="en-GB"/>
              </w:rPr>
              <w:t>61</w:t>
            </w:r>
            <w:r w:rsidRPr="00E71777">
              <w:rPr>
                <w:sz w:val="22"/>
                <w:szCs w:val="22"/>
                <w:lang w:val="en-GB"/>
              </w:rPr>
              <w:t>,00 D</w:t>
            </w:r>
            <w:r w:rsidR="009466F3" w:rsidRPr="00E71777">
              <w:rPr>
                <w:sz w:val="22"/>
                <w:szCs w:val="22"/>
                <w:lang w:val="en-GB"/>
              </w:rPr>
              <w:t>KK</w:t>
            </w:r>
          </w:p>
        </w:tc>
      </w:tr>
      <w:tr w:rsidR="00003BF0" w:rsidRPr="00313944" w14:paraId="6DB47BFE" w14:textId="77777777" w:rsidTr="006A73CA">
        <w:tc>
          <w:tcPr>
            <w:tcW w:w="2405" w:type="dxa"/>
          </w:tcPr>
          <w:p w14:paraId="31D2E6BA" w14:textId="77777777" w:rsidR="00003BF0" w:rsidRPr="00313944" w:rsidRDefault="00003BF0" w:rsidP="00A970DE">
            <w:pPr>
              <w:contextualSpacing/>
              <w:rPr>
                <w:sz w:val="22"/>
                <w:szCs w:val="22"/>
                <w:lang w:val="en-GB"/>
              </w:rPr>
            </w:pPr>
            <w:r w:rsidRPr="00313944">
              <w:rPr>
                <w:sz w:val="22"/>
                <w:szCs w:val="22"/>
                <w:lang w:val="en-GB"/>
              </w:rPr>
              <w:t>Country(</w:t>
            </w:r>
            <w:proofErr w:type="spellStart"/>
            <w:r w:rsidRPr="00313944">
              <w:rPr>
                <w:sz w:val="22"/>
                <w:szCs w:val="22"/>
                <w:lang w:val="en-GB"/>
              </w:rPr>
              <w:t>ies</w:t>
            </w:r>
            <w:proofErr w:type="spellEnd"/>
            <w:r w:rsidRPr="00313944">
              <w:rPr>
                <w:sz w:val="22"/>
                <w:szCs w:val="22"/>
                <w:lang w:val="en-GB"/>
              </w:rPr>
              <w:t>)</w:t>
            </w:r>
          </w:p>
        </w:tc>
        <w:tc>
          <w:tcPr>
            <w:tcW w:w="7217" w:type="dxa"/>
          </w:tcPr>
          <w:p w14:paraId="02EA3308" w14:textId="049A72A4" w:rsidR="00003BF0" w:rsidRPr="00313944" w:rsidRDefault="00411339" w:rsidP="00A970DE">
            <w:pPr>
              <w:contextualSpacing/>
              <w:rPr>
                <w:sz w:val="22"/>
                <w:szCs w:val="22"/>
                <w:lang w:val="en-GB"/>
              </w:rPr>
            </w:pPr>
            <w:r w:rsidRPr="00313944">
              <w:rPr>
                <w:sz w:val="22"/>
                <w:szCs w:val="22"/>
                <w:lang w:val="en-GB"/>
              </w:rPr>
              <w:t>Zimbabwe</w:t>
            </w:r>
          </w:p>
        </w:tc>
      </w:tr>
      <w:tr w:rsidR="00003BF0" w:rsidRPr="00313944" w14:paraId="36817E5A" w14:textId="77777777" w:rsidTr="006A73CA">
        <w:tc>
          <w:tcPr>
            <w:tcW w:w="2405" w:type="dxa"/>
          </w:tcPr>
          <w:p w14:paraId="4005A10F" w14:textId="77777777" w:rsidR="00003BF0" w:rsidRPr="00313944" w:rsidRDefault="00003BF0" w:rsidP="00A970DE">
            <w:pPr>
              <w:contextualSpacing/>
              <w:rPr>
                <w:sz w:val="22"/>
                <w:szCs w:val="22"/>
                <w:lang w:val="en-GB"/>
              </w:rPr>
            </w:pPr>
            <w:r w:rsidRPr="00313944">
              <w:rPr>
                <w:sz w:val="22"/>
                <w:szCs w:val="22"/>
                <w:lang w:val="en-GB"/>
              </w:rPr>
              <w:t>Period (# of months)</w:t>
            </w:r>
          </w:p>
        </w:tc>
        <w:tc>
          <w:tcPr>
            <w:tcW w:w="7217" w:type="dxa"/>
          </w:tcPr>
          <w:p w14:paraId="33008881" w14:textId="39AC68A1" w:rsidR="00003BF0" w:rsidRPr="00313944" w:rsidRDefault="001556DB" w:rsidP="00A970DE">
            <w:pPr>
              <w:contextualSpacing/>
              <w:rPr>
                <w:sz w:val="22"/>
                <w:szCs w:val="22"/>
                <w:lang w:val="en-GB"/>
              </w:rPr>
            </w:pPr>
            <w:r>
              <w:rPr>
                <w:sz w:val="22"/>
                <w:szCs w:val="22"/>
                <w:lang w:val="en-GB"/>
              </w:rPr>
              <w:t>1</w:t>
            </w:r>
            <w:r w:rsidR="009D2FB3">
              <w:rPr>
                <w:sz w:val="22"/>
                <w:szCs w:val="22"/>
                <w:lang w:val="en-GB"/>
              </w:rPr>
              <w:t>5</w:t>
            </w:r>
            <w:r>
              <w:rPr>
                <w:sz w:val="22"/>
                <w:szCs w:val="22"/>
                <w:lang w:val="en-GB"/>
              </w:rPr>
              <w:t xml:space="preserve">.01.2022 – </w:t>
            </w:r>
            <w:r w:rsidR="009D2FB3">
              <w:rPr>
                <w:sz w:val="22"/>
                <w:szCs w:val="22"/>
                <w:lang w:val="en-GB"/>
              </w:rPr>
              <w:t>14</w:t>
            </w:r>
            <w:r>
              <w:rPr>
                <w:sz w:val="22"/>
                <w:szCs w:val="22"/>
                <w:lang w:val="en-GB"/>
              </w:rPr>
              <w:t>.</w:t>
            </w:r>
            <w:r w:rsidR="009D2FB3">
              <w:rPr>
                <w:sz w:val="22"/>
                <w:szCs w:val="22"/>
                <w:lang w:val="en-GB"/>
              </w:rPr>
              <w:t>0</w:t>
            </w:r>
            <w:r>
              <w:rPr>
                <w:sz w:val="22"/>
                <w:szCs w:val="22"/>
                <w:lang w:val="en-GB"/>
              </w:rPr>
              <w:t>1.202</w:t>
            </w:r>
            <w:r w:rsidR="009D2FB3">
              <w:rPr>
                <w:sz w:val="22"/>
                <w:szCs w:val="22"/>
                <w:lang w:val="en-GB"/>
              </w:rPr>
              <w:t>3</w:t>
            </w:r>
            <w:r w:rsidR="009005A4">
              <w:rPr>
                <w:sz w:val="22"/>
                <w:szCs w:val="22"/>
                <w:lang w:val="en-GB"/>
              </w:rPr>
              <w:t xml:space="preserve"> (12 months)</w:t>
            </w:r>
          </w:p>
        </w:tc>
      </w:tr>
    </w:tbl>
    <w:p w14:paraId="13957206" w14:textId="77777777" w:rsidR="00400C52" w:rsidRDefault="00400C52" w:rsidP="00A970DE">
      <w:pPr>
        <w:contextualSpacing/>
        <w:rPr>
          <w:b/>
          <w:bCs/>
          <w:sz w:val="22"/>
          <w:lang w:val="en-GB"/>
        </w:rPr>
      </w:pPr>
    </w:p>
    <w:p w14:paraId="20C03CD5" w14:textId="0D67F696" w:rsidR="00E9324F" w:rsidRDefault="00A970DE" w:rsidP="00A970DE">
      <w:pPr>
        <w:contextualSpacing/>
        <w:rPr>
          <w:b/>
          <w:bCs/>
          <w:sz w:val="22"/>
          <w:lang w:val="en-GB"/>
        </w:rPr>
      </w:pPr>
      <w:r>
        <w:rPr>
          <w:b/>
          <w:bCs/>
          <w:sz w:val="22"/>
          <w:lang w:val="en-GB"/>
        </w:rPr>
        <w:t xml:space="preserve">1. </w:t>
      </w:r>
      <w:r w:rsidR="005F59F2" w:rsidRPr="00A970DE">
        <w:rPr>
          <w:b/>
          <w:bCs/>
          <w:sz w:val="22"/>
          <w:lang w:val="en-GB"/>
        </w:rPr>
        <w:t>Objective</w:t>
      </w:r>
      <w:r w:rsidR="008F46F3" w:rsidRPr="00A970DE">
        <w:rPr>
          <w:b/>
          <w:bCs/>
          <w:sz w:val="22"/>
          <w:lang w:val="en-GB"/>
        </w:rPr>
        <w:t xml:space="preserve"> and relevance (</w:t>
      </w:r>
      <w:r w:rsidR="001A21C3" w:rsidRPr="00A970DE">
        <w:rPr>
          <w:b/>
          <w:bCs/>
          <w:sz w:val="22"/>
          <w:lang w:val="en-GB"/>
        </w:rPr>
        <w:t>the world around us</w:t>
      </w:r>
      <w:r w:rsidR="008F46F3" w:rsidRPr="00A970DE">
        <w:rPr>
          <w:b/>
          <w:bCs/>
          <w:sz w:val="22"/>
          <w:lang w:val="en-GB"/>
        </w:rPr>
        <w:t>)</w:t>
      </w:r>
    </w:p>
    <w:p w14:paraId="686B8539" w14:textId="77777777" w:rsidR="001933C3" w:rsidRPr="00A970DE" w:rsidRDefault="001933C3" w:rsidP="00A970DE">
      <w:pPr>
        <w:contextualSpacing/>
        <w:rPr>
          <w:b/>
          <w:bCs/>
          <w:sz w:val="22"/>
          <w:lang w:val="en-GB"/>
        </w:rPr>
      </w:pPr>
    </w:p>
    <w:p w14:paraId="1DA44D3D" w14:textId="4A5D205A" w:rsidR="004950BA" w:rsidRPr="00313944" w:rsidRDefault="00123128" w:rsidP="00A970DE">
      <w:pPr>
        <w:contextualSpacing/>
        <w:jc w:val="both"/>
        <w:rPr>
          <w:sz w:val="22"/>
          <w:szCs w:val="22"/>
          <w:lang w:val="en-GB"/>
        </w:rPr>
      </w:pPr>
      <w:r w:rsidRPr="00313944">
        <w:rPr>
          <w:sz w:val="22"/>
          <w:szCs w:val="22"/>
          <w:lang w:val="en-GB"/>
        </w:rPr>
        <w:t xml:space="preserve">Young women in urban communities in Bulawayo </w:t>
      </w:r>
      <w:r w:rsidR="009466F3">
        <w:rPr>
          <w:sz w:val="22"/>
          <w:szCs w:val="22"/>
          <w:lang w:val="en-GB"/>
        </w:rPr>
        <w:t xml:space="preserve">face </w:t>
      </w:r>
      <w:r w:rsidRPr="00313944">
        <w:rPr>
          <w:sz w:val="22"/>
          <w:szCs w:val="22"/>
          <w:lang w:val="en-GB"/>
        </w:rPr>
        <w:t>many social justice issues,</w:t>
      </w:r>
      <w:r w:rsidR="004D11E2">
        <w:rPr>
          <w:sz w:val="22"/>
          <w:szCs w:val="22"/>
          <w:lang w:val="en-GB"/>
        </w:rPr>
        <w:t xml:space="preserve"> such as gender-based violence, unequal </w:t>
      </w:r>
      <w:r w:rsidR="0069516A">
        <w:rPr>
          <w:sz w:val="22"/>
          <w:szCs w:val="22"/>
          <w:lang w:val="en-GB"/>
        </w:rPr>
        <w:t>access</w:t>
      </w:r>
      <w:r w:rsidR="004D11E2">
        <w:rPr>
          <w:sz w:val="22"/>
          <w:szCs w:val="22"/>
          <w:lang w:val="en-GB"/>
        </w:rPr>
        <w:t xml:space="preserve"> to education and work</w:t>
      </w:r>
      <w:r w:rsidR="0069516A">
        <w:rPr>
          <w:sz w:val="22"/>
          <w:szCs w:val="22"/>
          <w:lang w:val="en-GB"/>
        </w:rPr>
        <w:t xml:space="preserve"> and s</w:t>
      </w:r>
      <w:r w:rsidR="0069516A" w:rsidRPr="0069516A">
        <w:rPr>
          <w:sz w:val="22"/>
          <w:szCs w:val="22"/>
          <w:lang w:val="en-GB"/>
        </w:rPr>
        <w:t xml:space="preserve">exual </w:t>
      </w:r>
      <w:r w:rsidR="0069516A">
        <w:rPr>
          <w:sz w:val="22"/>
          <w:szCs w:val="22"/>
          <w:lang w:val="en-GB"/>
        </w:rPr>
        <w:t>e</w:t>
      </w:r>
      <w:r w:rsidR="0069516A" w:rsidRPr="0069516A">
        <w:rPr>
          <w:sz w:val="22"/>
          <w:szCs w:val="22"/>
          <w:lang w:val="en-GB"/>
        </w:rPr>
        <w:t>xploitation</w:t>
      </w:r>
      <w:r w:rsidR="0069516A">
        <w:rPr>
          <w:sz w:val="22"/>
          <w:szCs w:val="22"/>
          <w:lang w:val="en-GB"/>
        </w:rPr>
        <w:t>, a</w:t>
      </w:r>
      <w:r w:rsidR="0069516A" w:rsidRPr="0069516A">
        <w:rPr>
          <w:sz w:val="22"/>
          <w:szCs w:val="22"/>
          <w:lang w:val="en-GB"/>
        </w:rPr>
        <w:t xml:space="preserve">buse and </w:t>
      </w:r>
      <w:r w:rsidR="0069516A">
        <w:rPr>
          <w:sz w:val="22"/>
          <w:szCs w:val="22"/>
          <w:lang w:val="en-GB"/>
        </w:rPr>
        <w:t>h</w:t>
      </w:r>
      <w:r w:rsidR="0069516A" w:rsidRPr="0069516A">
        <w:rPr>
          <w:sz w:val="22"/>
          <w:szCs w:val="22"/>
          <w:lang w:val="en-GB"/>
        </w:rPr>
        <w:t>arassment</w:t>
      </w:r>
      <w:r w:rsidR="0069516A">
        <w:rPr>
          <w:sz w:val="22"/>
          <w:szCs w:val="22"/>
          <w:lang w:val="en-GB"/>
        </w:rPr>
        <w:t>,</w:t>
      </w:r>
      <w:r w:rsidRPr="00313944">
        <w:rPr>
          <w:sz w:val="22"/>
          <w:szCs w:val="22"/>
          <w:lang w:val="en-GB"/>
        </w:rPr>
        <w:t xml:space="preserve"> </w:t>
      </w:r>
      <w:r w:rsidR="008F48C4" w:rsidRPr="00313944">
        <w:rPr>
          <w:sz w:val="22"/>
          <w:szCs w:val="22"/>
          <w:lang w:val="en-GB"/>
        </w:rPr>
        <w:t>which</w:t>
      </w:r>
      <w:r w:rsidRPr="00313944">
        <w:rPr>
          <w:sz w:val="22"/>
          <w:szCs w:val="22"/>
          <w:lang w:val="en-GB"/>
        </w:rPr>
        <w:t xml:space="preserve"> they </w:t>
      </w:r>
      <w:r w:rsidR="00860DA3" w:rsidRPr="00313944">
        <w:rPr>
          <w:sz w:val="22"/>
          <w:szCs w:val="22"/>
          <w:lang w:val="en-GB"/>
        </w:rPr>
        <w:t>cannot</w:t>
      </w:r>
      <w:r w:rsidRPr="00313944">
        <w:rPr>
          <w:sz w:val="22"/>
          <w:szCs w:val="22"/>
          <w:lang w:val="en-GB"/>
        </w:rPr>
        <w:t xml:space="preserve"> always </w:t>
      </w:r>
      <w:r w:rsidR="00A72BA3" w:rsidRPr="00313944">
        <w:rPr>
          <w:sz w:val="22"/>
          <w:szCs w:val="22"/>
          <w:lang w:val="en-GB"/>
        </w:rPr>
        <w:t>speak</w:t>
      </w:r>
      <w:r w:rsidRPr="00313944">
        <w:rPr>
          <w:sz w:val="22"/>
          <w:szCs w:val="22"/>
          <w:lang w:val="en-GB"/>
        </w:rPr>
        <w:t xml:space="preserve"> out loud</w:t>
      </w:r>
      <w:r w:rsidR="00A72BA3" w:rsidRPr="00313944">
        <w:rPr>
          <w:sz w:val="22"/>
          <w:szCs w:val="22"/>
          <w:lang w:val="en-GB"/>
        </w:rPr>
        <w:t xml:space="preserve"> about</w:t>
      </w:r>
      <w:r w:rsidRPr="00313944">
        <w:rPr>
          <w:sz w:val="22"/>
          <w:szCs w:val="22"/>
          <w:lang w:val="en-GB"/>
        </w:rPr>
        <w:t xml:space="preserve">. They </w:t>
      </w:r>
      <w:r w:rsidR="00A72BA3" w:rsidRPr="00313944">
        <w:rPr>
          <w:sz w:val="22"/>
          <w:szCs w:val="22"/>
          <w:lang w:val="en-GB"/>
        </w:rPr>
        <w:t xml:space="preserve">do not </w:t>
      </w:r>
      <w:r w:rsidR="00860DA3">
        <w:rPr>
          <w:sz w:val="22"/>
          <w:szCs w:val="22"/>
          <w:lang w:val="en-GB"/>
        </w:rPr>
        <w:t>dare</w:t>
      </w:r>
      <w:r w:rsidR="00860DA3" w:rsidRPr="00313944">
        <w:rPr>
          <w:sz w:val="22"/>
          <w:szCs w:val="22"/>
          <w:lang w:val="en-GB"/>
        </w:rPr>
        <w:t xml:space="preserve"> </w:t>
      </w:r>
      <w:r w:rsidR="00A72BA3" w:rsidRPr="00313944">
        <w:rPr>
          <w:sz w:val="22"/>
          <w:szCs w:val="22"/>
          <w:lang w:val="en-GB"/>
        </w:rPr>
        <w:t>to</w:t>
      </w:r>
      <w:r w:rsidRPr="00313944">
        <w:rPr>
          <w:sz w:val="22"/>
          <w:szCs w:val="22"/>
          <w:lang w:val="en-GB"/>
        </w:rPr>
        <w:t xml:space="preserve"> voice </w:t>
      </w:r>
      <w:r w:rsidR="00860DA3">
        <w:rPr>
          <w:sz w:val="22"/>
          <w:szCs w:val="22"/>
          <w:lang w:val="en-GB"/>
        </w:rPr>
        <w:t>out</w:t>
      </w:r>
      <w:r w:rsidR="00860DA3" w:rsidRPr="00313944">
        <w:rPr>
          <w:sz w:val="22"/>
          <w:szCs w:val="22"/>
          <w:lang w:val="en-GB"/>
        </w:rPr>
        <w:t xml:space="preserve"> </w:t>
      </w:r>
      <w:r w:rsidRPr="00313944">
        <w:rPr>
          <w:sz w:val="22"/>
          <w:szCs w:val="22"/>
          <w:lang w:val="en-GB"/>
        </w:rPr>
        <w:t>issue</w:t>
      </w:r>
      <w:r w:rsidR="00860DA3">
        <w:rPr>
          <w:sz w:val="22"/>
          <w:szCs w:val="22"/>
          <w:lang w:val="en-GB"/>
        </w:rPr>
        <w:t>s</w:t>
      </w:r>
      <w:r w:rsidRPr="00313944">
        <w:rPr>
          <w:sz w:val="22"/>
          <w:szCs w:val="22"/>
          <w:lang w:val="en-GB"/>
        </w:rPr>
        <w:t xml:space="preserve"> out of fear for their </w:t>
      </w:r>
      <w:r w:rsidR="00860DA3">
        <w:rPr>
          <w:sz w:val="22"/>
          <w:szCs w:val="22"/>
          <w:lang w:val="en-GB"/>
        </w:rPr>
        <w:t xml:space="preserve">own </w:t>
      </w:r>
      <w:r w:rsidRPr="00313944">
        <w:rPr>
          <w:sz w:val="22"/>
          <w:szCs w:val="22"/>
          <w:lang w:val="en-GB"/>
        </w:rPr>
        <w:t>or their families</w:t>
      </w:r>
      <w:r w:rsidR="004950BA" w:rsidRPr="00313944">
        <w:rPr>
          <w:sz w:val="22"/>
          <w:szCs w:val="22"/>
          <w:lang w:val="en-GB"/>
        </w:rPr>
        <w:t>’</w:t>
      </w:r>
      <w:r w:rsidRPr="00313944">
        <w:rPr>
          <w:sz w:val="22"/>
          <w:szCs w:val="22"/>
          <w:lang w:val="en-GB"/>
        </w:rPr>
        <w:t xml:space="preserve"> security</w:t>
      </w:r>
      <w:r w:rsidR="00A72BA3" w:rsidRPr="00313944">
        <w:rPr>
          <w:sz w:val="22"/>
          <w:szCs w:val="22"/>
          <w:lang w:val="en-GB"/>
        </w:rPr>
        <w:t xml:space="preserve"> or</w:t>
      </w:r>
      <w:r w:rsidRPr="00313944">
        <w:rPr>
          <w:sz w:val="22"/>
          <w:szCs w:val="22"/>
          <w:lang w:val="en-GB"/>
        </w:rPr>
        <w:t xml:space="preserve"> </w:t>
      </w:r>
      <w:r w:rsidR="00A72BA3" w:rsidRPr="00313944">
        <w:rPr>
          <w:sz w:val="22"/>
          <w:szCs w:val="22"/>
          <w:lang w:val="en-GB"/>
        </w:rPr>
        <w:t>due to shame</w:t>
      </w:r>
      <w:r w:rsidR="00860DA3">
        <w:rPr>
          <w:sz w:val="22"/>
          <w:szCs w:val="22"/>
          <w:lang w:val="en-GB"/>
        </w:rPr>
        <w:t>,</w:t>
      </w:r>
      <w:r w:rsidR="00A72BA3" w:rsidRPr="00313944">
        <w:rPr>
          <w:sz w:val="22"/>
          <w:szCs w:val="22"/>
          <w:lang w:val="en-GB"/>
        </w:rPr>
        <w:t xml:space="preserve"> </w:t>
      </w:r>
      <w:r w:rsidRPr="00313944">
        <w:rPr>
          <w:sz w:val="22"/>
          <w:szCs w:val="22"/>
          <w:lang w:val="en-GB"/>
        </w:rPr>
        <w:t xml:space="preserve">and they do not always have the support or channels to raise </w:t>
      </w:r>
      <w:r w:rsidR="00860DA3">
        <w:rPr>
          <w:sz w:val="22"/>
          <w:szCs w:val="22"/>
          <w:lang w:val="en-GB"/>
        </w:rPr>
        <w:t>important</w:t>
      </w:r>
      <w:r w:rsidR="00860DA3" w:rsidRPr="00313944">
        <w:rPr>
          <w:sz w:val="22"/>
          <w:szCs w:val="22"/>
          <w:lang w:val="en-GB"/>
        </w:rPr>
        <w:t xml:space="preserve"> </w:t>
      </w:r>
      <w:r w:rsidRPr="00313944">
        <w:rPr>
          <w:sz w:val="22"/>
          <w:szCs w:val="22"/>
          <w:lang w:val="en-GB"/>
        </w:rPr>
        <w:t xml:space="preserve">issues. This </w:t>
      </w:r>
      <w:r w:rsidR="00860DA3">
        <w:rPr>
          <w:sz w:val="22"/>
          <w:szCs w:val="22"/>
          <w:lang w:val="en-GB"/>
        </w:rPr>
        <w:t>leads</w:t>
      </w:r>
      <w:r w:rsidRPr="00313944">
        <w:rPr>
          <w:sz w:val="22"/>
          <w:szCs w:val="22"/>
          <w:lang w:val="en-GB"/>
        </w:rPr>
        <w:t xml:space="preserve"> to low participation of women in community development and </w:t>
      </w:r>
      <w:r w:rsidR="0069516A" w:rsidRPr="00313944">
        <w:rPr>
          <w:sz w:val="22"/>
          <w:szCs w:val="22"/>
          <w:lang w:val="en-GB"/>
        </w:rPr>
        <w:t>decision-making</w:t>
      </w:r>
      <w:r w:rsidR="00860DA3">
        <w:rPr>
          <w:sz w:val="22"/>
          <w:szCs w:val="22"/>
          <w:lang w:val="en-GB"/>
        </w:rPr>
        <w:t xml:space="preserve"> processes</w:t>
      </w:r>
      <w:r w:rsidRPr="00313944">
        <w:rPr>
          <w:sz w:val="22"/>
          <w:szCs w:val="22"/>
          <w:lang w:val="en-GB"/>
        </w:rPr>
        <w:t xml:space="preserve">. </w:t>
      </w:r>
      <w:r w:rsidR="00860DA3">
        <w:rPr>
          <w:sz w:val="22"/>
          <w:szCs w:val="22"/>
          <w:lang w:val="en-GB"/>
        </w:rPr>
        <w:t>This is</w:t>
      </w:r>
      <w:r w:rsidRPr="00313944">
        <w:rPr>
          <w:sz w:val="22"/>
          <w:szCs w:val="22"/>
          <w:lang w:val="en-GB"/>
        </w:rPr>
        <w:t xml:space="preserve"> very unfortunate, as young women and </w:t>
      </w:r>
      <w:r w:rsidR="008F48C4" w:rsidRPr="00313944">
        <w:rPr>
          <w:sz w:val="22"/>
          <w:szCs w:val="22"/>
          <w:lang w:val="en-GB"/>
        </w:rPr>
        <w:t xml:space="preserve">their </w:t>
      </w:r>
      <w:r w:rsidRPr="00313944">
        <w:rPr>
          <w:sz w:val="22"/>
          <w:szCs w:val="22"/>
          <w:lang w:val="en-GB"/>
        </w:rPr>
        <w:t xml:space="preserve">participation are a strength to </w:t>
      </w:r>
      <w:r w:rsidR="00860DA3">
        <w:rPr>
          <w:sz w:val="22"/>
          <w:szCs w:val="22"/>
          <w:lang w:val="en-GB"/>
        </w:rPr>
        <w:t xml:space="preserve">community </w:t>
      </w:r>
      <w:r w:rsidR="0069516A">
        <w:rPr>
          <w:sz w:val="22"/>
          <w:szCs w:val="22"/>
          <w:lang w:val="en-GB"/>
        </w:rPr>
        <w:t>development and</w:t>
      </w:r>
      <w:r w:rsidRPr="00313944">
        <w:rPr>
          <w:sz w:val="22"/>
          <w:szCs w:val="22"/>
          <w:lang w:val="en-GB"/>
        </w:rPr>
        <w:t xml:space="preserve"> should be seen as such. </w:t>
      </w:r>
      <w:r w:rsidR="004950BA" w:rsidRPr="00313944">
        <w:rPr>
          <w:sz w:val="22"/>
          <w:szCs w:val="22"/>
          <w:lang w:val="en-GB"/>
        </w:rPr>
        <w:t>Therefore,</w:t>
      </w:r>
      <w:r w:rsidRPr="00313944">
        <w:rPr>
          <w:sz w:val="22"/>
          <w:szCs w:val="22"/>
          <w:lang w:val="en-GB"/>
        </w:rPr>
        <w:t xml:space="preserve"> it is the ambition of this project</w:t>
      </w:r>
      <w:r w:rsidR="00FD7DE9">
        <w:rPr>
          <w:sz w:val="22"/>
          <w:szCs w:val="22"/>
          <w:lang w:val="en-GB"/>
        </w:rPr>
        <w:t xml:space="preserve">, </w:t>
      </w:r>
      <w:r w:rsidR="00FD7DE9" w:rsidRPr="00FD7DE9">
        <w:rPr>
          <w:i/>
          <w:iCs/>
          <w:sz w:val="22"/>
          <w:szCs w:val="22"/>
          <w:lang w:val="en-GB"/>
        </w:rPr>
        <w:t>Her Story</w:t>
      </w:r>
      <w:r w:rsidR="00FD7DE9">
        <w:rPr>
          <w:sz w:val="22"/>
          <w:szCs w:val="22"/>
          <w:lang w:val="en-GB"/>
        </w:rPr>
        <w:t>,</w:t>
      </w:r>
      <w:r w:rsidRPr="00313944">
        <w:rPr>
          <w:sz w:val="22"/>
          <w:szCs w:val="22"/>
          <w:lang w:val="en-GB"/>
        </w:rPr>
        <w:t xml:space="preserve"> to </w:t>
      </w:r>
      <w:r w:rsidR="00860DA3">
        <w:rPr>
          <w:sz w:val="22"/>
          <w:szCs w:val="22"/>
          <w:lang w:val="en-GB"/>
        </w:rPr>
        <w:t>support</w:t>
      </w:r>
      <w:r w:rsidR="00860DA3" w:rsidRPr="00313944">
        <w:rPr>
          <w:sz w:val="22"/>
          <w:szCs w:val="22"/>
          <w:lang w:val="en-GB"/>
        </w:rPr>
        <w:t xml:space="preserve"> </w:t>
      </w:r>
      <w:r w:rsidRPr="00313944">
        <w:rPr>
          <w:sz w:val="22"/>
          <w:szCs w:val="22"/>
          <w:lang w:val="en-GB"/>
        </w:rPr>
        <w:t>young women to voice</w:t>
      </w:r>
      <w:r w:rsidR="00860DA3">
        <w:rPr>
          <w:sz w:val="22"/>
          <w:szCs w:val="22"/>
          <w:lang w:val="en-GB"/>
        </w:rPr>
        <w:t xml:space="preserve"> their concerns</w:t>
      </w:r>
      <w:r w:rsidRPr="00313944">
        <w:rPr>
          <w:sz w:val="22"/>
          <w:szCs w:val="22"/>
          <w:lang w:val="en-GB"/>
        </w:rPr>
        <w:t xml:space="preserve"> and </w:t>
      </w:r>
      <w:r w:rsidR="008F48C4" w:rsidRPr="00313944">
        <w:rPr>
          <w:sz w:val="22"/>
          <w:szCs w:val="22"/>
          <w:lang w:val="en-GB"/>
        </w:rPr>
        <w:t>raise</w:t>
      </w:r>
      <w:r w:rsidRPr="00313944">
        <w:rPr>
          <w:sz w:val="22"/>
          <w:szCs w:val="22"/>
          <w:lang w:val="en-GB"/>
        </w:rPr>
        <w:t xml:space="preserve"> awareness </w:t>
      </w:r>
      <w:r w:rsidR="004950BA" w:rsidRPr="00313944">
        <w:rPr>
          <w:sz w:val="22"/>
          <w:szCs w:val="22"/>
          <w:lang w:val="en-GB"/>
        </w:rPr>
        <w:t>around</w:t>
      </w:r>
      <w:r w:rsidRPr="00313944">
        <w:rPr>
          <w:sz w:val="22"/>
          <w:szCs w:val="22"/>
          <w:lang w:val="en-GB"/>
        </w:rPr>
        <w:t xml:space="preserve"> the social justice issues they face, through channel</w:t>
      </w:r>
      <w:r w:rsidR="00860DA3">
        <w:rPr>
          <w:sz w:val="22"/>
          <w:szCs w:val="22"/>
          <w:lang w:val="en-GB"/>
        </w:rPr>
        <w:t>s</w:t>
      </w:r>
      <w:r w:rsidRPr="00313944">
        <w:rPr>
          <w:sz w:val="22"/>
          <w:szCs w:val="22"/>
          <w:lang w:val="en-GB"/>
        </w:rPr>
        <w:t xml:space="preserve"> that </w:t>
      </w:r>
      <w:r w:rsidR="00860DA3">
        <w:rPr>
          <w:sz w:val="22"/>
          <w:szCs w:val="22"/>
          <w:lang w:val="en-GB"/>
        </w:rPr>
        <w:t>are</w:t>
      </w:r>
      <w:r w:rsidR="00860DA3" w:rsidRPr="00313944">
        <w:rPr>
          <w:sz w:val="22"/>
          <w:szCs w:val="22"/>
          <w:lang w:val="en-GB"/>
        </w:rPr>
        <w:t xml:space="preserve"> </w:t>
      </w:r>
      <w:r w:rsidR="004950BA" w:rsidRPr="00313944">
        <w:rPr>
          <w:sz w:val="22"/>
          <w:szCs w:val="22"/>
          <w:lang w:val="en-GB"/>
        </w:rPr>
        <w:t xml:space="preserve">very popular and relatable </w:t>
      </w:r>
      <w:r w:rsidR="008F48C4" w:rsidRPr="00313944">
        <w:rPr>
          <w:sz w:val="22"/>
          <w:szCs w:val="22"/>
          <w:lang w:val="en-GB"/>
        </w:rPr>
        <w:t>in Zimbabwe</w:t>
      </w:r>
      <w:r w:rsidR="00860DA3">
        <w:rPr>
          <w:sz w:val="22"/>
          <w:szCs w:val="22"/>
          <w:lang w:val="en-GB"/>
        </w:rPr>
        <w:t xml:space="preserve">: </w:t>
      </w:r>
      <w:r w:rsidR="004950BA" w:rsidRPr="00313944">
        <w:rPr>
          <w:sz w:val="22"/>
          <w:szCs w:val="22"/>
          <w:lang w:val="en-GB"/>
        </w:rPr>
        <w:t xml:space="preserve">art and culture. </w:t>
      </w:r>
      <w:r w:rsidR="002971C5">
        <w:rPr>
          <w:sz w:val="22"/>
          <w:szCs w:val="22"/>
          <w:lang w:val="en-GB"/>
        </w:rPr>
        <w:t xml:space="preserve">By </w:t>
      </w:r>
      <w:r w:rsidR="00053188">
        <w:rPr>
          <w:sz w:val="22"/>
          <w:szCs w:val="22"/>
          <w:lang w:val="en-GB"/>
        </w:rPr>
        <w:t>including</w:t>
      </w:r>
      <w:r w:rsidR="002971C5">
        <w:rPr>
          <w:sz w:val="22"/>
          <w:szCs w:val="22"/>
          <w:lang w:val="en-GB"/>
        </w:rPr>
        <w:t xml:space="preserve"> artivism,</w:t>
      </w:r>
      <w:r w:rsidR="00053188">
        <w:rPr>
          <w:sz w:val="22"/>
          <w:szCs w:val="22"/>
          <w:lang w:val="en-GB"/>
        </w:rPr>
        <w:t xml:space="preserve"> it is possible to explore </w:t>
      </w:r>
      <w:r w:rsidR="00053188" w:rsidRPr="00053188">
        <w:rPr>
          <w:sz w:val="22"/>
          <w:szCs w:val="22"/>
          <w:lang w:val="en-GB"/>
        </w:rPr>
        <w:t>creative expression</w:t>
      </w:r>
      <w:r w:rsidR="00053188">
        <w:rPr>
          <w:sz w:val="22"/>
          <w:szCs w:val="22"/>
          <w:lang w:val="en-GB"/>
        </w:rPr>
        <w:t>s and methods</w:t>
      </w:r>
      <w:r w:rsidR="00053188" w:rsidRPr="00053188">
        <w:rPr>
          <w:sz w:val="22"/>
          <w:szCs w:val="22"/>
          <w:lang w:val="en-GB"/>
        </w:rPr>
        <w:t xml:space="preserve"> that raise awareness on </w:t>
      </w:r>
      <w:r w:rsidR="00053188">
        <w:rPr>
          <w:sz w:val="22"/>
          <w:szCs w:val="22"/>
          <w:lang w:val="en-GB"/>
        </w:rPr>
        <w:t xml:space="preserve">social justice </w:t>
      </w:r>
      <w:r w:rsidR="00053188" w:rsidRPr="00053188">
        <w:rPr>
          <w:sz w:val="22"/>
          <w:szCs w:val="22"/>
          <w:lang w:val="en-GB"/>
        </w:rPr>
        <w:t>issues and</w:t>
      </w:r>
      <w:r w:rsidR="00053188">
        <w:rPr>
          <w:sz w:val="22"/>
          <w:szCs w:val="22"/>
          <w:lang w:val="en-GB"/>
        </w:rPr>
        <w:t xml:space="preserve"> urge to changes in the communities and potentially on a higher level. </w:t>
      </w:r>
      <w:r w:rsidR="00860DA3">
        <w:rPr>
          <w:sz w:val="22"/>
          <w:szCs w:val="22"/>
          <w:lang w:val="en-GB"/>
        </w:rPr>
        <w:t xml:space="preserve">We call this project </w:t>
      </w:r>
      <w:r w:rsidR="009732CF" w:rsidRPr="00BA1D01">
        <w:rPr>
          <w:i/>
          <w:iCs/>
          <w:sz w:val="22"/>
          <w:szCs w:val="22"/>
          <w:lang w:val="en-GB"/>
        </w:rPr>
        <w:t>Her Story</w:t>
      </w:r>
      <w:r w:rsidR="00860DA3">
        <w:rPr>
          <w:sz w:val="22"/>
          <w:szCs w:val="22"/>
          <w:lang w:val="en-GB"/>
        </w:rPr>
        <w:t>, because it will give a voice to young women, and encourage and empower them</w:t>
      </w:r>
      <w:r w:rsidR="009732CF" w:rsidRPr="00313944">
        <w:rPr>
          <w:sz w:val="22"/>
          <w:szCs w:val="22"/>
          <w:lang w:val="en-GB"/>
        </w:rPr>
        <w:t xml:space="preserve"> </w:t>
      </w:r>
      <w:r w:rsidR="00860DA3">
        <w:rPr>
          <w:sz w:val="22"/>
          <w:szCs w:val="22"/>
          <w:lang w:val="en-GB"/>
        </w:rPr>
        <w:t xml:space="preserve">to tell their own stories – and raise awareness on issues that affect them. The project </w:t>
      </w:r>
      <w:r w:rsidR="009732CF" w:rsidRPr="00313944">
        <w:rPr>
          <w:sz w:val="22"/>
          <w:szCs w:val="22"/>
          <w:lang w:val="en-GB"/>
        </w:rPr>
        <w:t xml:space="preserve">will </w:t>
      </w:r>
      <w:r w:rsidR="004950BA" w:rsidRPr="00313944">
        <w:rPr>
          <w:sz w:val="22"/>
          <w:szCs w:val="22"/>
          <w:lang w:val="en-GB"/>
        </w:rPr>
        <w:t xml:space="preserve">be </w:t>
      </w:r>
      <w:r w:rsidR="009732CF" w:rsidRPr="00313944">
        <w:rPr>
          <w:sz w:val="22"/>
          <w:szCs w:val="22"/>
          <w:lang w:val="en-GB"/>
        </w:rPr>
        <w:t>implemented in</w:t>
      </w:r>
      <w:r w:rsidR="00860DA3">
        <w:rPr>
          <w:sz w:val="22"/>
          <w:szCs w:val="22"/>
          <w:lang w:val="en-GB"/>
        </w:rPr>
        <w:t xml:space="preserve"> the city of</w:t>
      </w:r>
      <w:r w:rsidR="009732CF" w:rsidRPr="00313944">
        <w:rPr>
          <w:sz w:val="22"/>
          <w:szCs w:val="22"/>
          <w:lang w:val="en-GB"/>
        </w:rPr>
        <w:t xml:space="preserve"> Bulawayo, </w:t>
      </w:r>
      <w:r w:rsidR="008F48C4" w:rsidRPr="00313944">
        <w:rPr>
          <w:sz w:val="22"/>
          <w:szCs w:val="22"/>
          <w:lang w:val="en-GB"/>
        </w:rPr>
        <w:t>engaging</w:t>
      </w:r>
      <w:r w:rsidR="009732CF" w:rsidRPr="00313944">
        <w:rPr>
          <w:sz w:val="22"/>
          <w:szCs w:val="22"/>
          <w:lang w:val="en-GB"/>
        </w:rPr>
        <w:t xml:space="preserve"> women from</w:t>
      </w:r>
      <w:r w:rsidR="00394FA5">
        <w:rPr>
          <w:sz w:val="22"/>
          <w:szCs w:val="22"/>
          <w:lang w:val="en-GB"/>
        </w:rPr>
        <w:t xml:space="preserve"> six urban communities</w:t>
      </w:r>
      <w:r w:rsidR="004950BA" w:rsidRPr="00313944">
        <w:rPr>
          <w:sz w:val="22"/>
          <w:szCs w:val="22"/>
          <w:lang w:val="en-GB"/>
        </w:rPr>
        <w:t xml:space="preserve">, and </w:t>
      </w:r>
      <w:r w:rsidR="00860DA3" w:rsidRPr="00313944">
        <w:rPr>
          <w:sz w:val="22"/>
          <w:szCs w:val="22"/>
          <w:lang w:val="en-GB"/>
        </w:rPr>
        <w:t>equip</w:t>
      </w:r>
      <w:r w:rsidR="00860DA3">
        <w:rPr>
          <w:sz w:val="22"/>
          <w:szCs w:val="22"/>
          <w:lang w:val="en-GB"/>
        </w:rPr>
        <w:t>ping</w:t>
      </w:r>
      <w:r w:rsidR="004950BA" w:rsidRPr="00313944">
        <w:rPr>
          <w:sz w:val="22"/>
          <w:szCs w:val="22"/>
          <w:lang w:val="en-GB"/>
        </w:rPr>
        <w:t xml:space="preserve"> the</w:t>
      </w:r>
      <w:r w:rsidR="00A72BA3" w:rsidRPr="00313944">
        <w:rPr>
          <w:sz w:val="22"/>
          <w:szCs w:val="22"/>
          <w:lang w:val="en-GB"/>
        </w:rPr>
        <w:t>m</w:t>
      </w:r>
      <w:r w:rsidR="004950BA" w:rsidRPr="00313944">
        <w:rPr>
          <w:sz w:val="22"/>
          <w:szCs w:val="22"/>
          <w:lang w:val="en-GB"/>
        </w:rPr>
        <w:t xml:space="preserve"> with capacities to raise issues faced by many young women in </w:t>
      </w:r>
      <w:r w:rsidR="00860DA3">
        <w:rPr>
          <w:sz w:val="22"/>
          <w:szCs w:val="22"/>
          <w:lang w:val="en-GB"/>
        </w:rPr>
        <w:t>fragile urban areas.</w:t>
      </w:r>
      <w:r w:rsidR="00A970DE">
        <w:rPr>
          <w:sz w:val="22"/>
          <w:szCs w:val="22"/>
          <w:lang w:val="en-GB"/>
        </w:rPr>
        <w:t xml:space="preserve"> </w:t>
      </w:r>
      <w:r w:rsidR="004950BA" w:rsidRPr="00313944">
        <w:rPr>
          <w:sz w:val="22"/>
          <w:szCs w:val="22"/>
          <w:lang w:val="en-GB"/>
        </w:rPr>
        <w:t>Since 2020</w:t>
      </w:r>
      <w:r w:rsidR="00860DA3">
        <w:rPr>
          <w:sz w:val="22"/>
          <w:szCs w:val="22"/>
          <w:lang w:val="en-GB"/>
        </w:rPr>
        <w:t>,</w:t>
      </w:r>
      <w:r w:rsidR="004950BA" w:rsidRPr="00313944">
        <w:rPr>
          <w:sz w:val="22"/>
          <w:szCs w:val="22"/>
          <w:lang w:val="en-GB"/>
        </w:rPr>
        <w:t xml:space="preserve"> Dreamtown have been working together with</w:t>
      </w:r>
      <w:r w:rsidR="00792D0D">
        <w:rPr>
          <w:sz w:val="22"/>
          <w:szCs w:val="22"/>
          <w:lang w:val="en-GB"/>
        </w:rPr>
        <w:t xml:space="preserve"> the</w:t>
      </w:r>
      <w:r w:rsidR="004950BA" w:rsidRPr="00313944">
        <w:rPr>
          <w:sz w:val="22"/>
          <w:szCs w:val="22"/>
          <w:lang w:val="en-GB"/>
        </w:rPr>
        <w:t xml:space="preserve"> </w:t>
      </w:r>
      <w:r w:rsidR="00792D0D">
        <w:rPr>
          <w:sz w:val="22"/>
          <w:szCs w:val="22"/>
          <w:lang w:val="en-GB"/>
        </w:rPr>
        <w:t xml:space="preserve">Bulawayo based youth organisation </w:t>
      </w:r>
      <w:r w:rsidR="004950BA" w:rsidRPr="00313944">
        <w:rPr>
          <w:sz w:val="22"/>
          <w:szCs w:val="22"/>
          <w:lang w:val="en-GB"/>
        </w:rPr>
        <w:t xml:space="preserve">Yellow World </w:t>
      </w:r>
      <w:r w:rsidR="00A72BA3" w:rsidRPr="00313944">
        <w:rPr>
          <w:sz w:val="22"/>
          <w:szCs w:val="22"/>
          <w:lang w:val="en-GB"/>
        </w:rPr>
        <w:t>(YW)</w:t>
      </w:r>
      <w:r w:rsidR="004950BA" w:rsidRPr="00313944">
        <w:rPr>
          <w:sz w:val="22"/>
          <w:szCs w:val="22"/>
          <w:lang w:val="en-GB"/>
        </w:rPr>
        <w:t xml:space="preserve"> focusing on safety and inclusion of young people in urban communities</w:t>
      </w:r>
      <w:r w:rsidR="00FD7DE9">
        <w:rPr>
          <w:sz w:val="22"/>
          <w:szCs w:val="22"/>
          <w:lang w:val="en-GB"/>
        </w:rPr>
        <w:t>. T</w:t>
      </w:r>
      <w:r w:rsidR="004950BA" w:rsidRPr="00313944">
        <w:rPr>
          <w:sz w:val="22"/>
          <w:szCs w:val="22"/>
          <w:lang w:val="en-GB"/>
        </w:rPr>
        <w:t xml:space="preserve">his project will help build both the </w:t>
      </w:r>
      <w:r w:rsidR="00A72BA3" w:rsidRPr="00313944">
        <w:rPr>
          <w:sz w:val="22"/>
          <w:szCs w:val="22"/>
          <w:lang w:val="en-GB"/>
        </w:rPr>
        <w:t>capacities</w:t>
      </w:r>
      <w:r w:rsidR="004950BA" w:rsidRPr="00313944">
        <w:rPr>
          <w:sz w:val="22"/>
          <w:szCs w:val="22"/>
          <w:lang w:val="en-GB"/>
        </w:rPr>
        <w:t xml:space="preserve"> of young women, </w:t>
      </w:r>
      <w:r w:rsidR="00860DA3">
        <w:rPr>
          <w:sz w:val="22"/>
          <w:szCs w:val="22"/>
          <w:lang w:val="en-GB"/>
        </w:rPr>
        <w:t>as well as</w:t>
      </w:r>
      <w:r w:rsidR="004950BA" w:rsidRPr="00313944">
        <w:rPr>
          <w:sz w:val="22"/>
          <w:szCs w:val="22"/>
          <w:lang w:val="en-GB"/>
        </w:rPr>
        <w:t xml:space="preserve"> strengthen the partnership between Dreamtown and </w:t>
      </w:r>
      <w:r w:rsidR="00471C6E">
        <w:rPr>
          <w:sz w:val="22"/>
          <w:szCs w:val="22"/>
          <w:lang w:val="en-GB"/>
        </w:rPr>
        <w:t>YW</w:t>
      </w:r>
      <w:r w:rsidR="004950BA" w:rsidRPr="00313944">
        <w:rPr>
          <w:sz w:val="22"/>
          <w:szCs w:val="22"/>
          <w:lang w:val="en-GB"/>
        </w:rPr>
        <w:t xml:space="preserve">, and the capacities of </w:t>
      </w:r>
      <w:r w:rsidR="00471C6E">
        <w:rPr>
          <w:sz w:val="22"/>
          <w:szCs w:val="22"/>
          <w:lang w:val="en-GB"/>
        </w:rPr>
        <w:t>YW</w:t>
      </w:r>
      <w:r w:rsidR="004950BA" w:rsidRPr="00313944">
        <w:rPr>
          <w:sz w:val="22"/>
          <w:szCs w:val="22"/>
          <w:lang w:val="en-GB"/>
        </w:rPr>
        <w:t xml:space="preserve"> as a </w:t>
      </w:r>
      <w:r w:rsidR="008F48C4" w:rsidRPr="00313944">
        <w:rPr>
          <w:sz w:val="22"/>
          <w:szCs w:val="22"/>
          <w:lang w:val="en-GB"/>
        </w:rPr>
        <w:t xml:space="preserve">fairly </w:t>
      </w:r>
      <w:r w:rsidR="004950BA" w:rsidRPr="00313944">
        <w:rPr>
          <w:sz w:val="22"/>
          <w:szCs w:val="22"/>
          <w:lang w:val="en-GB"/>
        </w:rPr>
        <w:t>young</w:t>
      </w:r>
      <w:r w:rsidR="00860DA3">
        <w:rPr>
          <w:sz w:val="22"/>
          <w:szCs w:val="22"/>
          <w:lang w:val="en-GB"/>
        </w:rPr>
        <w:t>, but fast growing,</w:t>
      </w:r>
      <w:r w:rsidR="004950BA" w:rsidRPr="00313944">
        <w:rPr>
          <w:sz w:val="22"/>
          <w:szCs w:val="22"/>
          <w:lang w:val="en-GB"/>
        </w:rPr>
        <w:t xml:space="preserve"> organization.</w:t>
      </w:r>
      <w:r w:rsidR="00A970DE">
        <w:rPr>
          <w:sz w:val="22"/>
          <w:szCs w:val="22"/>
          <w:lang w:val="en-GB"/>
        </w:rPr>
        <w:t xml:space="preserve"> </w:t>
      </w:r>
      <w:r w:rsidR="0069516A">
        <w:rPr>
          <w:sz w:val="22"/>
          <w:szCs w:val="22"/>
          <w:lang w:val="en-GB"/>
        </w:rPr>
        <w:t xml:space="preserve">Since </w:t>
      </w:r>
      <w:r w:rsidR="00471C6E">
        <w:rPr>
          <w:sz w:val="22"/>
          <w:szCs w:val="22"/>
          <w:lang w:val="en-GB"/>
        </w:rPr>
        <w:t>YW</w:t>
      </w:r>
      <w:r w:rsidR="0069516A">
        <w:rPr>
          <w:sz w:val="22"/>
          <w:szCs w:val="22"/>
          <w:lang w:val="en-GB"/>
        </w:rPr>
        <w:t xml:space="preserve"> started in </w:t>
      </w:r>
      <w:r w:rsidR="00076276">
        <w:rPr>
          <w:sz w:val="22"/>
          <w:szCs w:val="22"/>
          <w:lang w:val="en-GB"/>
        </w:rPr>
        <w:t>2018</w:t>
      </w:r>
      <w:r w:rsidR="002971C5">
        <w:rPr>
          <w:sz w:val="22"/>
          <w:szCs w:val="22"/>
          <w:lang w:val="en-GB"/>
        </w:rPr>
        <w:t xml:space="preserve">, </w:t>
      </w:r>
      <w:r w:rsidR="00FD7DE9">
        <w:rPr>
          <w:sz w:val="22"/>
          <w:szCs w:val="22"/>
          <w:lang w:val="en-GB"/>
        </w:rPr>
        <w:t>they</w:t>
      </w:r>
      <w:r w:rsidR="002971C5">
        <w:rPr>
          <w:sz w:val="22"/>
          <w:szCs w:val="22"/>
          <w:lang w:val="en-GB"/>
        </w:rPr>
        <w:t xml:space="preserve"> </w:t>
      </w:r>
      <w:r w:rsidR="00FD7DE9">
        <w:rPr>
          <w:sz w:val="22"/>
          <w:szCs w:val="22"/>
          <w:lang w:val="en-GB"/>
        </w:rPr>
        <w:t>have</w:t>
      </w:r>
      <w:r w:rsidR="002971C5">
        <w:rPr>
          <w:sz w:val="22"/>
          <w:szCs w:val="22"/>
          <w:lang w:val="en-GB"/>
        </w:rPr>
        <w:t xml:space="preserve"> built an extensive network of </w:t>
      </w:r>
      <w:r w:rsidR="00394FA5">
        <w:rPr>
          <w:sz w:val="22"/>
          <w:szCs w:val="22"/>
          <w:lang w:val="en-GB"/>
        </w:rPr>
        <w:t xml:space="preserve">more than </w:t>
      </w:r>
      <w:r w:rsidR="003D36AF">
        <w:rPr>
          <w:sz w:val="22"/>
          <w:szCs w:val="22"/>
          <w:lang w:val="en-GB"/>
        </w:rPr>
        <w:t>4</w:t>
      </w:r>
      <w:r w:rsidR="00394FA5">
        <w:rPr>
          <w:sz w:val="22"/>
          <w:szCs w:val="22"/>
          <w:lang w:val="en-GB"/>
        </w:rPr>
        <w:t xml:space="preserve">00 </w:t>
      </w:r>
      <w:r w:rsidR="002971C5">
        <w:rPr>
          <w:sz w:val="22"/>
          <w:szCs w:val="22"/>
          <w:lang w:val="en-GB"/>
        </w:rPr>
        <w:t xml:space="preserve">young and creative people, and they have additionally created relationships with local authorities and strong collaborations with people in the art and culture industry, alongside with engaging in different creative events, projects and awareness campaigns. </w:t>
      </w:r>
      <w:r w:rsidR="004950BA" w:rsidRPr="00313944">
        <w:rPr>
          <w:sz w:val="22"/>
          <w:szCs w:val="22"/>
          <w:lang w:val="en-GB"/>
        </w:rPr>
        <w:t xml:space="preserve">The overall purpose of this project is to empower young women to address social injustice through art, </w:t>
      </w:r>
      <w:r w:rsidR="008F0039" w:rsidRPr="00313944">
        <w:rPr>
          <w:sz w:val="22"/>
          <w:szCs w:val="22"/>
          <w:lang w:val="en-GB"/>
        </w:rPr>
        <w:t>and thereby impact both the targeted women, but also the communities and authorities around them. It is the hope for this small intervention</w:t>
      </w:r>
      <w:r w:rsidR="00860DA3">
        <w:rPr>
          <w:sz w:val="22"/>
          <w:szCs w:val="22"/>
          <w:lang w:val="en-GB"/>
        </w:rPr>
        <w:t xml:space="preserve"> </w:t>
      </w:r>
      <w:r w:rsidR="008F0039" w:rsidRPr="00313944">
        <w:rPr>
          <w:sz w:val="22"/>
          <w:szCs w:val="22"/>
          <w:lang w:val="en-GB"/>
        </w:rPr>
        <w:t xml:space="preserve">that it can be the </w:t>
      </w:r>
      <w:r w:rsidR="00860DA3" w:rsidRPr="00313944">
        <w:rPr>
          <w:sz w:val="22"/>
          <w:szCs w:val="22"/>
          <w:lang w:val="en-GB"/>
        </w:rPr>
        <w:t>beginning</w:t>
      </w:r>
      <w:r w:rsidR="008F0039" w:rsidRPr="00313944">
        <w:rPr>
          <w:sz w:val="22"/>
          <w:szCs w:val="22"/>
          <w:lang w:val="en-GB"/>
        </w:rPr>
        <w:t xml:space="preserve"> of something bigger and more long term</w:t>
      </w:r>
      <w:r w:rsidR="008F48C4" w:rsidRPr="00313944">
        <w:rPr>
          <w:sz w:val="22"/>
          <w:szCs w:val="22"/>
          <w:lang w:val="en-GB"/>
        </w:rPr>
        <w:t>. We have the ambition of further</w:t>
      </w:r>
      <w:r w:rsidR="008F0039" w:rsidRPr="00313944">
        <w:rPr>
          <w:sz w:val="22"/>
          <w:szCs w:val="22"/>
          <w:lang w:val="en-GB"/>
        </w:rPr>
        <w:t xml:space="preserve"> unfold</w:t>
      </w:r>
      <w:r w:rsidR="008F48C4" w:rsidRPr="00313944">
        <w:rPr>
          <w:sz w:val="22"/>
          <w:szCs w:val="22"/>
          <w:lang w:val="en-GB"/>
        </w:rPr>
        <w:t>ing</w:t>
      </w:r>
      <w:r w:rsidR="008F0039" w:rsidRPr="00313944">
        <w:rPr>
          <w:sz w:val="22"/>
          <w:szCs w:val="22"/>
          <w:lang w:val="en-GB"/>
        </w:rPr>
        <w:t>, strengthe</w:t>
      </w:r>
      <w:r w:rsidR="008F48C4" w:rsidRPr="00313944">
        <w:rPr>
          <w:sz w:val="22"/>
          <w:szCs w:val="22"/>
          <w:lang w:val="en-GB"/>
        </w:rPr>
        <w:t>ning</w:t>
      </w:r>
      <w:r w:rsidR="008F0039" w:rsidRPr="00313944">
        <w:rPr>
          <w:sz w:val="22"/>
          <w:szCs w:val="22"/>
          <w:lang w:val="en-GB"/>
        </w:rPr>
        <w:t xml:space="preserve"> and upscal</w:t>
      </w:r>
      <w:r w:rsidR="008F48C4" w:rsidRPr="00313944">
        <w:rPr>
          <w:sz w:val="22"/>
          <w:szCs w:val="22"/>
          <w:lang w:val="en-GB"/>
        </w:rPr>
        <w:t>ing this project</w:t>
      </w:r>
      <w:r w:rsidR="008F0039" w:rsidRPr="00313944">
        <w:rPr>
          <w:sz w:val="22"/>
          <w:szCs w:val="22"/>
          <w:lang w:val="en-GB"/>
        </w:rPr>
        <w:t xml:space="preserve">, and reach a far greater number of people </w:t>
      </w:r>
      <w:r w:rsidR="00D4223D" w:rsidRPr="00313944">
        <w:rPr>
          <w:sz w:val="22"/>
          <w:szCs w:val="22"/>
          <w:lang w:val="en-GB"/>
        </w:rPr>
        <w:t>going forward.</w:t>
      </w:r>
    </w:p>
    <w:p w14:paraId="21310F90" w14:textId="77777777" w:rsidR="009732CF" w:rsidRPr="00313944" w:rsidRDefault="009732CF" w:rsidP="00A970DE">
      <w:pPr>
        <w:contextualSpacing/>
        <w:rPr>
          <w:sz w:val="22"/>
          <w:szCs w:val="22"/>
          <w:lang w:val="en-GB"/>
        </w:rPr>
      </w:pPr>
    </w:p>
    <w:p w14:paraId="36B79C6E" w14:textId="67C43C46" w:rsidR="00400C52" w:rsidRDefault="008F46F3" w:rsidP="00C47325">
      <w:pPr>
        <w:pStyle w:val="Listeafsnit"/>
        <w:numPr>
          <w:ilvl w:val="1"/>
          <w:numId w:val="23"/>
        </w:numPr>
        <w:spacing w:after="0"/>
        <w:rPr>
          <w:b/>
          <w:bCs/>
          <w:sz w:val="22"/>
          <w:lang w:val="en-GB"/>
        </w:rPr>
      </w:pPr>
      <w:r w:rsidRPr="000C15EE">
        <w:rPr>
          <w:b/>
          <w:bCs/>
          <w:sz w:val="22"/>
          <w:lang w:val="en-GB"/>
        </w:rPr>
        <w:t xml:space="preserve">What do you want to achieve through the intervention? </w:t>
      </w:r>
    </w:p>
    <w:p w14:paraId="6E4942D0" w14:textId="77777777" w:rsidR="001933C3" w:rsidRPr="00C47325" w:rsidRDefault="001933C3" w:rsidP="001933C3">
      <w:pPr>
        <w:pStyle w:val="Listeafsnit"/>
        <w:spacing w:after="0"/>
        <w:ind w:left="390"/>
        <w:rPr>
          <w:b/>
          <w:bCs/>
          <w:sz w:val="22"/>
          <w:lang w:val="en-GB"/>
        </w:rPr>
      </w:pPr>
    </w:p>
    <w:tbl>
      <w:tblPr>
        <w:tblStyle w:val="Tabel-Gitter"/>
        <w:tblW w:w="0" w:type="auto"/>
        <w:tblLook w:val="04A0" w:firstRow="1" w:lastRow="0" w:firstColumn="1" w:lastColumn="0" w:noHBand="0" w:noVBand="1"/>
      </w:tblPr>
      <w:tblGrid>
        <w:gridCol w:w="4673"/>
        <w:gridCol w:w="4949"/>
      </w:tblGrid>
      <w:tr w:rsidR="00A72BA3" w:rsidRPr="003D36AF" w14:paraId="45FD1624" w14:textId="77777777" w:rsidTr="00D4223D">
        <w:tc>
          <w:tcPr>
            <w:tcW w:w="9622" w:type="dxa"/>
            <w:gridSpan w:val="2"/>
            <w:shd w:val="clear" w:color="auto" w:fill="B6D4DD" w:themeFill="accent6" w:themeFillTint="66"/>
          </w:tcPr>
          <w:p w14:paraId="18851ED8" w14:textId="4F01060E" w:rsidR="00A72BA3" w:rsidRPr="00313944" w:rsidRDefault="00A72BA3" w:rsidP="00792D0D">
            <w:pPr>
              <w:contextualSpacing/>
              <w:rPr>
                <w:sz w:val="22"/>
                <w:szCs w:val="22"/>
                <w:lang w:val="en-GB"/>
              </w:rPr>
            </w:pPr>
            <w:r w:rsidRPr="00313944">
              <w:rPr>
                <w:rFonts w:eastAsia="Times New Roman" w:cs="Segoe UI"/>
                <w:b/>
                <w:bCs/>
                <w:color w:val="000000"/>
                <w:sz w:val="22"/>
                <w:szCs w:val="22"/>
                <w:lang w:val="en-GB"/>
              </w:rPr>
              <w:t xml:space="preserve">Development objective: </w:t>
            </w:r>
            <w:proofErr w:type="gramStart"/>
            <w:r w:rsidR="00B07CD8" w:rsidRPr="00B07CD8">
              <w:rPr>
                <w:rFonts w:eastAsia="Times New Roman" w:cs="Segoe UI"/>
                <w:color w:val="000000"/>
                <w:sz w:val="22"/>
                <w:szCs w:val="22"/>
                <w:lang w:val="en-GB"/>
              </w:rPr>
              <w:t>Young</w:t>
            </w:r>
            <w:proofErr w:type="gramEnd"/>
            <w:r w:rsidR="00B07CD8">
              <w:rPr>
                <w:rFonts w:eastAsia="Times New Roman" w:cs="Segoe UI"/>
                <w:b/>
                <w:bCs/>
                <w:color w:val="000000"/>
                <w:sz w:val="22"/>
                <w:szCs w:val="22"/>
                <w:lang w:val="en-GB"/>
              </w:rPr>
              <w:t xml:space="preserve"> </w:t>
            </w:r>
            <w:r w:rsidRPr="00313944">
              <w:rPr>
                <w:sz w:val="22"/>
                <w:szCs w:val="22"/>
                <w:lang w:val="en-GB"/>
              </w:rPr>
              <w:t>women</w:t>
            </w:r>
            <w:r w:rsidR="00B07CD8" w:rsidRPr="00313944">
              <w:rPr>
                <w:sz w:val="22"/>
                <w:szCs w:val="22"/>
                <w:lang w:val="en-GB"/>
              </w:rPr>
              <w:t xml:space="preserve"> in urban Bulawayo</w:t>
            </w:r>
            <w:r w:rsidR="00B07CD8">
              <w:rPr>
                <w:sz w:val="22"/>
                <w:szCs w:val="22"/>
                <w:lang w:val="en-GB"/>
              </w:rPr>
              <w:t xml:space="preserve"> are empowered</w:t>
            </w:r>
            <w:r w:rsidRPr="00313944">
              <w:rPr>
                <w:sz w:val="22"/>
                <w:szCs w:val="22"/>
                <w:lang w:val="en-GB"/>
              </w:rPr>
              <w:t xml:space="preserve"> to address social injustice through art</w:t>
            </w:r>
            <w:r w:rsidR="00D4223D" w:rsidRPr="00313944">
              <w:rPr>
                <w:sz w:val="22"/>
                <w:szCs w:val="22"/>
                <w:lang w:val="en-GB"/>
              </w:rPr>
              <w:t xml:space="preserve"> </w:t>
            </w:r>
          </w:p>
        </w:tc>
      </w:tr>
      <w:tr w:rsidR="00A72BA3" w:rsidRPr="00313944" w14:paraId="3B6B650B" w14:textId="77777777" w:rsidTr="00400C52">
        <w:tc>
          <w:tcPr>
            <w:tcW w:w="4673" w:type="dxa"/>
            <w:shd w:val="clear" w:color="auto" w:fill="DAE9EE" w:themeFill="accent6" w:themeFillTint="33"/>
          </w:tcPr>
          <w:p w14:paraId="19473C78" w14:textId="4E11E6CA" w:rsidR="00A72BA3" w:rsidRPr="00313944" w:rsidRDefault="00D4223D" w:rsidP="00A970DE">
            <w:pPr>
              <w:contextualSpacing/>
              <w:rPr>
                <w:sz w:val="22"/>
                <w:szCs w:val="22"/>
                <w:lang w:val="en-GB"/>
              </w:rPr>
            </w:pPr>
            <w:r w:rsidRPr="00313944">
              <w:rPr>
                <w:sz w:val="22"/>
                <w:szCs w:val="22"/>
                <w:lang w:val="en-GB"/>
              </w:rPr>
              <w:t xml:space="preserve">Specific </w:t>
            </w:r>
            <w:r w:rsidR="00860DA3">
              <w:rPr>
                <w:sz w:val="22"/>
                <w:szCs w:val="22"/>
                <w:lang w:val="en-GB"/>
              </w:rPr>
              <w:t>objectives</w:t>
            </w:r>
          </w:p>
        </w:tc>
        <w:tc>
          <w:tcPr>
            <w:tcW w:w="4949" w:type="dxa"/>
            <w:shd w:val="clear" w:color="auto" w:fill="DAE9EE" w:themeFill="accent6" w:themeFillTint="33"/>
          </w:tcPr>
          <w:p w14:paraId="5CE795D1" w14:textId="2031185A" w:rsidR="00A72BA3" w:rsidRPr="00313944" w:rsidRDefault="000B3346" w:rsidP="00A970DE">
            <w:pPr>
              <w:contextualSpacing/>
              <w:rPr>
                <w:sz w:val="22"/>
                <w:szCs w:val="22"/>
                <w:lang w:val="en-GB"/>
              </w:rPr>
            </w:pPr>
            <w:r>
              <w:rPr>
                <w:sz w:val="22"/>
                <w:szCs w:val="22"/>
                <w:lang w:val="en-GB"/>
              </w:rPr>
              <w:t>Results</w:t>
            </w:r>
          </w:p>
        </w:tc>
      </w:tr>
      <w:tr w:rsidR="00D4223D" w:rsidRPr="003D36AF" w14:paraId="5066B5BA" w14:textId="77777777" w:rsidTr="00400C52">
        <w:tc>
          <w:tcPr>
            <w:tcW w:w="4673" w:type="dxa"/>
            <w:shd w:val="clear" w:color="auto" w:fill="DAE9EE" w:themeFill="accent6" w:themeFillTint="33"/>
          </w:tcPr>
          <w:p w14:paraId="197001B6" w14:textId="0757FC96" w:rsidR="00D4223D" w:rsidRPr="00313944" w:rsidRDefault="00D4223D" w:rsidP="00A970DE">
            <w:pPr>
              <w:contextualSpacing/>
              <w:rPr>
                <w:rFonts w:eastAsia="Times New Roman" w:cs="Segoe UI"/>
                <w:b/>
                <w:bCs/>
                <w:color w:val="000000"/>
                <w:sz w:val="22"/>
                <w:szCs w:val="22"/>
                <w:lang w:val="en-GB"/>
              </w:rPr>
            </w:pPr>
            <w:r w:rsidRPr="00313944">
              <w:rPr>
                <w:rFonts w:eastAsia="Times New Roman" w:cs="Segoe UI"/>
                <w:b/>
                <w:bCs/>
                <w:color w:val="000000"/>
                <w:sz w:val="22"/>
                <w:szCs w:val="22"/>
                <w:lang w:val="en-GB"/>
              </w:rPr>
              <w:t>Specific objectives 1: </w:t>
            </w:r>
            <w:r w:rsidRPr="00313944">
              <w:rPr>
                <w:rFonts w:eastAsia="Times New Roman" w:cs="Segoe UI"/>
                <w:color w:val="000000"/>
                <w:sz w:val="22"/>
                <w:szCs w:val="22"/>
                <w:lang w:val="en-GB"/>
              </w:rPr>
              <w:t xml:space="preserve">Strengthened capacity of </w:t>
            </w:r>
            <w:r w:rsidR="00471C6E">
              <w:rPr>
                <w:rFonts w:eastAsia="Times New Roman" w:cs="Segoe UI"/>
                <w:color w:val="000000"/>
                <w:sz w:val="22"/>
                <w:szCs w:val="22"/>
                <w:lang w:val="en-GB"/>
              </w:rPr>
              <w:t>YW</w:t>
            </w:r>
            <w:r w:rsidRPr="00313944">
              <w:rPr>
                <w:rFonts w:eastAsia="Times New Roman" w:cs="Segoe UI"/>
                <w:color w:val="000000"/>
                <w:sz w:val="22"/>
                <w:szCs w:val="22"/>
                <w:lang w:val="en-GB"/>
              </w:rPr>
              <w:t xml:space="preserve"> to support the involvement of young women in </w:t>
            </w:r>
            <w:r w:rsidR="006D0F81">
              <w:rPr>
                <w:rFonts w:eastAsia="Times New Roman" w:cs="Segoe UI"/>
                <w:color w:val="000000"/>
                <w:sz w:val="22"/>
                <w:szCs w:val="22"/>
                <w:lang w:val="en-GB"/>
              </w:rPr>
              <w:t xml:space="preserve">action and advocacy </w:t>
            </w:r>
            <w:r w:rsidR="006D0F81" w:rsidRPr="00313944">
              <w:rPr>
                <w:sz w:val="22"/>
                <w:szCs w:val="22"/>
                <w:lang w:val="en-GB"/>
              </w:rPr>
              <w:t>on social justice issues</w:t>
            </w:r>
          </w:p>
        </w:tc>
        <w:tc>
          <w:tcPr>
            <w:tcW w:w="4949" w:type="dxa"/>
          </w:tcPr>
          <w:p w14:paraId="78FE5744" w14:textId="6EF5D7AD" w:rsidR="00D4223D" w:rsidRPr="00313944" w:rsidRDefault="00D4223D" w:rsidP="00A970DE">
            <w:pPr>
              <w:contextualSpacing/>
              <w:rPr>
                <w:b/>
                <w:bCs/>
                <w:sz w:val="22"/>
                <w:szCs w:val="22"/>
                <w:lang w:val="en-GB"/>
              </w:rPr>
            </w:pPr>
            <w:r w:rsidRPr="00313944">
              <w:rPr>
                <w:b/>
                <w:bCs/>
                <w:sz w:val="22"/>
                <w:szCs w:val="22"/>
                <w:lang w:val="en-GB"/>
              </w:rPr>
              <w:t>1.1</w:t>
            </w:r>
            <w:r w:rsidRPr="00313944">
              <w:rPr>
                <w:sz w:val="22"/>
                <w:szCs w:val="22"/>
                <w:lang w:val="en-GB"/>
              </w:rPr>
              <w:t xml:space="preserve">. </w:t>
            </w:r>
            <w:r w:rsidR="00471C6E">
              <w:rPr>
                <w:sz w:val="22"/>
                <w:szCs w:val="22"/>
                <w:lang w:val="en-GB"/>
              </w:rPr>
              <w:t>YW</w:t>
            </w:r>
            <w:r w:rsidRPr="00313944">
              <w:rPr>
                <w:sz w:val="22"/>
                <w:szCs w:val="22"/>
                <w:lang w:val="en-GB"/>
              </w:rPr>
              <w:t xml:space="preserve"> have gained capacities within mentoring, artivism, social injustice and digital literacy</w:t>
            </w:r>
          </w:p>
        </w:tc>
      </w:tr>
      <w:tr w:rsidR="00D4223D" w:rsidRPr="003D36AF" w14:paraId="0CE16A46" w14:textId="77777777" w:rsidTr="00400C52">
        <w:tc>
          <w:tcPr>
            <w:tcW w:w="4673" w:type="dxa"/>
            <w:shd w:val="clear" w:color="auto" w:fill="DAE9EE" w:themeFill="accent6" w:themeFillTint="33"/>
          </w:tcPr>
          <w:p w14:paraId="221022FA" w14:textId="461C7E9E" w:rsidR="00D4223D" w:rsidRPr="00313944" w:rsidRDefault="00D4223D" w:rsidP="00A970DE">
            <w:pPr>
              <w:contextualSpacing/>
              <w:rPr>
                <w:sz w:val="22"/>
                <w:szCs w:val="22"/>
                <w:lang w:val="en-GB"/>
              </w:rPr>
            </w:pPr>
            <w:r w:rsidRPr="00313944">
              <w:rPr>
                <w:rFonts w:eastAsia="Times New Roman" w:cs="Segoe UI"/>
                <w:b/>
                <w:bCs/>
                <w:color w:val="000000"/>
                <w:sz w:val="22"/>
                <w:szCs w:val="22"/>
                <w:lang w:val="en-GB"/>
              </w:rPr>
              <w:t>Specific objectives 2: </w:t>
            </w:r>
            <w:r w:rsidRPr="00313944">
              <w:rPr>
                <w:rFonts w:eastAsia="Times New Roman" w:cs="Segoe UI"/>
                <w:color w:val="000000"/>
                <w:sz w:val="22"/>
                <w:szCs w:val="22"/>
                <w:lang w:val="en-GB"/>
              </w:rPr>
              <w:t xml:space="preserve">Young women </w:t>
            </w:r>
            <w:r w:rsidR="006D0F81">
              <w:rPr>
                <w:rFonts w:eastAsia="Times New Roman" w:cs="Segoe UI"/>
                <w:color w:val="000000"/>
                <w:sz w:val="22"/>
                <w:szCs w:val="22"/>
                <w:lang w:val="en-GB"/>
              </w:rPr>
              <w:t xml:space="preserve">take the lead in action and advocacy </w:t>
            </w:r>
            <w:r w:rsidR="006D0F81" w:rsidRPr="00313944">
              <w:rPr>
                <w:sz w:val="22"/>
                <w:szCs w:val="22"/>
                <w:lang w:val="en-GB"/>
              </w:rPr>
              <w:t>on social justice issues</w:t>
            </w:r>
            <w:r w:rsidR="006D0F81">
              <w:rPr>
                <w:sz w:val="22"/>
                <w:szCs w:val="22"/>
                <w:lang w:val="en-GB"/>
              </w:rPr>
              <w:t xml:space="preserve"> through artivism </w:t>
            </w:r>
          </w:p>
        </w:tc>
        <w:tc>
          <w:tcPr>
            <w:tcW w:w="4949" w:type="dxa"/>
          </w:tcPr>
          <w:p w14:paraId="601A8B56" w14:textId="1FCFBADC" w:rsidR="00D4223D" w:rsidRPr="00313944" w:rsidRDefault="00D4223D" w:rsidP="00A970DE">
            <w:pPr>
              <w:contextualSpacing/>
              <w:rPr>
                <w:sz w:val="22"/>
                <w:szCs w:val="22"/>
                <w:lang w:val="en-GB"/>
              </w:rPr>
            </w:pPr>
            <w:r w:rsidRPr="00313944">
              <w:rPr>
                <w:b/>
                <w:bCs/>
                <w:sz w:val="22"/>
                <w:szCs w:val="22"/>
                <w:lang w:val="en-GB"/>
              </w:rPr>
              <w:t>2.1.</w:t>
            </w:r>
            <w:r w:rsidRPr="00313944">
              <w:rPr>
                <w:sz w:val="22"/>
                <w:szCs w:val="22"/>
                <w:lang w:val="en-GB"/>
              </w:rPr>
              <w:t xml:space="preserve"> 30 young women trained and mentored in voicing social justice issues through music </w:t>
            </w:r>
          </w:p>
          <w:p w14:paraId="75605D1F" w14:textId="550F043B" w:rsidR="00D4223D" w:rsidRPr="00313944" w:rsidRDefault="00D4223D" w:rsidP="00A970DE">
            <w:pPr>
              <w:contextualSpacing/>
              <w:rPr>
                <w:sz w:val="22"/>
                <w:szCs w:val="22"/>
                <w:lang w:val="en-GB"/>
              </w:rPr>
            </w:pPr>
            <w:r w:rsidRPr="00313944">
              <w:rPr>
                <w:b/>
                <w:bCs/>
                <w:sz w:val="22"/>
                <w:szCs w:val="22"/>
                <w:lang w:val="en-GB"/>
              </w:rPr>
              <w:t>2.2</w:t>
            </w:r>
            <w:r w:rsidRPr="00313944">
              <w:rPr>
                <w:sz w:val="22"/>
                <w:szCs w:val="22"/>
                <w:lang w:val="en-GB"/>
              </w:rPr>
              <w:t>. 30 young women are trained and mentored in voicing social justice issues through film</w:t>
            </w:r>
          </w:p>
        </w:tc>
      </w:tr>
      <w:tr w:rsidR="00D4223D" w:rsidRPr="003D36AF" w14:paraId="1A4E9277" w14:textId="77777777" w:rsidTr="00400C52">
        <w:tc>
          <w:tcPr>
            <w:tcW w:w="4673" w:type="dxa"/>
            <w:shd w:val="clear" w:color="auto" w:fill="DAE9EE" w:themeFill="accent6" w:themeFillTint="33"/>
          </w:tcPr>
          <w:p w14:paraId="3EB6A438" w14:textId="0F69CAD5" w:rsidR="00D4223D" w:rsidRPr="00313944" w:rsidRDefault="00D4223D" w:rsidP="00A970DE">
            <w:pPr>
              <w:contextualSpacing/>
              <w:rPr>
                <w:sz w:val="22"/>
                <w:szCs w:val="22"/>
                <w:lang w:val="en-GB"/>
              </w:rPr>
            </w:pPr>
            <w:r w:rsidRPr="00313944">
              <w:rPr>
                <w:rFonts w:eastAsia="Times New Roman" w:cs="Segoe UI"/>
                <w:b/>
                <w:bCs/>
                <w:color w:val="000000"/>
                <w:sz w:val="22"/>
                <w:szCs w:val="22"/>
                <w:lang w:val="en-GB"/>
              </w:rPr>
              <w:lastRenderedPageBreak/>
              <w:t>Specific objectives 3: </w:t>
            </w:r>
            <w:r w:rsidRPr="00313944">
              <w:rPr>
                <w:rFonts w:eastAsia="Times New Roman" w:cs="Segoe UI"/>
                <w:color w:val="000000"/>
                <w:sz w:val="22"/>
                <w:szCs w:val="22"/>
                <w:lang w:val="en-GB"/>
              </w:rPr>
              <w:t xml:space="preserve">Improved awareness </w:t>
            </w:r>
            <w:r w:rsidR="006D0F81">
              <w:rPr>
                <w:rFonts w:eastAsia="Times New Roman" w:cs="Segoe UI"/>
                <w:color w:val="000000"/>
                <w:sz w:val="22"/>
                <w:szCs w:val="22"/>
                <w:lang w:val="en-GB"/>
              </w:rPr>
              <w:t xml:space="preserve">among </w:t>
            </w:r>
            <w:r w:rsidRPr="00313944">
              <w:rPr>
                <w:rFonts w:eastAsia="Times New Roman" w:cs="Segoe UI"/>
                <w:color w:val="000000"/>
                <w:sz w:val="22"/>
                <w:szCs w:val="22"/>
                <w:lang w:val="en-GB"/>
              </w:rPr>
              <w:t>and support from communit</w:t>
            </w:r>
            <w:r w:rsidR="006D0F81">
              <w:rPr>
                <w:rFonts w:eastAsia="Times New Roman" w:cs="Segoe UI"/>
                <w:color w:val="000000"/>
                <w:sz w:val="22"/>
                <w:szCs w:val="22"/>
                <w:lang w:val="en-GB"/>
              </w:rPr>
              <w:t>y members and local authorities</w:t>
            </w:r>
            <w:r w:rsidRPr="00313944">
              <w:rPr>
                <w:rFonts w:eastAsia="Times New Roman" w:cs="Segoe UI"/>
                <w:color w:val="000000"/>
                <w:sz w:val="22"/>
                <w:szCs w:val="22"/>
                <w:lang w:val="en-GB"/>
              </w:rPr>
              <w:t xml:space="preserve"> on social justice for young women</w:t>
            </w:r>
          </w:p>
        </w:tc>
        <w:tc>
          <w:tcPr>
            <w:tcW w:w="4949" w:type="dxa"/>
          </w:tcPr>
          <w:p w14:paraId="7FC6D94C" w14:textId="32DB4CFD" w:rsidR="00D4223D" w:rsidRPr="00394FA5" w:rsidRDefault="00D4223D" w:rsidP="00A970DE">
            <w:pPr>
              <w:contextualSpacing/>
              <w:rPr>
                <w:sz w:val="22"/>
                <w:szCs w:val="22"/>
                <w:lang w:val="en-GB"/>
              </w:rPr>
            </w:pPr>
            <w:r w:rsidRPr="00394FA5">
              <w:rPr>
                <w:b/>
                <w:bCs/>
                <w:sz w:val="22"/>
                <w:szCs w:val="22"/>
                <w:lang w:val="en-GB"/>
              </w:rPr>
              <w:t>3.1.</w:t>
            </w:r>
            <w:r w:rsidRPr="00394FA5">
              <w:rPr>
                <w:sz w:val="22"/>
                <w:szCs w:val="22"/>
                <w:lang w:val="en-GB"/>
              </w:rPr>
              <w:t xml:space="preserve"> </w:t>
            </w:r>
            <w:r w:rsidR="00600DA1">
              <w:rPr>
                <w:sz w:val="22"/>
                <w:szCs w:val="22"/>
                <w:lang w:val="en-GB"/>
              </w:rPr>
              <w:t>5</w:t>
            </w:r>
            <w:r w:rsidR="00BB35DE" w:rsidRPr="00394FA5">
              <w:rPr>
                <w:sz w:val="22"/>
                <w:szCs w:val="22"/>
                <w:lang w:val="en-GB"/>
              </w:rPr>
              <w:t>00</w:t>
            </w:r>
            <w:r w:rsidRPr="00394FA5">
              <w:rPr>
                <w:sz w:val="22"/>
                <w:szCs w:val="22"/>
                <w:lang w:val="en-GB"/>
              </w:rPr>
              <w:t xml:space="preserve"> people reached through social media campaign on social justice issues </w:t>
            </w:r>
            <w:r w:rsidR="00372A87" w:rsidRPr="00394FA5">
              <w:rPr>
                <w:sz w:val="22"/>
                <w:szCs w:val="22"/>
                <w:lang w:val="en-GB"/>
              </w:rPr>
              <w:t xml:space="preserve">faced by </w:t>
            </w:r>
            <w:r w:rsidRPr="00394FA5">
              <w:rPr>
                <w:sz w:val="22"/>
                <w:szCs w:val="22"/>
                <w:lang w:val="en-GB"/>
              </w:rPr>
              <w:t xml:space="preserve">young women </w:t>
            </w:r>
          </w:p>
          <w:p w14:paraId="60B16707" w14:textId="252BEBC1" w:rsidR="00D4223D" w:rsidRPr="00394FA5" w:rsidRDefault="00D4223D" w:rsidP="00A970DE">
            <w:pPr>
              <w:contextualSpacing/>
              <w:rPr>
                <w:sz w:val="22"/>
                <w:szCs w:val="22"/>
                <w:lang w:val="en-GB"/>
              </w:rPr>
            </w:pPr>
            <w:r w:rsidRPr="00394FA5">
              <w:rPr>
                <w:b/>
                <w:bCs/>
                <w:sz w:val="22"/>
                <w:szCs w:val="22"/>
                <w:lang w:val="en-GB"/>
              </w:rPr>
              <w:t>3.2</w:t>
            </w:r>
            <w:r w:rsidRPr="00394FA5">
              <w:rPr>
                <w:sz w:val="22"/>
                <w:szCs w:val="22"/>
                <w:lang w:val="en-GB"/>
              </w:rPr>
              <w:t xml:space="preserve">. </w:t>
            </w:r>
            <w:r w:rsidR="00BB35DE" w:rsidRPr="00394FA5">
              <w:rPr>
                <w:sz w:val="22"/>
                <w:szCs w:val="22"/>
                <w:lang w:val="en-GB"/>
              </w:rPr>
              <w:t>300</w:t>
            </w:r>
            <w:r w:rsidRPr="00394FA5">
              <w:rPr>
                <w:sz w:val="22"/>
                <w:szCs w:val="22"/>
                <w:lang w:val="en-GB"/>
              </w:rPr>
              <w:t xml:space="preserve"> people, including local authorities are </w:t>
            </w:r>
            <w:r w:rsidR="00261E31" w:rsidRPr="00394FA5">
              <w:rPr>
                <w:sz w:val="22"/>
                <w:szCs w:val="22"/>
                <w:lang w:val="en-GB"/>
              </w:rPr>
              <w:t>engaged</w:t>
            </w:r>
            <w:r w:rsidRPr="00394FA5">
              <w:rPr>
                <w:sz w:val="22"/>
                <w:szCs w:val="22"/>
                <w:lang w:val="en-GB"/>
              </w:rPr>
              <w:t xml:space="preserve"> through </w:t>
            </w:r>
            <w:r w:rsidR="00B07CD8" w:rsidRPr="00394FA5">
              <w:rPr>
                <w:sz w:val="22"/>
                <w:szCs w:val="22"/>
                <w:lang w:val="en-GB"/>
              </w:rPr>
              <w:t xml:space="preserve">the festival focusing </w:t>
            </w:r>
            <w:r w:rsidRPr="00394FA5">
              <w:rPr>
                <w:sz w:val="22"/>
                <w:szCs w:val="22"/>
                <w:lang w:val="en-GB"/>
              </w:rPr>
              <w:t xml:space="preserve">on social justice issues </w:t>
            </w:r>
            <w:r w:rsidR="00372A87" w:rsidRPr="00394FA5">
              <w:rPr>
                <w:sz w:val="22"/>
                <w:szCs w:val="22"/>
                <w:lang w:val="en-GB"/>
              </w:rPr>
              <w:t xml:space="preserve">faced by </w:t>
            </w:r>
            <w:r w:rsidRPr="00394FA5">
              <w:rPr>
                <w:sz w:val="22"/>
                <w:szCs w:val="22"/>
                <w:lang w:val="en-GB"/>
              </w:rPr>
              <w:t xml:space="preserve">young women </w:t>
            </w:r>
          </w:p>
          <w:p w14:paraId="0A8B3A77" w14:textId="74E545A6" w:rsidR="00D4223D" w:rsidRPr="00394FA5" w:rsidRDefault="00D4223D" w:rsidP="00A970DE">
            <w:pPr>
              <w:contextualSpacing/>
              <w:rPr>
                <w:sz w:val="22"/>
                <w:szCs w:val="22"/>
                <w:lang w:val="en-GB"/>
              </w:rPr>
            </w:pPr>
            <w:r w:rsidRPr="00394FA5">
              <w:rPr>
                <w:b/>
                <w:bCs/>
                <w:sz w:val="22"/>
                <w:szCs w:val="22"/>
                <w:lang w:val="en-GB"/>
              </w:rPr>
              <w:t>3.3</w:t>
            </w:r>
            <w:r w:rsidRPr="00394FA5">
              <w:rPr>
                <w:sz w:val="22"/>
                <w:szCs w:val="22"/>
                <w:lang w:val="en-GB"/>
              </w:rPr>
              <w:t>. Her story has been evaluated</w:t>
            </w:r>
            <w:r w:rsidR="006D0F81" w:rsidRPr="00394FA5">
              <w:rPr>
                <w:sz w:val="22"/>
                <w:szCs w:val="22"/>
                <w:lang w:val="en-GB"/>
              </w:rPr>
              <w:t>, and follow up potentials have been identified</w:t>
            </w:r>
            <w:r w:rsidRPr="00394FA5">
              <w:rPr>
                <w:sz w:val="22"/>
                <w:szCs w:val="22"/>
                <w:lang w:val="en-GB"/>
              </w:rPr>
              <w:t xml:space="preserve"> </w:t>
            </w:r>
          </w:p>
        </w:tc>
      </w:tr>
    </w:tbl>
    <w:p w14:paraId="5646A5EE" w14:textId="77777777" w:rsidR="000B3346" w:rsidRDefault="000B3346" w:rsidP="000B3346">
      <w:pPr>
        <w:spacing w:before="240" w:after="240"/>
        <w:contextualSpacing/>
        <w:rPr>
          <w:sz w:val="22"/>
          <w:lang w:val="en-GB"/>
        </w:rPr>
      </w:pPr>
    </w:p>
    <w:p w14:paraId="244FDC65" w14:textId="423C64DB" w:rsidR="000C15EE" w:rsidRPr="000C15EE" w:rsidRDefault="000C15EE" w:rsidP="0085706A">
      <w:pPr>
        <w:spacing w:before="240" w:after="240"/>
        <w:contextualSpacing/>
        <w:jc w:val="both"/>
        <w:rPr>
          <w:sz w:val="22"/>
          <w:lang w:val="en-GB"/>
        </w:rPr>
      </w:pPr>
      <w:r>
        <w:rPr>
          <w:sz w:val="22"/>
          <w:lang w:val="en-GB"/>
        </w:rPr>
        <w:t xml:space="preserve">The specific objectives </w:t>
      </w:r>
      <w:r w:rsidR="009466F3">
        <w:rPr>
          <w:sz w:val="22"/>
          <w:lang w:val="en-GB"/>
        </w:rPr>
        <w:t xml:space="preserve">presented in the table above </w:t>
      </w:r>
      <w:r>
        <w:rPr>
          <w:sz w:val="22"/>
          <w:lang w:val="en-GB"/>
        </w:rPr>
        <w:t>aim at three overall achievements</w:t>
      </w:r>
      <w:r w:rsidR="00771CFA">
        <w:rPr>
          <w:sz w:val="22"/>
          <w:lang w:val="en-GB"/>
        </w:rPr>
        <w:t>. Objective 1</w:t>
      </w:r>
      <w:r w:rsidR="00771CFA" w:rsidRPr="00771CFA">
        <w:rPr>
          <w:sz w:val="22"/>
          <w:lang w:val="en-GB"/>
        </w:rPr>
        <w:t xml:space="preserve"> </w:t>
      </w:r>
      <w:r w:rsidR="00771CFA">
        <w:rPr>
          <w:sz w:val="22"/>
          <w:lang w:val="en-GB"/>
        </w:rPr>
        <w:t xml:space="preserve">aims at strengthening the capacity of </w:t>
      </w:r>
      <w:r w:rsidR="00471C6E">
        <w:rPr>
          <w:sz w:val="22"/>
          <w:lang w:val="en-GB"/>
        </w:rPr>
        <w:t>YW</w:t>
      </w:r>
      <w:r>
        <w:rPr>
          <w:sz w:val="22"/>
          <w:lang w:val="en-GB"/>
        </w:rPr>
        <w:t xml:space="preserve"> </w:t>
      </w:r>
      <w:r w:rsidR="00771CFA">
        <w:rPr>
          <w:sz w:val="22"/>
          <w:lang w:val="en-GB"/>
        </w:rPr>
        <w:t>through artivism, mentoring</w:t>
      </w:r>
      <w:r w:rsidR="0085706A">
        <w:rPr>
          <w:sz w:val="22"/>
          <w:lang w:val="en-GB"/>
        </w:rPr>
        <w:t>,</w:t>
      </w:r>
      <w:r w:rsidR="00771CFA">
        <w:rPr>
          <w:sz w:val="22"/>
          <w:lang w:val="en-GB"/>
        </w:rPr>
        <w:t xml:space="preserve"> and digital literacy</w:t>
      </w:r>
      <w:r>
        <w:rPr>
          <w:sz w:val="22"/>
          <w:lang w:val="en-GB"/>
        </w:rPr>
        <w:t xml:space="preserve"> workshops, </w:t>
      </w:r>
      <w:r w:rsidR="00771CFA">
        <w:rPr>
          <w:sz w:val="22"/>
          <w:lang w:val="en-GB"/>
        </w:rPr>
        <w:t>and planning and designing of the project. Objective 2 aims at empowering the young women</w:t>
      </w:r>
      <w:r w:rsidR="0085706A">
        <w:rPr>
          <w:sz w:val="22"/>
          <w:lang w:val="en-GB"/>
        </w:rPr>
        <w:t xml:space="preserve"> in </w:t>
      </w:r>
      <w:r w:rsidR="00600DA1">
        <w:rPr>
          <w:sz w:val="22"/>
          <w:lang w:val="en-GB"/>
        </w:rPr>
        <w:t>the six communities</w:t>
      </w:r>
      <w:r w:rsidR="00771CFA">
        <w:rPr>
          <w:sz w:val="22"/>
          <w:lang w:val="en-GB"/>
        </w:rPr>
        <w:t>, through a music bootcamp and a film school, where they will produce songs and film</w:t>
      </w:r>
      <w:r w:rsidR="0085706A">
        <w:rPr>
          <w:sz w:val="22"/>
          <w:lang w:val="en-GB"/>
        </w:rPr>
        <w:t>s</w:t>
      </w:r>
      <w:r w:rsidR="00771CFA">
        <w:rPr>
          <w:sz w:val="22"/>
          <w:lang w:val="en-GB"/>
        </w:rPr>
        <w:t xml:space="preserve"> </w:t>
      </w:r>
      <w:r w:rsidR="009A5F8D">
        <w:rPr>
          <w:sz w:val="22"/>
          <w:lang w:val="en-GB"/>
        </w:rPr>
        <w:t>addressing</w:t>
      </w:r>
      <w:r w:rsidR="00771CFA">
        <w:rPr>
          <w:sz w:val="22"/>
          <w:lang w:val="en-GB"/>
        </w:rPr>
        <w:t xml:space="preserve"> social injustice</w:t>
      </w:r>
      <w:r w:rsidR="003F34EA">
        <w:rPr>
          <w:sz w:val="22"/>
          <w:lang w:val="en-GB"/>
        </w:rPr>
        <w:t>s</w:t>
      </w:r>
      <w:r w:rsidR="00771CFA">
        <w:rPr>
          <w:sz w:val="22"/>
          <w:lang w:val="en-GB"/>
        </w:rPr>
        <w:t xml:space="preserve">. Objective </w:t>
      </w:r>
      <w:r w:rsidR="009A5F8D">
        <w:rPr>
          <w:sz w:val="22"/>
          <w:lang w:val="en-GB"/>
        </w:rPr>
        <w:t>3</w:t>
      </w:r>
      <w:r w:rsidR="00771CFA">
        <w:rPr>
          <w:sz w:val="22"/>
          <w:lang w:val="en-GB"/>
        </w:rPr>
        <w:t xml:space="preserve"> aims at creating awareness in communities, through a social media campaign and a music and film </w:t>
      </w:r>
      <w:r w:rsidR="00863E46">
        <w:rPr>
          <w:sz w:val="22"/>
          <w:lang w:val="en-GB"/>
        </w:rPr>
        <w:t>festival</w:t>
      </w:r>
      <w:r w:rsidR="0085706A">
        <w:rPr>
          <w:sz w:val="22"/>
          <w:lang w:val="en-GB"/>
        </w:rPr>
        <w:t xml:space="preserve"> airing</w:t>
      </w:r>
      <w:r w:rsidR="00771CFA">
        <w:rPr>
          <w:sz w:val="22"/>
          <w:lang w:val="en-GB"/>
        </w:rPr>
        <w:t xml:space="preserve"> the produced songs and films. Additionally, objective 3 aim</w:t>
      </w:r>
      <w:r w:rsidR="003F34EA">
        <w:rPr>
          <w:sz w:val="22"/>
          <w:lang w:val="en-GB"/>
        </w:rPr>
        <w:t>s</w:t>
      </w:r>
      <w:r w:rsidR="00771CFA">
        <w:rPr>
          <w:sz w:val="22"/>
          <w:lang w:val="en-GB"/>
        </w:rPr>
        <w:t xml:space="preserve"> at creating awareness </w:t>
      </w:r>
      <w:r w:rsidR="00563C5E">
        <w:rPr>
          <w:sz w:val="22"/>
          <w:lang w:val="en-GB"/>
        </w:rPr>
        <w:t>among</w:t>
      </w:r>
      <w:r w:rsidR="00771CFA">
        <w:rPr>
          <w:sz w:val="22"/>
          <w:lang w:val="en-GB"/>
        </w:rPr>
        <w:t xml:space="preserve"> local </w:t>
      </w:r>
      <w:r w:rsidR="009A5F8D">
        <w:rPr>
          <w:sz w:val="22"/>
          <w:lang w:val="en-GB"/>
        </w:rPr>
        <w:t>authorities</w:t>
      </w:r>
      <w:r w:rsidR="00771CFA">
        <w:rPr>
          <w:sz w:val="22"/>
          <w:lang w:val="en-GB"/>
        </w:rPr>
        <w:t>, as t</w:t>
      </w:r>
      <w:r w:rsidR="009A5F8D">
        <w:rPr>
          <w:sz w:val="22"/>
          <w:lang w:val="en-GB"/>
        </w:rPr>
        <w:t xml:space="preserve">hey </w:t>
      </w:r>
      <w:r w:rsidR="00771CFA">
        <w:rPr>
          <w:sz w:val="22"/>
          <w:lang w:val="en-GB"/>
        </w:rPr>
        <w:t xml:space="preserve">will be invited to the </w:t>
      </w:r>
      <w:r w:rsidR="00B07CD8">
        <w:rPr>
          <w:sz w:val="22"/>
          <w:lang w:val="en-GB"/>
        </w:rPr>
        <w:t>festival</w:t>
      </w:r>
      <w:r w:rsidR="00771CFA">
        <w:rPr>
          <w:sz w:val="22"/>
          <w:lang w:val="en-GB"/>
        </w:rPr>
        <w:t xml:space="preserve">, for dialogue </w:t>
      </w:r>
      <w:r w:rsidR="009A5F8D">
        <w:rPr>
          <w:sz w:val="22"/>
          <w:lang w:val="en-GB"/>
        </w:rPr>
        <w:t>cafes</w:t>
      </w:r>
      <w:r w:rsidR="00771CFA">
        <w:rPr>
          <w:sz w:val="22"/>
          <w:lang w:val="en-GB"/>
        </w:rPr>
        <w:t xml:space="preserve"> where social justice </w:t>
      </w:r>
      <w:r w:rsidR="00E45364">
        <w:rPr>
          <w:sz w:val="22"/>
          <w:lang w:val="en-GB"/>
        </w:rPr>
        <w:t>issues</w:t>
      </w:r>
      <w:r w:rsidR="009A5F8D">
        <w:rPr>
          <w:sz w:val="22"/>
          <w:lang w:val="en-GB"/>
        </w:rPr>
        <w:t xml:space="preserve"> will be discussed.</w:t>
      </w:r>
      <w:r w:rsidR="00563C5E">
        <w:rPr>
          <w:sz w:val="22"/>
          <w:lang w:val="en-GB"/>
        </w:rPr>
        <w:t xml:space="preserve"> </w:t>
      </w:r>
      <w:r w:rsidR="00563C5E" w:rsidRPr="00CF21CE">
        <w:rPr>
          <w:sz w:val="22"/>
          <w:lang w:val="en-GB"/>
        </w:rPr>
        <w:t>Here, the aim is</w:t>
      </w:r>
      <w:r w:rsidR="00CF21CE" w:rsidRPr="00CF21CE">
        <w:rPr>
          <w:sz w:val="22"/>
          <w:lang w:val="en-GB"/>
        </w:rPr>
        <w:t xml:space="preserve"> to establish a good contact and relation to the local authorities</w:t>
      </w:r>
      <w:r w:rsidR="00600DA1">
        <w:rPr>
          <w:sz w:val="22"/>
          <w:lang w:val="en-GB"/>
        </w:rPr>
        <w:t xml:space="preserve"> and</w:t>
      </w:r>
      <w:r w:rsidR="00CF21CE" w:rsidRPr="00CF21CE">
        <w:rPr>
          <w:sz w:val="22"/>
          <w:lang w:val="en-GB"/>
        </w:rPr>
        <w:t xml:space="preserve"> to create a strong foundation for future collaboration.</w:t>
      </w:r>
    </w:p>
    <w:p w14:paraId="14C4E523" w14:textId="77777777" w:rsidR="000C15EE" w:rsidRDefault="000C15EE" w:rsidP="00A970DE">
      <w:pPr>
        <w:contextualSpacing/>
        <w:rPr>
          <w:b/>
          <w:bCs/>
          <w:sz w:val="22"/>
          <w:lang w:val="en-GB"/>
        </w:rPr>
      </w:pPr>
    </w:p>
    <w:p w14:paraId="3300BE21" w14:textId="622CDEE8" w:rsidR="00CB4F71" w:rsidRPr="00A970DE" w:rsidRDefault="00A970DE" w:rsidP="00A970DE">
      <w:pPr>
        <w:contextualSpacing/>
        <w:rPr>
          <w:b/>
          <w:bCs/>
          <w:sz w:val="22"/>
          <w:lang w:val="en-GB"/>
        </w:rPr>
      </w:pPr>
      <w:r>
        <w:rPr>
          <w:b/>
          <w:bCs/>
          <w:sz w:val="22"/>
          <w:lang w:val="en-GB"/>
        </w:rPr>
        <w:t xml:space="preserve">1.2. </w:t>
      </w:r>
      <w:r w:rsidR="008F46F3" w:rsidRPr="00A970DE">
        <w:rPr>
          <w:b/>
          <w:bCs/>
          <w:sz w:val="22"/>
          <w:lang w:val="en-GB"/>
        </w:rPr>
        <w:t xml:space="preserve">Why is the intervention important? </w:t>
      </w:r>
      <w:bookmarkStart w:id="0" w:name="_Hlk35456502"/>
      <w:bookmarkStart w:id="1" w:name="_Hlk35456171"/>
    </w:p>
    <w:p w14:paraId="2199BE2B" w14:textId="5EDCA4B4" w:rsidR="001539F6" w:rsidRPr="00313944" w:rsidRDefault="001539F6" w:rsidP="00A970DE">
      <w:pPr>
        <w:contextualSpacing/>
        <w:jc w:val="both"/>
        <w:rPr>
          <w:sz w:val="22"/>
          <w:szCs w:val="22"/>
          <w:lang w:val="en-GB"/>
        </w:rPr>
      </w:pPr>
      <w:r w:rsidRPr="00313944">
        <w:rPr>
          <w:b/>
          <w:bCs/>
          <w:sz w:val="22"/>
          <w:szCs w:val="22"/>
          <w:lang w:val="en-GB"/>
        </w:rPr>
        <w:t xml:space="preserve">Social </w:t>
      </w:r>
      <w:r w:rsidR="00A323E8" w:rsidRPr="00313944">
        <w:rPr>
          <w:b/>
          <w:bCs/>
          <w:sz w:val="22"/>
          <w:szCs w:val="22"/>
          <w:lang w:val="en-GB"/>
        </w:rPr>
        <w:t>i</w:t>
      </w:r>
      <w:r w:rsidRPr="00313944">
        <w:rPr>
          <w:b/>
          <w:bCs/>
          <w:sz w:val="22"/>
          <w:szCs w:val="22"/>
          <w:lang w:val="en-GB"/>
        </w:rPr>
        <w:t xml:space="preserve">njustice </w:t>
      </w:r>
      <w:r w:rsidRPr="00313944">
        <w:rPr>
          <w:sz w:val="22"/>
          <w:szCs w:val="22"/>
          <w:lang w:val="en-GB"/>
        </w:rPr>
        <w:t>(</w:t>
      </w:r>
      <w:r w:rsidR="00CB4F71" w:rsidRPr="00313944">
        <w:rPr>
          <w:sz w:val="22"/>
          <w:szCs w:val="22"/>
          <w:lang w:val="en-GB"/>
        </w:rPr>
        <w:t xml:space="preserve">Development </w:t>
      </w:r>
      <w:r w:rsidR="003F34EA">
        <w:rPr>
          <w:sz w:val="22"/>
          <w:szCs w:val="22"/>
          <w:lang w:val="en-GB"/>
        </w:rPr>
        <w:t>o</w:t>
      </w:r>
      <w:r w:rsidR="00CB4F71" w:rsidRPr="00313944">
        <w:rPr>
          <w:sz w:val="22"/>
          <w:szCs w:val="22"/>
          <w:lang w:val="en-GB"/>
        </w:rPr>
        <w:t>bjective</w:t>
      </w:r>
      <w:r w:rsidRPr="00313944">
        <w:rPr>
          <w:sz w:val="22"/>
          <w:szCs w:val="22"/>
          <w:lang w:val="en-GB"/>
        </w:rPr>
        <w:t>):</w:t>
      </w:r>
      <w:r w:rsidRPr="00313944">
        <w:rPr>
          <w:b/>
          <w:bCs/>
          <w:sz w:val="22"/>
          <w:szCs w:val="22"/>
          <w:lang w:val="en-GB"/>
        </w:rPr>
        <w:t xml:space="preserve"> </w:t>
      </w:r>
      <w:r w:rsidRPr="00313944">
        <w:rPr>
          <w:sz w:val="22"/>
          <w:szCs w:val="22"/>
          <w:lang w:val="en-GB"/>
        </w:rPr>
        <w:t xml:space="preserve">Social justice means an array of important principles, like equality, peace, safety and freedom. Upholding social justice means valuing the rights of all individuals, and unfortunately, </w:t>
      </w:r>
      <w:r w:rsidR="00EE2A6C" w:rsidRPr="00313944">
        <w:rPr>
          <w:sz w:val="22"/>
          <w:szCs w:val="22"/>
          <w:lang w:val="en-GB"/>
        </w:rPr>
        <w:t>Zimbabwe</w:t>
      </w:r>
      <w:r w:rsidRPr="00313944">
        <w:rPr>
          <w:sz w:val="22"/>
          <w:szCs w:val="22"/>
          <w:lang w:val="en-GB"/>
        </w:rPr>
        <w:t xml:space="preserve"> </w:t>
      </w:r>
      <w:r w:rsidR="00372A87">
        <w:rPr>
          <w:sz w:val="22"/>
          <w:szCs w:val="22"/>
          <w:lang w:val="en-GB"/>
        </w:rPr>
        <w:t>is not</w:t>
      </w:r>
      <w:r w:rsidR="00372A87" w:rsidRPr="00313944">
        <w:rPr>
          <w:sz w:val="22"/>
          <w:szCs w:val="22"/>
          <w:lang w:val="en-GB"/>
        </w:rPr>
        <w:t xml:space="preserve"> </w:t>
      </w:r>
      <w:r w:rsidRPr="00313944">
        <w:rPr>
          <w:sz w:val="22"/>
          <w:szCs w:val="22"/>
          <w:lang w:val="en-GB"/>
        </w:rPr>
        <w:t>quite there yet.</w:t>
      </w:r>
      <w:r w:rsidR="00A323E8" w:rsidRPr="00313944">
        <w:rPr>
          <w:sz w:val="22"/>
          <w:szCs w:val="22"/>
          <w:lang w:val="en-GB"/>
        </w:rPr>
        <w:t xml:space="preserve"> Thousands</w:t>
      </w:r>
      <w:r w:rsidRPr="00313944">
        <w:rPr>
          <w:sz w:val="22"/>
          <w:szCs w:val="22"/>
          <w:lang w:val="en-GB"/>
        </w:rPr>
        <w:t xml:space="preserve"> of girls and women face injustices, like being denied an education, forced into early marriage, or made victims of gender-based violence. These injustices prevent girls and women from reaching their full potential. In order to champion change and create more equal</w:t>
      </w:r>
      <w:r w:rsidR="00A323E8" w:rsidRPr="00313944">
        <w:rPr>
          <w:sz w:val="22"/>
          <w:szCs w:val="22"/>
          <w:lang w:val="en-GB"/>
        </w:rPr>
        <w:t>ity for</w:t>
      </w:r>
      <w:r w:rsidRPr="00313944">
        <w:rPr>
          <w:sz w:val="22"/>
          <w:szCs w:val="22"/>
          <w:lang w:val="en-GB"/>
        </w:rPr>
        <w:t xml:space="preserve"> all, </w:t>
      </w:r>
      <w:r w:rsidRPr="00BA1D01">
        <w:rPr>
          <w:i/>
          <w:sz w:val="22"/>
          <w:szCs w:val="22"/>
          <w:lang w:val="en-GB"/>
        </w:rPr>
        <w:t>Her Story</w:t>
      </w:r>
      <w:r w:rsidRPr="00313944">
        <w:rPr>
          <w:sz w:val="22"/>
          <w:szCs w:val="22"/>
          <w:lang w:val="en-GB"/>
        </w:rPr>
        <w:t xml:space="preserve"> will empower women to be able to break down the barriers that many </w:t>
      </w:r>
      <w:r w:rsidR="00EE2A6C" w:rsidRPr="00313944">
        <w:rPr>
          <w:sz w:val="22"/>
          <w:szCs w:val="22"/>
          <w:lang w:val="en-GB"/>
        </w:rPr>
        <w:t>young women</w:t>
      </w:r>
      <w:r w:rsidRPr="00313944">
        <w:rPr>
          <w:sz w:val="22"/>
          <w:szCs w:val="22"/>
          <w:lang w:val="en-GB"/>
        </w:rPr>
        <w:t xml:space="preserve"> face every day. </w:t>
      </w:r>
    </w:p>
    <w:p w14:paraId="41B83732" w14:textId="6B966D2C" w:rsidR="00CB4F71" w:rsidRPr="00313944" w:rsidRDefault="00CB4F71" w:rsidP="00A970DE">
      <w:pPr>
        <w:contextualSpacing/>
        <w:rPr>
          <w:b/>
          <w:bCs/>
          <w:sz w:val="22"/>
          <w:szCs w:val="22"/>
          <w:lang w:val="en-GB"/>
        </w:rPr>
      </w:pPr>
    </w:p>
    <w:p w14:paraId="3D5FEBEB" w14:textId="055A1667" w:rsidR="00CB4F71" w:rsidRPr="00313944" w:rsidRDefault="001539F6" w:rsidP="00A970DE">
      <w:pPr>
        <w:contextualSpacing/>
        <w:jc w:val="both"/>
        <w:rPr>
          <w:sz w:val="22"/>
          <w:szCs w:val="22"/>
          <w:lang w:val="en-GB"/>
        </w:rPr>
      </w:pPr>
      <w:r w:rsidRPr="00313944">
        <w:rPr>
          <w:b/>
          <w:bCs/>
          <w:sz w:val="22"/>
          <w:szCs w:val="22"/>
          <w:lang w:val="en-GB"/>
        </w:rPr>
        <w:t xml:space="preserve">Support and mentoring </w:t>
      </w:r>
      <w:r w:rsidRPr="00313944">
        <w:rPr>
          <w:sz w:val="22"/>
          <w:szCs w:val="22"/>
          <w:lang w:val="en-GB"/>
        </w:rPr>
        <w:t>(</w:t>
      </w:r>
      <w:r w:rsidR="00CB4F71" w:rsidRPr="00313944">
        <w:rPr>
          <w:sz w:val="22"/>
          <w:szCs w:val="22"/>
          <w:lang w:val="en-GB"/>
        </w:rPr>
        <w:t>Specific objective 1</w:t>
      </w:r>
      <w:r w:rsidRPr="00313944">
        <w:rPr>
          <w:sz w:val="22"/>
          <w:szCs w:val="22"/>
          <w:lang w:val="en-GB"/>
        </w:rPr>
        <w:t>)</w:t>
      </w:r>
      <w:r w:rsidR="00CB4F71" w:rsidRPr="00313944">
        <w:rPr>
          <w:sz w:val="22"/>
          <w:szCs w:val="22"/>
          <w:lang w:val="en-GB"/>
        </w:rPr>
        <w:t>:</w:t>
      </w:r>
      <w:r w:rsidRPr="00313944">
        <w:rPr>
          <w:sz w:val="22"/>
          <w:szCs w:val="22"/>
          <w:lang w:val="en-GB"/>
        </w:rPr>
        <w:t xml:space="preserve"> </w:t>
      </w:r>
      <w:r w:rsidR="00471C6E">
        <w:rPr>
          <w:sz w:val="22"/>
          <w:szCs w:val="22"/>
          <w:lang w:val="en-GB"/>
        </w:rPr>
        <w:t>YW</w:t>
      </w:r>
      <w:r w:rsidRPr="00313944">
        <w:rPr>
          <w:sz w:val="22"/>
          <w:szCs w:val="22"/>
          <w:lang w:val="en-GB"/>
        </w:rPr>
        <w:t xml:space="preserve"> </w:t>
      </w:r>
      <w:proofErr w:type="gramStart"/>
      <w:r w:rsidR="00372A87">
        <w:rPr>
          <w:sz w:val="22"/>
          <w:szCs w:val="22"/>
          <w:lang w:val="en-GB"/>
        </w:rPr>
        <w:t>is</w:t>
      </w:r>
      <w:proofErr w:type="gramEnd"/>
      <w:r w:rsidR="00372A87" w:rsidRPr="00313944">
        <w:rPr>
          <w:sz w:val="22"/>
          <w:szCs w:val="22"/>
          <w:lang w:val="en-GB"/>
        </w:rPr>
        <w:t xml:space="preserve"> </w:t>
      </w:r>
      <w:r w:rsidRPr="00313944">
        <w:rPr>
          <w:sz w:val="22"/>
          <w:szCs w:val="22"/>
          <w:lang w:val="en-GB"/>
        </w:rPr>
        <w:t>a cool and innovative local organization led by</w:t>
      </w:r>
      <w:r w:rsidR="009466F3">
        <w:rPr>
          <w:sz w:val="22"/>
          <w:szCs w:val="22"/>
          <w:lang w:val="en-GB"/>
        </w:rPr>
        <w:t>,</w:t>
      </w:r>
      <w:r w:rsidRPr="00313944">
        <w:rPr>
          <w:sz w:val="22"/>
          <w:szCs w:val="22"/>
          <w:lang w:val="en-GB"/>
        </w:rPr>
        <w:t xml:space="preserve"> and working for</w:t>
      </w:r>
      <w:r w:rsidR="009466F3">
        <w:rPr>
          <w:sz w:val="22"/>
          <w:szCs w:val="22"/>
          <w:lang w:val="en-GB"/>
        </w:rPr>
        <w:t>,</w:t>
      </w:r>
      <w:r w:rsidRPr="00313944">
        <w:rPr>
          <w:sz w:val="22"/>
          <w:szCs w:val="22"/>
          <w:lang w:val="en-GB"/>
        </w:rPr>
        <w:t xml:space="preserve"> young people, through creative methods. In order to further strengthen </w:t>
      </w:r>
      <w:r w:rsidR="00471C6E">
        <w:rPr>
          <w:sz w:val="22"/>
          <w:szCs w:val="22"/>
          <w:lang w:val="en-GB"/>
        </w:rPr>
        <w:t>YW</w:t>
      </w:r>
      <w:r w:rsidR="00EA18E3" w:rsidRPr="00313944">
        <w:rPr>
          <w:sz w:val="22"/>
          <w:szCs w:val="22"/>
          <w:lang w:val="en-GB"/>
        </w:rPr>
        <w:t>’s</w:t>
      </w:r>
      <w:r w:rsidRPr="00313944">
        <w:rPr>
          <w:sz w:val="22"/>
          <w:szCs w:val="22"/>
          <w:lang w:val="en-GB"/>
        </w:rPr>
        <w:t xml:space="preserve"> thematic expertise, their artivism</w:t>
      </w:r>
      <w:r w:rsidR="009D468C">
        <w:rPr>
          <w:sz w:val="22"/>
          <w:szCs w:val="22"/>
          <w:lang w:val="en-GB"/>
        </w:rPr>
        <w:t xml:space="preserve"> and organisational</w:t>
      </w:r>
      <w:r w:rsidRPr="00313944">
        <w:rPr>
          <w:sz w:val="22"/>
          <w:szCs w:val="22"/>
          <w:lang w:val="en-GB"/>
        </w:rPr>
        <w:t xml:space="preserve"> capacities and their network and thereby the reach of their work, this project will help them to build on top of their already exciting and creative knowledge.</w:t>
      </w:r>
      <w:r w:rsidR="00372A87">
        <w:rPr>
          <w:sz w:val="22"/>
          <w:szCs w:val="22"/>
          <w:lang w:val="en-GB"/>
        </w:rPr>
        <w:t xml:space="preserve"> This will make them better advocates for young people in their communities.</w:t>
      </w:r>
    </w:p>
    <w:p w14:paraId="43356708" w14:textId="77777777" w:rsidR="00306D83" w:rsidRPr="00313944" w:rsidRDefault="00306D83" w:rsidP="00A970DE">
      <w:pPr>
        <w:contextualSpacing/>
        <w:rPr>
          <w:b/>
          <w:bCs/>
          <w:sz w:val="22"/>
          <w:szCs w:val="22"/>
          <w:lang w:val="en-GB"/>
        </w:rPr>
      </w:pPr>
    </w:p>
    <w:p w14:paraId="68D4F8D8" w14:textId="0F9B0BF3" w:rsidR="00CB4F71" w:rsidRPr="00313944" w:rsidRDefault="001539F6" w:rsidP="00A970DE">
      <w:pPr>
        <w:contextualSpacing/>
        <w:jc w:val="both"/>
        <w:rPr>
          <w:sz w:val="22"/>
          <w:szCs w:val="22"/>
          <w:lang w:val="en-GB"/>
        </w:rPr>
      </w:pPr>
      <w:r w:rsidRPr="00313944">
        <w:rPr>
          <w:b/>
          <w:bCs/>
          <w:sz w:val="22"/>
          <w:szCs w:val="22"/>
          <w:lang w:val="en-GB"/>
        </w:rPr>
        <w:t xml:space="preserve">Finding ways to be heard </w:t>
      </w:r>
      <w:r w:rsidRPr="00313944">
        <w:rPr>
          <w:sz w:val="22"/>
          <w:szCs w:val="22"/>
          <w:lang w:val="en-GB"/>
        </w:rPr>
        <w:t>(</w:t>
      </w:r>
      <w:r w:rsidR="00CB4F71" w:rsidRPr="00313944">
        <w:rPr>
          <w:sz w:val="22"/>
          <w:szCs w:val="22"/>
          <w:lang w:val="en-GB"/>
        </w:rPr>
        <w:t xml:space="preserve">Specific </w:t>
      </w:r>
      <w:r w:rsidR="00400C52">
        <w:rPr>
          <w:sz w:val="22"/>
          <w:szCs w:val="22"/>
          <w:lang w:val="en-GB"/>
        </w:rPr>
        <w:t>o</w:t>
      </w:r>
      <w:r w:rsidR="00CB4F71" w:rsidRPr="00313944">
        <w:rPr>
          <w:sz w:val="22"/>
          <w:szCs w:val="22"/>
          <w:lang w:val="en-GB"/>
        </w:rPr>
        <w:t>bjective 2</w:t>
      </w:r>
      <w:r w:rsidRPr="00313944">
        <w:rPr>
          <w:sz w:val="22"/>
          <w:szCs w:val="22"/>
          <w:lang w:val="en-GB"/>
        </w:rPr>
        <w:t>)</w:t>
      </w:r>
      <w:r w:rsidR="00CB4F71" w:rsidRPr="00313944">
        <w:rPr>
          <w:sz w:val="22"/>
          <w:szCs w:val="22"/>
          <w:lang w:val="en-GB"/>
        </w:rPr>
        <w:t>:</w:t>
      </w:r>
      <w:r w:rsidRPr="00313944">
        <w:rPr>
          <w:sz w:val="22"/>
          <w:szCs w:val="22"/>
          <w:lang w:val="en-GB"/>
        </w:rPr>
        <w:t xml:space="preserve"> Art is a universal language that</w:t>
      </w:r>
      <w:r w:rsidR="00EA18E3" w:rsidRPr="00313944">
        <w:rPr>
          <w:sz w:val="22"/>
          <w:szCs w:val="22"/>
          <w:lang w:val="en-GB"/>
        </w:rPr>
        <w:t xml:space="preserve"> </w:t>
      </w:r>
      <w:r w:rsidR="00372A87">
        <w:rPr>
          <w:sz w:val="22"/>
          <w:szCs w:val="22"/>
          <w:lang w:val="en-GB"/>
        </w:rPr>
        <w:t>has</w:t>
      </w:r>
      <w:r w:rsidR="00372A87" w:rsidRPr="00313944">
        <w:rPr>
          <w:sz w:val="22"/>
          <w:szCs w:val="22"/>
          <w:lang w:val="en-GB"/>
        </w:rPr>
        <w:t xml:space="preserve"> </w:t>
      </w:r>
      <w:r w:rsidR="00EA18E3" w:rsidRPr="00313944">
        <w:rPr>
          <w:sz w:val="22"/>
          <w:szCs w:val="22"/>
          <w:lang w:val="en-GB"/>
        </w:rPr>
        <w:t xml:space="preserve">the ability to impact and influence all people in many different ways. </w:t>
      </w:r>
      <w:r w:rsidR="00A323E8" w:rsidRPr="00313944">
        <w:rPr>
          <w:sz w:val="22"/>
          <w:szCs w:val="22"/>
          <w:lang w:val="en-GB"/>
        </w:rPr>
        <w:t>A</w:t>
      </w:r>
      <w:r w:rsidR="00EA1F96" w:rsidRPr="00313944">
        <w:rPr>
          <w:sz w:val="22"/>
          <w:szCs w:val="22"/>
          <w:lang w:val="en-GB"/>
        </w:rPr>
        <w:t>rt and culture-language can be spoken and listen</w:t>
      </w:r>
      <w:r w:rsidR="00372A87">
        <w:rPr>
          <w:sz w:val="22"/>
          <w:szCs w:val="22"/>
          <w:lang w:val="en-GB"/>
        </w:rPr>
        <w:t>ed</w:t>
      </w:r>
      <w:r w:rsidR="00EA1F96" w:rsidRPr="00313944">
        <w:rPr>
          <w:sz w:val="22"/>
          <w:szCs w:val="22"/>
          <w:lang w:val="en-GB"/>
        </w:rPr>
        <w:t xml:space="preserve"> to </w:t>
      </w:r>
      <w:r w:rsidR="00EE2A6C" w:rsidRPr="00313944">
        <w:rPr>
          <w:sz w:val="22"/>
          <w:szCs w:val="22"/>
          <w:lang w:val="en-GB"/>
        </w:rPr>
        <w:t xml:space="preserve">by all: </w:t>
      </w:r>
      <w:r w:rsidR="00EA18E3" w:rsidRPr="00313944">
        <w:rPr>
          <w:sz w:val="22"/>
          <w:szCs w:val="22"/>
          <w:lang w:val="en-GB"/>
        </w:rPr>
        <w:t>old or young, educated or not</w:t>
      </w:r>
      <w:r w:rsidRPr="00313944">
        <w:rPr>
          <w:sz w:val="22"/>
          <w:szCs w:val="22"/>
          <w:lang w:val="en-GB"/>
        </w:rPr>
        <w:t>,</w:t>
      </w:r>
      <w:r w:rsidR="00EA1F96" w:rsidRPr="00313944">
        <w:rPr>
          <w:sz w:val="22"/>
          <w:szCs w:val="22"/>
          <w:lang w:val="en-GB"/>
        </w:rPr>
        <w:t xml:space="preserve"> no matter what tribe you belong to</w:t>
      </w:r>
      <w:r w:rsidRPr="00313944">
        <w:rPr>
          <w:sz w:val="22"/>
          <w:szCs w:val="22"/>
          <w:lang w:val="en-GB"/>
        </w:rPr>
        <w:t>,</w:t>
      </w:r>
      <w:r w:rsidR="00EA1F96" w:rsidRPr="00313944">
        <w:rPr>
          <w:sz w:val="22"/>
          <w:szCs w:val="22"/>
          <w:lang w:val="en-GB"/>
        </w:rPr>
        <w:t xml:space="preserve"> what gender you are or what social status you have</w:t>
      </w:r>
      <w:r w:rsidRPr="00313944">
        <w:rPr>
          <w:sz w:val="22"/>
          <w:szCs w:val="22"/>
          <w:lang w:val="en-GB"/>
        </w:rPr>
        <w:t xml:space="preserve">. Art </w:t>
      </w:r>
      <w:r w:rsidR="00EA1F96" w:rsidRPr="00313944">
        <w:rPr>
          <w:sz w:val="22"/>
          <w:szCs w:val="22"/>
          <w:lang w:val="en-GB"/>
        </w:rPr>
        <w:t xml:space="preserve">can </w:t>
      </w:r>
      <w:r w:rsidRPr="00313944">
        <w:rPr>
          <w:sz w:val="22"/>
          <w:szCs w:val="22"/>
          <w:lang w:val="en-GB"/>
        </w:rPr>
        <w:t xml:space="preserve">serve as an icebreaker and communication to address social injustices that women face. This project will serve as a tool to empower women through </w:t>
      </w:r>
      <w:r w:rsidR="00EE2A6C" w:rsidRPr="00313944">
        <w:rPr>
          <w:sz w:val="22"/>
          <w:szCs w:val="22"/>
          <w:lang w:val="en-GB"/>
        </w:rPr>
        <w:t>strengthening their capacities,</w:t>
      </w:r>
      <w:r w:rsidRPr="00313944">
        <w:rPr>
          <w:sz w:val="22"/>
          <w:szCs w:val="22"/>
          <w:lang w:val="en-GB"/>
        </w:rPr>
        <w:t xml:space="preserve"> their talent and amplifying their voices. </w:t>
      </w:r>
      <w:r w:rsidR="00EA1F96" w:rsidRPr="00BA1D01">
        <w:rPr>
          <w:i/>
          <w:sz w:val="22"/>
          <w:szCs w:val="22"/>
          <w:lang w:val="en-GB"/>
        </w:rPr>
        <w:t xml:space="preserve">Her </w:t>
      </w:r>
      <w:r w:rsidR="00BD5EC1" w:rsidRPr="00BA1D01">
        <w:rPr>
          <w:i/>
          <w:sz w:val="22"/>
          <w:szCs w:val="22"/>
          <w:lang w:val="en-GB"/>
        </w:rPr>
        <w:t>S</w:t>
      </w:r>
      <w:r w:rsidR="00EA1F96" w:rsidRPr="00BA1D01">
        <w:rPr>
          <w:i/>
          <w:sz w:val="22"/>
          <w:szCs w:val="22"/>
          <w:lang w:val="en-GB"/>
        </w:rPr>
        <w:t>tory</w:t>
      </w:r>
      <w:r w:rsidR="00EA1F96" w:rsidRPr="00313944">
        <w:rPr>
          <w:sz w:val="22"/>
          <w:szCs w:val="22"/>
          <w:lang w:val="en-GB"/>
        </w:rPr>
        <w:t xml:space="preserve"> aims </w:t>
      </w:r>
      <w:r w:rsidR="00372A87">
        <w:rPr>
          <w:sz w:val="22"/>
          <w:szCs w:val="22"/>
          <w:lang w:val="en-GB"/>
        </w:rPr>
        <w:t>for</w:t>
      </w:r>
      <w:r w:rsidRPr="00313944">
        <w:rPr>
          <w:sz w:val="22"/>
          <w:szCs w:val="22"/>
          <w:lang w:val="en-GB"/>
        </w:rPr>
        <w:t xml:space="preserve"> women </w:t>
      </w:r>
      <w:r w:rsidR="00372A87">
        <w:rPr>
          <w:sz w:val="22"/>
          <w:szCs w:val="22"/>
          <w:lang w:val="en-GB"/>
        </w:rPr>
        <w:t>to feel</w:t>
      </w:r>
      <w:r w:rsidR="00556C20">
        <w:rPr>
          <w:sz w:val="22"/>
          <w:szCs w:val="22"/>
          <w:lang w:val="en-GB"/>
        </w:rPr>
        <w:t xml:space="preserve"> as</w:t>
      </w:r>
      <w:r w:rsidR="00372A87">
        <w:rPr>
          <w:sz w:val="22"/>
          <w:szCs w:val="22"/>
          <w:lang w:val="en-GB"/>
        </w:rPr>
        <w:t xml:space="preserve"> what they are:</w:t>
      </w:r>
      <w:r w:rsidR="00372A87" w:rsidRPr="00313944">
        <w:rPr>
          <w:sz w:val="22"/>
          <w:szCs w:val="22"/>
          <w:lang w:val="en-GB"/>
        </w:rPr>
        <w:t xml:space="preserve"> </w:t>
      </w:r>
      <w:r w:rsidRPr="00313944">
        <w:rPr>
          <w:sz w:val="22"/>
          <w:szCs w:val="22"/>
          <w:lang w:val="en-GB"/>
        </w:rPr>
        <w:t>leaders, strong, equal, intelligent and talented.</w:t>
      </w:r>
    </w:p>
    <w:p w14:paraId="0E809D85" w14:textId="77777777" w:rsidR="00306D83" w:rsidRPr="00313944" w:rsidRDefault="00306D83" w:rsidP="00A970DE">
      <w:pPr>
        <w:contextualSpacing/>
        <w:rPr>
          <w:b/>
          <w:bCs/>
          <w:sz w:val="22"/>
          <w:szCs w:val="22"/>
          <w:lang w:val="en-GB"/>
        </w:rPr>
      </w:pPr>
    </w:p>
    <w:p w14:paraId="3B24E26E" w14:textId="39831047" w:rsidR="001539F6" w:rsidRDefault="001539F6" w:rsidP="00A970DE">
      <w:pPr>
        <w:contextualSpacing/>
        <w:jc w:val="both"/>
        <w:rPr>
          <w:sz w:val="22"/>
          <w:szCs w:val="22"/>
          <w:lang w:val="en-GB"/>
        </w:rPr>
      </w:pPr>
      <w:r w:rsidRPr="00313944">
        <w:rPr>
          <w:b/>
          <w:bCs/>
          <w:sz w:val="22"/>
          <w:szCs w:val="22"/>
          <w:lang w:val="en-GB"/>
        </w:rPr>
        <w:t xml:space="preserve">Being heard </w:t>
      </w:r>
      <w:r w:rsidRPr="00313944">
        <w:rPr>
          <w:sz w:val="22"/>
          <w:szCs w:val="22"/>
          <w:lang w:val="en-GB"/>
        </w:rPr>
        <w:t xml:space="preserve">(Specific objective 3): </w:t>
      </w:r>
      <w:r w:rsidR="00A323E8" w:rsidRPr="00313944">
        <w:rPr>
          <w:sz w:val="22"/>
          <w:szCs w:val="22"/>
          <w:lang w:val="en-GB"/>
        </w:rPr>
        <w:t>Young Zimbabwean w</w:t>
      </w:r>
      <w:r w:rsidRPr="00313944">
        <w:rPr>
          <w:sz w:val="22"/>
          <w:szCs w:val="22"/>
          <w:lang w:val="en-GB"/>
        </w:rPr>
        <w:t>omen need a forum and channels w</w:t>
      </w:r>
      <w:r w:rsidR="00306D83" w:rsidRPr="00313944">
        <w:rPr>
          <w:sz w:val="22"/>
          <w:szCs w:val="22"/>
          <w:lang w:val="en-GB"/>
        </w:rPr>
        <w:t xml:space="preserve">here they can give voice to both challenges they face, but also to show what an enormous strength they are to their communities. Women need to be included in community </w:t>
      </w:r>
      <w:r w:rsidR="009D468C">
        <w:rPr>
          <w:sz w:val="22"/>
          <w:szCs w:val="22"/>
          <w:lang w:val="en-GB"/>
        </w:rPr>
        <w:t>development</w:t>
      </w:r>
      <w:r w:rsidR="00306D83" w:rsidRPr="00313944">
        <w:rPr>
          <w:sz w:val="22"/>
          <w:szCs w:val="22"/>
          <w:lang w:val="en-GB"/>
        </w:rPr>
        <w:t xml:space="preserve"> and the issues they face</w:t>
      </w:r>
      <w:r w:rsidR="00EE2A6C" w:rsidRPr="00313944">
        <w:rPr>
          <w:sz w:val="22"/>
          <w:szCs w:val="22"/>
          <w:lang w:val="en-GB"/>
        </w:rPr>
        <w:t xml:space="preserve"> –</w:t>
      </w:r>
      <w:r w:rsidR="00306D83" w:rsidRPr="00313944">
        <w:rPr>
          <w:sz w:val="22"/>
          <w:szCs w:val="22"/>
          <w:lang w:val="en-GB"/>
        </w:rPr>
        <w:t xml:space="preserve"> </w:t>
      </w:r>
      <w:r w:rsidR="00372A87">
        <w:rPr>
          <w:sz w:val="22"/>
          <w:szCs w:val="22"/>
          <w:lang w:val="en-GB"/>
        </w:rPr>
        <w:t>simply</w:t>
      </w:r>
      <w:r w:rsidR="00372A87" w:rsidRPr="00313944">
        <w:rPr>
          <w:sz w:val="22"/>
          <w:szCs w:val="22"/>
          <w:lang w:val="en-GB"/>
        </w:rPr>
        <w:t xml:space="preserve"> </w:t>
      </w:r>
      <w:r w:rsidR="00306D83" w:rsidRPr="00313944">
        <w:rPr>
          <w:sz w:val="22"/>
          <w:szCs w:val="22"/>
          <w:lang w:val="en-GB"/>
        </w:rPr>
        <w:t>because the</w:t>
      </w:r>
      <w:r w:rsidR="009D468C">
        <w:rPr>
          <w:sz w:val="22"/>
          <w:szCs w:val="22"/>
          <w:lang w:val="en-GB"/>
        </w:rPr>
        <w:t>y</w:t>
      </w:r>
      <w:r w:rsidR="00306D83" w:rsidRPr="00313944">
        <w:rPr>
          <w:sz w:val="22"/>
          <w:szCs w:val="22"/>
          <w:lang w:val="en-GB"/>
        </w:rPr>
        <w:t xml:space="preserve"> are young women</w:t>
      </w:r>
      <w:r w:rsidR="00EE2A6C" w:rsidRPr="00313944">
        <w:rPr>
          <w:sz w:val="22"/>
          <w:szCs w:val="22"/>
          <w:lang w:val="en-GB"/>
        </w:rPr>
        <w:t xml:space="preserve"> –</w:t>
      </w:r>
      <w:r w:rsidR="00306D83" w:rsidRPr="00313944">
        <w:rPr>
          <w:sz w:val="22"/>
          <w:szCs w:val="22"/>
          <w:lang w:val="en-GB"/>
        </w:rPr>
        <w:t xml:space="preserve"> need to be address</w:t>
      </w:r>
      <w:r w:rsidR="00372A87">
        <w:rPr>
          <w:sz w:val="22"/>
          <w:szCs w:val="22"/>
          <w:lang w:val="en-GB"/>
        </w:rPr>
        <w:t xml:space="preserve"> with their participation</w:t>
      </w:r>
      <w:r w:rsidR="00306D83" w:rsidRPr="00313944">
        <w:rPr>
          <w:sz w:val="22"/>
          <w:szCs w:val="22"/>
          <w:lang w:val="en-GB"/>
        </w:rPr>
        <w:t xml:space="preserve">. </w:t>
      </w:r>
      <w:r w:rsidR="00306D83" w:rsidRPr="00076276">
        <w:rPr>
          <w:i/>
          <w:iCs/>
          <w:sz w:val="22"/>
          <w:szCs w:val="22"/>
          <w:lang w:val="en-GB"/>
        </w:rPr>
        <w:t>Her Story</w:t>
      </w:r>
      <w:r w:rsidR="00306D83" w:rsidRPr="00313944">
        <w:rPr>
          <w:sz w:val="22"/>
          <w:szCs w:val="22"/>
          <w:lang w:val="en-GB"/>
        </w:rPr>
        <w:t xml:space="preserve"> allows for women to be seen and heard, through creativity and art.</w:t>
      </w:r>
    </w:p>
    <w:p w14:paraId="313FA996" w14:textId="77777777" w:rsidR="000752C2" w:rsidRPr="00313944" w:rsidRDefault="000752C2" w:rsidP="00A970DE">
      <w:pPr>
        <w:contextualSpacing/>
        <w:rPr>
          <w:b/>
          <w:bCs/>
          <w:sz w:val="22"/>
          <w:szCs w:val="22"/>
          <w:lang w:val="en-GB"/>
        </w:rPr>
      </w:pPr>
    </w:p>
    <w:p w14:paraId="6F925317" w14:textId="77777777" w:rsidR="001933C3" w:rsidRDefault="001933C3" w:rsidP="001933C3">
      <w:pPr>
        <w:rPr>
          <w:b/>
          <w:bCs/>
          <w:sz w:val="22"/>
          <w:lang w:val="en-GB"/>
        </w:rPr>
      </w:pPr>
    </w:p>
    <w:p w14:paraId="6F23756A" w14:textId="77777777" w:rsidR="001933C3" w:rsidRDefault="001933C3" w:rsidP="001933C3">
      <w:pPr>
        <w:rPr>
          <w:b/>
          <w:bCs/>
          <w:sz w:val="22"/>
          <w:lang w:val="en-GB"/>
        </w:rPr>
      </w:pPr>
    </w:p>
    <w:p w14:paraId="719B2C51" w14:textId="5B8A992F" w:rsidR="001933C3" w:rsidRDefault="00A970DE" w:rsidP="001933C3">
      <w:pPr>
        <w:rPr>
          <w:sz w:val="22"/>
          <w:lang w:val="en-GB"/>
        </w:rPr>
      </w:pPr>
      <w:r>
        <w:rPr>
          <w:b/>
          <w:bCs/>
          <w:sz w:val="22"/>
          <w:lang w:val="en-GB"/>
        </w:rPr>
        <w:lastRenderedPageBreak/>
        <w:t xml:space="preserve">1.3. </w:t>
      </w:r>
      <w:r w:rsidR="008F46F3" w:rsidRPr="00A970DE">
        <w:rPr>
          <w:b/>
          <w:bCs/>
          <w:sz w:val="22"/>
          <w:lang w:val="en-GB"/>
        </w:rPr>
        <w:t xml:space="preserve">Describe the context of the intervention: </w:t>
      </w:r>
    </w:p>
    <w:p w14:paraId="2DE292F5" w14:textId="50B602ED" w:rsidR="00586225" w:rsidRPr="001933C3" w:rsidRDefault="002A334B" w:rsidP="001933C3">
      <w:pPr>
        <w:rPr>
          <w:sz w:val="22"/>
          <w:lang w:val="en-GB"/>
        </w:rPr>
      </w:pPr>
      <w:r w:rsidRPr="00313944">
        <w:rPr>
          <w:b/>
          <w:bCs/>
          <w:sz w:val="22"/>
          <w:szCs w:val="22"/>
          <w:lang w:val="en-GB"/>
        </w:rPr>
        <w:t>Urban slum</w:t>
      </w:r>
      <w:r w:rsidR="00372A87">
        <w:rPr>
          <w:b/>
          <w:bCs/>
          <w:sz w:val="22"/>
          <w:szCs w:val="22"/>
          <w:lang w:val="en-GB"/>
        </w:rPr>
        <w:t>s</w:t>
      </w:r>
      <w:r w:rsidR="00D27E8C" w:rsidRPr="00313944">
        <w:rPr>
          <w:b/>
          <w:bCs/>
          <w:sz w:val="22"/>
          <w:szCs w:val="22"/>
          <w:lang w:val="en-GB"/>
        </w:rPr>
        <w:t xml:space="preserve"> in Bulawayo</w:t>
      </w:r>
      <w:r w:rsidR="00A323E8" w:rsidRPr="00313944">
        <w:rPr>
          <w:b/>
          <w:bCs/>
          <w:sz w:val="22"/>
          <w:szCs w:val="22"/>
          <w:lang w:val="en-GB"/>
        </w:rPr>
        <w:t>:</w:t>
      </w:r>
      <w:r w:rsidR="00A323E8" w:rsidRPr="00313944">
        <w:rPr>
          <w:sz w:val="22"/>
          <w:szCs w:val="22"/>
          <w:lang w:val="en-GB"/>
        </w:rPr>
        <w:t xml:space="preserve"> </w:t>
      </w:r>
      <w:r w:rsidR="000E3C47" w:rsidRPr="00313944">
        <w:rPr>
          <w:sz w:val="22"/>
          <w:szCs w:val="22"/>
          <w:lang w:val="en-GB"/>
        </w:rPr>
        <w:t>According to the World Bank, it is estimated that more than 1 out</w:t>
      </w:r>
      <w:r w:rsidR="00372A87">
        <w:rPr>
          <w:sz w:val="22"/>
          <w:szCs w:val="22"/>
          <w:lang w:val="en-GB"/>
        </w:rPr>
        <w:t xml:space="preserve"> of</w:t>
      </w:r>
      <w:r w:rsidR="000E3C47" w:rsidRPr="00313944">
        <w:rPr>
          <w:sz w:val="22"/>
          <w:szCs w:val="22"/>
          <w:lang w:val="en-GB"/>
        </w:rPr>
        <w:t xml:space="preserve"> 3 Zimbabwean</w:t>
      </w:r>
      <w:r w:rsidR="00372A87">
        <w:rPr>
          <w:sz w:val="22"/>
          <w:szCs w:val="22"/>
          <w:lang w:val="en-GB"/>
        </w:rPr>
        <w:t>s</w:t>
      </w:r>
      <w:r w:rsidR="000E3C47" w:rsidRPr="00313944">
        <w:rPr>
          <w:sz w:val="22"/>
          <w:szCs w:val="22"/>
          <w:lang w:val="en-GB"/>
        </w:rPr>
        <w:t xml:space="preserve"> live in urban slum areas </w:t>
      </w:r>
      <w:r w:rsidR="000E3C47" w:rsidRPr="00313944">
        <w:rPr>
          <w:rStyle w:val="Fodnotehenvisning"/>
          <w:sz w:val="22"/>
          <w:szCs w:val="22"/>
          <w:lang w:val="en-GB"/>
        </w:rPr>
        <w:footnoteReference w:id="1"/>
      </w:r>
      <w:r w:rsidR="000E3C47" w:rsidRPr="00313944">
        <w:rPr>
          <w:sz w:val="22"/>
          <w:szCs w:val="22"/>
          <w:lang w:val="en-GB"/>
        </w:rPr>
        <w:t xml:space="preserve">. </w:t>
      </w:r>
      <w:r w:rsidR="00A323E8" w:rsidRPr="00313944">
        <w:rPr>
          <w:sz w:val="22"/>
          <w:szCs w:val="22"/>
          <w:lang w:val="en-GB"/>
        </w:rPr>
        <w:t>In Zimbabwe, slum communities have emerged rapidly in the urban areas due to, among other factors, high levels of rural to urban migration. The slum communities are characterized by high unemployment rates,</w:t>
      </w:r>
      <w:r w:rsidR="00586225" w:rsidRPr="00313944">
        <w:rPr>
          <w:sz w:val="22"/>
          <w:szCs w:val="22"/>
          <w:lang w:val="en-GB"/>
        </w:rPr>
        <w:t xml:space="preserve"> violence, high crime rates,</w:t>
      </w:r>
      <w:r w:rsidR="00A323E8" w:rsidRPr="00313944">
        <w:rPr>
          <w:sz w:val="22"/>
          <w:szCs w:val="22"/>
          <w:lang w:val="en-GB"/>
        </w:rPr>
        <w:t xml:space="preserve"> lack of access to clean water, and insecurity of land tenure</w:t>
      </w:r>
      <w:r w:rsidR="00586225" w:rsidRPr="00313944">
        <w:rPr>
          <w:sz w:val="22"/>
          <w:szCs w:val="22"/>
          <w:lang w:val="en-GB"/>
        </w:rPr>
        <w:t xml:space="preserve">. The project takes place </w:t>
      </w:r>
      <w:r w:rsidR="00586225" w:rsidRPr="00394FA5">
        <w:rPr>
          <w:sz w:val="22"/>
          <w:szCs w:val="22"/>
          <w:lang w:val="en-GB"/>
        </w:rPr>
        <w:t xml:space="preserve">in six </w:t>
      </w:r>
      <w:r w:rsidR="00394FA5">
        <w:rPr>
          <w:sz w:val="22"/>
          <w:szCs w:val="22"/>
          <w:lang w:val="en-GB"/>
        </w:rPr>
        <w:t>communities</w:t>
      </w:r>
      <w:r w:rsidR="00586225" w:rsidRPr="00394FA5">
        <w:rPr>
          <w:sz w:val="22"/>
          <w:szCs w:val="22"/>
          <w:lang w:val="en-GB"/>
        </w:rPr>
        <w:t xml:space="preserve"> in </w:t>
      </w:r>
      <w:r w:rsidR="00586225" w:rsidRPr="00313944">
        <w:rPr>
          <w:sz w:val="22"/>
          <w:szCs w:val="22"/>
          <w:lang w:val="en-GB"/>
        </w:rPr>
        <w:t>Bulawayo</w:t>
      </w:r>
      <w:r w:rsidR="009D2FB3">
        <w:rPr>
          <w:sz w:val="22"/>
          <w:szCs w:val="22"/>
          <w:lang w:val="en-GB"/>
        </w:rPr>
        <w:t xml:space="preserve">; </w:t>
      </w:r>
      <w:proofErr w:type="spellStart"/>
      <w:r w:rsidR="009D2FB3" w:rsidRPr="009D2FB3">
        <w:rPr>
          <w:sz w:val="22"/>
          <w:szCs w:val="22"/>
          <w:lang w:val="en-GB"/>
        </w:rPr>
        <w:t>Nketa</w:t>
      </w:r>
      <w:proofErr w:type="spellEnd"/>
      <w:r w:rsidR="009D2FB3">
        <w:rPr>
          <w:sz w:val="22"/>
          <w:szCs w:val="22"/>
          <w:lang w:val="en-GB"/>
        </w:rPr>
        <w:t xml:space="preserve">, </w:t>
      </w:r>
      <w:proofErr w:type="spellStart"/>
      <w:r w:rsidR="009D2FB3" w:rsidRPr="009D2FB3">
        <w:rPr>
          <w:sz w:val="22"/>
          <w:szCs w:val="22"/>
          <w:lang w:val="en-GB"/>
        </w:rPr>
        <w:t>Pumula</w:t>
      </w:r>
      <w:proofErr w:type="spellEnd"/>
      <w:r w:rsidR="009D2FB3">
        <w:rPr>
          <w:sz w:val="22"/>
          <w:szCs w:val="22"/>
          <w:lang w:val="en-GB"/>
        </w:rPr>
        <w:t xml:space="preserve">, </w:t>
      </w:r>
      <w:proofErr w:type="spellStart"/>
      <w:r w:rsidR="009D2FB3" w:rsidRPr="009D2FB3">
        <w:rPr>
          <w:sz w:val="22"/>
          <w:szCs w:val="22"/>
          <w:lang w:val="en-GB"/>
        </w:rPr>
        <w:t>Nkulumane</w:t>
      </w:r>
      <w:proofErr w:type="spellEnd"/>
      <w:r w:rsidR="009D2FB3">
        <w:rPr>
          <w:sz w:val="22"/>
          <w:szCs w:val="22"/>
          <w:lang w:val="en-GB"/>
        </w:rPr>
        <w:t xml:space="preserve">, </w:t>
      </w:r>
      <w:proofErr w:type="spellStart"/>
      <w:r w:rsidR="009D2FB3" w:rsidRPr="009D2FB3">
        <w:rPr>
          <w:sz w:val="22"/>
          <w:szCs w:val="22"/>
          <w:lang w:val="en-GB"/>
        </w:rPr>
        <w:t>Mpopoma</w:t>
      </w:r>
      <w:proofErr w:type="spellEnd"/>
      <w:r w:rsidR="009D2FB3">
        <w:rPr>
          <w:sz w:val="22"/>
          <w:szCs w:val="22"/>
          <w:lang w:val="en-GB"/>
        </w:rPr>
        <w:t xml:space="preserve">, </w:t>
      </w:r>
      <w:r w:rsidR="009D2FB3" w:rsidRPr="009D2FB3">
        <w:rPr>
          <w:sz w:val="22"/>
          <w:szCs w:val="22"/>
          <w:lang w:val="en-GB"/>
        </w:rPr>
        <w:t>Mzilikazi</w:t>
      </w:r>
      <w:r w:rsidR="009D2FB3">
        <w:rPr>
          <w:sz w:val="22"/>
          <w:szCs w:val="22"/>
          <w:lang w:val="en-GB"/>
        </w:rPr>
        <w:t xml:space="preserve"> and </w:t>
      </w:r>
      <w:r w:rsidR="009D2FB3" w:rsidRPr="009D2FB3">
        <w:rPr>
          <w:sz w:val="22"/>
          <w:szCs w:val="22"/>
          <w:lang w:val="en-GB"/>
        </w:rPr>
        <w:t>Khumalo</w:t>
      </w:r>
      <w:r w:rsidR="00586225" w:rsidRPr="00313944">
        <w:rPr>
          <w:sz w:val="22"/>
          <w:szCs w:val="22"/>
          <w:lang w:val="en-GB"/>
        </w:rPr>
        <w:t>,</w:t>
      </w:r>
      <w:r w:rsidR="00B07CD8">
        <w:rPr>
          <w:sz w:val="22"/>
          <w:szCs w:val="22"/>
          <w:lang w:val="en-GB"/>
        </w:rPr>
        <w:t xml:space="preserve"> </w:t>
      </w:r>
      <w:r w:rsidR="00586225" w:rsidRPr="00313944">
        <w:rPr>
          <w:sz w:val="22"/>
          <w:szCs w:val="22"/>
          <w:lang w:val="en-GB"/>
        </w:rPr>
        <w:t>which are</w:t>
      </w:r>
      <w:r w:rsidR="00372A87">
        <w:rPr>
          <w:sz w:val="22"/>
          <w:szCs w:val="22"/>
          <w:lang w:val="en-GB"/>
        </w:rPr>
        <w:t xml:space="preserve"> all</w:t>
      </w:r>
      <w:r w:rsidR="00586225" w:rsidRPr="00313944">
        <w:rPr>
          <w:sz w:val="22"/>
          <w:szCs w:val="22"/>
          <w:lang w:val="en-GB"/>
        </w:rPr>
        <w:t xml:space="preserve"> urban slum areas. Bulawayo is a very creative city, but the youth living</w:t>
      </w:r>
      <w:r w:rsidR="000E3C47" w:rsidRPr="00313944">
        <w:rPr>
          <w:sz w:val="22"/>
          <w:szCs w:val="22"/>
          <w:lang w:val="en-GB"/>
        </w:rPr>
        <w:t xml:space="preserve"> here</w:t>
      </w:r>
      <w:r w:rsidR="00586225" w:rsidRPr="00313944">
        <w:rPr>
          <w:sz w:val="22"/>
          <w:szCs w:val="22"/>
          <w:lang w:val="en-GB"/>
        </w:rPr>
        <w:t xml:space="preserve"> also face many challenges. Some of the key safety issues include drug abuse due to unemployment; high mugging and robbery rates, and a high number of rape cases and sexual harassment of girls in public places</w:t>
      </w:r>
      <w:r w:rsidR="00372A87">
        <w:rPr>
          <w:sz w:val="22"/>
          <w:szCs w:val="22"/>
          <w:lang w:val="en-GB"/>
        </w:rPr>
        <w:t>,</w:t>
      </w:r>
      <w:r w:rsidR="00586225" w:rsidRPr="00313944">
        <w:rPr>
          <w:sz w:val="22"/>
          <w:szCs w:val="22"/>
          <w:lang w:val="en-GB"/>
        </w:rPr>
        <w:t xml:space="preserve"> with few people intervening when abuse takes place.</w:t>
      </w:r>
    </w:p>
    <w:p w14:paraId="759DC4C4" w14:textId="682C8FC0" w:rsidR="00586225" w:rsidRPr="00313944" w:rsidRDefault="00586225" w:rsidP="00A970DE">
      <w:pPr>
        <w:contextualSpacing/>
        <w:rPr>
          <w:sz w:val="22"/>
          <w:szCs w:val="22"/>
          <w:lang w:val="en-GB"/>
        </w:rPr>
      </w:pPr>
    </w:p>
    <w:p w14:paraId="2073DBA9" w14:textId="1E4F0785" w:rsidR="002A334B" w:rsidRPr="00313944" w:rsidRDefault="000E3C47" w:rsidP="00A970DE">
      <w:pPr>
        <w:contextualSpacing/>
        <w:jc w:val="both"/>
        <w:rPr>
          <w:sz w:val="22"/>
          <w:szCs w:val="22"/>
          <w:lang w:val="en-GB"/>
        </w:rPr>
      </w:pPr>
      <w:r w:rsidRPr="00313944">
        <w:rPr>
          <w:b/>
          <w:bCs/>
          <w:sz w:val="22"/>
          <w:szCs w:val="22"/>
          <w:lang w:val="en-GB"/>
        </w:rPr>
        <w:t>Women in the art industry in Bulawayo:</w:t>
      </w:r>
      <w:r w:rsidRPr="00313944">
        <w:rPr>
          <w:sz w:val="22"/>
          <w:szCs w:val="22"/>
          <w:lang w:val="en-GB"/>
        </w:rPr>
        <w:t xml:space="preserve"> </w:t>
      </w:r>
      <w:r w:rsidR="002A334B" w:rsidRPr="00313944">
        <w:rPr>
          <w:sz w:val="22"/>
          <w:szCs w:val="22"/>
          <w:lang w:val="en-GB"/>
        </w:rPr>
        <w:t xml:space="preserve">The arts and culture industry in Bulawayo is </w:t>
      </w:r>
      <w:r w:rsidRPr="00313944">
        <w:rPr>
          <w:sz w:val="22"/>
          <w:szCs w:val="22"/>
          <w:lang w:val="en-GB"/>
        </w:rPr>
        <w:t>c</w:t>
      </w:r>
      <w:r w:rsidR="002A334B" w:rsidRPr="00313944">
        <w:rPr>
          <w:sz w:val="22"/>
          <w:szCs w:val="22"/>
          <w:lang w:val="en-GB"/>
        </w:rPr>
        <w:t xml:space="preserve">reative and diverse </w:t>
      </w:r>
      <w:r w:rsidR="002627D8" w:rsidRPr="00313944">
        <w:rPr>
          <w:sz w:val="22"/>
          <w:szCs w:val="22"/>
          <w:lang w:val="en-GB"/>
        </w:rPr>
        <w:t xml:space="preserve">and </w:t>
      </w:r>
      <w:r w:rsidR="002A334B" w:rsidRPr="00313944">
        <w:rPr>
          <w:sz w:val="22"/>
          <w:szCs w:val="22"/>
          <w:lang w:val="en-GB"/>
        </w:rPr>
        <w:t xml:space="preserve">encompasses a variety of art forms including theatre, dance, music, poetry, literature, visual arts and film. </w:t>
      </w:r>
      <w:r w:rsidRPr="00313944">
        <w:rPr>
          <w:sz w:val="22"/>
          <w:szCs w:val="22"/>
          <w:lang w:val="en-GB"/>
        </w:rPr>
        <w:t>The</w:t>
      </w:r>
      <w:r w:rsidR="002A334B" w:rsidRPr="00313944">
        <w:rPr>
          <w:sz w:val="22"/>
          <w:szCs w:val="22"/>
          <w:lang w:val="en-GB"/>
        </w:rPr>
        <w:t xml:space="preserve"> industry is both a source of employment and entertainment. </w:t>
      </w:r>
      <w:r w:rsidRPr="00313944">
        <w:rPr>
          <w:sz w:val="22"/>
          <w:szCs w:val="22"/>
          <w:lang w:val="en-GB"/>
        </w:rPr>
        <w:t>Generally,</w:t>
      </w:r>
      <w:r w:rsidR="002A334B" w:rsidRPr="00313944">
        <w:rPr>
          <w:sz w:val="22"/>
          <w:szCs w:val="22"/>
          <w:lang w:val="en-GB"/>
        </w:rPr>
        <w:t xml:space="preserve"> Bulawayo is seen as the cultural and artistic hub of Zimbabwe, however</w:t>
      </w:r>
      <w:r w:rsidR="00372A87">
        <w:rPr>
          <w:sz w:val="22"/>
          <w:szCs w:val="22"/>
          <w:lang w:val="en-GB"/>
        </w:rPr>
        <w:t>,</w:t>
      </w:r>
      <w:r w:rsidR="002A334B" w:rsidRPr="00313944">
        <w:rPr>
          <w:sz w:val="22"/>
          <w:szCs w:val="22"/>
          <w:lang w:val="en-GB"/>
        </w:rPr>
        <w:t xml:space="preserve"> we have noticed there is very low participation of women in artist related activities </w:t>
      </w:r>
      <w:r w:rsidRPr="00313944">
        <w:rPr>
          <w:sz w:val="22"/>
          <w:szCs w:val="22"/>
          <w:lang w:val="en-GB"/>
        </w:rPr>
        <w:t>i</w:t>
      </w:r>
      <w:r w:rsidR="002A334B" w:rsidRPr="00313944">
        <w:rPr>
          <w:sz w:val="22"/>
          <w:szCs w:val="22"/>
          <w:lang w:val="en-GB"/>
        </w:rPr>
        <w:t xml:space="preserve">n the city. </w:t>
      </w:r>
      <w:r w:rsidR="002627D8" w:rsidRPr="00313944">
        <w:rPr>
          <w:sz w:val="22"/>
          <w:szCs w:val="22"/>
          <w:lang w:val="en-GB"/>
        </w:rPr>
        <w:t>S</w:t>
      </w:r>
      <w:r w:rsidRPr="00313944">
        <w:rPr>
          <w:sz w:val="22"/>
          <w:szCs w:val="22"/>
          <w:lang w:val="en-GB"/>
        </w:rPr>
        <w:t xml:space="preserve">ome of the </w:t>
      </w:r>
      <w:r w:rsidR="002627D8" w:rsidRPr="00313944">
        <w:rPr>
          <w:sz w:val="22"/>
          <w:szCs w:val="22"/>
          <w:lang w:val="en-GB"/>
        </w:rPr>
        <w:t xml:space="preserve">social </w:t>
      </w:r>
      <w:r w:rsidR="002A334B" w:rsidRPr="00313944">
        <w:rPr>
          <w:sz w:val="22"/>
          <w:szCs w:val="22"/>
          <w:lang w:val="en-GB"/>
        </w:rPr>
        <w:t>injustices that women face in the art industry in Bulawayo</w:t>
      </w:r>
      <w:r w:rsidR="002627D8" w:rsidRPr="00313944">
        <w:rPr>
          <w:sz w:val="22"/>
          <w:szCs w:val="22"/>
          <w:lang w:val="en-GB"/>
        </w:rPr>
        <w:t xml:space="preserve"> </w:t>
      </w:r>
      <w:r w:rsidR="00372A87">
        <w:rPr>
          <w:sz w:val="22"/>
          <w:szCs w:val="22"/>
          <w:lang w:val="en-GB"/>
        </w:rPr>
        <w:t>are</w:t>
      </w:r>
      <w:r w:rsidRPr="00313944">
        <w:rPr>
          <w:sz w:val="22"/>
          <w:szCs w:val="22"/>
          <w:lang w:val="en-GB"/>
        </w:rPr>
        <w:t xml:space="preserve"> e</w:t>
      </w:r>
      <w:r w:rsidR="002A334B" w:rsidRPr="00313944">
        <w:rPr>
          <w:sz w:val="22"/>
          <w:szCs w:val="22"/>
          <w:lang w:val="en-GB"/>
        </w:rPr>
        <w:t>xploitation</w:t>
      </w:r>
      <w:r w:rsidRPr="00313944">
        <w:rPr>
          <w:sz w:val="22"/>
          <w:szCs w:val="22"/>
          <w:lang w:val="en-GB"/>
        </w:rPr>
        <w:t>; s</w:t>
      </w:r>
      <w:r w:rsidR="002A334B" w:rsidRPr="00313944">
        <w:rPr>
          <w:sz w:val="22"/>
          <w:szCs w:val="22"/>
          <w:lang w:val="en-GB"/>
        </w:rPr>
        <w:t>exual harassment</w:t>
      </w:r>
      <w:r w:rsidRPr="00313944">
        <w:rPr>
          <w:sz w:val="22"/>
          <w:szCs w:val="22"/>
          <w:lang w:val="en-GB"/>
        </w:rPr>
        <w:t>; g</w:t>
      </w:r>
      <w:r w:rsidR="002A334B" w:rsidRPr="00313944">
        <w:rPr>
          <w:sz w:val="22"/>
          <w:szCs w:val="22"/>
          <w:lang w:val="en-GB"/>
        </w:rPr>
        <w:t xml:space="preserve">eneral labelling of women in arts as </w:t>
      </w:r>
      <w:r w:rsidRPr="00313944">
        <w:rPr>
          <w:sz w:val="22"/>
          <w:szCs w:val="22"/>
          <w:lang w:val="en-GB"/>
        </w:rPr>
        <w:t>i</w:t>
      </w:r>
      <w:r w:rsidR="002A334B" w:rsidRPr="00313944">
        <w:rPr>
          <w:sz w:val="22"/>
          <w:szCs w:val="22"/>
          <w:lang w:val="en-GB"/>
        </w:rPr>
        <w:t>mmoral, lazy and unintelligent</w:t>
      </w:r>
      <w:r w:rsidRPr="00313944">
        <w:rPr>
          <w:sz w:val="22"/>
          <w:szCs w:val="22"/>
          <w:lang w:val="en-GB"/>
        </w:rPr>
        <w:t>; g</w:t>
      </w:r>
      <w:r w:rsidR="002A334B" w:rsidRPr="00313944">
        <w:rPr>
          <w:sz w:val="22"/>
          <w:szCs w:val="22"/>
          <w:lang w:val="en-GB"/>
        </w:rPr>
        <w:t>ender based violence (</w:t>
      </w:r>
      <w:r w:rsidR="00C06B8E">
        <w:rPr>
          <w:sz w:val="22"/>
          <w:szCs w:val="22"/>
          <w:lang w:val="en-GB"/>
        </w:rPr>
        <w:t>multiple studies, including a report from</w:t>
      </w:r>
      <w:r w:rsidR="00C06B8E" w:rsidRPr="00C06B8E">
        <w:rPr>
          <w:sz w:val="22"/>
          <w:szCs w:val="22"/>
          <w:lang w:val="en-GB"/>
        </w:rPr>
        <w:t xml:space="preserve"> </w:t>
      </w:r>
      <w:r w:rsidR="00C06B8E">
        <w:rPr>
          <w:sz w:val="22"/>
          <w:szCs w:val="22"/>
          <w:lang w:val="en-GB"/>
        </w:rPr>
        <w:t>‘</w:t>
      </w:r>
      <w:r w:rsidR="00C06B8E" w:rsidRPr="00C06B8E">
        <w:rPr>
          <w:sz w:val="22"/>
          <w:szCs w:val="22"/>
          <w:lang w:val="en-GB"/>
        </w:rPr>
        <w:t>Stopping Abuse and Female Exploitation Zimbabwe Technical Assistance Facility</w:t>
      </w:r>
      <w:r w:rsidR="00A53228">
        <w:rPr>
          <w:rStyle w:val="Fodnotehenvisning"/>
          <w:sz w:val="22"/>
          <w:szCs w:val="22"/>
          <w:lang w:val="en-GB"/>
        </w:rPr>
        <w:footnoteReference w:id="2"/>
      </w:r>
      <w:r w:rsidR="00C06B8E">
        <w:rPr>
          <w:sz w:val="22"/>
          <w:szCs w:val="22"/>
          <w:lang w:val="en-GB"/>
        </w:rPr>
        <w:t>’</w:t>
      </w:r>
      <w:r w:rsidRPr="00313944">
        <w:rPr>
          <w:sz w:val="22"/>
          <w:szCs w:val="22"/>
          <w:lang w:val="en-GB"/>
        </w:rPr>
        <w:t xml:space="preserve"> sho</w:t>
      </w:r>
      <w:r w:rsidR="002A334B" w:rsidRPr="00313944">
        <w:rPr>
          <w:sz w:val="22"/>
          <w:szCs w:val="22"/>
          <w:lang w:val="en-GB"/>
        </w:rPr>
        <w:t>w</w:t>
      </w:r>
      <w:r w:rsidR="00C06B8E">
        <w:rPr>
          <w:sz w:val="22"/>
          <w:szCs w:val="22"/>
          <w:lang w:val="en-GB"/>
        </w:rPr>
        <w:t>s</w:t>
      </w:r>
      <w:r w:rsidR="002A334B" w:rsidRPr="00313944">
        <w:rPr>
          <w:sz w:val="22"/>
          <w:szCs w:val="22"/>
          <w:lang w:val="en-GB"/>
        </w:rPr>
        <w:t xml:space="preserve"> that the Cov</w:t>
      </w:r>
      <w:r w:rsidRPr="00313944">
        <w:rPr>
          <w:sz w:val="22"/>
          <w:szCs w:val="22"/>
          <w:lang w:val="en-GB"/>
        </w:rPr>
        <w:t>i</w:t>
      </w:r>
      <w:r w:rsidR="002A334B" w:rsidRPr="00313944">
        <w:rPr>
          <w:sz w:val="22"/>
          <w:szCs w:val="22"/>
          <w:lang w:val="en-GB"/>
        </w:rPr>
        <w:t>d</w:t>
      </w:r>
      <w:r w:rsidRPr="00313944">
        <w:rPr>
          <w:sz w:val="22"/>
          <w:szCs w:val="22"/>
          <w:lang w:val="en-GB"/>
        </w:rPr>
        <w:t>-</w:t>
      </w:r>
      <w:r w:rsidR="002A334B" w:rsidRPr="00313944">
        <w:rPr>
          <w:sz w:val="22"/>
          <w:szCs w:val="22"/>
          <w:lang w:val="en-GB"/>
        </w:rPr>
        <w:t>19 lockdown has increased GBV cases</w:t>
      </w:r>
      <w:r w:rsidR="00CC3846">
        <w:rPr>
          <w:sz w:val="22"/>
          <w:szCs w:val="22"/>
          <w:lang w:val="en-GB"/>
        </w:rPr>
        <w:t xml:space="preserve"> all over Zimbabwe</w:t>
      </w:r>
      <w:r w:rsidRPr="00313944">
        <w:rPr>
          <w:sz w:val="22"/>
          <w:szCs w:val="22"/>
          <w:lang w:val="en-GB"/>
        </w:rPr>
        <w:t xml:space="preserve">); </w:t>
      </w:r>
      <w:r w:rsidR="00624D71" w:rsidRPr="00313944">
        <w:rPr>
          <w:sz w:val="22"/>
          <w:szCs w:val="22"/>
          <w:lang w:val="en-GB"/>
        </w:rPr>
        <w:t>low participation of women</w:t>
      </w:r>
      <w:r w:rsidR="00624D71">
        <w:rPr>
          <w:sz w:val="22"/>
          <w:szCs w:val="22"/>
          <w:lang w:val="en-GB"/>
        </w:rPr>
        <w:t>;</w:t>
      </w:r>
      <w:r w:rsidR="00624D71" w:rsidRPr="00313944">
        <w:rPr>
          <w:sz w:val="22"/>
          <w:szCs w:val="22"/>
          <w:lang w:val="en-GB"/>
        </w:rPr>
        <w:t xml:space="preserve"> </w:t>
      </w:r>
      <w:r w:rsidRPr="00313944">
        <w:rPr>
          <w:sz w:val="22"/>
          <w:szCs w:val="22"/>
          <w:lang w:val="en-GB"/>
        </w:rPr>
        <w:t>l</w:t>
      </w:r>
      <w:r w:rsidR="002A334B" w:rsidRPr="00313944">
        <w:rPr>
          <w:sz w:val="22"/>
          <w:szCs w:val="22"/>
          <w:lang w:val="en-GB"/>
        </w:rPr>
        <w:t>ack of recognition</w:t>
      </w:r>
      <w:r w:rsidRPr="00313944">
        <w:rPr>
          <w:sz w:val="22"/>
          <w:szCs w:val="22"/>
          <w:lang w:val="en-GB"/>
        </w:rPr>
        <w:t xml:space="preserve"> and i</w:t>
      </w:r>
      <w:r w:rsidR="002A334B" w:rsidRPr="00313944">
        <w:rPr>
          <w:sz w:val="22"/>
          <w:szCs w:val="22"/>
          <w:lang w:val="en-GB"/>
        </w:rPr>
        <w:t>nequity as a significant number of women in art are paid less than their male counterparts but for the same job.</w:t>
      </w:r>
      <w:r w:rsidR="00624D71">
        <w:rPr>
          <w:sz w:val="22"/>
          <w:szCs w:val="22"/>
          <w:lang w:val="en-GB"/>
        </w:rPr>
        <w:t xml:space="preserve"> </w:t>
      </w:r>
      <w:r w:rsidR="00624D71" w:rsidRPr="00313944">
        <w:rPr>
          <w:sz w:val="22"/>
          <w:szCs w:val="22"/>
          <w:lang w:val="en-GB"/>
        </w:rPr>
        <w:t>This highlights the vulnerability of especially young women</w:t>
      </w:r>
      <w:r w:rsidR="009D468C">
        <w:rPr>
          <w:sz w:val="22"/>
          <w:szCs w:val="22"/>
          <w:lang w:val="en-GB"/>
        </w:rPr>
        <w:t xml:space="preserve"> in art</w:t>
      </w:r>
      <w:r w:rsidR="00624D71" w:rsidRPr="00313944">
        <w:rPr>
          <w:sz w:val="22"/>
          <w:szCs w:val="22"/>
          <w:lang w:val="en-GB"/>
        </w:rPr>
        <w:t>, who rely on others to make a living and therefore are at risk of exploitation and harassment.</w:t>
      </w:r>
    </w:p>
    <w:p w14:paraId="605C008A" w14:textId="77777777" w:rsidR="000E3C47" w:rsidRPr="00313944" w:rsidRDefault="000E3C47" w:rsidP="00A970DE">
      <w:pPr>
        <w:contextualSpacing/>
        <w:rPr>
          <w:sz w:val="22"/>
          <w:szCs w:val="22"/>
          <w:lang w:val="en-GB"/>
        </w:rPr>
      </w:pPr>
    </w:p>
    <w:p w14:paraId="2C4220E6" w14:textId="300B498B" w:rsidR="002A334B" w:rsidRPr="00313944" w:rsidRDefault="00AA1198" w:rsidP="00A970DE">
      <w:pPr>
        <w:contextualSpacing/>
        <w:jc w:val="both"/>
        <w:rPr>
          <w:rFonts w:cs="Times New Roman"/>
          <w:sz w:val="22"/>
          <w:szCs w:val="22"/>
          <w:lang w:val="en-GB"/>
        </w:rPr>
      </w:pPr>
      <w:r>
        <w:rPr>
          <w:rFonts w:cs="Times New Roman"/>
          <w:b/>
          <w:bCs/>
          <w:sz w:val="22"/>
          <w:szCs w:val="22"/>
          <w:lang w:val="en-GB"/>
        </w:rPr>
        <w:t xml:space="preserve">Engagement of women in </w:t>
      </w:r>
      <w:r w:rsidR="00D27E8C" w:rsidRPr="00313944">
        <w:rPr>
          <w:rFonts w:cs="Times New Roman"/>
          <w:b/>
          <w:bCs/>
          <w:sz w:val="22"/>
          <w:szCs w:val="22"/>
          <w:lang w:val="en-GB"/>
        </w:rPr>
        <w:t>the project</w:t>
      </w:r>
      <w:r>
        <w:rPr>
          <w:rFonts w:cs="Times New Roman"/>
          <w:sz w:val="22"/>
          <w:szCs w:val="22"/>
          <w:lang w:val="en-GB"/>
        </w:rPr>
        <w:t xml:space="preserve">: </w:t>
      </w:r>
      <w:r w:rsidR="002627D8" w:rsidRPr="00313944">
        <w:rPr>
          <w:rFonts w:cs="Times New Roman"/>
          <w:sz w:val="22"/>
          <w:szCs w:val="22"/>
          <w:lang w:val="en-GB"/>
        </w:rPr>
        <w:t>When designing and implementing the project, w</w:t>
      </w:r>
      <w:r w:rsidR="00D27E8C" w:rsidRPr="00313944">
        <w:rPr>
          <w:rFonts w:cs="Times New Roman"/>
          <w:sz w:val="22"/>
          <w:szCs w:val="22"/>
          <w:lang w:val="en-GB"/>
        </w:rPr>
        <w:t>e need to be aware of the fact that there might be some reluctance from the young women to engage in the project in the beginning, as fear and shame will play a</w:t>
      </w:r>
      <w:r w:rsidR="002627D8" w:rsidRPr="00313944">
        <w:rPr>
          <w:rFonts w:cs="Times New Roman"/>
          <w:sz w:val="22"/>
          <w:szCs w:val="22"/>
          <w:lang w:val="en-GB"/>
        </w:rPr>
        <w:t xml:space="preserve"> big</w:t>
      </w:r>
      <w:r w:rsidR="00D27E8C" w:rsidRPr="00313944">
        <w:rPr>
          <w:rFonts w:cs="Times New Roman"/>
          <w:sz w:val="22"/>
          <w:szCs w:val="22"/>
          <w:lang w:val="en-GB"/>
        </w:rPr>
        <w:t xml:space="preserve"> factor. </w:t>
      </w:r>
      <w:r w:rsidR="00372A87">
        <w:rPr>
          <w:rFonts w:cs="Times New Roman"/>
          <w:sz w:val="22"/>
          <w:szCs w:val="22"/>
          <w:lang w:val="en-GB"/>
        </w:rPr>
        <w:t>Dreamtown</w:t>
      </w:r>
      <w:r w:rsidR="00D27E8C" w:rsidRPr="00313944">
        <w:rPr>
          <w:rFonts w:cs="Times New Roman"/>
          <w:sz w:val="22"/>
          <w:szCs w:val="22"/>
          <w:lang w:val="en-GB"/>
        </w:rPr>
        <w:t xml:space="preserve"> and </w:t>
      </w:r>
      <w:r w:rsidR="00471C6E">
        <w:rPr>
          <w:rFonts w:cs="Times New Roman"/>
          <w:sz w:val="22"/>
          <w:szCs w:val="22"/>
          <w:lang w:val="en-GB"/>
        </w:rPr>
        <w:t>YW</w:t>
      </w:r>
      <w:r w:rsidR="00D27E8C" w:rsidRPr="00313944">
        <w:rPr>
          <w:rFonts w:cs="Times New Roman"/>
          <w:sz w:val="22"/>
          <w:szCs w:val="22"/>
          <w:lang w:val="en-GB"/>
        </w:rPr>
        <w:t xml:space="preserve"> are already aware of this challenge, and </w:t>
      </w:r>
      <w:r w:rsidR="00471C6E">
        <w:rPr>
          <w:rFonts w:cs="Times New Roman"/>
          <w:sz w:val="22"/>
          <w:szCs w:val="22"/>
          <w:lang w:val="en-GB"/>
        </w:rPr>
        <w:t>YW</w:t>
      </w:r>
      <w:r w:rsidR="00D27E8C" w:rsidRPr="00313944">
        <w:rPr>
          <w:rFonts w:cs="Times New Roman"/>
          <w:sz w:val="22"/>
          <w:szCs w:val="22"/>
          <w:lang w:val="en-GB"/>
        </w:rPr>
        <w:t xml:space="preserve"> have already reached out to some young women in their network that will help </w:t>
      </w:r>
      <w:r w:rsidR="002627D8" w:rsidRPr="00313944">
        <w:rPr>
          <w:rFonts w:cs="Times New Roman"/>
          <w:sz w:val="22"/>
          <w:szCs w:val="22"/>
          <w:lang w:val="en-GB"/>
        </w:rPr>
        <w:t>build</w:t>
      </w:r>
      <w:r w:rsidR="00D27E8C" w:rsidRPr="00313944">
        <w:rPr>
          <w:rFonts w:cs="Times New Roman"/>
          <w:sz w:val="22"/>
          <w:szCs w:val="22"/>
          <w:lang w:val="en-GB"/>
        </w:rPr>
        <w:t xml:space="preserve"> bridges between the young women and the project. </w:t>
      </w:r>
      <w:r w:rsidR="002A334B" w:rsidRPr="00313944">
        <w:rPr>
          <w:rFonts w:cs="Times New Roman"/>
          <w:sz w:val="22"/>
          <w:szCs w:val="22"/>
          <w:lang w:val="en-GB"/>
        </w:rPr>
        <w:t xml:space="preserve">Moreover, </w:t>
      </w:r>
      <w:r w:rsidR="00C06B8E">
        <w:rPr>
          <w:rFonts w:cs="Times New Roman"/>
          <w:sz w:val="22"/>
          <w:szCs w:val="22"/>
          <w:lang w:val="en-GB"/>
        </w:rPr>
        <w:t xml:space="preserve">generally it is challenging to mobilize women, especially in art, but as </w:t>
      </w:r>
      <w:r w:rsidR="00471C6E">
        <w:rPr>
          <w:rFonts w:cs="Times New Roman"/>
          <w:sz w:val="22"/>
          <w:szCs w:val="22"/>
          <w:lang w:val="en-GB"/>
        </w:rPr>
        <w:t>YW</w:t>
      </w:r>
      <w:r w:rsidR="00C06B8E">
        <w:rPr>
          <w:rFonts w:cs="Times New Roman"/>
          <w:sz w:val="22"/>
          <w:szCs w:val="22"/>
          <w:lang w:val="en-GB"/>
        </w:rPr>
        <w:t xml:space="preserve"> is well connected and already have a network of young women</w:t>
      </w:r>
      <w:r w:rsidR="009D468C">
        <w:rPr>
          <w:rFonts w:cs="Times New Roman"/>
          <w:sz w:val="22"/>
          <w:szCs w:val="22"/>
          <w:lang w:val="en-GB"/>
        </w:rPr>
        <w:t xml:space="preserve"> that can build </w:t>
      </w:r>
      <w:r w:rsidR="0073326D">
        <w:rPr>
          <w:rFonts w:cs="Times New Roman"/>
          <w:sz w:val="22"/>
          <w:szCs w:val="22"/>
          <w:lang w:val="en-GB"/>
        </w:rPr>
        <w:t>trust and relations</w:t>
      </w:r>
      <w:r w:rsidR="009D468C">
        <w:rPr>
          <w:rFonts w:cs="Times New Roman"/>
          <w:sz w:val="22"/>
          <w:szCs w:val="22"/>
          <w:lang w:val="en-GB"/>
        </w:rPr>
        <w:t xml:space="preserve">, then we are confident that this can be done. </w:t>
      </w:r>
      <w:r w:rsidR="00C06B8E">
        <w:rPr>
          <w:rFonts w:cs="Times New Roman"/>
          <w:sz w:val="22"/>
          <w:szCs w:val="22"/>
          <w:lang w:val="en-GB"/>
        </w:rPr>
        <w:t>W</w:t>
      </w:r>
      <w:r w:rsidR="002A334B" w:rsidRPr="00313944">
        <w:rPr>
          <w:rFonts w:cs="Times New Roman"/>
          <w:sz w:val="22"/>
          <w:szCs w:val="22"/>
          <w:lang w:val="en-GB"/>
        </w:rPr>
        <w:t xml:space="preserve">e will do a thorough advertisement both virtual and physical, of the project, especially in the </w:t>
      </w:r>
      <w:r w:rsidR="00D27E8C" w:rsidRPr="00313944">
        <w:rPr>
          <w:rFonts w:cs="Times New Roman"/>
          <w:sz w:val="22"/>
          <w:szCs w:val="22"/>
          <w:lang w:val="en-GB"/>
        </w:rPr>
        <w:t>six</w:t>
      </w:r>
      <w:r w:rsidR="002A334B" w:rsidRPr="00313944">
        <w:rPr>
          <w:rFonts w:cs="Times New Roman"/>
          <w:sz w:val="22"/>
          <w:szCs w:val="22"/>
          <w:lang w:val="en-GB"/>
        </w:rPr>
        <w:t xml:space="preserve"> districts</w:t>
      </w:r>
      <w:r w:rsidR="00076276">
        <w:rPr>
          <w:rFonts w:cs="Times New Roman"/>
          <w:sz w:val="22"/>
          <w:szCs w:val="22"/>
          <w:lang w:val="en-GB"/>
        </w:rPr>
        <w:t xml:space="preserve"> that</w:t>
      </w:r>
      <w:r w:rsidR="002A334B" w:rsidRPr="00313944">
        <w:rPr>
          <w:rFonts w:cs="Times New Roman"/>
          <w:sz w:val="22"/>
          <w:szCs w:val="22"/>
          <w:lang w:val="en-GB"/>
        </w:rPr>
        <w:t xml:space="preserve"> we will </w:t>
      </w:r>
      <w:r w:rsidR="0073326D">
        <w:rPr>
          <w:rFonts w:cs="Times New Roman"/>
          <w:sz w:val="22"/>
          <w:szCs w:val="22"/>
          <w:lang w:val="en-GB"/>
        </w:rPr>
        <w:t>mobilize</w:t>
      </w:r>
      <w:r w:rsidR="002A334B" w:rsidRPr="00313944">
        <w:rPr>
          <w:rFonts w:cs="Times New Roman"/>
          <w:sz w:val="22"/>
          <w:szCs w:val="22"/>
          <w:lang w:val="en-GB"/>
        </w:rPr>
        <w:t xml:space="preserve"> the participants from. </w:t>
      </w:r>
    </w:p>
    <w:p w14:paraId="2CB46CA2" w14:textId="17BEACF3" w:rsidR="002A334B" w:rsidRPr="00313944" w:rsidRDefault="002A334B" w:rsidP="00A970DE">
      <w:pPr>
        <w:contextualSpacing/>
        <w:rPr>
          <w:sz w:val="22"/>
          <w:szCs w:val="22"/>
          <w:lang w:val="en-GB"/>
        </w:rPr>
      </w:pPr>
    </w:p>
    <w:p w14:paraId="2D8893B3" w14:textId="25F16DFF" w:rsidR="008F46F3" w:rsidRPr="00A970DE" w:rsidRDefault="00A970DE" w:rsidP="00A970DE">
      <w:pPr>
        <w:rPr>
          <w:b/>
          <w:bCs/>
          <w:sz w:val="22"/>
          <w:lang w:val="en-GB"/>
        </w:rPr>
      </w:pPr>
      <w:r>
        <w:rPr>
          <w:b/>
          <w:bCs/>
          <w:sz w:val="22"/>
          <w:lang w:val="en-GB"/>
        </w:rPr>
        <w:t xml:space="preserve">1.4. </w:t>
      </w:r>
      <w:r w:rsidR="00CA64EE" w:rsidRPr="00A970DE">
        <w:rPr>
          <w:b/>
          <w:bCs/>
          <w:sz w:val="22"/>
          <w:lang w:val="en-GB"/>
        </w:rPr>
        <w:t xml:space="preserve">Contribution to collaboration, </w:t>
      </w:r>
      <w:r w:rsidR="008F46F3" w:rsidRPr="00A970DE">
        <w:rPr>
          <w:b/>
          <w:bCs/>
          <w:sz w:val="22"/>
          <w:lang w:val="en-GB"/>
        </w:rPr>
        <w:t>public engagement and civil organising and how this in time will contribute to social justice</w:t>
      </w:r>
    </w:p>
    <w:p w14:paraId="3DA15960" w14:textId="473B36B0" w:rsidR="00CA64EE" w:rsidRPr="00313944" w:rsidRDefault="00E04A29" w:rsidP="00A970DE">
      <w:pPr>
        <w:contextualSpacing/>
        <w:jc w:val="both"/>
        <w:rPr>
          <w:sz w:val="22"/>
          <w:szCs w:val="22"/>
          <w:lang w:val="en-GB"/>
        </w:rPr>
      </w:pPr>
      <w:r w:rsidRPr="00313944">
        <w:rPr>
          <w:sz w:val="22"/>
          <w:szCs w:val="22"/>
          <w:lang w:val="en-GB"/>
        </w:rPr>
        <w:t xml:space="preserve">The main focus </w:t>
      </w:r>
      <w:r w:rsidR="00AA1198">
        <w:rPr>
          <w:sz w:val="22"/>
          <w:szCs w:val="22"/>
          <w:lang w:val="en-GB"/>
        </w:rPr>
        <w:t>of</w:t>
      </w:r>
      <w:r w:rsidR="00AA1198" w:rsidRPr="00313944">
        <w:rPr>
          <w:sz w:val="22"/>
          <w:szCs w:val="22"/>
          <w:lang w:val="en-GB"/>
        </w:rPr>
        <w:t xml:space="preserve"> </w:t>
      </w:r>
      <w:r w:rsidRPr="00313944">
        <w:rPr>
          <w:sz w:val="22"/>
          <w:szCs w:val="22"/>
          <w:lang w:val="en-GB"/>
        </w:rPr>
        <w:t xml:space="preserve">this project is social justice through collaboration and civil organizing. </w:t>
      </w:r>
      <w:r w:rsidR="00CA64EE" w:rsidRPr="00313944">
        <w:rPr>
          <w:sz w:val="22"/>
          <w:szCs w:val="22"/>
          <w:lang w:val="en-GB"/>
        </w:rPr>
        <w:t xml:space="preserve">The idea and structure of </w:t>
      </w:r>
      <w:r w:rsidR="00CA64EE" w:rsidRPr="00BA1D01">
        <w:rPr>
          <w:i/>
          <w:sz w:val="22"/>
          <w:szCs w:val="22"/>
          <w:lang w:val="en-GB"/>
        </w:rPr>
        <w:t>Her story</w:t>
      </w:r>
      <w:r w:rsidR="00CA64EE" w:rsidRPr="00313944">
        <w:rPr>
          <w:sz w:val="22"/>
          <w:szCs w:val="22"/>
          <w:lang w:val="en-GB"/>
        </w:rPr>
        <w:t xml:space="preserve"> have been developed locally by </w:t>
      </w:r>
      <w:r w:rsidR="00471C6E">
        <w:rPr>
          <w:sz w:val="22"/>
          <w:szCs w:val="22"/>
          <w:lang w:val="en-GB"/>
        </w:rPr>
        <w:t>YW</w:t>
      </w:r>
      <w:r w:rsidR="00CA64EE" w:rsidRPr="00313944">
        <w:rPr>
          <w:sz w:val="22"/>
          <w:szCs w:val="22"/>
          <w:lang w:val="en-GB"/>
        </w:rPr>
        <w:t xml:space="preserve"> and the young women in their network. Additionally, the project is</w:t>
      </w:r>
      <w:r w:rsidRPr="00313944">
        <w:rPr>
          <w:sz w:val="22"/>
          <w:szCs w:val="22"/>
          <w:lang w:val="en-GB"/>
        </w:rPr>
        <w:t xml:space="preserve"> going to be</w:t>
      </w:r>
      <w:r w:rsidR="00CA64EE" w:rsidRPr="00313944">
        <w:rPr>
          <w:sz w:val="22"/>
          <w:szCs w:val="22"/>
          <w:lang w:val="en-GB"/>
        </w:rPr>
        <w:t xml:space="preserve"> locally anchored, implemented and monitored, with support from Dreamtown. Therefore, the project </w:t>
      </w:r>
      <w:r w:rsidRPr="00313944">
        <w:rPr>
          <w:sz w:val="22"/>
          <w:szCs w:val="22"/>
          <w:lang w:val="en-GB"/>
        </w:rPr>
        <w:t>is</w:t>
      </w:r>
      <w:r w:rsidR="00CA64EE" w:rsidRPr="00313944">
        <w:rPr>
          <w:sz w:val="22"/>
          <w:szCs w:val="22"/>
          <w:lang w:val="en-GB"/>
        </w:rPr>
        <w:t xml:space="preserve"> dependent on </w:t>
      </w:r>
      <w:r w:rsidRPr="00313944">
        <w:rPr>
          <w:sz w:val="22"/>
          <w:szCs w:val="22"/>
          <w:lang w:val="en-GB"/>
        </w:rPr>
        <w:t>civil organising, local engagement</w:t>
      </w:r>
      <w:r w:rsidR="00CA64EE" w:rsidRPr="00313944">
        <w:rPr>
          <w:sz w:val="22"/>
          <w:szCs w:val="22"/>
          <w:lang w:val="en-GB"/>
        </w:rPr>
        <w:t xml:space="preserve"> and a strong collaboration between Dreamtown, </w:t>
      </w:r>
      <w:r w:rsidR="00471C6E">
        <w:rPr>
          <w:sz w:val="22"/>
          <w:szCs w:val="22"/>
          <w:lang w:val="en-GB"/>
        </w:rPr>
        <w:t>YW</w:t>
      </w:r>
      <w:r w:rsidR="00CA64EE" w:rsidRPr="00313944">
        <w:rPr>
          <w:sz w:val="22"/>
          <w:szCs w:val="22"/>
          <w:lang w:val="en-GB"/>
        </w:rPr>
        <w:t xml:space="preserve"> and the local youth. This </w:t>
      </w:r>
      <w:r w:rsidR="00AA1198" w:rsidRPr="00313944">
        <w:rPr>
          <w:sz w:val="22"/>
          <w:szCs w:val="22"/>
          <w:lang w:val="en-GB"/>
        </w:rPr>
        <w:t>small-scale</w:t>
      </w:r>
      <w:r w:rsidR="00CA64EE" w:rsidRPr="00313944">
        <w:rPr>
          <w:sz w:val="22"/>
          <w:szCs w:val="22"/>
          <w:lang w:val="en-GB"/>
        </w:rPr>
        <w:t xml:space="preserve"> intervention </w:t>
      </w:r>
      <w:r w:rsidR="00AA1198">
        <w:rPr>
          <w:sz w:val="22"/>
          <w:szCs w:val="22"/>
          <w:lang w:val="en-GB"/>
        </w:rPr>
        <w:t xml:space="preserve">stands on its own and engages a new target group for </w:t>
      </w:r>
      <w:r w:rsidR="00471C6E">
        <w:rPr>
          <w:sz w:val="22"/>
          <w:szCs w:val="22"/>
          <w:lang w:val="en-GB"/>
        </w:rPr>
        <w:t>YW</w:t>
      </w:r>
      <w:r w:rsidR="00CA64EE" w:rsidRPr="00313944">
        <w:rPr>
          <w:sz w:val="22"/>
          <w:szCs w:val="22"/>
          <w:lang w:val="en-GB"/>
        </w:rPr>
        <w:t>, which means</w:t>
      </w:r>
      <w:r w:rsidRPr="00313944">
        <w:rPr>
          <w:sz w:val="22"/>
          <w:szCs w:val="22"/>
          <w:lang w:val="en-GB"/>
        </w:rPr>
        <w:t xml:space="preserve"> that we</w:t>
      </w:r>
      <w:r w:rsidR="00CA64EE" w:rsidRPr="00313944">
        <w:rPr>
          <w:sz w:val="22"/>
          <w:szCs w:val="22"/>
          <w:lang w:val="en-GB"/>
        </w:rPr>
        <w:t xml:space="preserve"> need to mobilize, </w:t>
      </w:r>
      <w:r w:rsidRPr="00313944">
        <w:rPr>
          <w:sz w:val="22"/>
          <w:szCs w:val="22"/>
          <w:lang w:val="en-GB"/>
        </w:rPr>
        <w:t>build capacities</w:t>
      </w:r>
      <w:r w:rsidR="00CA64EE" w:rsidRPr="00313944">
        <w:rPr>
          <w:sz w:val="22"/>
          <w:szCs w:val="22"/>
          <w:lang w:val="en-GB"/>
        </w:rPr>
        <w:t xml:space="preserve"> and create awareness. The project </w:t>
      </w:r>
      <w:r w:rsidRPr="00313944">
        <w:rPr>
          <w:sz w:val="22"/>
          <w:szCs w:val="22"/>
          <w:lang w:val="en-GB"/>
        </w:rPr>
        <w:t>does</w:t>
      </w:r>
      <w:r w:rsidR="00CA64EE" w:rsidRPr="00313944">
        <w:rPr>
          <w:sz w:val="22"/>
          <w:szCs w:val="22"/>
          <w:lang w:val="en-GB"/>
        </w:rPr>
        <w:t xml:space="preserve"> not therefore aim at </w:t>
      </w:r>
      <w:r w:rsidRPr="00313944">
        <w:rPr>
          <w:sz w:val="22"/>
          <w:szCs w:val="22"/>
          <w:lang w:val="en-GB"/>
        </w:rPr>
        <w:t xml:space="preserve">directly </w:t>
      </w:r>
      <w:r w:rsidR="00CA64EE" w:rsidRPr="00313944">
        <w:rPr>
          <w:sz w:val="22"/>
          <w:szCs w:val="22"/>
          <w:lang w:val="en-GB"/>
        </w:rPr>
        <w:t>creating ch</w:t>
      </w:r>
      <w:r w:rsidRPr="00313944">
        <w:rPr>
          <w:sz w:val="22"/>
          <w:szCs w:val="22"/>
          <w:lang w:val="en-GB"/>
        </w:rPr>
        <w:t>a</w:t>
      </w:r>
      <w:r w:rsidR="00CA64EE" w:rsidRPr="00313944">
        <w:rPr>
          <w:sz w:val="22"/>
          <w:szCs w:val="22"/>
          <w:lang w:val="en-GB"/>
        </w:rPr>
        <w:t xml:space="preserve">nges on high authority level, but it </w:t>
      </w:r>
      <w:r w:rsidRPr="00313944">
        <w:rPr>
          <w:sz w:val="22"/>
          <w:szCs w:val="22"/>
          <w:lang w:val="en-GB"/>
        </w:rPr>
        <w:t>definitely</w:t>
      </w:r>
      <w:r w:rsidR="00CA64EE" w:rsidRPr="00313944">
        <w:rPr>
          <w:sz w:val="22"/>
          <w:szCs w:val="22"/>
          <w:lang w:val="en-GB"/>
        </w:rPr>
        <w:t xml:space="preserve"> aim</w:t>
      </w:r>
      <w:r w:rsidRPr="00313944">
        <w:rPr>
          <w:sz w:val="22"/>
          <w:szCs w:val="22"/>
          <w:lang w:val="en-GB"/>
        </w:rPr>
        <w:t>s</w:t>
      </w:r>
      <w:r w:rsidR="00CA64EE" w:rsidRPr="00313944">
        <w:rPr>
          <w:sz w:val="22"/>
          <w:szCs w:val="22"/>
          <w:lang w:val="en-GB"/>
        </w:rPr>
        <w:t xml:space="preserve"> at creating awareness and build</w:t>
      </w:r>
      <w:r w:rsidR="00AA1198">
        <w:rPr>
          <w:sz w:val="22"/>
          <w:szCs w:val="22"/>
          <w:lang w:val="en-GB"/>
        </w:rPr>
        <w:t>ing</w:t>
      </w:r>
      <w:r w:rsidR="00CA64EE" w:rsidRPr="00313944">
        <w:rPr>
          <w:sz w:val="22"/>
          <w:szCs w:val="22"/>
          <w:lang w:val="en-GB"/>
        </w:rPr>
        <w:t xml:space="preserve"> capacities to contribute to social justice for young women.</w:t>
      </w:r>
      <w:r w:rsidR="00AA1198">
        <w:rPr>
          <w:sz w:val="22"/>
          <w:szCs w:val="22"/>
          <w:lang w:val="en-GB"/>
        </w:rPr>
        <w:t xml:space="preserve"> For </w:t>
      </w:r>
      <w:r w:rsidR="00471C6E">
        <w:rPr>
          <w:sz w:val="22"/>
          <w:szCs w:val="22"/>
          <w:lang w:val="en-GB"/>
        </w:rPr>
        <w:t>YW</w:t>
      </w:r>
      <w:r w:rsidR="00AA1198">
        <w:rPr>
          <w:sz w:val="22"/>
          <w:szCs w:val="22"/>
          <w:lang w:val="en-GB"/>
        </w:rPr>
        <w:t xml:space="preserve">, the format of the project is, on its own, an exercise in organising young women and mobilising young people, as well as community stakeholders, around social justice issues. </w:t>
      </w:r>
    </w:p>
    <w:p w14:paraId="3395FD97" w14:textId="77777777" w:rsidR="00A970DE" w:rsidRDefault="00A970DE" w:rsidP="00A970DE">
      <w:pPr>
        <w:jc w:val="both"/>
        <w:rPr>
          <w:b/>
          <w:bCs/>
          <w:sz w:val="22"/>
          <w:lang w:val="en-GB"/>
        </w:rPr>
      </w:pPr>
    </w:p>
    <w:p w14:paraId="78C6364F" w14:textId="77777777" w:rsidR="001933C3" w:rsidRDefault="001933C3" w:rsidP="00A970DE">
      <w:pPr>
        <w:jc w:val="both"/>
        <w:rPr>
          <w:b/>
          <w:bCs/>
          <w:sz w:val="22"/>
          <w:lang w:val="en-GB"/>
        </w:rPr>
      </w:pPr>
    </w:p>
    <w:p w14:paraId="40C13FF7" w14:textId="3E5C5F71" w:rsidR="008F46F3" w:rsidRPr="00A970DE" w:rsidRDefault="00A970DE" w:rsidP="00A970DE">
      <w:pPr>
        <w:jc w:val="both"/>
        <w:rPr>
          <w:b/>
          <w:bCs/>
          <w:sz w:val="22"/>
          <w:lang w:val="en-GB"/>
        </w:rPr>
      </w:pPr>
      <w:r>
        <w:rPr>
          <w:b/>
          <w:bCs/>
          <w:sz w:val="22"/>
          <w:lang w:val="en-GB"/>
        </w:rPr>
        <w:lastRenderedPageBreak/>
        <w:t xml:space="preserve">1.5. </w:t>
      </w:r>
      <w:r w:rsidR="00E04A29" w:rsidRPr="00A970DE">
        <w:rPr>
          <w:b/>
          <w:bCs/>
          <w:sz w:val="22"/>
          <w:lang w:val="en-GB"/>
        </w:rPr>
        <w:t>C</w:t>
      </w:r>
      <w:r w:rsidR="008F46F3" w:rsidRPr="00A970DE">
        <w:rPr>
          <w:b/>
          <w:bCs/>
          <w:sz w:val="22"/>
          <w:lang w:val="en-GB"/>
        </w:rPr>
        <w:t>limate- and environmental conditions</w:t>
      </w:r>
      <w:r w:rsidR="00E04A29" w:rsidRPr="00A970DE">
        <w:rPr>
          <w:b/>
          <w:bCs/>
          <w:sz w:val="22"/>
          <w:lang w:val="en-GB"/>
        </w:rPr>
        <w:t xml:space="preserve"> and sustainability</w:t>
      </w:r>
      <w:r w:rsidR="008F46F3" w:rsidRPr="00A970DE">
        <w:rPr>
          <w:b/>
          <w:bCs/>
          <w:sz w:val="22"/>
          <w:lang w:val="en-GB"/>
        </w:rPr>
        <w:t xml:space="preserve"> </w:t>
      </w:r>
      <w:bookmarkEnd w:id="0"/>
      <w:bookmarkEnd w:id="1"/>
    </w:p>
    <w:p w14:paraId="0C7CB0B3" w14:textId="286097DC" w:rsidR="00F63FE1" w:rsidRPr="00313944" w:rsidRDefault="00F63FE1" w:rsidP="00A970DE">
      <w:pPr>
        <w:contextualSpacing/>
        <w:jc w:val="both"/>
        <w:rPr>
          <w:sz w:val="22"/>
          <w:szCs w:val="22"/>
          <w:lang w:val="en-GB"/>
        </w:rPr>
      </w:pPr>
      <w:r w:rsidRPr="00313944">
        <w:rPr>
          <w:sz w:val="22"/>
          <w:szCs w:val="22"/>
          <w:lang w:val="en-GB"/>
        </w:rPr>
        <w:t xml:space="preserve">In order to limit the negative impact on the environment, there will be a focus on the use of transportation. The project will be implemented locally by </w:t>
      </w:r>
      <w:r w:rsidR="00471C6E">
        <w:rPr>
          <w:sz w:val="22"/>
          <w:szCs w:val="22"/>
          <w:lang w:val="en-GB"/>
        </w:rPr>
        <w:t>YW</w:t>
      </w:r>
      <w:r w:rsidRPr="00313944">
        <w:rPr>
          <w:sz w:val="22"/>
          <w:szCs w:val="22"/>
          <w:lang w:val="en-GB"/>
        </w:rPr>
        <w:t xml:space="preserve"> and the local youth, and the initial workshop will be facilitated online or as a part of an already existing monitoring trip to Zimbabwe, so that no</w:t>
      </w:r>
      <w:r w:rsidR="00AA1198">
        <w:rPr>
          <w:sz w:val="22"/>
          <w:szCs w:val="22"/>
          <w:lang w:val="en-GB"/>
        </w:rPr>
        <w:t xml:space="preserve"> extra</w:t>
      </w:r>
      <w:r w:rsidRPr="00313944">
        <w:rPr>
          <w:sz w:val="22"/>
          <w:szCs w:val="22"/>
          <w:lang w:val="en-GB"/>
        </w:rPr>
        <w:t xml:space="preserve"> flight is necessary. Additionally, local transport will be planned strategically, so that </w:t>
      </w:r>
      <w:r w:rsidR="00A21FDB" w:rsidRPr="00313944">
        <w:rPr>
          <w:sz w:val="22"/>
          <w:szCs w:val="22"/>
          <w:lang w:val="en-GB"/>
        </w:rPr>
        <w:t>the environmental impact will be limited.</w:t>
      </w:r>
      <w:r w:rsidR="00A31D0C" w:rsidRPr="00313944">
        <w:rPr>
          <w:sz w:val="22"/>
          <w:szCs w:val="22"/>
          <w:lang w:val="en-GB"/>
        </w:rPr>
        <w:t xml:space="preserve"> </w:t>
      </w:r>
      <w:r w:rsidR="0073326D">
        <w:rPr>
          <w:sz w:val="22"/>
          <w:szCs w:val="22"/>
          <w:lang w:val="en-GB"/>
        </w:rPr>
        <w:t>Moreover</w:t>
      </w:r>
      <w:r w:rsidR="00A31D0C" w:rsidRPr="00313944">
        <w:rPr>
          <w:sz w:val="22"/>
          <w:szCs w:val="22"/>
          <w:lang w:val="en-GB"/>
        </w:rPr>
        <w:t>, we will focus on sustainability</w:t>
      </w:r>
      <w:r w:rsidR="00E04A29" w:rsidRPr="00313944">
        <w:rPr>
          <w:sz w:val="22"/>
          <w:szCs w:val="22"/>
          <w:lang w:val="en-GB"/>
        </w:rPr>
        <w:t xml:space="preserve"> of both the project and </w:t>
      </w:r>
      <w:r w:rsidR="00471C6E">
        <w:rPr>
          <w:sz w:val="22"/>
          <w:szCs w:val="22"/>
          <w:lang w:val="en-GB"/>
        </w:rPr>
        <w:t>YW</w:t>
      </w:r>
      <w:r w:rsidR="00A31D0C" w:rsidRPr="00313944">
        <w:rPr>
          <w:sz w:val="22"/>
          <w:szCs w:val="22"/>
          <w:lang w:val="en-GB"/>
        </w:rPr>
        <w:t>, and therefore</w:t>
      </w:r>
      <w:r w:rsidR="006A73CA" w:rsidRPr="00313944">
        <w:rPr>
          <w:sz w:val="22"/>
          <w:szCs w:val="22"/>
          <w:lang w:val="en-GB"/>
        </w:rPr>
        <w:t xml:space="preserve"> </w:t>
      </w:r>
      <w:r w:rsidR="00A31D0C" w:rsidRPr="00313944">
        <w:rPr>
          <w:sz w:val="22"/>
          <w:szCs w:val="22"/>
          <w:lang w:val="en-GB"/>
        </w:rPr>
        <w:t xml:space="preserve">required equipment </w:t>
      </w:r>
      <w:r w:rsidR="002627D8" w:rsidRPr="00313944">
        <w:rPr>
          <w:sz w:val="22"/>
          <w:szCs w:val="22"/>
          <w:lang w:val="en-GB"/>
        </w:rPr>
        <w:t xml:space="preserve">that are necessary in order to implement the activities – especially for the music bootcamp and film school – </w:t>
      </w:r>
      <w:r w:rsidR="00A31D0C" w:rsidRPr="00313944">
        <w:rPr>
          <w:sz w:val="22"/>
          <w:szCs w:val="22"/>
          <w:lang w:val="en-GB"/>
        </w:rPr>
        <w:t xml:space="preserve">will be locally </w:t>
      </w:r>
      <w:r w:rsidR="00E04A29" w:rsidRPr="00313944">
        <w:rPr>
          <w:sz w:val="22"/>
          <w:szCs w:val="22"/>
          <w:lang w:val="en-GB"/>
        </w:rPr>
        <w:t>purchased</w:t>
      </w:r>
      <w:r w:rsidR="006A73CA" w:rsidRPr="00313944">
        <w:rPr>
          <w:sz w:val="22"/>
          <w:szCs w:val="22"/>
          <w:lang w:val="en-GB"/>
        </w:rPr>
        <w:t>. Some of the equipment and the studio space will be rented.</w:t>
      </w:r>
    </w:p>
    <w:p w14:paraId="47A11D74" w14:textId="77777777" w:rsidR="00986796" w:rsidRPr="00313944" w:rsidRDefault="00986796" w:rsidP="00A970DE">
      <w:pPr>
        <w:contextualSpacing/>
        <w:rPr>
          <w:sz w:val="22"/>
          <w:szCs w:val="22"/>
          <w:lang w:val="en-GB"/>
        </w:rPr>
      </w:pPr>
    </w:p>
    <w:p w14:paraId="0AF3D34B" w14:textId="2C095EFD" w:rsidR="00986796" w:rsidRPr="00313944" w:rsidRDefault="00A970DE" w:rsidP="00A970DE">
      <w:pPr>
        <w:pStyle w:val="BRUGDENNEOVERSKRIFT"/>
        <w:numPr>
          <w:ilvl w:val="0"/>
          <w:numId w:val="0"/>
        </w:numPr>
        <w:ind w:left="360" w:hanging="360"/>
        <w:contextualSpacing/>
        <w:rPr>
          <w:rFonts w:asciiTheme="minorHAnsi" w:hAnsiTheme="minorHAnsi"/>
          <w:sz w:val="22"/>
          <w:szCs w:val="22"/>
          <w:lang w:val="en-GB"/>
        </w:rPr>
      </w:pPr>
      <w:r>
        <w:rPr>
          <w:rFonts w:asciiTheme="minorHAnsi" w:hAnsiTheme="minorHAnsi"/>
          <w:sz w:val="22"/>
          <w:szCs w:val="22"/>
          <w:lang w:val="en-GB"/>
        </w:rPr>
        <w:t xml:space="preserve">2. </w:t>
      </w:r>
      <w:r w:rsidR="008F46F3" w:rsidRPr="00313944">
        <w:rPr>
          <w:rFonts w:asciiTheme="minorHAnsi" w:hAnsiTheme="minorHAnsi"/>
          <w:sz w:val="22"/>
          <w:szCs w:val="22"/>
          <w:lang w:val="en-GB"/>
        </w:rPr>
        <w:t xml:space="preserve">The partnership/collaborators (our </w:t>
      </w:r>
      <w:r w:rsidR="001A21C3" w:rsidRPr="00313944">
        <w:rPr>
          <w:rFonts w:asciiTheme="minorHAnsi" w:hAnsiTheme="minorHAnsi"/>
          <w:sz w:val="22"/>
          <w:szCs w:val="22"/>
          <w:lang w:val="en-GB"/>
        </w:rPr>
        <w:t>starting point</w:t>
      </w:r>
      <w:r w:rsidR="008F46F3" w:rsidRPr="00313944">
        <w:rPr>
          <w:rFonts w:asciiTheme="minorHAnsi" w:hAnsiTheme="minorHAnsi"/>
          <w:sz w:val="22"/>
          <w:szCs w:val="22"/>
          <w:lang w:val="en-GB"/>
        </w:rPr>
        <w:t>)</w:t>
      </w:r>
    </w:p>
    <w:p w14:paraId="4A17C162" w14:textId="79915021" w:rsidR="00411339" w:rsidRPr="00A970DE" w:rsidRDefault="00A970DE" w:rsidP="00A970DE">
      <w:pPr>
        <w:rPr>
          <w:b/>
          <w:bCs/>
          <w:sz w:val="22"/>
          <w:lang w:val="en-GB"/>
        </w:rPr>
      </w:pPr>
      <w:r>
        <w:rPr>
          <w:b/>
          <w:bCs/>
          <w:sz w:val="22"/>
          <w:lang w:val="en-GB"/>
        </w:rPr>
        <w:t xml:space="preserve">2.1. </w:t>
      </w:r>
      <w:r w:rsidR="00305F6D" w:rsidRPr="00A970DE">
        <w:rPr>
          <w:b/>
          <w:bCs/>
          <w:sz w:val="22"/>
          <w:lang w:val="en-GB"/>
        </w:rPr>
        <w:t>P</w:t>
      </w:r>
      <w:r w:rsidR="008F46F3" w:rsidRPr="00A970DE">
        <w:rPr>
          <w:b/>
          <w:bCs/>
          <w:sz w:val="22"/>
          <w:lang w:val="en-GB"/>
        </w:rPr>
        <w:t>revious cooperation</w:t>
      </w:r>
      <w:r w:rsidR="00305F6D" w:rsidRPr="00A970DE">
        <w:rPr>
          <w:b/>
          <w:bCs/>
          <w:sz w:val="22"/>
          <w:lang w:val="en-GB"/>
        </w:rPr>
        <w:t xml:space="preserve"> and use of experiences</w:t>
      </w:r>
      <w:r w:rsidR="00D10B32" w:rsidRPr="00A970DE">
        <w:rPr>
          <w:b/>
          <w:bCs/>
          <w:sz w:val="22"/>
          <w:lang w:val="en-GB"/>
        </w:rPr>
        <w:t xml:space="preserve"> between the partners</w:t>
      </w:r>
      <w:r w:rsidR="008F46F3" w:rsidRPr="00A970DE">
        <w:rPr>
          <w:b/>
          <w:bCs/>
          <w:sz w:val="22"/>
          <w:lang w:val="en-GB"/>
        </w:rPr>
        <w:t xml:space="preserve"> </w:t>
      </w:r>
    </w:p>
    <w:p w14:paraId="6E363B2F" w14:textId="74327121" w:rsidR="00A21FDB" w:rsidRDefault="00A21FDB" w:rsidP="00A970DE">
      <w:pPr>
        <w:contextualSpacing/>
        <w:jc w:val="both"/>
        <w:rPr>
          <w:sz w:val="22"/>
          <w:szCs w:val="22"/>
          <w:lang w:val="en-GB"/>
        </w:rPr>
      </w:pPr>
      <w:r w:rsidRPr="00313944">
        <w:rPr>
          <w:sz w:val="22"/>
          <w:szCs w:val="22"/>
          <w:lang w:val="en-GB"/>
        </w:rPr>
        <w:t xml:space="preserve">Dreamtown and </w:t>
      </w:r>
      <w:r w:rsidR="00471C6E">
        <w:rPr>
          <w:sz w:val="22"/>
          <w:szCs w:val="22"/>
          <w:lang w:val="en-GB"/>
        </w:rPr>
        <w:t>YW</w:t>
      </w:r>
      <w:r w:rsidRPr="00313944">
        <w:rPr>
          <w:sz w:val="22"/>
          <w:szCs w:val="22"/>
          <w:lang w:val="en-GB"/>
        </w:rPr>
        <w:t xml:space="preserve"> have been working together since 2020, </w:t>
      </w:r>
      <w:r w:rsidR="00AA1198" w:rsidRPr="00313944">
        <w:rPr>
          <w:sz w:val="22"/>
          <w:szCs w:val="22"/>
          <w:lang w:val="en-GB"/>
        </w:rPr>
        <w:t>implementing the CISU funded project Key to the City</w:t>
      </w:r>
      <w:r w:rsidRPr="00313944">
        <w:rPr>
          <w:sz w:val="22"/>
          <w:szCs w:val="22"/>
          <w:lang w:val="en-GB"/>
        </w:rPr>
        <w:t xml:space="preserve"> together with another local Zimbabwean organization called House of Arts Association. </w:t>
      </w:r>
      <w:r w:rsidR="002627D8" w:rsidRPr="00313944">
        <w:rPr>
          <w:sz w:val="22"/>
          <w:szCs w:val="22"/>
          <w:lang w:val="en-GB"/>
        </w:rPr>
        <w:t xml:space="preserve">Since the start of our collaboration, </w:t>
      </w:r>
      <w:r w:rsidR="00471C6E">
        <w:rPr>
          <w:sz w:val="22"/>
          <w:szCs w:val="22"/>
          <w:lang w:val="en-GB"/>
        </w:rPr>
        <w:t>YW</w:t>
      </w:r>
      <w:r w:rsidRPr="00313944">
        <w:rPr>
          <w:sz w:val="22"/>
          <w:szCs w:val="22"/>
          <w:lang w:val="en-GB"/>
        </w:rPr>
        <w:t xml:space="preserve"> has grown both in size, capacity and experience. </w:t>
      </w:r>
      <w:r w:rsidR="00471C6E">
        <w:rPr>
          <w:sz w:val="22"/>
          <w:szCs w:val="22"/>
          <w:lang w:val="en-GB"/>
        </w:rPr>
        <w:t>YW</w:t>
      </w:r>
      <w:r w:rsidR="00AA1198">
        <w:rPr>
          <w:sz w:val="22"/>
          <w:szCs w:val="22"/>
          <w:lang w:val="en-GB"/>
        </w:rPr>
        <w:t xml:space="preserve"> </w:t>
      </w:r>
      <w:r w:rsidRPr="00313944">
        <w:rPr>
          <w:sz w:val="22"/>
          <w:szCs w:val="22"/>
          <w:lang w:val="en-GB"/>
        </w:rPr>
        <w:t xml:space="preserve">have an </w:t>
      </w:r>
      <w:r w:rsidR="00AA1198">
        <w:rPr>
          <w:sz w:val="22"/>
          <w:szCs w:val="22"/>
          <w:lang w:val="en-GB"/>
        </w:rPr>
        <w:t>extensive existing</w:t>
      </w:r>
      <w:r w:rsidR="00AA1198" w:rsidRPr="00313944">
        <w:rPr>
          <w:sz w:val="22"/>
          <w:szCs w:val="22"/>
          <w:lang w:val="en-GB"/>
        </w:rPr>
        <w:t xml:space="preserve"> </w:t>
      </w:r>
      <w:r w:rsidR="00305F6D" w:rsidRPr="00313944">
        <w:rPr>
          <w:sz w:val="22"/>
          <w:szCs w:val="22"/>
          <w:lang w:val="en-GB"/>
        </w:rPr>
        <w:t xml:space="preserve">network </w:t>
      </w:r>
      <w:r w:rsidR="00AA1198">
        <w:rPr>
          <w:sz w:val="22"/>
          <w:szCs w:val="22"/>
          <w:lang w:val="en-GB"/>
        </w:rPr>
        <w:t xml:space="preserve">in Bulawayo, both among youth, community stakeholders, authorities, and media actors, </w:t>
      </w:r>
      <w:r w:rsidR="00305F6D" w:rsidRPr="00313944">
        <w:rPr>
          <w:sz w:val="22"/>
          <w:szCs w:val="22"/>
          <w:lang w:val="en-GB"/>
        </w:rPr>
        <w:t>and</w:t>
      </w:r>
      <w:r w:rsidRPr="00313944">
        <w:rPr>
          <w:sz w:val="22"/>
          <w:szCs w:val="22"/>
          <w:lang w:val="en-GB"/>
        </w:rPr>
        <w:t xml:space="preserve"> are run by very creative and cool young people. It is clear to see that </w:t>
      </w:r>
      <w:r w:rsidR="00471C6E">
        <w:rPr>
          <w:sz w:val="22"/>
          <w:szCs w:val="22"/>
          <w:lang w:val="en-GB"/>
        </w:rPr>
        <w:t>YW</w:t>
      </w:r>
      <w:r w:rsidRPr="00313944">
        <w:rPr>
          <w:sz w:val="22"/>
          <w:szCs w:val="22"/>
          <w:lang w:val="en-GB"/>
        </w:rPr>
        <w:t xml:space="preserve"> are eager to learn</w:t>
      </w:r>
      <w:r w:rsidR="00AA1198">
        <w:rPr>
          <w:sz w:val="22"/>
          <w:szCs w:val="22"/>
          <w:lang w:val="en-GB"/>
        </w:rPr>
        <w:t xml:space="preserve">, and have massive potential to be a leading youth organisation in Bulawayo in the future. Through Key to the City, they have </w:t>
      </w:r>
      <w:r w:rsidR="00F95401">
        <w:rPr>
          <w:sz w:val="22"/>
          <w:szCs w:val="22"/>
          <w:lang w:val="en-GB"/>
        </w:rPr>
        <w:t xml:space="preserve">engaged and mobilised a range of actors, including youth motivated to become artist; important stakeholders in the art industry including theatres, museums, studios, radio stations and </w:t>
      </w:r>
      <w:r w:rsidR="007255D4">
        <w:rPr>
          <w:sz w:val="22"/>
          <w:szCs w:val="22"/>
          <w:lang w:val="en-GB"/>
        </w:rPr>
        <w:t>TV</w:t>
      </w:r>
      <w:r w:rsidR="00F95401">
        <w:rPr>
          <w:sz w:val="22"/>
          <w:szCs w:val="22"/>
          <w:lang w:val="en-GB"/>
        </w:rPr>
        <w:t xml:space="preserve"> stati</w:t>
      </w:r>
      <w:r w:rsidR="007255D4">
        <w:rPr>
          <w:sz w:val="22"/>
          <w:szCs w:val="22"/>
          <w:lang w:val="en-GB"/>
        </w:rPr>
        <w:t>o</w:t>
      </w:r>
      <w:r w:rsidR="00F95401">
        <w:rPr>
          <w:sz w:val="22"/>
          <w:szCs w:val="22"/>
          <w:lang w:val="en-GB"/>
        </w:rPr>
        <w:t>ns</w:t>
      </w:r>
      <w:r w:rsidR="00076276">
        <w:rPr>
          <w:sz w:val="22"/>
          <w:szCs w:val="22"/>
          <w:lang w:val="en-GB"/>
        </w:rPr>
        <w:t>;</w:t>
      </w:r>
      <w:r w:rsidR="00F95401">
        <w:rPr>
          <w:sz w:val="22"/>
          <w:szCs w:val="22"/>
          <w:lang w:val="en-GB"/>
        </w:rPr>
        <w:t xml:space="preserve"> and government authorities at city as well as national level.</w:t>
      </w:r>
      <w:r w:rsidR="00B07CD8">
        <w:rPr>
          <w:sz w:val="22"/>
          <w:szCs w:val="22"/>
          <w:lang w:val="en-GB"/>
        </w:rPr>
        <w:t xml:space="preserve"> </w:t>
      </w:r>
      <w:r w:rsidR="00B07CD8" w:rsidRPr="00B07CD8">
        <w:rPr>
          <w:sz w:val="22"/>
          <w:szCs w:val="22"/>
          <w:lang w:val="en-GB"/>
        </w:rPr>
        <w:t xml:space="preserve">Through this collaboration, we have seen how </w:t>
      </w:r>
      <w:r w:rsidR="00471C6E">
        <w:rPr>
          <w:sz w:val="22"/>
          <w:szCs w:val="22"/>
          <w:lang w:val="en-GB"/>
        </w:rPr>
        <w:t>YW</w:t>
      </w:r>
      <w:r w:rsidR="00B07CD8" w:rsidRPr="00B07CD8">
        <w:rPr>
          <w:sz w:val="22"/>
          <w:szCs w:val="22"/>
          <w:lang w:val="en-GB"/>
        </w:rPr>
        <w:t xml:space="preserve"> have supported young people in creating better community development</w:t>
      </w:r>
      <w:r w:rsidR="00B07CD8">
        <w:rPr>
          <w:sz w:val="22"/>
          <w:szCs w:val="22"/>
          <w:lang w:val="en-GB"/>
        </w:rPr>
        <w:t xml:space="preserve">. </w:t>
      </w:r>
      <w:r w:rsidR="00F95401">
        <w:rPr>
          <w:sz w:val="22"/>
          <w:szCs w:val="22"/>
          <w:lang w:val="en-GB"/>
        </w:rPr>
        <w:t>Furth</w:t>
      </w:r>
      <w:r w:rsidR="007255D4">
        <w:rPr>
          <w:sz w:val="22"/>
          <w:szCs w:val="22"/>
          <w:lang w:val="en-GB"/>
        </w:rPr>
        <w:t>er</w:t>
      </w:r>
      <w:r w:rsidR="00F95401">
        <w:rPr>
          <w:sz w:val="22"/>
          <w:szCs w:val="22"/>
          <w:lang w:val="en-GB"/>
        </w:rPr>
        <w:t xml:space="preserve">more, </w:t>
      </w:r>
      <w:r w:rsidR="00471C6E">
        <w:rPr>
          <w:sz w:val="22"/>
          <w:szCs w:val="22"/>
          <w:lang w:val="en-GB"/>
        </w:rPr>
        <w:t>YW</w:t>
      </w:r>
      <w:r w:rsidR="00F95401">
        <w:rPr>
          <w:sz w:val="22"/>
          <w:szCs w:val="22"/>
          <w:lang w:val="en-GB"/>
        </w:rPr>
        <w:t xml:space="preserve"> has enhanced its capacity to man</w:t>
      </w:r>
      <w:r w:rsidR="00B07CD8">
        <w:rPr>
          <w:sz w:val="22"/>
          <w:szCs w:val="22"/>
          <w:lang w:val="en-GB"/>
        </w:rPr>
        <w:t>a</w:t>
      </w:r>
      <w:r w:rsidR="00F95401">
        <w:rPr>
          <w:sz w:val="22"/>
          <w:szCs w:val="22"/>
          <w:lang w:val="en-GB"/>
        </w:rPr>
        <w:t xml:space="preserve">ge funds and coordinate project activities. These solid results from Key to the City shows that </w:t>
      </w:r>
      <w:r w:rsidR="00471C6E">
        <w:rPr>
          <w:sz w:val="22"/>
          <w:szCs w:val="22"/>
          <w:lang w:val="en-GB"/>
        </w:rPr>
        <w:t>YW</w:t>
      </w:r>
      <w:r w:rsidR="00F95401">
        <w:rPr>
          <w:sz w:val="22"/>
          <w:szCs w:val="22"/>
          <w:lang w:val="en-GB"/>
        </w:rPr>
        <w:t xml:space="preserve"> is ready t</w:t>
      </w:r>
      <w:r w:rsidRPr="00313944">
        <w:rPr>
          <w:sz w:val="22"/>
          <w:szCs w:val="22"/>
          <w:lang w:val="en-GB"/>
        </w:rPr>
        <w:t>o man</w:t>
      </w:r>
      <w:r w:rsidR="002627D8" w:rsidRPr="00313944">
        <w:rPr>
          <w:sz w:val="22"/>
          <w:szCs w:val="22"/>
          <w:lang w:val="en-GB"/>
        </w:rPr>
        <w:t>a</w:t>
      </w:r>
      <w:r w:rsidRPr="00313944">
        <w:rPr>
          <w:sz w:val="22"/>
          <w:szCs w:val="22"/>
          <w:lang w:val="en-GB"/>
        </w:rPr>
        <w:t xml:space="preserve">ge a project </w:t>
      </w:r>
      <w:r w:rsidR="00AA1198">
        <w:rPr>
          <w:sz w:val="22"/>
          <w:szCs w:val="22"/>
          <w:lang w:val="en-GB"/>
        </w:rPr>
        <w:t>as the</w:t>
      </w:r>
      <w:r w:rsidR="002627D8" w:rsidRPr="00313944">
        <w:rPr>
          <w:sz w:val="22"/>
          <w:szCs w:val="22"/>
          <w:lang w:val="en-GB"/>
        </w:rPr>
        <w:t xml:space="preserve"> </w:t>
      </w:r>
      <w:r w:rsidRPr="00313944">
        <w:rPr>
          <w:sz w:val="22"/>
          <w:szCs w:val="22"/>
          <w:lang w:val="en-GB"/>
        </w:rPr>
        <w:t>lead</w:t>
      </w:r>
      <w:r w:rsidR="00AA1198">
        <w:rPr>
          <w:sz w:val="22"/>
          <w:szCs w:val="22"/>
          <w:lang w:val="en-GB"/>
        </w:rPr>
        <w:t xml:space="preserve"> local partner</w:t>
      </w:r>
      <w:r w:rsidR="003D249D">
        <w:rPr>
          <w:sz w:val="22"/>
          <w:szCs w:val="22"/>
          <w:lang w:val="en-GB"/>
        </w:rPr>
        <w:t xml:space="preserve">. This practical experience is expected to build their </w:t>
      </w:r>
      <w:r w:rsidR="00AA1198">
        <w:rPr>
          <w:sz w:val="22"/>
          <w:szCs w:val="22"/>
          <w:lang w:val="en-GB"/>
        </w:rPr>
        <w:t xml:space="preserve">capacity </w:t>
      </w:r>
      <w:r w:rsidR="003D249D">
        <w:rPr>
          <w:sz w:val="22"/>
          <w:szCs w:val="22"/>
          <w:lang w:val="en-GB"/>
        </w:rPr>
        <w:t>even further.</w:t>
      </w:r>
      <w:r w:rsidR="00305F6D" w:rsidRPr="00313944">
        <w:rPr>
          <w:sz w:val="22"/>
          <w:szCs w:val="22"/>
          <w:lang w:val="en-GB"/>
        </w:rPr>
        <w:t xml:space="preserve"> Dreamtown are keen to strengthen and further develop </w:t>
      </w:r>
      <w:r w:rsidR="00AD5632">
        <w:rPr>
          <w:sz w:val="22"/>
          <w:szCs w:val="22"/>
          <w:lang w:val="en-GB"/>
        </w:rPr>
        <w:t>the</w:t>
      </w:r>
      <w:r w:rsidR="00AD5632" w:rsidRPr="00313944">
        <w:rPr>
          <w:sz w:val="22"/>
          <w:szCs w:val="22"/>
          <w:lang w:val="en-GB"/>
        </w:rPr>
        <w:t xml:space="preserve"> </w:t>
      </w:r>
      <w:r w:rsidR="00305F6D" w:rsidRPr="00313944">
        <w:rPr>
          <w:sz w:val="22"/>
          <w:szCs w:val="22"/>
          <w:lang w:val="en-GB"/>
        </w:rPr>
        <w:t xml:space="preserve">partnership between the two organization, as </w:t>
      </w:r>
      <w:r w:rsidR="00AD5632">
        <w:rPr>
          <w:sz w:val="22"/>
          <w:szCs w:val="22"/>
          <w:lang w:val="en-GB"/>
        </w:rPr>
        <w:t xml:space="preserve">we see our work with </w:t>
      </w:r>
      <w:r w:rsidR="00471C6E">
        <w:rPr>
          <w:sz w:val="22"/>
          <w:szCs w:val="22"/>
          <w:lang w:val="en-GB"/>
        </w:rPr>
        <w:t>YW</w:t>
      </w:r>
      <w:r w:rsidR="00AD5632">
        <w:rPr>
          <w:sz w:val="22"/>
          <w:szCs w:val="22"/>
          <w:lang w:val="en-GB"/>
        </w:rPr>
        <w:t xml:space="preserve"> as </w:t>
      </w:r>
      <w:r w:rsidR="00305F6D" w:rsidRPr="00313944">
        <w:rPr>
          <w:sz w:val="22"/>
          <w:szCs w:val="22"/>
          <w:lang w:val="en-GB"/>
        </w:rPr>
        <w:t xml:space="preserve">a long-term collaboration. </w:t>
      </w:r>
    </w:p>
    <w:p w14:paraId="3B861E92" w14:textId="77777777" w:rsidR="00305F6D" w:rsidRPr="00313944" w:rsidRDefault="00305F6D" w:rsidP="00A970DE">
      <w:pPr>
        <w:contextualSpacing/>
        <w:rPr>
          <w:sz w:val="22"/>
          <w:szCs w:val="22"/>
          <w:lang w:val="en-GB"/>
        </w:rPr>
      </w:pPr>
    </w:p>
    <w:p w14:paraId="217A40E2" w14:textId="2C06A5A6" w:rsidR="00A53228" w:rsidRPr="00400C52" w:rsidRDefault="00A970DE" w:rsidP="00400C52">
      <w:pPr>
        <w:rPr>
          <w:b/>
          <w:bCs/>
          <w:sz w:val="22"/>
          <w:lang w:val="en-GB"/>
        </w:rPr>
      </w:pPr>
      <w:r>
        <w:rPr>
          <w:b/>
          <w:bCs/>
          <w:sz w:val="22"/>
          <w:lang w:val="en-GB"/>
        </w:rPr>
        <w:t xml:space="preserve">2.2. </w:t>
      </w:r>
      <w:r w:rsidR="00901026" w:rsidRPr="00A970DE">
        <w:rPr>
          <w:b/>
          <w:bCs/>
          <w:sz w:val="22"/>
          <w:lang w:val="en-GB"/>
        </w:rPr>
        <w:t>Experiences, capacities, resources, roles and responsibilities of partners</w:t>
      </w:r>
    </w:p>
    <w:p w14:paraId="1793E55C" w14:textId="41D72250" w:rsidR="00313221" w:rsidRPr="00313944" w:rsidRDefault="00313221" w:rsidP="00A970DE">
      <w:pPr>
        <w:widowControl w:val="0"/>
        <w:autoSpaceDE w:val="0"/>
        <w:autoSpaceDN w:val="0"/>
        <w:adjustRightInd w:val="0"/>
        <w:contextualSpacing/>
        <w:jc w:val="both"/>
        <w:rPr>
          <w:rFonts w:cs="Arial"/>
          <w:sz w:val="22"/>
          <w:szCs w:val="22"/>
          <w:lang w:val="en-GB"/>
        </w:rPr>
      </w:pPr>
      <w:r w:rsidRPr="00313944">
        <w:rPr>
          <w:rFonts w:cs="Arial"/>
          <w:b/>
          <w:bCs/>
          <w:sz w:val="22"/>
          <w:szCs w:val="22"/>
          <w:lang w:val="en-GB"/>
        </w:rPr>
        <w:t>Dreamtown</w:t>
      </w:r>
      <w:r w:rsidR="001933C3">
        <w:rPr>
          <w:rFonts w:cs="Arial"/>
          <w:sz w:val="22"/>
          <w:szCs w:val="22"/>
          <w:lang w:val="en-GB"/>
        </w:rPr>
        <w:t xml:space="preserve"> - </w:t>
      </w:r>
      <w:r w:rsidRPr="00313944">
        <w:rPr>
          <w:rFonts w:cs="Arial"/>
          <w:b/>
          <w:bCs/>
          <w:i/>
          <w:iCs/>
          <w:sz w:val="22"/>
          <w:szCs w:val="22"/>
          <w:lang w:val="en-GB"/>
        </w:rPr>
        <w:t xml:space="preserve">Experiences, capacities, and resources: </w:t>
      </w:r>
      <w:r w:rsidRPr="00313944">
        <w:rPr>
          <w:rFonts w:cs="Arial"/>
          <w:sz w:val="22"/>
          <w:szCs w:val="22"/>
          <w:lang w:val="en-GB"/>
        </w:rPr>
        <w:t>Dreamtown is a Danish NGO that works for the wellbeing of young people in cities, by focusing on the development of safe, inclusive,</w:t>
      </w:r>
      <w:r w:rsidR="0073326D">
        <w:rPr>
          <w:rFonts w:cs="Arial"/>
          <w:sz w:val="22"/>
          <w:szCs w:val="22"/>
          <w:lang w:val="en-GB"/>
        </w:rPr>
        <w:t xml:space="preserve"> green</w:t>
      </w:r>
      <w:r w:rsidRPr="00313944">
        <w:rPr>
          <w:rFonts w:cs="Arial"/>
          <w:sz w:val="22"/>
          <w:szCs w:val="22"/>
          <w:lang w:val="en-GB"/>
        </w:rPr>
        <w:t xml:space="preserve"> and creative public spaces in vulnerable communities and strengthening young people’s capacity as active citizens. As a team, Dreamtown has more than 10 years of experience with managing development projects. </w:t>
      </w:r>
      <w:r w:rsidRPr="00313944">
        <w:rPr>
          <w:rFonts w:cs="Arial"/>
          <w:b/>
          <w:bCs/>
          <w:i/>
          <w:iCs/>
          <w:sz w:val="22"/>
          <w:szCs w:val="22"/>
          <w:lang w:val="en-GB"/>
        </w:rPr>
        <w:t>Roles and responsibilities</w:t>
      </w:r>
      <w:r w:rsidRPr="00313944">
        <w:rPr>
          <w:rFonts w:cs="Arial"/>
          <w:sz w:val="22"/>
          <w:szCs w:val="22"/>
          <w:lang w:val="en-GB"/>
        </w:rPr>
        <w:t xml:space="preserve">: A key role for Dreamtown is to strengthen the capacity of </w:t>
      </w:r>
      <w:r w:rsidR="00471C6E">
        <w:rPr>
          <w:rFonts w:cs="Arial"/>
          <w:sz w:val="22"/>
          <w:szCs w:val="22"/>
          <w:lang w:val="en-GB"/>
        </w:rPr>
        <w:t>YW</w:t>
      </w:r>
      <w:r w:rsidR="00305F6D" w:rsidRPr="00313944">
        <w:rPr>
          <w:rFonts w:cs="Arial"/>
          <w:sz w:val="22"/>
          <w:szCs w:val="22"/>
          <w:lang w:val="en-GB"/>
        </w:rPr>
        <w:t xml:space="preserve"> within the </w:t>
      </w:r>
      <w:r w:rsidRPr="00313944">
        <w:rPr>
          <w:rFonts w:cs="Arial"/>
          <w:sz w:val="22"/>
          <w:szCs w:val="22"/>
          <w:lang w:val="en-GB"/>
        </w:rPr>
        <w:t xml:space="preserve">development of organisational </w:t>
      </w:r>
      <w:r w:rsidR="00305F6D" w:rsidRPr="00313944">
        <w:rPr>
          <w:rFonts w:cs="Arial"/>
          <w:sz w:val="22"/>
          <w:szCs w:val="22"/>
          <w:lang w:val="en-GB"/>
        </w:rPr>
        <w:t>capacities,</w:t>
      </w:r>
      <w:r w:rsidR="00C06B8E">
        <w:rPr>
          <w:rFonts w:cs="Arial"/>
          <w:sz w:val="22"/>
          <w:szCs w:val="22"/>
          <w:lang w:val="en-GB"/>
        </w:rPr>
        <w:t xml:space="preserve"> financial capacities,</w:t>
      </w:r>
      <w:r w:rsidR="00305F6D" w:rsidRPr="00313944">
        <w:rPr>
          <w:rFonts w:cs="Arial"/>
          <w:sz w:val="22"/>
          <w:szCs w:val="22"/>
          <w:lang w:val="en-GB"/>
        </w:rPr>
        <w:t xml:space="preserve"> project management capacities and thematic capacities within mentoring, social justice and artivism</w:t>
      </w:r>
      <w:r w:rsidR="003D249D">
        <w:rPr>
          <w:rFonts w:cs="Arial"/>
          <w:sz w:val="22"/>
          <w:szCs w:val="22"/>
          <w:lang w:val="en-GB"/>
        </w:rPr>
        <w:t xml:space="preserve"> and give on-going and ad hoc project management support. </w:t>
      </w:r>
    </w:p>
    <w:p w14:paraId="11B6B8FE" w14:textId="77777777" w:rsidR="00313221" w:rsidRPr="00313944" w:rsidRDefault="00313221" w:rsidP="00A970DE">
      <w:pPr>
        <w:widowControl w:val="0"/>
        <w:autoSpaceDE w:val="0"/>
        <w:autoSpaceDN w:val="0"/>
        <w:adjustRightInd w:val="0"/>
        <w:contextualSpacing/>
        <w:jc w:val="both"/>
        <w:rPr>
          <w:rFonts w:cs="Arial"/>
          <w:b/>
          <w:bCs/>
          <w:sz w:val="22"/>
          <w:szCs w:val="22"/>
          <w:lang w:val="en-GB"/>
        </w:rPr>
      </w:pPr>
    </w:p>
    <w:p w14:paraId="7BBE1413" w14:textId="08C9BF12" w:rsidR="00EC1608" w:rsidRPr="00313944" w:rsidRDefault="00313221" w:rsidP="00A970DE">
      <w:pPr>
        <w:widowControl w:val="0"/>
        <w:autoSpaceDE w:val="0"/>
        <w:autoSpaceDN w:val="0"/>
        <w:adjustRightInd w:val="0"/>
        <w:contextualSpacing/>
        <w:jc w:val="both"/>
        <w:rPr>
          <w:rFonts w:cs="Arial"/>
          <w:sz w:val="22"/>
          <w:szCs w:val="22"/>
          <w:lang w:val="en-GB"/>
        </w:rPr>
      </w:pPr>
      <w:r w:rsidRPr="00313944">
        <w:rPr>
          <w:rFonts w:cs="Arial"/>
          <w:b/>
          <w:bCs/>
          <w:sz w:val="22"/>
          <w:szCs w:val="22"/>
          <w:lang w:val="en-GB"/>
        </w:rPr>
        <w:t xml:space="preserve">Yellow World </w:t>
      </w:r>
      <w:r w:rsidR="001933C3">
        <w:rPr>
          <w:rFonts w:cs="Arial"/>
          <w:sz w:val="22"/>
          <w:szCs w:val="22"/>
          <w:lang w:val="en-GB"/>
        </w:rPr>
        <w:t xml:space="preserve">- </w:t>
      </w:r>
      <w:r w:rsidRPr="00313944">
        <w:rPr>
          <w:rFonts w:cs="Arial"/>
          <w:b/>
          <w:bCs/>
          <w:i/>
          <w:iCs/>
          <w:sz w:val="22"/>
          <w:szCs w:val="22"/>
          <w:lang w:val="en-GB"/>
        </w:rPr>
        <w:t xml:space="preserve">Experiences, capacities and resources: </w:t>
      </w:r>
      <w:r w:rsidRPr="00313944">
        <w:rPr>
          <w:rFonts w:cs="Arial"/>
          <w:sz w:val="22"/>
          <w:szCs w:val="22"/>
          <w:lang w:val="en-GB"/>
        </w:rPr>
        <w:t>Yellow World (</w:t>
      </w:r>
      <w:r w:rsidR="00471C6E">
        <w:rPr>
          <w:rFonts w:cs="Arial"/>
          <w:sz w:val="22"/>
          <w:szCs w:val="22"/>
          <w:lang w:val="en-GB"/>
        </w:rPr>
        <w:t>YW</w:t>
      </w:r>
      <w:r w:rsidRPr="00313944">
        <w:rPr>
          <w:rFonts w:cs="Arial"/>
          <w:sz w:val="22"/>
          <w:szCs w:val="22"/>
          <w:lang w:val="en-GB"/>
        </w:rPr>
        <w:t xml:space="preserve">) is a network of young artists from Bulawayo. Since 2018, </w:t>
      </w:r>
      <w:r w:rsidR="00471C6E">
        <w:rPr>
          <w:rFonts w:cs="Arial"/>
          <w:sz w:val="22"/>
          <w:szCs w:val="22"/>
          <w:lang w:val="en-GB"/>
        </w:rPr>
        <w:t>YW</w:t>
      </w:r>
      <w:r w:rsidRPr="00313944">
        <w:rPr>
          <w:rFonts w:cs="Arial"/>
          <w:sz w:val="22"/>
          <w:szCs w:val="22"/>
          <w:lang w:val="en-GB"/>
        </w:rPr>
        <w:t xml:space="preserve"> has been working on an informal basis</w:t>
      </w:r>
      <w:r w:rsidRPr="00394FA5">
        <w:rPr>
          <w:rFonts w:cs="Arial"/>
          <w:sz w:val="22"/>
          <w:szCs w:val="22"/>
          <w:lang w:val="en-GB"/>
        </w:rPr>
        <w:t>, but is now register</w:t>
      </w:r>
      <w:r w:rsidR="001158F8" w:rsidRPr="00394FA5">
        <w:rPr>
          <w:rFonts w:cs="Arial"/>
          <w:sz w:val="22"/>
          <w:szCs w:val="22"/>
          <w:lang w:val="en-GB"/>
        </w:rPr>
        <w:t>ed</w:t>
      </w:r>
      <w:r w:rsidRPr="00394FA5">
        <w:rPr>
          <w:rFonts w:cs="Arial"/>
          <w:sz w:val="22"/>
          <w:szCs w:val="22"/>
          <w:lang w:val="en-GB"/>
        </w:rPr>
        <w:t xml:space="preserve"> as a formal association</w:t>
      </w:r>
      <w:r w:rsidRPr="00313944">
        <w:rPr>
          <w:rFonts w:cs="Arial"/>
          <w:sz w:val="22"/>
          <w:szCs w:val="22"/>
          <w:lang w:val="en-GB"/>
        </w:rPr>
        <w:t xml:space="preserve"> with the National Arts Council of Zimbabwe. </w:t>
      </w:r>
      <w:r w:rsidR="00471C6E">
        <w:rPr>
          <w:rFonts w:cs="Arial"/>
          <w:sz w:val="22"/>
          <w:szCs w:val="22"/>
          <w:lang w:val="en-GB"/>
        </w:rPr>
        <w:t>YW</w:t>
      </w:r>
      <w:r w:rsidRPr="00313944">
        <w:rPr>
          <w:rFonts w:cs="Arial"/>
          <w:sz w:val="22"/>
          <w:szCs w:val="22"/>
          <w:lang w:val="en-GB"/>
        </w:rPr>
        <w:t xml:space="preserve"> has </w:t>
      </w:r>
      <w:r w:rsidR="00394FA5">
        <w:rPr>
          <w:rFonts w:cs="Arial"/>
          <w:sz w:val="22"/>
          <w:szCs w:val="22"/>
          <w:lang w:val="en-GB"/>
        </w:rPr>
        <w:t>300</w:t>
      </w:r>
      <w:r w:rsidRPr="00313944">
        <w:rPr>
          <w:rFonts w:cs="Arial"/>
          <w:sz w:val="22"/>
          <w:szCs w:val="22"/>
          <w:lang w:val="en-GB"/>
        </w:rPr>
        <w:t xml:space="preserve"> members</w:t>
      </w:r>
      <w:r w:rsidR="00394FA5">
        <w:rPr>
          <w:rFonts w:cs="Arial"/>
          <w:sz w:val="22"/>
          <w:szCs w:val="22"/>
          <w:lang w:val="en-GB"/>
        </w:rPr>
        <w:t xml:space="preserve"> in their network</w:t>
      </w:r>
      <w:r w:rsidRPr="00313944">
        <w:rPr>
          <w:rFonts w:cs="Arial"/>
          <w:sz w:val="22"/>
          <w:szCs w:val="22"/>
          <w:lang w:val="en-GB"/>
        </w:rPr>
        <w:t xml:space="preserve"> who actively participate in their activities, most of whom are artists.</w:t>
      </w:r>
      <w:r w:rsidR="00AD5632">
        <w:rPr>
          <w:rFonts w:cs="Arial"/>
          <w:sz w:val="22"/>
          <w:szCs w:val="22"/>
          <w:lang w:val="en-GB"/>
        </w:rPr>
        <w:t xml:space="preserve"> Alt</w:t>
      </w:r>
      <w:r w:rsidRPr="00313944">
        <w:rPr>
          <w:rFonts w:cs="Arial"/>
          <w:sz w:val="22"/>
          <w:szCs w:val="22"/>
          <w:lang w:val="en-GB"/>
        </w:rPr>
        <w:t xml:space="preserve">hough </w:t>
      </w:r>
      <w:r w:rsidR="00471C6E">
        <w:rPr>
          <w:rFonts w:cs="Arial"/>
          <w:sz w:val="22"/>
          <w:szCs w:val="22"/>
          <w:lang w:val="en-GB"/>
        </w:rPr>
        <w:t>YW</w:t>
      </w:r>
      <w:r w:rsidRPr="00313944">
        <w:rPr>
          <w:rFonts w:cs="Arial"/>
          <w:sz w:val="22"/>
          <w:szCs w:val="22"/>
          <w:lang w:val="en-GB"/>
        </w:rPr>
        <w:t xml:space="preserve"> has been operating on an informal basis, the organisation has been actively involved in a range of activities combining arts and development. Of specific relevance to this intervention the organisation has participated in the ‘We are girls not brides’ campaign focused on ending child marriage</w:t>
      </w:r>
      <w:r w:rsidR="0073326D">
        <w:rPr>
          <w:rFonts w:cs="Arial"/>
          <w:sz w:val="22"/>
          <w:szCs w:val="22"/>
          <w:lang w:val="en-GB"/>
        </w:rPr>
        <w:t>;</w:t>
      </w:r>
      <w:r w:rsidRPr="00313944">
        <w:rPr>
          <w:rFonts w:cs="Arial"/>
          <w:sz w:val="22"/>
          <w:szCs w:val="22"/>
          <w:lang w:val="en-GB"/>
        </w:rPr>
        <w:t xml:space="preserve"> participated in the ministry of Youth’s annual youth festivals</w:t>
      </w:r>
      <w:r w:rsidR="0073326D">
        <w:rPr>
          <w:rFonts w:cs="Arial"/>
          <w:sz w:val="22"/>
          <w:szCs w:val="22"/>
          <w:lang w:val="en-GB"/>
        </w:rPr>
        <w:t>;</w:t>
      </w:r>
      <w:r w:rsidRPr="00313944">
        <w:rPr>
          <w:rFonts w:cs="Arial"/>
          <w:sz w:val="22"/>
          <w:szCs w:val="22"/>
          <w:lang w:val="en-GB"/>
        </w:rPr>
        <w:t xml:space="preserve"> undertaken advocacy performances at schools</w:t>
      </w:r>
      <w:r w:rsidR="0073326D">
        <w:rPr>
          <w:rFonts w:cs="Arial"/>
          <w:sz w:val="22"/>
          <w:szCs w:val="22"/>
          <w:lang w:val="en-GB"/>
        </w:rPr>
        <w:t>;</w:t>
      </w:r>
      <w:r w:rsidRPr="00313944">
        <w:rPr>
          <w:rFonts w:cs="Arial"/>
          <w:sz w:val="22"/>
          <w:szCs w:val="22"/>
          <w:lang w:val="en-GB"/>
        </w:rPr>
        <w:t xml:space="preserve"> and participated in development programmes </w:t>
      </w:r>
      <w:r w:rsidR="00461A4A">
        <w:rPr>
          <w:rFonts w:cs="Arial"/>
          <w:sz w:val="22"/>
          <w:szCs w:val="22"/>
          <w:lang w:val="en-GB"/>
        </w:rPr>
        <w:t>with</w:t>
      </w:r>
      <w:r w:rsidRPr="00313944">
        <w:rPr>
          <w:rFonts w:cs="Arial"/>
          <w:sz w:val="22"/>
          <w:szCs w:val="22"/>
          <w:lang w:val="en-GB"/>
        </w:rPr>
        <w:t xml:space="preserve"> INGOs.</w:t>
      </w:r>
      <w:r w:rsidR="00AD5632">
        <w:rPr>
          <w:rFonts w:cs="Arial"/>
          <w:b/>
          <w:bCs/>
          <w:i/>
          <w:iCs/>
          <w:sz w:val="22"/>
          <w:szCs w:val="22"/>
          <w:lang w:val="en-GB"/>
        </w:rPr>
        <w:t xml:space="preserve"> </w:t>
      </w:r>
      <w:r w:rsidRPr="00313944">
        <w:rPr>
          <w:rFonts w:cs="Arial"/>
          <w:b/>
          <w:bCs/>
          <w:i/>
          <w:iCs/>
          <w:sz w:val="22"/>
          <w:szCs w:val="22"/>
          <w:lang w:val="en-GB"/>
        </w:rPr>
        <w:t xml:space="preserve">Roles and responsibilities: </w:t>
      </w:r>
      <w:r w:rsidR="00471C6E">
        <w:rPr>
          <w:rFonts w:cs="Arial"/>
          <w:sz w:val="22"/>
          <w:szCs w:val="22"/>
          <w:lang w:val="en-GB"/>
        </w:rPr>
        <w:t>YW</w:t>
      </w:r>
      <w:r w:rsidRPr="00313944">
        <w:rPr>
          <w:rFonts w:cs="Arial"/>
          <w:sz w:val="22"/>
          <w:szCs w:val="22"/>
          <w:lang w:val="en-GB"/>
        </w:rPr>
        <w:t xml:space="preserve"> </w:t>
      </w:r>
      <w:r w:rsidR="001158F8" w:rsidRPr="00313944">
        <w:rPr>
          <w:rFonts w:cs="Arial"/>
          <w:sz w:val="22"/>
          <w:szCs w:val="22"/>
          <w:lang w:val="en-GB"/>
        </w:rPr>
        <w:t xml:space="preserve">will be lead on the overall coordination and implementation of the project activities in Bulawayo. This includes the planning of the activities, mobilization of young women, the training of the young women and the planning and </w:t>
      </w:r>
      <w:r w:rsidR="00901026" w:rsidRPr="00313944">
        <w:rPr>
          <w:rFonts w:cs="Arial"/>
          <w:sz w:val="22"/>
          <w:szCs w:val="22"/>
          <w:lang w:val="en-GB"/>
        </w:rPr>
        <w:t>execution</w:t>
      </w:r>
      <w:r w:rsidR="001158F8" w:rsidRPr="00313944">
        <w:rPr>
          <w:rFonts w:cs="Arial"/>
          <w:sz w:val="22"/>
          <w:szCs w:val="22"/>
          <w:lang w:val="en-GB"/>
        </w:rPr>
        <w:t xml:space="preserve"> of the </w:t>
      </w:r>
      <w:r w:rsidR="00B07CD8">
        <w:rPr>
          <w:rFonts w:cs="Arial"/>
          <w:sz w:val="22"/>
          <w:szCs w:val="22"/>
          <w:lang w:val="en-GB"/>
        </w:rPr>
        <w:t>festival</w:t>
      </w:r>
      <w:r w:rsidR="001158F8" w:rsidRPr="00313944">
        <w:rPr>
          <w:rFonts w:cs="Arial"/>
          <w:sz w:val="22"/>
          <w:szCs w:val="22"/>
          <w:lang w:val="en-GB"/>
        </w:rPr>
        <w:t xml:space="preserve">. Dreamtown will support </w:t>
      </w:r>
      <w:r w:rsidR="00471C6E">
        <w:rPr>
          <w:rFonts w:cs="Arial"/>
          <w:sz w:val="22"/>
          <w:szCs w:val="22"/>
          <w:lang w:val="en-GB"/>
        </w:rPr>
        <w:t>YW</w:t>
      </w:r>
      <w:r w:rsidR="001158F8" w:rsidRPr="00313944">
        <w:rPr>
          <w:rFonts w:cs="Arial"/>
          <w:sz w:val="22"/>
          <w:szCs w:val="22"/>
          <w:lang w:val="en-GB"/>
        </w:rPr>
        <w:t xml:space="preserve"> along the way.</w:t>
      </w:r>
    </w:p>
    <w:p w14:paraId="041F765A" w14:textId="77777777" w:rsidR="00C47325" w:rsidRDefault="00C47325" w:rsidP="00A970DE">
      <w:pPr>
        <w:widowControl w:val="0"/>
        <w:autoSpaceDE w:val="0"/>
        <w:autoSpaceDN w:val="0"/>
        <w:adjustRightInd w:val="0"/>
        <w:contextualSpacing/>
        <w:jc w:val="both"/>
        <w:rPr>
          <w:rFonts w:cs="Arial"/>
          <w:b/>
          <w:bCs/>
          <w:sz w:val="22"/>
          <w:szCs w:val="22"/>
          <w:lang w:val="en-GB"/>
        </w:rPr>
      </w:pPr>
      <w:bookmarkStart w:id="2" w:name="_Hlk88483835"/>
    </w:p>
    <w:p w14:paraId="14A613EF" w14:textId="77777777" w:rsidR="001933C3" w:rsidRDefault="001933C3" w:rsidP="00A970DE">
      <w:pPr>
        <w:widowControl w:val="0"/>
        <w:autoSpaceDE w:val="0"/>
        <w:autoSpaceDN w:val="0"/>
        <w:adjustRightInd w:val="0"/>
        <w:contextualSpacing/>
        <w:jc w:val="both"/>
        <w:rPr>
          <w:rFonts w:cs="Arial"/>
          <w:b/>
          <w:bCs/>
          <w:sz w:val="22"/>
          <w:szCs w:val="22"/>
          <w:lang w:val="en-GB"/>
        </w:rPr>
      </w:pPr>
    </w:p>
    <w:p w14:paraId="320394E2" w14:textId="77777777" w:rsidR="001933C3" w:rsidRDefault="001933C3" w:rsidP="00A970DE">
      <w:pPr>
        <w:widowControl w:val="0"/>
        <w:autoSpaceDE w:val="0"/>
        <w:autoSpaceDN w:val="0"/>
        <w:adjustRightInd w:val="0"/>
        <w:contextualSpacing/>
        <w:jc w:val="both"/>
        <w:rPr>
          <w:rFonts w:cs="Arial"/>
          <w:b/>
          <w:bCs/>
          <w:sz w:val="22"/>
          <w:szCs w:val="22"/>
          <w:lang w:val="en-GB"/>
        </w:rPr>
      </w:pPr>
    </w:p>
    <w:p w14:paraId="32A8AAF4" w14:textId="4257812E" w:rsidR="00EC1608" w:rsidRDefault="00EC1608" w:rsidP="00A970DE">
      <w:pPr>
        <w:widowControl w:val="0"/>
        <w:autoSpaceDE w:val="0"/>
        <w:autoSpaceDN w:val="0"/>
        <w:adjustRightInd w:val="0"/>
        <w:contextualSpacing/>
        <w:jc w:val="both"/>
        <w:rPr>
          <w:rFonts w:cs="Arial"/>
          <w:b/>
          <w:bCs/>
          <w:sz w:val="22"/>
          <w:szCs w:val="22"/>
          <w:lang w:val="en-GB"/>
        </w:rPr>
      </w:pPr>
      <w:r w:rsidRPr="00394FA5">
        <w:rPr>
          <w:rFonts w:cs="Arial"/>
          <w:b/>
          <w:bCs/>
          <w:sz w:val="22"/>
          <w:szCs w:val="22"/>
          <w:lang w:val="en-GB"/>
        </w:rPr>
        <w:t xml:space="preserve">Other actors: </w:t>
      </w:r>
    </w:p>
    <w:bookmarkEnd w:id="2"/>
    <w:p w14:paraId="42DB7DCF" w14:textId="562CAF4E" w:rsidR="00290B96" w:rsidRDefault="00471C6E" w:rsidP="00290B96">
      <w:pPr>
        <w:rPr>
          <w:sz w:val="22"/>
          <w:szCs w:val="22"/>
          <w:lang w:val="en-GB"/>
        </w:rPr>
      </w:pPr>
      <w:r>
        <w:rPr>
          <w:sz w:val="22"/>
          <w:szCs w:val="22"/>
          <w:lang w:val="en-GB"/>
        </w:rPr>
        <w:lastRenderedPageBreak/>
        <w:t>YW</w:t>
      </w:r>
      <w:r w:rsidR="00290B96">
        <w:rPr>
          <w:sz w:val="22"/>
          <w:szCs w:val="22"/>
          <w:lang w:val="en-GB"/>
        </w:rPr>
        <w:t xml:space="preserve"> will establish collaborations and partnerships with organisations within the art and culture industry in and around Bulawayo, such as studios and media companies for the music bootcamp, film school, and the social media campaign. For several of these, good working relations already exists, and dialogue is ongoing. Additionally, </w:t>
      </w:r>
      <w:r>
        <w:rPr>
          <w:sz w:val="22"/>
          <w:szCs w:val="22"/>
          <w:lang w:val="en-GB"/>
        </w:rPr>
        <w:t>YW</w:t>
      </w:r>
      <w:r w:rsidR="00290B96">
        <w:rPr>
          <w:sz w:val="22"/>
          <w:szCs w:val="22"/>
          <w:lang w:val="en-GB"/>
        </w:rPr>
        <w:t xml:space="preserve"> will partner up with local businesses for the festival, who will support with promotion, refreshments, and rolling out the practical setup of the event. </w:t>
      </w:r>
      <w:r>
        <w:rPr>
          <w:sz w:val="22"/>
          <w:szCs w:val="22"/>
          <w:lang w:val="en-GB"/>
        </w:rPr>
        <w:t>YW</w:t>
      </w:r>
      <w:r w:rsidR="00290B96">
        <w:rPr>
          <w:sz w:val="22"/>
          <w:szCs w:val="22"/>
          <w:lang w:val="en-GB"/>
        </w:rPr>
        <w:t xml:space="preserve"> already have connections and partnerships through existing projects with some of these organisations. The project will be an opportunity to</w:t>
      </w:r>
      <w:r w:rsidR="00C47325">
        <w:rPr>
          <w:sz w:val="22"/>
          <w:szCs w:val="22"/>
          <w:lang w:val="en-GB"/>
        </w:rPr>
        <w:t xml:space="preserve"> </w:t>
      </w:r>
      <w:r w:rsidR="00290B96">
        <w:rPr>
          <w:sz w:val="22"/>
          <w:szCs w:val="22"/>
          <w:lang w:val="en-GB"/>
        </w:rPr>
        <w:t xml:space="preserve">strengthen these relations, and at the same time expand on </w:t>
      </w:r>
      <w:r>
        <w:rPr>
          <w:sz w:val="22"/>
          <w:szCs w:val="22"/>
          <w:lang w:val="en-GB"/>
        </w:rPr>
        <w:t>YW</w:t>
      </w:r>
      <w:r w:rsidR="00290B96">
        <w:rPr>
          <w:sz w:val="22"/>
          <w:szCs w:val="22"/>
          <w:lang w:val="en-GB"/>
        </w:rPr>
        <w:t>’s network and reach.</w:t>
      </w:r>
    </w:p>
    <w:p w14:paraId="1BC4B139" w14:textId="63CFAB2D" w:rsidR="005A0AFC" w:rsidRDefault="005A0AFC" w:rsidP="00A970DE">
      <w:pPr>
        <w:contextualSpacing/>
        <w:rPr>
          <w:sz w:val="22"/>
          <w:szCs w:val="22"/>
          <w:lang w:val="en-GB"/>
        </w:rPr>
      </w:pPr>
    </w:p>
    <w:p w14:paraId="73590ADF" w14:textId="6C0D0906" w:rsidR="009E268E" w:rsidRPr="00313944" w:rsidRDefault="00A970DE" w:rsidP="00A970DE">
      <w:pPr>
        <w:pStyle w:val="BRUGDENNEOVERSKRIFT"/>
        <w:numPr>
          <w:ilvl w:val="0"/>
          <w:numId w:val="0"/>
        </w:numPr>
        <w:ind w:left="360" w:hanging="360"/>
        <w:contextualSpacing/>
        <w:rPr>
          <w:rFonts w:asciiTheme="minorHAnsi" w:hAnsiTheme="minorHAnsi"/>
          <w:sz w:val="22"/>
          <w:szCs w:val="22"/>
          <w:lang w:val="en-GB"/>
        </w:rPr>
      </w:pPr>
      <w:r>
        <w:rPr>
          <w:rFonts w:asciiTheme="minorHAnsi" w:hAnsiTheme="minorHAnsi"/>
          <w:sz w:val="22"/>
          <w:szCs w:val="22"/>
          <w:lang w:val="en-GB"/>
        </w:rPr>
        <w:t xml:space="preserve">3. </w:t>
      </w:r>
      <w:r w:rsidR="009E268E" w:rsidRPr="00313944">
        <w:rPr>
          <w:rFonts w:asciiTheme="minorHAnsi" w:hAnsiTheme="minorHAnsi"/>
          <w:sz w:val="22"/>
          <w:szCs w:val="22"/>
          <w:lang w:val="en-GB"/>
        </w:rPr>
        <w:t>Target groups, objectives, and expected results (our intervention)</w:t>
      </w:r>
    </w:p>
    <w:p w14:paraId="42257D24" w14:textId="1B5FD947" w:rsidR="007D1648" w:rsidRPr="00313944" w:rsidRDefault="007D1648" w:rsidP="004F79E0">
      <w:pPr>
        <w:contextualSpacing/>
        <w:jc w:val="both"/>
        <w:rPr>
          <w:sz w:val="22"/>
          <w:szCs w:val="22"/>
          <w:lang w:val="en-GB"/>
        </w:rPr>
      </w:pPr>
      <w:r w:rsidRPr="00001CBB">
        <w:rPr>
          <w:i/>
          <w:sz w:val="22"/>
          <w:szCs w:val="22"/>
          <w:lang w:val="en-GB"/>
        </w:rPr>
        <w:t xml:space="preserve">Her </w:t>
      </w:r>
      <w:r w:rsidR="007255D4" w:rsidRPr="00001CBB">
        <w:rPr>
          <w:i/>
          <w:sz w:val="22"/>
          <w:szCs w:val="22"/>
          <w:lang w:val="en-GB"/>
        </w:rPr>
        <w:t>S</w:t>
      </w:r>
      <w:r w:rsidRPr="00001CBB">
        <w:rPr>
          <w:i/>
          <w:sz w:val="22"/>
          <w:szCs w:val="22"/>
          <w:lang w:val="en-GB"/>
        </w:rPr>
        <w:t>tory</w:t>
      </w:r>
      <w:r w:rsidRPr="00313944">
        <w:rPr>
          <w:sz w:val="22"/>
          <w:szCs w:val="22"/>
          <w:lang w:val="en-GB"/>
        </w:rPr>
        <w:t xml:space="preserve"> will take place as a three</w:t>
      </w:r>
      <w:r w:rsidR="00C3665C">
        <w:rPr>
          <w:sz w:val="22"/>
          <w:szCs w:val="22"/>
          <w:lang w:val="en-GB"/>
        </w:rPr>
        <w:t>-</w:t>
      </w:r>
      <w:r w:rsidRPr="00313944">
        <w:rPr>
          <w:sz w:val="22"/>
          <w:szCs w:val="22"/>
          <w:lang w:val="en-GB"/>
        </w:rPr>
        <w:t>phase</w:t>
      </w:r>
      <w:r w:rsidR="00C3665C">
        <w:rPr>
          <w:sz w:val="22"/>
          <w:szCs w:val="22"/>
          <w:lang w:val="en-GB"/>
        </w:rPr>
        <w:t>d</w:t>
      </w:r>
      <w:r w:rsidRPr="00313944">
        <w:rPr>
          <w:sz w:val="22"/>
          <w:szCs w:val="22"/>
          <w:lang w:val="en-GB"/>
        </w:rPr>
        <w:t xml:space="preserve"> project. </w:t>
      </w:r>
      <w:r w:rsidR="00901026" w:rsidRPr="00001CBB">
        <w:rPr>
          <w:i/>
          <w:iCs/>
          <w:sz w:val="22"/>
          <w:szCs w:val="22"/>
          <w:lang w:val="en-GB"/>
        </w:rPr>
        <w:t>Firstly</w:t>
      </w:r>
      <w:r w:rsidR="00901026" w:rsidRPr="00313944">
        <w:rPr>
          <w:sz w:val="22"/>
          <w:szCs w:val="22"/>
          <w:lang w:val="en-GB"/>
        </w:rPr>
        <w:t>,</w:t>
      </w:r>
      <w:r w:rsidRPr="00313944">
        <w:rPr>
          <w:sz w:val="22"/>
          <w:szCs w:val="22"/>
          <w:lang w:val="en-GB"/>
        </w:rPr>
        <w:t xml:space="preserve"> </w:t>
      </w:r>
      <w:r w:rsidR="00471C6E">
        <w:rPr>
          <w:sz w:val="22"/>
          <w:szCs w:val="22"/>
          <w:lang w:val="en-GB"/>
        </w:rPr>
        <w:t>YW</w:t>
      </w:r>
      <w:r w:rsidRPr="00313944">
        <w:rPr>
          <w:sz w:val="22"/>
          <w:szCs w:val="22"/>
          <w:lang w:val="en-GB"/>
        </w:rPr>
        <w:t xml:space="preserve"> staff and volunteers will plan</w:t>
      </w:r>
      <w:r w:rsidR="00901026" w:rsidRPr="00313944">
        <w:rPr>
          <w:sz w:val="22"/>
          <w:szCs w:val="22"/>
          <w:lang w:val="en-GB"/>
        </w:rPr>
        <w:t xml:space="preserve"> and</w:t>
      </w:r>
      <w:r w:rsidRPr="00313944">
        <w:rPr>
          <w:sz w:val="22"/>
          <w:szCs w:val="22"/>
          <w:lang w:val="en-GB"/>
        </w:rPr>
        <w:t xml:space="preserve"> prepare the music bootcamp</w:t>
      </w:r>
      <w:r w:rsidR="00901026" w:rsidRPr="00313944">
        <w:rPr>
          <w:sz w:val="22"/>
          <w:szCs w:val="22"/>
          <w:lang w:val="en-GB"/>
        </w:rPr>
        <w:t>, film school</w:t>
      </w:r>
      <w:r w:rsidR="00D564B6">
        <w:rPr>
          <w:sz w:val="22"/>
          <w:szCs w:val="22"/>
          <w:lang w:val="en-GB"/>
        </w:rPr>
        <w:t>, social media campaign</w:t>
      </w:r>
      <w:r w:rsidRPr="00313944">
        <w:rPr>
          <w:sz w:val="22"/>
          <w:szCs w:val="22"/>
          <w:lang w:val="en-GB"/>
        </w:rPr>
        <w:t xml:space="preserve"> and the </w:t>
      </w:r>
      <w:r w:rsidR="00B07CD8">
        <w:rPr>
          <w:sz w:val="22"/>
          <w:szCs w:val="22"/>
          <w:lang w:val="en-GB"/>
        </w:rPr>
        <w:t>festival</w:t>
      </w:r>
      <w:r w:rsidRPr="00313944">
        <w:rPr>
          <w:sz w:val="22"/>
          <w:szCs w:val="22"/>
          <w:lang w:val="en-GB"/>
        </w:rPr>
        <w:t xml:space="preserve">, parallel with strengthening their </w:t>
      </w:r>
      <w:r w:rsidR="004F79E0">
        <w:rPr>
          <w:sz w:val="22"/>
          <w:szCs w:val="22"/>
          <w:lang w:val="en-GB"/>
        </w:rPr>
        <w:t>capacity</w:t>
      </w:r>
      <w:r w:rsidRPr="00313944">
        <w:rPr>
          <w:sz w:val="22"/>
          <w:szCs w:val="22"/>
          <w:lang w:val="en-GB"/>
        </w:rPr>
        <w:t xml:space="preserve"> within project management, artivism, mentorship and social justice. </w:t>
      </w:r>
      <w:r w:rsidRPr="00001CBB">
        <w:rPr>
          <w:i/>
          <w:iCs/>
          <w:sz w:val="22"/>
          <w:szCs w:val="22"/>
          <w:lang w:val="en-GB"/>
        </w:rPr>
        <w:t>Second phase</w:t>
      </w:r>
      <w:r w:rsidRPr="00313944">
        <w:rPr>
          <w:sz w:val="22"/>
          <w:szCs w:val="22"/>
          <w:lang w:val="en-GB"/>
        </w:rPr>
        <w:t xml:space="preserve"> will be mobilizing young women and train</w:t>
      </w:r>
      <w:r w:rsidR="00C3665C">
        <w:rPr>
          <w:sz w:val="22"/>
          <w:szCs w:val="22"/>
          <w:lang w:val="en-GB"/>
        </w:rPr>
        <w:t>ing</w:t>
      </w:r>
      <w:r w:rsidRPr="00313944">
        <w:rPr>
          <w:sz w:val="22"/>
          <w:szCs w:val="22"/>
          <w:lang w:val="en-GB"/>
        </w:rPr>
        <w:t xml:space="preserve"> and support</w:t>
      </w:r>
      <w:r w:rsidR="00C3665C">
        <w:rPr>
          <w:sz w:val="22"/>
          <w:szCs w:val="22"/>
          <w:lang w:val="en-GB"/>
        </w:rPr>
        <w:t>ing</w:t>
      </w:r>
      <w:r w:rsidRPr="00313944">
        <w:rPr>
          <w:sz w:val="22"/>
          <w:szCs w:val="22"/>
          <w:lang w:val="en-GB"/>
        </w:rPr>
        <w:t xml:space="preserve"> them in voicing social</w:t>
      </w:r>
      <w:r w:rsidR="00901026" w:rsidRPr="00313944">
        <w:rPr>
          <w:sz w:val="22"/>
          <w:szCs w:val="22"/>
          <w:lang w:val="en-GB"/>
        </w:rPr>
        <w:t xml:space="preserve"> </w:t>
      </w:r>
      <w:r w:rsidRPr="00313944">
        <w:rPr>
          <w:sz w:val="22"/>
          <w:szCs w:val="22"/>
          <w:lang w:val="en-GB"/>
        </w:rPr>
        <w:t xml:space="preserve">justice issues through </w:t>
      </w:r>
      <w:r w:rsidR="00D564B6">
        <w:rPr>
          <w:sz w:val="22"/>
          <w:szCs w:val="22"/>
          <w:lang w:val="en-GB"/>
        </w:rPr>
        <w:t xml:space="preserve">music and </w:t>
      </w:r>
      <w:r w:rsidRPr="00313944">
        <w:rPr>
          <w:sz w:val="22"/>
          <w:szCs w:val="22"/>
          <w:lang w:val="en-GB"/>
        </w:rPr>
        <w:t xml:space="preserve">film. </w:t>
      </w:r>
      <w:r w:rsidR="003B5BF6" w:rsidRPr="00001CBB">
        <w:rPr>
          <w:i/>
          <w:iCs/>
          <w:sz w:val="22"/>
          <w:szCs w:val="22"/>
          <w:lang w:val="en-GB"/>
        </w:rPr>
        <w:t>Third phase</w:t>
      </w:r>
      <w:r w:rsidR="003B5BF6" w:rsidRPr="00313944">
        <w:rPr>
          <w:sz w:val="22"/>
          <w:szCs w:val="22"/>
          <w:lang w:val="en-GB"/>
        </w:rPr>
        <w:t xml:space="preserve"> will consist of two streams that run parallel: a social media campaign and </w:t>
      </w:r>
      <w:r w:rsidR="00B07CD8">
        <w:rPr>
          <w:sz w:val="22"/>
          <w:szCs w:val="22"/>
          <w:lang w:val="en-GB"/>
        </w:rPr>
        <w:t>a festival</w:t>
      </w:r>
      <w:r w:rsidR="003B5BF6" w:rsidRPr="00313944">
        <w:rPr>
          <w:sz w:val="22"/>
          <w:szCs w:val="22"/>
          <w:lang w:val="en-GB"/>
        </w:rPr>
        <w:t xml:space="preserve">. The social media campaign will consist of podcast, films and music produced by the young women, and they will be shared online. </w:t>
      </w:r>
      <w:r w:rsidR="00901026" w:rsidRPr="00313944">
        <w:rPr>
          <w:sz w:val="22"/>
          <w:szCs w:val="22"/>
          <w:lang w:val="en-GB"/>
        </w:rPr>
        <w:t xml:space="preserve">The </w:t>
      </w:r>
      <w:r w:rsidR="00B07CD8">
        <w:rPr>
          <w:sz w:val="22"/>
          <w:szCs w:val="22"/>
          <w:lang w:val="en-GB"/>
        </w:rPr>
        <w:t>festival</w:t>
      </w:r>
      <w:r w:rsidR="003B5BF6" w:rsidRPr="00313944">
        <w:rPr>
          <w:sz w:val="22"/>
          <w:szCs w:val="22"/>
          <w:lang w:val="en-GB"/>
        </w:rPr>
        <w:t xml:space="preserve"> will be a </w:t>
      </w:r>
      <w:r w:rsidR="00500F9D">
        <w:rPr>
          <w:sz w:val="22"/>
          <w:szCs w:val="22"/>
          <w:lang w:val="en-GB"/>
        </w:rPr>
        <w:t>physical</w:t>
      </w:r>
      <w:r w:rsidR="00500F9D" w:rsidRPr="00313944">
        <w:rPr>
          <w:sz w:val="22"/>
          <w:szCs w:val="22"/>
          <w:lang w:val="en-GB"/>
        </w:rPr>
        <w:t xml:space="preserve"> </w:t>
      </w:r>
      <w:r w:rsidR="003B5BF6" w:rsidRPr="00313944">
        <w:rPr>
          <w:sz w:val="22"/>
          <w:szCs w:val="22"/>
          <w:lang w:val="en-GB"/>
        </w:rPr>
        <w:t xml:space="preserve">film, music and </w:t>
      </w:r>
      <w:r w:rsidR="00901026" w:rsidRPr="00313944">
        <w:rPr>
          <w:sz w:val="22"/>
          <w:szCs w:val="22"/>
          <w:lang w:val="en-GB"/>
        </w:rPr>
        <w:t>dialog</w:t>
      </w:r>
      <w:r w:rsidR="003B5BF6" w:rsidRPr="00313944">
        <w:rPr>
          <w:sz w:val="22"/>
          <w:szCs w:val="22"/>
          <w:lang w:val="en-GB"/>
        </w:rPr>
        <w:t xml:space="preserve"> event, where </w:t>
      </w:r>
      <w:r w:rsidR="00471C6E">
        <w:rPr>
          <w:sz w:val="22"/>
          <w:szCs w:val="22"/>
          <w:lang w:val="en-GB"/>
        </w:rPr>
        <w:t>YW</w:t>
      </w:r>
      <w:r w:rsidR="004F79E0">
        <w:rPr>
          <w:sz w:val="22"/>
          <w:szCs w:val="22"/>
          <w:lang w:val="en-GB"/>
        </w:rPr>
        <w:t>,</w:t>
      </w:r>
      <w:r w:rsidR="003B5BF6" w:rsidRPr="00313944">
        <w:rPr>
          <w:sz w:val="22"/>
          <w:szCs w:val="22"/>
          <w:lang w:val="en-GB"/>
        </w:rPr>
        <w:t xml:space="preserve"> in collaboration with </w:t>
      </w:r>
      <w:r w:rsidR="00394FA5">
        <w:rPr>
          <w:sz w:val="22"/>
          <w:szCs w:val="22"/>
          <w:lang w:val="en-GB"/>
        </w:rPr>
        <w:t xml:space="preserve">partners </w:t>
      </w:r>
      <w:r w:rsidR="003B5BF6" w:rsidRPr="00313944">
        <w:rPr>
          <w:sz w:val="22"/>
          <w:szCs w:val="22"/>
          <w:lang w:val="en-GB"/>
        </w:rPr>
        <w:t>and the young women, will invite local communities and local authorities for a day with art, culture and focus on social justice for young women</w:t>
      </w:r>
      <w:r w:rsidR="004F79E0">
        <w:rPr>
          <w:sz w:val="22"/>
          <w:szCs w:val="22"/>
          <w:lang w:val="en-GB"/>
        </w:rPr>
        <w:t xml:space="preserve">, framed by </w:t>
      </w:r>
      <w:r w:rsidR="009A5F8D">
        <w:rPr>
          <w:sz w:val="22"/>
          <w:szCs w:val="22"/>
          <w:lang w:val="en-GB"/>
        </w:rPr>
        <w:t>the produced songs and films. Additionally, will the local authorities be invited for dialogue cafes, where social justice topics will be discussed.</w:t>
      </w:r>
    </w:p>
    <w:p w14:paraId="0202C85D" w14:textId="77777777" w:rsidR="007D1648" w:rsidRPr="00313944" w:rsidRDefault="007D1648" w:rsidP="00A970DE">
      <w:pPr>
        <w:pStyle w:val="BRUGDENNEOVERSKRIFT"/>
        <w:numPr>
          <w:ilvl w:val="0"/>
          <w:numId w:val="0"/>
        </w:numPr>
        <w:ind w:left="360" w:hanging="360"/>
        <w:contextualSpacing/>
        <w:rPr>
          <w:rFonts w:asciiTheme="minorHAnsi" w:hAnsiTheme="minorHAnsi"/>
          <w:sz w:val="22"/>
          <w:szCs w:val="22"/>
          <w:lang w:val="en-GB"/>
        </w:rPr>
      </w:pPr>
    </w:p>
    <w:p w14:paraId="0F981ADD" w14:textId="5409FC6B" w:rsidR="00411339" w:rsidRPr="00A970DE" w:rsidRDefault="00A970DE" w:rsidP="00A970DE">
      <w:pPr>
        <w:rPr>
          <w:b/>
          <w:bCs/>
          <w:sz w:val="22"/>
          <w:lang w:val="en-GB"/>
        </w:rPr>
      </w:pPr>
      <w:r>
        <w:rPr>
          <w:b/>
          <w:bCs/>
          <w:sz w:val="22"/>
          <w:lang w:val="en-GB"/>
        </w:rPr>
        <w:t xml:space="preserve">3.1. </w:t>
      </w:r>
      <w:r w:rsidR="00062445">
        <w:rPr>
          <w:b/>
          <w:bCs/>
          <w:sz w:val="22"/>
          <w:lang w:val="en-GB"/>
        </w:rPr>
        <w:t>Target group and their participation</w:t>
      </w:r>
    </w:p>
    <w:tbl>
      <w:tblPr>
        <w:tblStyle w:val="Tabel-Gitter"/>
        <w:tblW w:w="0" w:type="auto"/>
        <w:tblLook w:val="04A0" w:firstRow="1" w:lastRow="0" w:firstColumn="1" w:lastColumn="0" w:noHBand="0" w:noVBand="1"/>
      </w:tblPr>
      <w:tblGrid>
        <w:gridCol w:w="3114"/>
        <w:gridCol w:w="5528"/>
        <w:gridCol w:w="980"/>
      </w:tblGrid>
      <w:tr w:rsidR="001158F8" w:rsidRPr="00313944" w14:paraId="4BCB8023" w14:textId="77777777" w:rsidTr="00D564B6">
        <w:tc>
          <w:tcPr>
            <w:tcW w:w="3114" w:type="dxa"/>
            <w:shd w:val="clear" w:color="auto" w:fill="B6D4DD" w:themeFill="accent6" w:themeFillTint="66"/>
          </w:tcPr>
          <w:p w14:paraId="222E96AD" w14:textId="12AFB062" w:rsidR="001158F8" w:rsidRPr="00313944" w:rsidRDefault="001158F8" w:rsidP="00A970DE">
            <w:pPr>
              <w:contextualSpacing/>
              <w:rPr>
                <w:sz w:val="22"/>
                <w:szCs w:val="22"/>
                <w:lang w:val="en-GB"/>
              </w:rPr>
            </w:pPr>
            <w:r w:rsidRPr="00313944">
              <w:rPr>
                <w:sz w:val="22"/>
                <w:szCs w:val="22"/>
                <w:lang w:val="en-GB"/>
              </w:rPr>
              <w:t>Primary</w:t>
            </w:r>
          </w:p>
        </w:tc>
        <w:tc>
          <w:tcPr>
            <w:tcW w:w="5528" w:type="dxa"/>
            <w:shd w:val="clear" w:color="auto" w:fill="B6D4DD" w:themeFill="accent6" w:themeFillTint="66"/>
          </w:tcPr>
          <w:p w14:paraId="70571D92" w14:textId="6139273D" w:rsidR="001158F8" w:rsidRPr="00313944" w:rsidRDefault="001158F8" w:rsidP="00A970DE">
            <w:pPr>
              <w:contextualSpacing/>
              <w:rPr>
                <w:sz w:val="22"/>
                <w:szCs w:val="22"/>
                <w:lang w:val="en-GB"/>
              </w:rPr>
            </w:pPr>
            <w:r w:rsidRPr="00313944">
              <w:rPr>
                <w:sz w:val="22"/>
                <w:szCs w:val="22"/>
                <w:lang w:val="en-GB"/>
              </w:rPr>
              <w:t>Description</w:t>
            </w:r>
          </w:p>
        </w:tc>
        <w:tc>
          <w:tcPr>
            <w:tcW w:w="980" w:type="dxa"/>
            <w:shd w:val="clear" w:color="auto" w:fill="B6D4DD" w:themeFill="accent6" w:themeFillTint="66"/>
          </w:tcPr>
          <w:p w14:paraId="5916691E" w14:textId="716AB122" w:rsidR="001158F8" w:rsidRPr="00313944" w:rsidRDefault="001158F8" w:rsidP="00A970DE">
            <w:pPr>
              <w:contextualSpacing/>
              <w:rPr>
                <w:sz w:val="22"/>
                <w:szCs w:val="22"/>
                <w:lang w:val="en-GB"/>
              </w:rPr>
            </w:pPr>
            <w:r w:rsidRPr="00313944">
              <w:rPr>
                <w:sz w:val="22"/>
                <w:szCs w:val="22"/>
                <w:lang w:val="en-GB"/>
              </w:rPr>
              <w:t>Num</w:t>
            </w:r>
            <w:r w:rsidR="00006551" w:rsidRPr="00313944">
              <w:rPr>
                <w:sz w:val="22"/>
                <w:szCs w:val="22"/>
                <w:lang w:val="en-GB"/>
              </w:rPr>
              <w:t>b</w:t>
            </w:r>
            <w:r w:rsidRPr="00313944">
              <w:rPr>
                <w:sz w:val="22"/>
                <w:szCs w:val="22"/>
                <w:lang w:val="en-GB"/>
              </w:rPr>
              <w:t>er</w:t>
            </w:r>
          </w:p>
        </w:tc>
      </w:tr>
      <w:tr w:rsidR="001158F8" w:rsidRPr="00313944" w14:paraId="0347ECCF" w14:textId="77777777" w:rsidTr="00D564B6">
        <w:tc>
          <w:tcPr>
            <w:tcW w:w="3114" w:type="dxa"/>
          </w:tcPr>
          <w:p w14:paraId="58FF8931" w14:textId="18184F4E" w:rsidR="001158F8" w:rsidRPr="00313944" w:rsidRDefault="00471C6E" w:rsidP="00A970DE">
            <w:pPr>
              <w:contextualSpacing/>
              <w:rPr>
                <w:sz w:val="22"/>
                <w:szCs w:val="22"/>
                <w:lang w:val="en-GB"/>
              </w:rPr>
            </w:pPr>
            <w:r>
              <w:rPr>
                <w:sz w:val="22"/>
                <w:szCs w:val="22"/>
                <w:lang w:val="en-GB"/>
              </w:rPr>
              <w:t>YW</w:t>
            </w:r>
            <w:r w:rsidR="001158F8" w:rsidRPr="00313944">
              <w:rPr>
                <w:sz w:val="22"/>
                <w:szCs w:val="22"/>
                <w:lang w:val="en-GB"/>
              </w:rPr>
              <w:t xml:space="preserve"> </w:t>
            </w:r>
            <w:r w:rsidR="00A64D32" w:rsidRPr="00313944">
              <w:rPr>
                <w:sz w:val="22"/>
                <w:szCs w:val="22"/>
                <w:lang w:val="en-GB"/>
              </w:rPr>
              <w:t>staff</w:t>
            </w:r>
            <w:r w:rsidR="00F04188">
              <w:rPr>
                <w:sz w:val="22"/>
                <w:szCs w:val="22"/>
                <w:lang w:val="en-GB"/>
              </w:rPr>
              <w:t xml:space="preserve">, </w:t>
            </w:r>
            <w:r w:rsidR="00006551" w:rsidRPr="00313944">
              <w:rPr>
                <w:sz w:val="22"/>
                <w:szCs w:val="22"/>
                <w:lang w:val="en-GB"/>
              </w:rPr>
              <w:t>volunteers</w:t>
            </w:r>
            <w:r w:rsidR="00F04188">
              <w:rPr>
                <w:sz w:val="22"/>
                <w:szCs w:val="22"/>
                <w:lang w:val="en-GB"/>
              </w:rPr>
              <w:t>, and members</w:t>
            </w:r>
          </w:p>
        </w:tc>
        <w:tc>
          <w:tcPr>
            <w:tcW w:w="5528" w:type="dxa"/>
          </w:tcPr>
          <w:p w14:paraId="5E3F0BC5" w14:textId="0A482974" w:rsidR="001158F8" w:rsidRPr="00313944" w:rsidRDefault="00A64D32" w:rsidP="00A970DE">
            <w:pPr>
              <w:contextualSpacing/>
              <w:rPr>
                <w:sz w:val="22"/>
                <w:szCs w:val="22"/>
                <w:lang w:val="en-GB"/>
              </w:rPr>
            </w:pPr>
            <w:r w:rsidRPr="00313944">
              <w:rPr>
                <w:sz w:val="22"/>
                <w:szCs w:val="22"/>
                <w:lang w:val="en-GB"/>
              </w:rPr>
              <w:t>Staff</w:t>
            </w:r>
            <w:r w:rsidR="008A4B52">
              <w:rPr>
                <w:sz w:val="22"/>
                <w:szCs w:val="22"/>
                <w:lang w:val="en-GB"/>
              </w:rPr>
              <w:t xml:space="preserve">, </w:t>
            </w:r>
            <w:r w:rsidR="00006551" w:rsidRPr="00313944">
              <w:rPr>
                <w:sz w:val="22"/>
                <w:szCs w:val="22"/>
                <w:lang w:val="en-GB"/>
              </w:rPr>
              <w:t>volunteers</w:t>
            </w:r>
            <w:r w:rsidR="008A4B52">
              <w:rPr>
                <w:sz w:val="22"/>
                <w:szCs w:val="22"/>
                <w:lang w:val="en-GB"/>
              </w:rPr>
              <w:t>, and members</w:t>
            </w:r>
            <w:r w:rsidRPr="00313944">
              <w:rPr>
                <w:sz w:val="22"/>
                <w:szCs w:val="22"/>
                <w:lang w:val="en-GB"/>
              </w:rPr>
              <w:t xml:space="preserve"> </w:t>
            </w:r>
            <w:r w:rsidR="00006551" w:rsidRPr="00313944">
              <w:rPr>
                <w:sz w:val="22"/>
                <w:szCs w:val="22"/>
                <w:lang w:val="en-GB"/>
              </w:rPr>
              <w:t xml:space="preserve">that are engaged in the project, are trained and </w:t>
            </w:r>
            <w:r w:rsidR="00461A4A">
              <w:rPr>
                <w:sz w:val="22"/>
                <w:szCs w:val="22"/>
                <w:lang w:val="en-GB"/>
              </w:rPr>
              <w:t xml:space="preserve">have gained </w:t>
            </w:r>
            <w:r w:rsidR="00C3665C">
              <w:rPr>
                <w:sz w:val="22"/>
                <w:szCs w:val="22"/>
                <w:lang w:val="en-GB"/>
              </w:rPr>
              <w:t>strengthen</w:t>
            </w:r>
            <w:r w:rsidR="00006551" w:rsidRPr="00313944">
              <w:rPr>
                <w:sz w:val="22"/>
                <w:szCs w:val="22"/>
                <w:lang w:val="en-GB"/>
              </w:rPr>
              <w:t xml:space="preserve"> capacities</w:t>
            </w:r>
          </w:p>
        </w:tc>
        <w:tc>
          <w:tcPr>
            <w:tcW w:w="980" w:type="dxa"/>
          </w:tcPr>
          <w:p w14:paraId="33B35EC8" w14:textId="69372C3C" w:rsidR="001158F8" w:rsidRPr="00313944" w:rsidRDefault="00394FA5" w:rsidP="00A970DE">
            <w:pPr>
              <w:contextualSpacing/>
              <w:rPr>
                <w:sz w:val="22"/>
                <w:szCs w:val="22"/>
                <w:lang w:val="en-GB"/>
              </w:rPr>
            </w:pPr>
            <w:r w:rsidRPr="00394FA5">
              <w:rPr>
                <w:sz w:val="22"/>
                <w:szCs w:val="22"/>
                <w:lang w:val="en-GB"/>
              </w:rPr>
              <w:t>50</w:t>
            </w:r>
          </w:p>
        </w:tc>
      </w:tr>
      <w:tr w:rsidR="001158F8" w:rsidRPr="00313944" w14:paraId="73E0821D" w14:textId="77777777" w:rsidTr="00D564B6">
        <w:tc>
          <w:tcPr>
            <w:tcW w:w="3114" w:type="dxa"/>
          </w:tcPr>
          <w:p w14:paraId="795485FB" w14:textId="42E65210" w:rsidR="001158F8" w:rsidRPr="00313944" w:rsidRDefault="00A64D32" w:rsidP="00A970DE">
            <w:pPr>
              <w:contextualSpacing/>
              <w:rPr>
                <w:sz w:val="22"/>
                <w:szCs w:val="22"/>
                <w:lang w:val="en-GB"/>
              </w:rPr>
            </w:pPr>
            <w:r w:rsidRPr="00313944">
              <w:rPr>
                <w:sz w:val="22"/>
                <w:szCs w:val="22"/>
                <w:lang w:val="en-GB"/>
              </w:rPr>
              <w:t>Young women</w:t>
            </w:r>
          </w:p>
        </w:tc>
        <w:tc>
          <w:tcPr>
            <w:tcW w:w="5528" w:type="dxa"/>
          </w:tcPr>
          <w:p w14:paraId="3AA4E4A6" w14:textId="0ADC2127" w:rsidR="001158F8" w:rsidRPr="00313944" w:rsidRDefault="00006551" w:rsidP="00A970DE">
            <w:pPr>
              <w:contextualSpacing/>
              <w:rPr>
                <w:sz w:val="22"/>
                <w:szCs w:val="22"/>
                <w:lang w:val="en-GB"/>
              </w:rPr>
            </w:pPr>
            <w:r w:rsidRPr="00313944">
              <w:rPr>
                <w:sz w:val="22"/>
                <w:szCs w:val="22"/>
                <w:lang w:val="en-GB"/>
              </w:rPr>
              <w:t>That are directly engaged in the project</w:t>
            </w:r>
            <w:r w:rsidR="00C47325">
              <w:rPr>
                <w:sz w:val="22"/>
                <w:szCs w:val="22"/>
                <w:lang w:val="en-GB"/>
              </w:rPr>
              <w:t xml:space="preserve"> activities,</w:t>
            </w:r>
            <w:r w:rsidRPr="00313944">
              <w:rPr>
                <w:sz w:val="22"/>
                <w:szCs w:val="22"/>
                <w:lang w:val="en-GB"/>
              </w:rPr>
              <w:t xml:space="preserve"> through the </w:t>
            </w:r>
            <w:r w:rsidR="00901026" w:rsidRPr="00313944">
              <w:rPr>
                <w:sz w:val="22"/>
                <w:szCs w:val="22"/>
                <w:lang w:val="en-GB"/>
              </w:rPr>
              <w:t xml:space="preserve">music bootcamp and </w:t>
            </w:r>
            <w:r w:rsidRPr="00313944">
              <w:rPr>
                <w:sz w:val="22"/>
                <w:szCs w:val="22"/>
                <w:lang w:val="en-GB"/>
              </w:rPr>
              <w:t xml:space="preserve">film school </w:t>
            </w:r>
          </w:p>
        </w:tc>
        <w:tc>
          <w:tcPr>
            <w:tcW w:w="980" w:type="dxa"/>
          </w:tcPr>
          <w:p w14:paraId="62E48573" w14:textId="4A62BC53" w:rsidR="001158F8" w:rsidRPr="00313944" w:rsidRDefault="00006551" w:rsidP="00A970DE">
            <w:pPr>
              <w:contextualSpacing/>
              <w:rPr>
                <w:sz w:val="22"/>
                <w:szCs w:val="22"/>
                <w:lang w:val="en-GB"/>
              </w:rPr>
            </w:pPr>
            <w:r w:rsidRPr="00313944">
              <w:rPr>
                <w:sz w:val="22"/>
                <w:szCs w:val="22"/>
                <w:lang w:val="en-GB"/>
              </w:rPr>
              <w:t>60</w:t>
            </w:r>
          </w:p>
        </w:tc>
      </w:tr>
      <w:tr w:rsidR="00006551" w:rsidRPr="00313944" w14:paraId="54532D1F" w14:textId="77777777" w:rsidTr="00D564B6">
        <w:tc>
          <w:tcPr>
            <w:tcW w:w="3114" w:type="dxa"/>
            <w:shd w:val="clear" w:color="auto" w:fill="DAE9EE" w:themeFill="accent6" w:themeFillTint="33"/>
          </w:tcPr>
          <w:p w14:paraId="43D79B39" w14:textId="05BAA18B" w:rsidR="00006551" w:rsidRPr="00313944" w:rsidRDefault="00006551" w:rsidP="00A970DE">
            <w:pPr>
              <w:contextualSpacing/>
              <w:rPr>
                <w:sz w:val="22"/>
                <w:szCs w:val="22"/>
                <w:lang w:val="en-GB"/>
              </w:rPr>
            </w:pPr>
            <w:r w:rsidRPr="00313944">
              <w:rPr>
                <w:sz w:val="22"/>
                <w:szCs w:val="22"/>
                <w:lang w:val="en-GB"/>
              </w:rPr>
              <w:t>Total</w:t>
            </w:r>
            <w:r w:rsidR="00290B96">
              <w:rPr>
                <w:sz w:val="22"/>
                <w:szCs w:val="22"/>
                <w:lang w:val="en-GB"/>
              </w:rPr>
              <w:t xml:space="preserve"> primary</w:t>
            </w:r>
          </w:p>
        </w:tc>
        <w:tc>
          <w:tcPr>
            <w:tcW w:w="5528" w:type="dxa"/>
            <w:shd w:val="clear" w:color="auto" w:fill="DAE9EE" w:themeFill="accent6" w:themeFillTint="33"/>
          </w:tcPr>
          <w:p w14:paraId="416AA592" w14:textId="77777777" w:rsidR="00006551" w:rsidRPr="00313944" w:rsidRDefault="00006551" w:rsidP="00A970DE">
            <w:pPr>
              <w:contextualSpacing/>
              <w:rPr>
                <w:sz w:val="22"/>
                <w:szCs w:val="22"/>
                <w:lang w:val="en-GB"/>
              </w:rPr>
            </w:pPr>
          </w:p>
        </w:tc>
        <w:tc>
          <w:tcPr>
            <w:tcW w:w="980" w:type="dxa"/>
            <w:shd w:val="clear" w:color="auto" w:fill="DAE9EE" w:themeFill="accent6" w:themeFillTint="33"/>
          </w:tcPr>
          <w:p w14:paraId="335EBBB0" w14:textId="2E5336EF" w:rsidR="00006551" w:rsidRPr="00313944" w:rsidRDefault="00394FA5" w:rsidP="00A970DE">
            <w:pPr>
              <w:contextualSpacing/>
              <w:rPr>
                <w:sz w:val="22"/>
                <w:szCs w:val="22"/>
                <w:lang w:val="en-GB"/>
              </w:rPr>
            </w:pPr>
            <w:r>
              <w:rPr>
                <w:sz w:val="22"/>
                <w:szCs w:val="22"/>
                <w:lang w:val="en-GB"/>
              </w:rPr>
              <w:t>110</w:t>
            </w:r>
          </w:p>
        </w:tc>
      </w:tr>
      <w:tr w:rsidR="001158F8" w:rsidRPr="00313944" w14:paraId="656CD200" w14:textId="77777777" w:rsidTr="00D564B6">
        <w:tc>
          <w:tcPr>
            <w:tcW w:w="3114" w:type="dxa"/>
            <w:shd w:val="clear" w:color="auto" w:fill="B6D4DD" w:themeFill="accent6" w:themeFillTint="66"/>
          </w:tcPr>
          <w:p w14:paraId="06EC7D9D" w14:textId="0940D9D5" w:rsidR="001158F8" w:rsidRPr="00313944" w:rsidRDefault="00A64D32" w:rsidP="00A970DE">
            <w:pPr>
              <w:contextualSpacing/>
              <w:rPr>
                <w:sz w:val="22"/>
                <w:szCs w:val="22"/>
                <w:lang w:val="en-GB"/>
              </w:rPr>
            </w:pPr>
            <w:r w:rsidRPr="00313944">
              <w:rPr>
                <w:sz w:val="22"/>
                <w:szCs w:val="22"/>
                <w:lang w:val="en-GB"/>
              </w:rPr>
              <w:t>Secondary</w:t>
            </w:r>
          </w:p>
        </w:tc>
        <w:tc>
          <w:tcPr>
            <w:tcW w:w="5528" w:type="dxa"/>
            <w:shd w:val="clear" w:color="auto" w:fill="B6D4DD" w:themeFill="accent6" w:themeFillTint="66"/>
          </w:tcPr>
          <w:p w14:paraId="399B92E1" w14:textId="7DE4A9C3" w:rsidR="001158F8" w:rsidRPr="00313944" w:rsidRDefault="00006551" w:rsidP="00A970DE">
            <w:pPr>
              <w:contextualSpacing/>
              <w:rPr>
                <w:sz w:val="22"/>
                <w:szCs w:val="22"/>
                <w:lang w:val="en-GB"/>
              </w:rPr>
            </w:pPr>
            <w:r w:rsidRPr="00313944">
              <w:rPr>
                <w:sz w:val="22"/>
                <w:szCs w:val="22"/>
                <w:lang w:val="en-GB"/>
              </w:rPr>
              <w:t>Description</w:t>
            </w:r>
          </w:p>
        </w:tc>
        <w:tc>
          <w:tcPr>
            <w:tcW w:w="980" w:type="dxa"/>
            <w:shd w:val="clear" w:color="auto" w:fill="B6D4DD" w:themeFill="accent6" w:themeFillTint="66"/>
          </w:tcPr>
          <w:p w14:paraId="205E86F9" w14:textId="70E33E8A" w:rsidR="001158F8" w:rsidRPr="00313944" w:rsidRDefault="00006551" w:rsidP="00A970DE">
            <w:pPr>
              <w:contextualSpacing/>
              <w:rPr>
                <w:sz w:val="22"/>
                <w:szCs w:val="22"/>
                <w:lang w:val="en-GB"/>
              </w:rPr>
            </w:pPr>
            <w:r w:rsidRPr="00313944">
              <w:rPr>
                <w:sz w:val="22"/>
                <w:szCs w:val="22"/>
                <w:lang w:val="en-GB"/>
              </w:rPr>
              <w:t>Number</w:t>
            </w:r>
          </w:p>
        </w:tc>
      </w:tr>
      <w:tr w:rsidR="00A64D32" w:rsidRPr="00313944" w14:paraId="74C0EDB1" w14:textId="77777777" w:rsidTr="00D564B6">
        <w:tc>
          <w:tcPr>
            <w:tcW w:w="3114" w:type="dxa"/>
          </w:tcPr>
          <w:p w14:paraId="3F528EE8" w14:textId="43F6073C" w:rsidR="00A64D32" w:rsidRPr="00313944" w:rsidRDefault="005A0AFC" w:rsidP="00A970DE">
            <w:pPr>
              <w:contextualSpacing/>
              <w:rPr>
                <w:sz w:val="22"/>
                <w:szCs w:val="22"/>
                <w:lang w:val="en-GB"/>
              </w:rPr>
            </w:pPr>
            <w:r>
              <w:rPr>
                <w:sz w:val="22"/>
                <w:szCs w:val="22"/>
                <w:lang w:val="en-GB"/>
              </w:rPr>
              <w:t>People</w:t>
            </w:r>
            <w:r w:rsidR="00A64D32" w:rsidRPr="00313944">
              <w:rPr>
                <w:sz w:val="22"/>
                <w:szCs w:val="22"/>
                <w:lang w:val="en-GB"/>
              </w:rPr>
              <w:t xml:space="preserve"> living in the communities</w:t>
            </w:r>
            <w:r w:rsidR="00D564B6">
              <w:rPr>
                <w:sz w:val="22"/>
                <w:szCs w:val="22"/>
                <w:lang w:val="en-GB"/>
              </w:rPr>
              <w:t xml:space="preserve"> (100 from each community)</w:t>
            </w:r>
          </w:p>
        </w:tc>
        <w:tc>
          <w:tcPr>
            <w:tcW w:w="5528" w:type="dxa"/>
          </w:tcPr>
          <w:p w14:paraId="5D412C40" w14:textId="4B2E4166" w:rsidR="00A64D32" w:rsidRPr="00313944" w:rsidRDefault="005A0AFC" w:rsidP="00A970DE">
            <w:pPr>
              <w:contextualSpacing/>
              <w:rPr>
                <w:sz w:val="22"/>
                <w:szCs w:val="22"/>
                <w:lang w:val="en-GB"/>
              </w:rPr>
            </w:pPr>
            <w:r>
              <w:rPr>
                <w:sz w:val="22"/>
                <w:szCs w:val="22"/>
                <w:lang w:val="en-GB"/>
              </w:rPr>
              <w:t>P</w:t>
            </w:r>
            <w:r w:rsidR="00006551" w:rsidRPr="00313944">
              <w:rPr>
                <w:sz w:val="22"/>
                <w:szCs w:val="22"/>
                <w:lang w:val="en-GB"/>
              </w:rPr>
              <w:t>eople living in the community that are not directly linked to the project, but will benefit from the long-term impact</w:t>
            </w:r>
          </w:p>
        </w:tc>
        <w:tc>
          <w:tcPr>
            <w:tcW w:w="980" w:type="dxa"/>
          </w:tcPr>
          <w:p w14:paraId="284B8884" w14:textId="14B7EECC" w:rsidR="00A64D32" w:rsidRPr="00313944" w:rsidRDefault="009D2FB3" w:rsidP="00A970DE">
            <w:pPr>
              <w:contextualSpacing/>
              <w:rPr>
                <w:sz w:val="22"/>
                <w:szCs w:val="22"/>
                <w:lang w:val="en-GB"/>
              </w:rPr>
            </w:pPr>
            <w:r>
              <w:rPr>
                <w:sz w:val="22"/>
                <w:szCs w:val="22"/>
                <w:lang w:val="en-GB"/>
              </w:rPr>
              <w:t>6</w:t>
            </w:r>
            <w:r w:rsidR="00394FA5" w:rsidRPr="00394FA5">
              <w:rPr>
                <w:sz w:val="22"/>
                <w:szCs w:val="22"/>
                <w:lang w:val="en-GB"/>
              </w:rPr>
              <w:t>00</w:t>
            </w:r>
          </w:p>
        </w:tc>
      </w:tr>
      <w:tr w:rsidR="00A64D32" w:rsidRPr="00313944" w14:paraId="02FD1699" w14:textId="77777777" w:rsidTr="00D564B6">
        <w:tc>
          <w:tcPr>
            <w:tcW w:w="3114" w:type="dxa"/>
          </w:tcPr>
          <w:p w14:paraId="7E5F4C28" w14:textId="4D62D2AA" w:rsidR="00A64D32" w:rsidRPr="00313944" w:rsidRDefault="00A64D32" w:rsidP="00A970DE">
            <w:pPr>
              <w:contextualSpacing/>
              <w:rPr>
                <w:sz w:val="22"/>
                <w:szCs w:val="22"/>
                <w:lang w:val="en-GB"/>
              </w:rPr>
            </w:pPr>
            <w:r w:rsidRPr="00313944">
              <w:rPr>
                <w:sz w:val="22"/>
                <w:szCs w:val="22"/>
                <w:lang w:val="en-GB"/>
              </w:rPr>
              <w:t>Community stakeholders</w:t>
            </w:r>
            <w:r w:rsidR="00BB35DE">
              <w:rPr>
                <w:sz w:val="22"/>
                <w:szCs w:val="22"/>
                <w:lang w:val="en-GB"/>
              </w:rPr>
              <w:t xml:space="preserve"> (</w:t>
            </w:r>
            <w:r w:rsidR="00BB35DE" w:rsidRPr="00394FA5">
              <w:rPr>
                <w:sz w:val="22"/>
                <w:szCs w:val="22"/>
                <w:lang w:val="en-GB"/>
              </w:rPr>
              <w:t>3 from each community)</w:t>
            </w:r>
          </w:p>
        </w:tc>
        <w:tc>
          <w:tcPr>
            <w:tcW w:w="5528" w:type="dxa"/>
          </w:tcPr>
          <w:p w14:paraId="28F9971A" w14:textId="5756570E" w:rsidR="00A64D32" w:rsidRPr="00313944" w:rsidRDefault="00006551" w:rsidP="00A970DE">
            <w:pPr>
              <w:contextualSpacing/>
              <w:rPr>
                <w:sz w:val="22"/>
                <w:szCs w:val="22"/>
                <w:lang w:val="en-GB"/>
              </w:rPr>
            </w:pPr>
            <w:r w:rsidRPr="00313944">
              <w:rPr>
                <w:sz w:val="22"/>
                <w:szCs w:val="22"/>
                <w:lang w:val="en-GB"/>
              </w:rPr>
              <w:t>Community leaders that will participate in conversation cafes</w:t>
            </w:r>
            <w:r w:rsidR="00461A4A">
              <w:rPr>
                <w:sz w:val="22"/>
                <w:szCs w:val="22"/>
                <w:lang w:val="en-GB"/>
              </w:rPr>
              <w:t xml:space="preserve"> </w:t>
            </w:r>
            <w:r w:rsidR="00D564B6">
              <w:rPr>
                <w:sz w:val="22"/>
                <w:szCs w:val="22"/>
                <w:lang w:val="en-GB"/>
              </w:rPr>
              <w:t xml:space="preserve">at </w:t>
            </w:r>
            <w:r w:rsidR="00461A4A">
              <w:rPr>
                <w:sz w:val="22"/>
                <w:szCs w:val="22"/>
                <w:lang w:val="en-GB"/>
              </w:rPr>
              <w:t>the music and film festival</w:t>
            </w:r>
          </w:p>
        </w:tc>
        <w:tc>
          <w:tcPr>
            <w:tcW w:w="980" w:type="dxa"/>
          </w:tcPr>
          <w:p w14:paraId="0A26865B" w14:textId="43099591" w:rsidR="00A64D32" w:rsidRPr="00394FA5" w:rsidRDefault="00BB35DE" w:rsidP="00A970DE">
            <w:pPr>
              <w:contextualSpacing/>
              <w:rPr>
                <w:sz w:val="22"/>
                <w:szCs w:val="22"/>
                <w:lang w:val="en-GB"/>
              </w:rPr>
            </w:pPr>
            <w:r w:rsidRPr="00394FA5">
              <w:rPr>
                <w:sz w:val="22"/>
                <w:szCs w:val="22"/>
                <w:lang w:val="en-GB"/>
              </w:rPr>
              <w:t>1</w:t>
            </w:r>
            <w:r w:rsidR="009D2FB3">
              <w:rPr>
                <w:sz w:val="22"/>
                <w:szCs w:val="22"/>
                <w:lang w:val="en-GB"/>
              </w:rPr>
              <w:t>8</w:t>
            </w:r>
          </w:p>
        </w:tc>
      </w:tr>
      <w:tr w:rsidR="00BB35DE" w:rsidRPr="00313944" w14:paraId="3B3F55EB" w14:textId="77777777" w:rsidTr="00D564B6">
        <w:tc>
          <w:tcPr>
            <w:tcW w:w="3114" w:type="dxa"/>
          </w:tcPr>
          <w:p w14:paraId="27DAD366" w14:textId="1FD150D6" w:rsidR="00BB35DE" w:rsidRPr="00313944" w:rsidRDefault="00BB35DE" w:rsidP="00BB35DE">
            <w:pPr>
              <w:contextualSpacing/>
              <w:rPr>
                <w:sz w:val="22"/>
                <w:szCs w:val="22"/>
                <w:lang w:val="en-GB"/>
              </w:rPr>
            </w:pPr>
            <w:r>
              <w:rPr>
                <w:sz w:val="22"/>
                <w:szCs w:val="22"/>
                <w:lang w:val="en-GB"/>
              </w:rPr>
              <w:t>People engaged through the social media campaign</w:t>
            </w:r>
          </w:p>
        </w:tc>
        <w:tc>
          <w:tcPr>
            <w:tcW w:w="5528" w:type="dxa"/>
          </w:tcPr>
          <w:p w14:paraId="10ECBCB6" w14:textId="2D764116" w:rsidR="00BB35DE" w:rsidRPr="00313944" w:rsidRDefault="00BB35DE" w:rsidP="00BB35DE">
            <w:pPr>
              <w:contextualSpacing/>
              <w:rPr>
                <w:sz w:val="22"/>
                <w:szCs w:val="22"/>
                <w:lang w:val="en-GB"/>
              </w:rPr>
            </w:pPr>
            <w:r w:rsidRPr="00313944">
              <w:rPr>
                <w:sz w:val="22"/>
                <w:szCs w:val="22"/>
                <w:lang w:val="en-GB"/>
              </w:rPr>
              <w:t xml:space="preserve">People reached through the social media campaign gain awareness </w:t>
            </w:r>
            <w:r>
              <w:rPr>
                <w:sz w:val="22"/>
                <w:szCs w:val="22"/>
                <w:lang w:val="en-GB"/>
              </w:rPr>
              <w:t xml:space="preserve">and understanding of </w:t>
            </w:r>
            <w:r w:rsidRPr="00313944">
              <w:rPr>
                <w:sz w:val="22"/>
                <w:szCs w:val="22"/>
                <w:lang w:val="en-GB"/>
              </w:rPr>
              <w:t>social justice issues faced by young women</w:t>
            </w:r>
          </w:p>
        </w:tc>
        <w:tc>
          <w:tcPr>
            <w:tcW w:w="980" w:type="dxa"/>
          </w:tcPr>
          <w:p w14:paraId="65103E9F" w14:textId="544EE7E2" w:rsidR="00BB35DE" w:rsidRDefault="00BB35DE" w:rsidP="00BB35DE">
            <w:pPr>
              <w:contextualSpacing/>
              <w:rPr>
                <w:sz w:val="22"/>
                <w:szCs w:val="22"/>
                <w:lang w:val="en-GB"/>
              </w:rPr>
            </w:pPr>
            <w:r w:rsidRPr="00F558DD">
              <w:rPr>
                <w:sz w:val="22"/>
                <w:szCs w:val="22"/>
                <w:lang w:val="en-GB"/>
              </w:rPr>
              <w:t>500</w:t>
            </w:r>
          </w:p>
        </w:tc>
      </w:tr>
      <w:tr w:rsidR="00BB35DE" w:rsidRPr="00BB35DE" w14:paraId="568A446D" w14:textId="77777777" w:rsidTr="00D564B6">
        <w:tc>
          <w:tcPr>
            <w:tcW w:w="3114" w:type="dxa"/>
          </w:tcPr>
          <w:p w14:paraId="6F176252" w14:textId="49114BBF" w:rsidR="00BB35DE" w:rsidRPr="00313944" w:rsidRDefault="00BB35DE" w:rsidP="00BB35DE">
            <w:pPr>
              <w:contextualSpacing/>
              <w:rPr>
                <w:sz w:val="22"/>
                <w:szCs w:val="22"/>
                <w:lang w:val="en-GB"/>
              </w:rPr>
            </w:pPr>
            <w:r w:rsidRPr="00313944">
              <w:rPr>
                <w:sz w:val="22"/>
                <w:szCs w:val="22"/>
                <w:lang w:val="en-GB"/>
              </w:rPr>
              <w:t xml:space="preserve">Participants in </w:t>
            </w:r>
            <w:r>
              <w:rPr>
                <w:sz w:val="22"/>
                <w:szCs w:val="22"/>
                <w:lang w:val="en-GB"/>
              </w:rPr>
              <w:t>the festival</w:t>
            </w:r>
          </w:p>
        </w:tc>
        <w:tc>
          <w:tcPr>
            <w:tcW w:w="5528" w:type="dxa"/>
          </w:tcPr>
          <w:p w14:paraId="6F23D41B" w14:textId="42AC2E02" w:rsidR="00BB35DE" w:rsidRPr="00313944" w:rsidRDefault="00BB35DE" w:rsidP="00BB35DE">
            <w:pPr>
              <w:contextualSpacing/>
              <w:rPr>
                <w:sz w:val="22"/>
                <w:szCs w:val="22"/>
                <w:lang w:val="en-GB"/>
              </w:rPr>
            </w:pPr>
            <w:r w:rsidRPr="00313944">
              <w:rPr>
                <w:sz w:val="22"/>
                <w:szCs w:val="22"/>
                <w:lang w:val="en-GB"/>
              </w:rPr>
              <w:t xml:space="preserve">People reached through the festival </w:t>
            </w:r>
            <w:r w:rsidR="00C47325">
              <w:rPr>
                <w:sz w:val="22"/>
                <w:szCs w:val="22"/>
                <w:lang w:val="en-GB"/>
              </w:rPr>
              <w:t>gain</w:t>
            </w:r>
            <w:r w:rsidRPr="00313944">
              <w:rPr>
                <w:sz w:val="22"/>
                <w:szCs w:val="22"/>
                <w:lang w:val="en-GB"/>
              </w:rPr>
              <w:t xml:space="preserve"> awareness </w:t>
            </w:r>
            <w:r>
              <w:rPr>
                <w:sz w:val="22"/>
                <w:szCs w:val="22"/>
                <w:lang w:val="en-GB"/>
              </w:rPr>
              <w:t xml:space="preserve">and understanding of </w:t>
            </w:r>
            <w:r w:rsidRPr="00313944">
              <w:rPr>
                <w:sz w:val="22"/>
                <w:szCs w:val="22"/>
                <w:lang w:val="en-GB"/>
              </w:rPr>
              <w:t>social justice issues faced by young women</w:t>
            </w:r>
          </w:p>
        </w:tc>
        <w:tc>
          <w:tcPr>
            <w:tcW w:w="980" w:type="dxa"/>
          </w:tcPr>
          <w:p w14:paraId="4C8CF470" w14:textId="41F2DDEB" w:rsidR="00BB35DE" w:rsidRPr="00313944" w:rsidRDefault="00BB35DE" w:rsidP="00BB35DE">
            <w:pPr>
              <w:contextualSpacing/>
              <w:rPr>
                <w:sz w:val="22"/>
                <w:szCs w:val="22"/>
                <w:lang w:val="en-GB"/>
              </w:rPr>
            </w:pPr>
            <w:r w:rsidRPr="00F558DD">
              <w:rPr>
                <w:sz w:val="22"/>
                <w:szCs w:val="22"/>
                <w:lang w:val="en-GB"/>
              </w:rPr>
              <w:t>300</w:t>
            </w:r>
          </w:p>
        </w:tc>
      </w:tr>
      <w:tr w:rsidR="00BB35DE" w:rsidRPr="00313944" w14:paraId="32651C45" w14:textId="77777777" w:rsidTr="00D564B6">
        <w:tc>
          <w:tcPr>
            <w:tcW w:w="3114" w:type="dxa"/>
            <w:shd w:val="clear" w:color="auto" w:fill="DAE9EE" w:themeFill="accent6" w:themeFillTint="33"/>
          </w:tcPr>
          <w:p w14:paraId="12717591" w14:textId="265FB085" w:rsidR="00BB35DE" w:rsidRPr="00313944" w:rsidRDefault="00BB35DE" w:rsidP="00BB35DE">
            <w:pPr>
              <w:contextualSpacing/>
              <w:rPr>
                <w:sz w:val="22"/>
                <w:szCs w:val="22"/>
                <w:lang w:val="en-GB"/>
              </w:rPr>
            </w:pPr>
            <w:r w:rsidRPr="00313944">
              <w:rPr>
                <w:sz w:val="22"/>
                <w:szCs w:val="22"/>
                <w:lang w:val="en-GB"/>
              </w:rPr>
              <w:t>Total</w:t>
            </w:r>
            <w:r w:rsidR="00290B96">
              <w:rPr>
                <w:sz w:val="22"/>
                <w:szCs w:val="22"/>
                <w:lang w:val="en-GB"/>
              </w:rPr>
              <w:t xml:space="preserve"> secondary</w:t>
            </w:r>
          </w:p>
        </w:tc>
        <w:tc>
          <w:tcPr>
            <w:tcW w:w="5528" w:type="dxa"/>
            <w:shd w:val="clear" w:color="auto" w:fill="DAE9EE" w:themeFill="accent6" w:themeFillTint="33"/>
          </w:tcPr>
          <w:p w14:paraId="25B801D0" w14:textId="77777777" w:rsidR="00BB35DE" w:rsidRPr="00313944" w:rsidRDefault="00BB35DE" w:rsidP="00BB35DE">
            <w:pPr>
              <w:contextualSpacing/>
              <w:rPr>
                <w:sz w:val="22"/>
                <w:szCs w:val="22"/>
                <w:lang w:val="en-GB"/>
              </w:rPr>
            </w:pPr>
          </w:p>
        </w:tc>
        <w:tc>
          <w:tcPr>
            <w:tcW w:w="980" w:type="dxa"/>
            <w:shd w:val="clear" w:color="auto" w:fill="DAE9EE" w:themeFill="accent6" w:themeFillTint="33"/>
          </w:tcPr>
          <w:p w14:paraId="1F2A3CA4" w14:textId="79ED1216" w:rsidR="00BB35DE" w:rsidRPr="00313944" w:rsidRDefault="00F558DD" w:rsidP="00BB35DE">
            <w:pPr>
              <w:contextualSpacing/>
              <w:rPr>
                <w:sz w:val="22"/>
                <w:szCs w:val="22"/>
                <w:lang w:val="en-GB"/>
              </w:rPr>
            </w:pPr>
            <w:r>
              <w:rPr>
                <w:sz w:val="22"/>
                <w:szCs w:val="22"/>
                <w:lang w:val="en-GB"/>
              </w:rPr>
              <w:t>1.</w:t>
            </w:r>
            <w:r w:rsidR="009D2FB3">
              <w:rPr>
                <w:sz w:val="22"/>
                <w:szCs w:val="22"/>
                <w:lang w:val="en-GB"/>
              </w:rPr>
              <w:t>4</w:t>
            </w:r>
            <w:r>
              <w:rPr>
                <w:sz w:val="22"/>
                <w:szCs w:val="22"/>
                <w:lang w:val="en-GB"/>
              </w:rPr>
              <w:t>1</w:t>
            </w:r>
            <w:r w:rsidR="009D2FB3">
              <w:rPr>
                <w:sz w:val="22"/>
                <w:szCs w:val="22"/>
                <w:lang w:val="en-GB"/>
              </w:rPr>
              <w:t>8</w:t>
            </w:r>
          </w:p>
        </w:tc>
      </w:tr>
    </w:tbl>
    <w:p w14:paraId="7F7C8182" w14:textId="77777777" w:rsidR="00062445" w:rsidRDefault="00062445" w:rsidP="00A970DE">
      <w:pPr>
        <w:contextualSpacing/>
        <w:rPr>
          <w:b/>
          <w:bCs/>
          <w:sz w:val="22"/>
          <w:szCs w:val="22"/>
          <w:lang w:val="en-GB"/>
        </w:rPr>
      </w:pPr>
    </w:p>
    <w:p w14:paraId="68689C33" w14:textId="01B45DBB" w:rsidR="00A64D32" w:rsidRPr="00313944" w:rsidRDefault="00A64D32" w:rsidP="00A970DE">
      <w:pPr>
        <w:contextualSpacing/>
        <w:rPr>
          <w:b/>
          <w:bCs/>
          <w:sz w:val="22"/>
          <w:szCs w:val="22"/>
          <w:lang w:val="en-GB"/>
        </w:rPr>
      </w:pPr>
      <w:r w:rsidRPr="00313944">
        <w:rPr>
          <w:b/>
          <w:bCs/>
          <w:sz w:val="22"/>
          <w:szCs w:val="22"/>
          <w:lang w:val="en-GB"/>
        </w:rPr>
        <w:t>Participation of target group in the intervention</w:t>
      </w:r>
    </w:p>
    <w:p w14:paraId="2DFDDDF7" w14:textId="63E3B943" w:rsidR="00C47325" w:rsidRDefault="00006551" w:rsidP="00C22C0F">
      <w:pPr>
        <w:contextualSpacing/>
        <w:jc w:val="both"/>
        <w:rPr>
          <w:sz w:val="22"/>
          <w:szCs w:val="22"/>
          <w:lang w:val="en-GB"/>
        </w:rPr>
      </w:pPr>
      <w:r w:rsidRPr="00313944">
        <w:rPr>
          <w:sz w:val="22"/>
          <w:szCs w:val="22"/>
          <w:lang w:val="en-GB"/>
        </w:rPr>
        <w:t xml:space="preserve">Young women from </w:t>
      </w:r>
      <w:r w:rsidR="00471C6E">
        <w:rPr>
          <w:sz w:val="22"/>
          <w:szCs w:val="22"/>
          <w:lang w:val="en-GB"/>
        </w:rPr>
        <w:t>YW</w:t>
      </w:r>
      <w:r w:rsidRPr="00313944">
        <w:rPr>
          <w:sz w:val="22"/>
          <w:szCs w:val="22"/>
          <w:lang w:val="en-GB"/>
        </w:rPr>
        <w:t xml:space="preserve">’s network </w:t>
      </w:r>
      <w:r w:rsidR="00C22C0F">
        <w:rPr>
          <w:sz w:val="22"/>
          <w:szCs w:val="22"/>
          <w:lang w:val="en-GB"/>
        </w:rPr>
        <w:t>who</w:t>
      </w:r>
      <w:r w:rsidRPr="00313944">
        <w:rPr>
          <w:sz w:val="22"/>
          <w:szCs w:val="22"/>
          <w:lang w:val="en-GB"/>
        </w:rPr>
        <w:t xml:space="preserve"> will participate in the project have already been engaged in the desig</w:t>
      </w:r>
      <w:r w:rsidR="00C22C0F">
        <w:rPr>
          <w:sz w:val="22"/>
          <w:szCs w:val="22"/>
          <w:lang w:val="en-GB"/>
        </w:rPr>
        <w:t>n</w:t>
      </w:r>
      <w:r w:rsidRPr="00313944">
        <w:rPr>
          <w:sz w:val="22"/>
          <w:szCs w:val="22"/>
          <w:lang w:val="en-GB"/>
        </w:rPr>
        <w:t xml:space="preserve"> of the project </w:t>
      </w:r>
      <w:r w:rsidR="007D1648" w:rsidRPr="00313944">
        <w:rPr>
          <w:sz w:val="22"/>
          <w:szCs w:val="22"/>
          <w:lang w:val="en-GB"/>
        </w:rPr>
        <w:t>activities</w:t>
      </w:r>
      <w:r w:rsidR="00563C5E">
        <w:rPr>
          <w:sz w:val="22"/>
          <w:szCs w:val="22"/>
          <w:lang w:val="en-GB"/>
        </w:rPr>
        <w:t xml:space="preserve"> through workshops facilitated by the </w:t>
      </w:r>
      <w:r w:rsidR="00471C6E">
        <w:rPr>
          <w:sz w:val="22"/>
          <w:szCs w:val="22"/>
          <w:lang w:val="en-GB"/>
        </w:rPr>
        <w:t>YW</w:t>
      </w:r>
      <w:r w:rsidR="00563C5E">
        <w:rPr>
          <w:sz w:val="22"/>
          <w:szCs w:val="22"/>
          <w:lang w:val="en-GB"/>
        </w:rPr>
        <w:t xml:space="preserve"> team</w:t>
      </w:r>
      <w:r w:rsidR="007D1648" w:rsidRPr="00313944">
        <w:rPr>
          <w:sz w:val="22"/>
          <w:szCs w:val="22"/>
          <w:lang w:val="en-GB"/>
        </w:rPr>
        <w:t xml:space="preserve">. The aim is to mobilize 60 young women who will participate in the </w:t>
      </w:r>
      <w:r w:rsidR="00901026" w:rsidRPr="00313944">
        <w:rPr>
          <w:sz w:val="22"/>
          <w:szCs w:val="22"/>
          <w:lang w:val="en-GB"/>
        </w:rPr>
        <w:t>music bootcamp and f</w:t>
      </w:r>
      <w:r w:rsidR="007D1648" w:rsidRPr="00313944">
        <w:rPr>
          <w:sz w:val="22"/>
          <w:szCs w:val="22"/>
          <w:lang w:val="en-GB"/>
        </w:rPr>
        <w:t>ilm school, and also drive forward</w:t>
      </w:r>
      <w:r w:rsidR="00563C5E">
        <w:rPr>
          <w:sz w:val="22"/>
          <w:szCs w:val="22"/>
          <w:lang w:val="en-GB"/>
        </w:rPr>
        <w:t xml:space="preserve"> and take the lead of</w:t>
      </w:r>
      <w:r w:rsidR="007D1648" w:rsidRPr="00313944">
        <w:rPr>
          <w:sz w:val="22"/>
          <w:szCs w:val="22"/>
          <w:lang w:val="en-GB"/>
        </w:rPr>
        <w:t xml:space="preserve"> the social media campaign and the </w:t>
      </w:r>
      <w:r w:rsidR="00B07CD8">
        <w:rPr>
          <w:sz w:val="22"/>
          <w:szCs w:val="22"/>
          <w:lang w:val="en-GB"/>
        </w:rPr>
        <w:t>festival</w:t>
      </w:r>
      <w:r w:rsidR="007D1648" w:rsidRPr="00313944">
        <w:rPr>
          <w:sz w:val="22"/>
          <w:szCs w:val="22"/>
          <w:lang w:val="en-GB"/>
        </w:rPr>
        <w:t xml:space="preserve">, </w:t>
      </w:r>
      <w:r w:rsidR="00563C5E">
        <w:rPr>
          <w:sz w:val="22"/>
          <w:szCs w:val="22"/>
          <w:lang w:val="en-GB"/>
        </w:rPr>
        <w:t xml:space="preserve">supported by </w:t>
      </w:r>
      <w:r w:rsidR="00471C6E">
        <w:rPr>
          <w:sz w:val="22"/>
          <w:szCs w:val="22"/>
          <w:lang w:val="en-GB"/>
        </w:rPr>
        <w:t>YW</w:t>
      </w:r>
      <w:r w:rsidR="007D1648" w:rsidRPr="00313944">
        <w:rPr>
          <w:sz w:val="22"/>
          <w:szCs w:val="22"/>
          <w:lang w:val="en-GB"/>
        </w:rPr>
        <w:t xml:space="preserve"> staff and volunteers. Community authorities and leaders will be invited to </w:t>
      </w:r>
      <w:r w:rsidR="00901026" w:rsidRPr="00313944">
        <w:rPr>
          <w:sz w:val="22"/>
          <w:szCs w:val="22"/>
          <w:lang w:val="en-GB"/>
        </w:rPr>
        <w:t>dialog</w:t>
      </w:r>
      <w:r w:rsidR="00C3665C">
        <w:rPr>
          <w:sz w:val="22"/>
          <w:szCs w:val="22"/>
          <w:lang w:val="en-GB"/>
        </w:rPr>
        <w:t>ue</w:t>
      </w:r>
      <w:r w:rsidR="007D1648" w:rsidRPr="00313944">
        <w:rPr>
          <w:sz w:val="22"/>
          <w:szCs w:val="22"/>
          <w:lang w:val="en-GB"/>
        </w:rPr>
        <w:t xml:space="preserve"> </w:t>
      </w:r>
      <w:r w:rsidR="00901026" w:rsidRPr="00313944">
        <w:rPr>
          <w:sz w:val="22"/>
          <w:szCs w:val="22"/>
          <w:lang w:val="en-GB"/>
        </w:rPr>
        <w:t>cafes</w:t>
      </w:r>
      <w:r w:rsidR="007D1648" w:rsidRPr="00313944">
        <w:rPr>
          <w:sz w:val="22"/>
          <w:szCs w:val="22"/>
          <w:lang w:val="en-GB"/>
        </w:rPr>
        <w:t xml:space="preserve"> as a part of the </w:t>
      </w:r>
      <w:r w:rsidR="00B07CD8">
        <w:rPr>
          <w:sz w:val="22"/>
          <w:szCs w:val="22"/>
          <w:lang w:val="en-GB"/>
        </w:rPr>
        <w:t>festival</w:t>
      </w:r>
      <w:r w:rsidR="007D1648" w:rsidRPr="00313944">
        <w:rPr>
          <w:sz w:val="22"/>
          <w:szCs w:val="22"/>
          <w:lang w:val="en-GB"/>
        </w:rPr>
        <w:t xml:space="preserve">. </w:t>
      </w:r>
      <w:r w:rsidR="00901026" w:rsidRPr="00313944">
        <w:rPr>
          <w:sz w:val="22"/>
          <w:szCs w:val="22"/>
          <w:lang w:val="en-GB"/>
        </w:rPr>
        <w:t>T</w:t>
      </w:r>
      <w:r w:rsidR="007D1648" w:rsidRPr="00313944">
        <w:rPr>
          <w:sz w:val="22"/>
          <w:szCs w:val="22"/>
          <w:lang w:val="en-GB"/>
        </w:rPr>
        <w:t xml:space="preserve">he project will have a wide reach, as a big part is awareness raising through both </w:t>
      </w:r>
      <w:r w:rsidR="00D564B6" w:rsidRPr="00313944">
        <w:rPr>
          <w:sz w:val="22"/>
          <w:szCs w:val="22"/>
          <w:lang w:val="en-GB"/>
        </w:rPr>
        <w:t>a social media campaign</w:t>
      </w:r>
      <w:r w:rsidR="00D564B6">
        <w:rPr>
          <w:sz w:val="22"/>
          <w:szCs w:val="22"/>
          <w:lang w:val="en-GB"/>
        </w:rPr>
        <w:t xml:space="preserve"> and </w:t>
      </w:r>
      <w:r w:rsidR="007D1648" w:rsidRPr="00313944">
        <w:rPr>
          <w:sz w:val="22"/>
          <w:szCs w:val="22"/>
          <w:lang w:val="en-GB"/>
        </w:rPr>
        <w:t xml:space="preserve">a </w:t>
      </w:r>
      <w:r w:rsidR="00461A4A">
        <w:rPr>
          <w:sz w:val="22"/>
          <w:szCs w:val="22"/>
          <w:lang w:val="en-GB"/>
        </w:rPr>
        <w:t>physical</w:t>
      </w:r>
      <w:r w:rsidR="007D1648" w:rsidRPr="00313944">
        <w:rPr>
          <w:sz w:val="22"/>
          <w:szCs w:val="22"/>
          <w:lang w:val="en-GB"/>
        </w:rPr>
        <w:t xml:space="preserve"> </w:t>
      </w:r>
      <w:r w:rsidR="00B07CD8">
        <w:rPr>
          <w:sz w:val="22"/>
          <w:szCs w:val="22"/>
          <w:lang w:val="en-GB"/>
        </w:rPr>
        <w:t>festival</w:t>
      </w:r>
      <w:r w:rsidR="00D564B6">
        <w:rPr>
          <w:sz w:val="22"/>
          <w:szCs w:val="22"/>
          <w:lang w:val="en-GB"/>
        </w:rPr>
        <w:t>,</w:t>
      </w:r>
      <w:r w:rsidR="00901026" w:rsidRPr="00313944">
        <w:rPr>
          <w:sz w:val="22"/>
          <w:szCs w:val="22"/>
          <w:lang w:val="en-GB"/>
        </w:rPr>
        <w:t xml:space="preserve"> which </w:t>
      </w:r>
      <w:r w:rsidR="007D1648" w:rsidRPr="00313944">
        <w:rPr>
          <w:sz w:val="22"/>
          <w:szCs w:val="22"/>
          <w:lang w:val="en-GB"/>
        </w:rPr>
        <w:t>will influence a big number of people,</w:t>
      </w:r>
      <w:r w:rsidR="00C22C0F">
        <w:rPr>
          <w:sz w:val="22"/>
          <w:szCs w:val="22"/>
          <w:lang w:val="en-GB"/>
        </w:rPr>
        <w:t xml:space="preserve"> who are</w:t>
      </w:r>
      <w:r w:rsidR="007D1648" w:rsidRPr="00313944">
        <w:rPr>
          <w:sz w:val="22"/>
          <w:szCs w:val="22"/>
          <w:lang w:val="en-GB"/>
        </w:rPr>
        <w:t xml:space="preserve"> not directly engaged in the project</w:t>
      </w:r>
      <w:r w:rsidR="00001CBB">
        <w:rPr>
          <w:sz w:val="22"/>
          <w:szCs w:val="22"/>
          <w:lang w:val="en-GB"/>
        </w:rPr>
        <w:t>.</w:t>
      </w:r>
    </w:p>
    <w:p w14:paraId="32473A13" w14:textId="77777777" w:rsidR="00235C37" w:rsidRPr="00313944" w:rsidRDefault="00235C37" w:rsidP="00C22C0F">
      <w:pPr>
        <w:contextualSpacing/>
        <w:jc w:val="both"/>
        <w:rPr>
          <w:sz w:val="22"/>
          <w:szCs w:val="22"/>
          <w:lang w:val="en-GB"/>
        </w:rPr>
      </w:pPr>
    </w:p>
    <w:p w14:paraId="3E70F3ED" w14:textId="0DAFA216" w:rsidR="009E268E" w:rsidRPr="00A970DE" w:rsidRDefault="00A970DE" w:rsidP="00A970DE">
      <w:pPr>
        <w:rPr>
          <w:b/>
          <w:bCs/>
          <w:sz w:val="22"/>
          <w:lang w:val="en-GB"/>
        </w:rPr>
      </w:pPr>
      <w:r>
        <w:rPr>
          <w:b/>
          <w:bCs/>
          <w:sz w:val="22"/>
          <w:lang w:val="en-GB"/>
        </w:rPr>
        <w:lastRenderedPageBreak/>
        <w:t xml:space="preserve">3.2. </w:t>
      </w:r>
      <w:r w:rsidR="0098384A">
        <w:rPr>
          <w:b/>
          <w:bCs/>
          <w:sz w:val="22"/>
          <w:lang w:val="en-GB"/>
        </w:rPr>
        <w:t>Implementation</w:t>
      </w:r>
      <w:r w:rsidR="009E268E" w:rsidRPr="00A970DE">
        <w:rPr>
          <w:b/>
          <w:bCs/>
          <w:sz w:val="22"/>
          <w:lang w:val="en-GB"/>
        </w:rPr>
        <w:t xml:space="preserve">: </w:t>
      </w:r>
      <w:r w:rsidR="0098384A">
        <w:rPr>
          <w:b/>
          <w:bCs/>
          <w:sz w:val="22"/>
          <w:lang w:val="en-GB"/>
        </w:rPr>
        <w:t>W</w:t>
      </w:r>
      <w:r w:rsidR="009E268E" w:rsidRPr="00A970DE">
        <w:rPr>
          <w:b/>
          <w:bCs/>
          <w:sz w:val="22"/>
          <w:lang w:val="en-GB"/>
        </w:rPr>
        <w:t xml:space="preserve">hat activities will be carried out? With whom? And when? </w:t>
      </w:r>
    </w:p>
    <w:tbl>
      <w:tblPr>
        <w:tblStyle w:val="Tabel-Gitter"/>
        <w:tblW w:w="0" w:type="auto"/>
        <w:tblLook w:val="04A0" w:firstRow="1" w:lastRow="0" w:firstColumn="1" w:lastColumn="0" w:noHBand="0" w:noVBand="1"/>
      </w:tblPr>
      <w:tblGrid>
        <w:gridCol w:w="4106"/>
        <w:gridCol w:w="3827"/>
        <w:gridCol w:w="1689"/>
      </w:tblGrid>
      <w:tr w:rsidR="00EC1608" w:rsidRPr="00313944" w14:paraId="6711A674" w14:textId="77777777" w:rsidTr="005A0AFC">
        <w:tc>
          <w:tcPr>
            <w:tcW w:w="4106" w:type="dxa"/>
            <w:shd w:val="clear" w:color="auto" w:fill="DAE9EE" w:themeFill="accent6" w:themeFillTint="33"/>
          </w:tcPr>
          <w:p w14:paraId="4454B04E" w14:textId="77777777" w:rsidR="00EC1608" w:rsidRPr="00313944" w:rsidRDefault="00EC1608" w:rsidP="00A970DE">
            <w:pPr>
              <w:contextualSpacing/>
              <w:rPr>
                <w:sz w:val="22"/>
                <w:szCs w:val="22"/>
                <w:lang w:val="en-GB"/>
              </w:rPr>
            </w:pPr>
            <w:r w:rsidRPr="00313944">
              <w:rPr>
                <w:sz w:val="22"/>
                <w:szCs w:val="22"/>
                <w:lang w:val="en-GB"/>
              </w:rPr>
              <w:t>Activity</w:t>
            </w:r>
          </w:p>
        </w:tc>
        <w:tc>
          <w:tcPr>
            <w:tcW w:w="3827" w:type="dxa"/>
            <w:shd w:val="clear" w:color="auto" w:fill="DAE9EE" w:themeFill="accent6" w:themeFillTint="33"/>
          </w:tcPr>
          <w:p w14:paraId="7FFC8197" w14:textId="77777777" w:rsidR="00EC1608" w:rsidRPr="00313944" w:rsidRDefault="00EC1608" w:rsidP="00A970DE">
            <w:pPr>
              <w:contextualSpacing/>
              <w:rPr>
                <w:sz w:val="22"/>
                <w:szCs w:val="22"/>
                <w:lang w:val="en-GB"/>
              </w:rPr>
            </w:pPr>
            <w:r w:rsidRPr="00313944">
              <w:rPr>
                <w:sz w:val="22"/>
                <w:szCs w:val="22"/>
                <w:lang w:val="en-GB"/>
              </w:rPr>
              <w:t>Participants</w:t>
            </w:r>
          </w:p>
        </w:tc>
        <w:tc>
          <w:tcPr>
            <w:tcW w:w="1689" w:type="dxa"/>
            <w:shd w:val="clear" w:color="auto" w:fill="DAE9EE" w:themeFill="accent6" w:themeFillTint="33"/>
          </w:tcPr>
          <w:p w14:paraId="15047538" w14:textId="77777777" w:rsidR="00EC1608" w:rsidRPr="00313944" w:rsidRDefault="00EC1608" w:rsidP="00A970DE">
            <w:pPr>
              <w:contextualSpacing/>
              <w:rPr>
                <w:sz w:val="22"/>
                <w:szCs w:val="22"/>
                <w:lang w:val="en-GB"/>
              </w:rPr>
            </w:pPr>
            <w:r w:rsidRPr="00313944">
              <w:rPr>
                <w:sz w:val="22"/>
                <w:szCs w:val="22"/>
                <w:lang w:val="en-GB"/>
              </w:rPr>
              <w:t>Time</w:t>
            </w:r>
          </w:p>
        </w:tc>
      </w:tr>
      <w:tr w:rsidR="00EC1608" w:rsidRPr="003D36AF" w14:paraId="4535DBDB" w14:textId="77777777" w:rsidTr="00001CBB">
        <w:tc>
          <w:tcPr>
            <w:tcW w:w="9622" w:type="dxa"/>
            <w:gridSpan w:val="3"/>
            <w:shd w:val="clear" w:color="auto" w:fill="B6D4DD" w:themeFill="accent6" w:themeFillTint="66"/>
          </w:tcPr>
          <w:p w14:paraId="2B2BAA6D" w14:textId="77777777" w:rsidR="00EC1608" w:rsidRPr="00313944" w:rsidRDefault="00EC1608" w:rsidP="00A970DE">
            <w:pPr>
              <w:contextualSpacing/>
              <w:jc w:val="center"/>
              <w:rPr>
                <w:b/>
                <w:bCs/>
                <w:sz w:val="22"/>
                <w:szCs w:val="22"/>
                <w:lang w:val="en-GB"/>
              </w:rPr>
            </w:pPr>
            <w:r w:rsidRPr="00313944">
              <w:rPr>
                <w:b/>
                <w:bCs/>
                <w:sz w:val="22"/>
                <w:szCs w:val="22"/>
                <w:lang w:val="en-GB"/>
              </w:rPr>
              <w:t>Phase one: Preparation and capacity building</w:t>
            </w:r>
          </w:p>
        </w:tc>
      </w:tr>
      <w:tr w:rsidR="00EC1608" w:rsidRPr="00313944" w14:paraId="469030DD" w14:textId="77777777" w:rsidTr="005A0AFC">
        <w:tc>
          <w:tcPr>
            <w:tcW w:w="4106" w:type="dxa"/>
          </w:tcPr>
          <w:p w14:paraId="3E404C9B" w14:textId="67FEFD08" w:rsidR="00EC1608" w:rsidRPr="00313944" w:rsidRDefault="00EC1608" w:rsidP="00A970DE">
            <w:pPr>
              <w:contextualSpacing/>
              <w:rPr>
                <w:sz w:val="22"/>
                <w:szCs w:val="22"/>
                <w:lang w:val="en-GB"/>
              </w:rPr>
            </w:pPr>
            <w:r w:rsidRPr="00313944">
              <w:rPr>
                <w:b/>
                <w:bCs/>
                <w:sz w:val="22"/>
                <w:szCs w:val="22"/>
                <w:lang w:val="en-GB"/>
              </w:rPr>
              <w:t>1.1.1</w:t>
            </w:r>
            <w:r w:rsidRPr="00313944">
              <w:rPr>
                <w:sz w:val="22"/>
                <w:szCs w:val="22"/>
                <w:lang w:val="en-GB"/>
              </w:rPr>
              <w:t xml:space="preserve"> </w:t>
            </w:r>
            <w:r w:rsidR="001556DB">
              <w:rPr>
                <w:sz w:val="22"/>
                <w:szCs w:val="22"/>
                <w:lang w:val="en-GB"/>
              </w:rPr>
              <w:t>I</w:t>
            </w:r>
            <w:r w:rsidR="001556DB" w:rsidRPr="00313944">
              <w:rPr>
                <w:sz w:val="22"/>
                <w:szCs w:val="22"/>
                <w:lang w:val="en-GB"/>
              </w:rPr>
              <w:t>nception Workshop</w:t>
            </w:r>
            <w:r w:rsidR="001556DB">
              <w:rPr>
                <w:sz w:val="22"/>
                <w:szCs w:val="22"/>
                <w:lang w:val="en-GB"/>
              </w:rPr>
              <w:t>:</w:t>
            </w:r>
            <w:r w:rsidR="001556DB" w:rsidRPr="00313944">
              <w:rPr>
                <w:sz w:val="22"/>
                <w:szCs w:val="22"/>
                <w:lang w:val="en-GB"/>
              </w:rPr>
              <w:t xml:space="preserve"> </w:t>
            </w:r>
            <w:r w:rsidRPr="00313944">
              <w:rPr>
                <w:sz w:val="22"/>
                <w:szCs w:val="22"/>
                <w:lang w:val="en-GB"/>
              </w:rPr>
              <w:t xml:space="preserve">Planning </w:t>
            </w:r>
            <w:r w:rsidR="00CE1BD3" w:rsidRPr="00313944">
              <w:rPr>
                <w:sz w:val="22"/>
                <w:szCs w:val="22"/>
                <w:lang w:val="en-GB"/>
              </w:rPr>
              <w:t>and designing of project</w:t>
            </w:r>
          </w:p>
        </w:tc>
        <w:tc>
          <w:tcPr>
            <w:tcW w:w="3827" w:type="dxa"/>
          </w:tcPr>
          <w:p w14:paraId="43C7AD4D" w14:textId="70D82C7F" w:rsidR="00EC1608" w:rsidRPr="00313944" w:rsidRDefault="00EC1608" w:rsidP="00A970DE">
            <w:pPr>
              <w:contextualSpacing/>
              <w:rPr>
                <w:sz w:val="22"/>
                <w:szCs w:val="22"/>
                <w:lang w:val="en-GB"/>
              </w:rPr>
            </w:pPr>
            <w:r w:rsidRPr="00313944">
              <w:rPr>
                <w:sz w:val="22"/>
                <w:szCs w:val="22"/>
                <w:lang w:val="en-GB"/>
              </w:rPr>
              <w:t xml:space="preserve">Dreamtown &amp; </w:t>
            </w:r>
            <w:r w:rsidR="00471C6E">
              <w:rPr>
                <w:sz w:val="22"/>
                <w:szCs w:val="22"/>
                <w:lang w:val="en-GB"/>
              </w:rPr>
              <w:t>YW</w:t>
            </w:r>
          </w:p>
        </w:tc>
        <w:tc>
          <w:tcPr>
            <w:tcW w:w="1689" w:type="dxa"/>
          </w:tcPr>
          <w:p w14:paraId="5E503864" w14:textId="1411D9EF" w:rsidR="00EC1608" w:rsidRPr="00313944" w:rsidRDefault="00EC1608" w:rsidP="00A970DE">
            <w:pPr>
              <w:contextualSpacing/>
              <w:rPr>
                <w:sz w:val="22"/>
                <w:szCs w:val="22"/>
                <w:lang w:val="en-GB"/>
              </w:rPr>
            </w:pPr>
            <w:r w:rsidRPr="00313944">
              <w:rPr>
                <w:sz w:val="22"/>
                <w:szCs w:val="22"/>
                <w:lang w:val="en-GB"/>
              </w:rPr>
              <w:t>Ja</w:t>
            </w:r>
            <w:r w:rsidR="005A0AFC">
              <w:rPr>
                <w:sz w:val="22"/>
                <w:szCs w:val="22"/>
                <w:lang w:val="en-GB"/>
              </w:rPr>
              <w:t>n.</w:t>
            </w:r>
            <w:r w:rsidRPr="00313944">
              <w:rPr>
                <w:sz w:val="22"/>
                <w:szCs w:val="22"/>
                <w:lang w:val="en-GB"/>
              </w:rPr>
              <w:t>, 1 month</w:t>
            </w:r>
          </w:p>
        </w:tc>
      </w:tr>
      <w:tr w:rsidR="00EC1608" w:rsidRPr="00313944" w14:paraId="101B9617" w14:textId="77777777" w:rsidTr="005A0AFC">
        <w:tc>
          <w:tcPr>
            <w:tcW w:w="4106" w:type="dxa"/>
          </w:tcPr>
          <w:p w14:paraId="24AF74A4" w14:textId="344AE10C" w:rsidR="00EC1608" w:rsidRPr="00313944" w:rsidRDefault="00EC1608" w:rsidP="00A970DE">
            <w:pPr>
              <w:contextualSpacing/>
              <w:rPr>
                <w:sz w:val="22"/>
                <w:szCs w:val="22"/>
                <w:lang w:val="en-GB"/>
              </w:rPr>
            </w:pPr>
            <w:r w:rsidRPr="00313944">
              <w:rPr>
                <w:b/>
                <w:bCs/>
                <w:sz w:val="22"/>
                <w:szCs w:val="22"/>
                <w:lang w:val="en-GB"/>
              </w:rPr>
              <w:t xml:space="preserve">1.1.2 </w:t>
            </w:r>
            <w:r w:rsidR="001556DB">
              <w:rPr>
                <w:sz w:val="22"/>
                <w:szCs w:val="22"/>
                <w:lang w:val="en-GB"/>
              </w:rPr>
              <w:t>C</w:t>
            </w:r>
            <w:r w:rsidRPr="00313944">
              <w:rPr>
                <w:sz w:val="22"/>
                <w:szCs w:val="22"/>
                <w:lang w:val="en-GB"/>
              </w:rPr>
              <w:t xml:space="preserve">apacity building </w:t>
            </w:r>
            <w:r w:rsidR="00CE1BD3" w:rsidRPr="00313944">
              <w:rPr>
                <w:sz w:val="22"/>
                <w:szCs w:val="22"/>
                <w:lang w:val="en-GB"/>
              </w:rPr>
              <w:t>w</w:t>
            </w:r>
            <w:r w:rsidRPr="00313944">
              <w:rPr>
                <w:sz w:val="22"/>
                <w:szCs w:val="22"/>
                <w:lang w:val="en-GB"/>
              </w:rPr>
              <w:t xml:space="preserve">orkshop on mentoring, social justice, artivism and digital literacy, led by local specialist  </w:t>
            </w:r>
          </w:p>
        </w:tc>
        <w:tc>
          <w:tcPr>
            <w:tcW w:w="3827" w:type="dxa"/>
          </w:tcPr>
          <w:p w14:paraId="7A1A6FB2" w14:textId="3C62B7F1" w:rsidR="00EC1608" w:rsidRPr="00313944" w:rsidRDefault="00EC1608" w:rsidP="00A970DE">
            <w:pPr>
              <w:contextualSpacing/>
              <w:rPr>
                <w:sz w:val="22"/>
                <w:szCs w:val="22"/>
                <w:lang w:val="en-GB"/>
              </w:rPr>
            </w:pPr>
            <w:r w:rsidRPr="00313944">
              <w:rPr>
                <w:sz w:val="22"/>
                <w:szCs w:val="22"/>
                <w:lang w:val="en-GB"/>
              </w:rPr>
              <w:t xml:space="preserve">Dreamtown, </w:t>
            </w:r>
            <w:r w:rsidR="00471C6E">
              <w:rPr>
                <w:sz w:val="22"/>
                <w:szCs w:val="22"/>
                <w:lang w:val="en-GB"/>
              </w:rPr>
              <w:t>YW</w:t>
            </w:r>
            <w:r w:rsidRPr="00313944">
              <w:rPr>
                <w:sz w:val="22"/>
                <w:szCs w:val="22"/>
                <w:lang w:val="en-GB"/>
              </w:rPr>
              <w:t xml:space="preserve"> &amp; local </w:t>
            </w:r>
            <w:r w:rsidR="00CE1BD3" w:rsidRPr="00313944">
              <w:rPr>
                <w:sz w:val="22"/>
                <w:szCs w:val="22"/>
                <w:lang w:val="en-GB"/>
              </w:rPr>
              <w:t>specialist</w:t>
            </w:r>
          </w:p>
        </w:tc>
        <w:tc>
          <w:tcPr>
            <w:tcW w:w="1689" w:type="dxa"/>
          </w:tcPr>
          <w:p w14:paraId="633C01BD" w14:textId="38D9A03A" w:rsidR="00EC1608" w:rsidRPr="00313944" w:rsidRDefault="00EC1608" w:rsidP="00A970DE">
            <w:pPr>
              <w:contextualSpacing/>
              <w:rPr>
                <w:sz w:val="22"/>
                <w:szCs w:val="22"/>
                <w:lang w:val="en-GB"/>
              </w:rPr>
            </w:pPr>
            <w:r w:rsidRPr="00313944">
              <w:rPr>
                <w:sz w:val="22"/>
                <w:szCs w:val="22"/>
                <w:lang w:val="en-GB"/>
              </w:rPr>
              <w:t>Jan</w:t>
            </w:r>
            <w:r w:rsidR="005A0AFC">
              <w:rPr>
                <w:sz w:val="22"/>
                <w:szCs w:val="22"/>
                <w:lang w:val="en-GB"/>
              </w:rPr>
              <w:t>.</w:t>
            </w:r>
            <w:r w:rsidRPr="00313944">
              <w:rPr>
                <w:sz w:val="22"/>
                <w:szCs w:val="22"/>
                <w:lang w:val="en-GB"/>
              </w:rPr>
              <w:t>, 1 month</w:t>
            </w:r>
          </w:p>
        </w:tc>
      </w:tr>
      <w:tr w:rsidR="00EC1608" w:rsidRPr="003D36AF" w14:paraId="44AC8001" w14:textId="77777777" w:rsidTr="00001CBB">
        <w:tc>
          <w:tcPr>
            <w:tcW w:w="9622" w:type="dxa"/>
            <w:gridSpan w:val="3"/>
            <w:shd w:val="clear" w:color="auto" w:fill="B6D4DD" w:themeFill="accent6" w:themeFillTint="66"/>
          </w:tcPr>
          <w:p w14:paraId="0D59AF73" w14:textId="383BCD6B" w:rsidR="00EC1608" w:rsidRPr="00313944" w:rsidRDefault="00EC1608" w:rsidP="00A970DE">
            <w:pPr>
              <w:contextualSpacing/>
              <w:jc w:val="center"/>
              <w:rPr>
                <w:b/>
                <w:bCs/>
                <w:sz w:val="22"/>
                <w:szCs w:val="22"/>
                <w:lang w:val="en-GB"/>
              </w:rPr>
            </w:pPr>
            <w:r w:rsidRPr="00313944">
              <w:rPr>
                <w:b/>
                <w:bCs/>
                <w:sz w:val="22"/>
                <w:szCs w:val="22"/>
                <w:lang w:val="en-GB"/>
              </w:rPr>
              <w:t>Phase two: Music bootcamp and film School</w:t>
            </w:r>
          </w:p>
        </w:tc>
      </w:tr>
      <w:tr w:rsidR="00EC1608" w:rsidRPr="00313944" w14:paraId="53598FB2" w14:textId="77777777" w:rsidTr="005A0AFC">
        <w:tc>
          <w:tcPr>
            <w:tcW w:w="4106" w:type="dxa"/>
          </w:tcPr>
          <w:p w14:paraId="28B78D2B" w14:textId="153D4BB8"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2.1.1</w:t>
            </w:r>
            <w:r w:rsidRPr="00313944">
              <w:rPr>
                <w:rFonts w:eastAsia="Times New Roman" w:cs="Segoe UI"/>
                <w:color w:val="000000"/>
                <w:sz w:val="22"/>
                <w:szCs w:val="22"/>
                <w:lang w:val="en-GB"/>
              </w:rPr>
              <w:t xml:space="preserve"> </w:t>
            </w:r>
            <w:r w:rsidR="00461A4A">
              <w:rPr>
                <w:rFonts w:eastAsia="Times New Roman" w:cs="Segoe UI"/>
                <w:color w:val="000000"/>
                <w:sz w:val="22"/>
                <w:szCs w:val="22"/>
                <w:lang w:val="en-GB"/>
              </w:rPr>
              <w:t xml:space="preserve">Equipping </w:t>
            </w:r>
            <w:r w:rsidR="00471C6E">
              <w:rPr>
                <w:sz w:val="22"/>
                <w:szCs w:val="22"/>
                <w:lang w:val="en-GB"/>
              </w:rPr>
              <w:t>YW</w:t>
            </w:r>
            <w:r w:rsidRPr="00313944">
              <w:rPr>
                <w:sz w:val="22"/>
                <w:szCs w:val="22"/>
                <w:lang w:val="en-GB"/>
              </w:rPr>
              <w:t xml:space="preserve"> with the necessary equipment to support the music </w:t>
            </w:r>
            <w:r w:rsidR="00CE1BD3" w:rsidRPr="00313944">
              <w:rPr>
                <w:sz w:val="22"/>
                <w:szCs w:val="22"/>
                <w:lang w:val="en-GB"/>
              </w:rPr>
              <w:t>bootcamp</w:t>
            </w:r>
          </w:p>
        </w:tc>
        <w:tc>
          <w:tcPr>
            <w:tcW w:w="3827" w:type="dxa"/>
          </w:tcPr>
          <w:p w14:paraId="24AF6631" w14:textId="545E5AD1" w:rsidR="00EC1608" w:rsidRPr="00313944" w:rsidRDefault="00471C6E" w:rsidP="00A970DE">
            <w:pPr>
              <w:contextualSpacing/>
              <w:rPr>
                <w:sz w:val="22"/>
                <w:szCs w:val="22"/>
                <w:lang w:val="en-GB"/>
              </w:rPr>
            </w:pPr>
            <w:r>
              <w:rPr>
                <w:sz w:val="22"/>
                <w:szCs w:val="22"/>
                <w:lang w:val="en-GB"/>
              </w:rPr>
              <w:t>YW</w:t>
            </w:r>
          </w:p>
        </w:tc>
        <w:tc>
          <w:tcPr>
            <w:tcW w:w="1689" w:type="dxa"/>
          </w:tcPr>
          <w:p w14:paraId="77F028C9" w14:textId="5DB37EE9" w:rsidR="00EC1608" w:rsidRPr="00313944" w:rsidRDefault="00EC1608" w:rsidP="00A970DE">
            <w:pPr>
              <w:contextualSpacing/>
              <w:rPr>
                <w:sz w:val="22"/>
                <w:szCs w:val="22"/>
                <w:lang w:val="en-GB"/>
              </w:rPr>
            </w:pPr>
            <w:r w:rsidRPr="00313944">
              <w:rPr>
                <w:sz w:val="22"/>
                <w:szCs w:val="22"/>
                <w:lang w:val="en-GB"/>
              </w:rPr>
              <w:t>Feb</w:t>
            </w:r>
            <w:r w:rsidR="005A0AFC">
              <w:rPr>
                <w:sz w:val="22"/>
                <w:szCs w:val="22"/>
                <w:lang w:val="en-GB"/>
              </w:rPr>
              <w:t>.</w:t>
            </w:r>
            <w:r w:rsidRPr="00313944">
              <w:rPr>
                <w:sz w:val="22"/>
                <w:szCs w:val="22"/>
                <w:lang w:val="en-GB"/>
              </w:rPr>
              <w:t>, 1 month</w:t>
            </w:r>
          </w:p>
        </w:tc>
      </w:tr>
      <w:tr w:rsidR="00EC1608" w:rsidRPr="00313944" w14:paraId="7C71E991" w14:textId="77777777" w:rsidTr="005A0AFC">
        <w:tc>
          <w:tcPr>
            <w:tcW w:w="4106" w:type="dxa"/>
          </w:tcPr>
          <w:p w14:paraId="2DEA7010" w14:textId="2E2928C9" w:rsidR="00EC1608" w:rsidRPr="00313944" w:rsidRDefault="00EC1608" w:rsidP="00A970DE">
            <w:pPr>
              <w:contextualSpacing/>
              <w:textAlignment w:val="baseline"/>
              <w:rPr>
                <w:rFonts w:eastAsia="Times New Roman" w:cs="Segoe UI"/>
                <w:b/>
                <w:bCs/>
                <w:color w:val="000000"/>
                <w:sz w:val="22"/>
                <w:szCs w:val="22"/>
                <w:lang w:val="en-GB"/>
              </w:rPr>
            </w:pPr>
            <w:r w:rsidRPr="00313944">
              <w:rPr>
                <w:rFonts w:eastAsia="Times New Roman" w:cs="Segoe UI"/>
                <w:b/>
                <w:bCs/>
                <w:color w:val="000000"/>
                <w:sz w:val="22"/>
                <w:szCs w:val="22"/>
                <w:lang w:val="en-GB"/>
              </w:rPr>
              <w:t>2.1.2</w:t>
            </w:r>
            <w:r w:rsidRPr="00313944">
              <w:rPr>
                <w:rFonts w:eastAsia="Times New Roman" w:cs="Segoe UI"/>
                <w:color w:val="000000"/>
                <w:sz w:val="22"/>
                <w:szCs w:val="22"/>
                <w:lang w:val="en-GB"/>
              </w:rPr>
              <w:t xml:space="preserve">. </w:t>
            </w:r>
            <w:r w:rsidR="001556DB">
              <w:rPr>
                <w:rFonts w:eastAsia="Times New Roman" w:cs="Segoe UI"/>
                <w:color w:val="000000"/>
                <w:sz w:val="22"/>
                <w:szCs w:val="22"/>
                <w:lang w:val="en-GB"/>
              </w:rPr>
              <w:t>M</w:t>
            </w:r>
            <w:r w:rsidRPr="00313944">
              <w:rPr>
                <w:rFonts w:eastAsia="Times New Roman" w:cs="Segoe UI"/>
                <w:color w:val="000000"/>
                <w:sz w:val="22"/>
                <w:szCs w:val="22"/>
                <w:lang w:val="en-GB"/>
              </w:rPr>
              <w:t>obiliz</w:t>
            </w:r>
            <w:r w:rsidR="001556DB">
              <w:rPr>
                <w:rFonts w:eastAsia="Times New Roman" w:cs="Segoe UI"/>
                <w:color w:val="000000"/>
                <w:sz w:val="22"/>
                <w:szCs w:val="22"/>
                <w:lang w:val="en-GB"/>
              </w:rPr>
              <w:t>ation</w:t>
            </w:r>
            <w:r w:rsidRPr="00313944">
              <w:rPr>
                <w:rFonts w:eastAsia="Times New Roman" w:cs="Segoe UI"/>
                <w:color w:val="000000"/>
                <w:sz w:val="22"/>
                <w:szCs w:val="22"/>
                <w:lang w:val="en-GB"/>
              </w:rPr>
              <w:t xml:space="preserve"> of women</w:t>
            </w:r>
          </w:p>
        </w:tc>
        <w:tc>
          <w:tcPr>
            <w:tcW w:w="3827" w:type="dxa"/>
          </w:tcPr>
          <w:p w14:paraId="15D9EBD5" w14:textId="149FFF91"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and young women in the network</w:t>
            </w:r>
          </w:p>
        </w:tc>
        <w:tc>
          <w:tcPr>
            <w:tcW w:w="1689" w:type="dxa"/>
          </w:tcPr>
          <w:p w14:paraId="643911EF" w14:textId="233373B3" w:rsidR="00EC1608" w:rsidRPr="00313944" w:rsidRDefault="00EC1608" w:rsidP="00A970DE">
            <w:pPr>
              <w:contextualSpacing/>
              <w:rPr>
                <w:sz w:val="22"/>
                <w:szCs w:val="22"/>
                <w:lang w:val="en-GB"/>
              </w:rPr>
            </w:pPr>
            <w:r w:rsidRPr="00313944">
              <w:rPr>
                <w:sz w:val="22"/>
                <w:szCs w:val="22"/>
                <w:lang w:val="en-GB"/>
              </w:rPr>
              <w:t>Feb</w:t>
            </w:r>
            <w:r w:rsidR="005A0AFC">
              <w:rPr>
                <w:sz w:val="22"/>
                <w:szCs w:val="22"/>
                <w:lang w:val="en-GB"/>
              </w:rPr>
              <w:t>.</w:t>
            </w:r>
            <w:r w:rsidRPr="00313944">
              <w:rPr>
                <w:sz w:val="22"/>
                <w:szCs w:val="22"/>
                <w:lang w:val="en-GB"/>
              </w:rPr>
              <w:t>, 1 month</w:t>
            </w:r>
          </w:p>
        </w:tc>
      </w:tr>
      <w:tr w:rsidR="00EC1608" w:rsidRPr="00313944" w14:paraId="5FBA4191" w14:textId="77777777" w:rsidTr="005A0AFC">
        <w:tc>
          <w:tcPr>
            <w:tcW w:w="4106" w:type="dxa"/>
          </w:tcPr>
          <w:p w14:paraId="391A6786" w14:textId="49161D2C"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2.1.3.</w:t>
            </w:r>
            <w:r w:rsidRPr="00313944">
              <w:rPr>
                <w:rFonts w:eastAsia="Times New Roman" w:cs="Segoe UI"/>
                <w:color w:val="000000"/>
                <w:sz w:val="22"/>
                <w:szCs w:val="22"/>
                <w:lang w:val="en-GB"/>
              </w:rPr>
              <w:t xml:space="preserve"> Planning of </w:t>
            </w:r>
            <w:r w:rsidR="00461A4A">
              <w:rPr>
                <w:rFonts w:eastAsia="Times New Roman" w:cs="Segoe UI"/>
                <w:color w:val="000000"/>
                <w:sz w:val="22"/>
                <w:szCs w:val="22"/>
                <w:lang w:val="en-GB"/>
              </w:rPr>
              <w:t>m</w:t>
            </w:r>
            <w:r w:rsidRPr="00313944">
              <w:rPr>
                <w:rFonts w:eastAsia="Times New Roman" w:cs="Segoe UI"/>
                <w:color w:val="000000"/>
                <w:sz w:val="22"/>
                <w:szCs w:val="22"/>
                <w:lang w:val="en-GB"/>
              </w:rPr>
              <w:t xml:space="preserve">usic </w:t>
            </w:r>
            <w:r w:rsidR="00461A4A">
              <w:rPr>
                <w:rFonts w:eastAsia="Times New Roman" w:cs="Segoe UI"/>
                <w:color w:val="000000"/>
                <w:sz w:val="22"/>
                <w:szCs w:val="22"/>
                <w:lang w:val="en-GB"/>
              </w:rPr>
              <w:t>b</w:t>
            </w:r>
            <w:r w:rsidRPr="00313944">
              <w:rPr>
                <w:rFonts w:eastAsia="Times New Roman" w:cs="Segoe UI"/>
                <w:color w:val="000000"/>
                <w:sz w:val="22"/>
                <w:szCs w:val="22"/>
                <w:lang w:val="en-GB"/>
              </w:rPr>
              <w:t>ootcamp</w:t>
            </w:r>
          </w:p>
        </w:tc>
        <w:tc>
          <w:tcPr>
            <w:tcW w:w="3827" w:type="dxa"/>
          </w:tcPr>
          <w:p w14:paraId="45023F4B" w14:textId="28E6E782"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young women in the network &amp; Dreamtown</w:t>
            </w:r>
          </w:p>
        </w:tc>
        <w:tc>
          <w:tcPr>
            <w:tcW w:w="1689" w:type="dxa"/>
          </w:tcPr>
          <w:p w14:paraId="02430242" w14:textId="6D7900BD" w:rsidR="00EC1608" w:rsidRPr="00313944" w:rsidRDefault="00EC1608" w:rsidP="00A970DE">
            <w:pPr>
              <w:contextualSpacing/>
              <w:rPr>
                <w:sz w:val="22"/>
                <w:szCs w:val="22"/>
                <w:lang w:val="en-GB"/>
              </w:rPr>
            </w:pPr>
            <w:r w:rsidRPr="00313944">
              <w:rPr>
                <w:sz w:val="22"/>
                <w:szCs w:val="22"/>
                <w:lang w:val="en-GB"/>
              </w:rPr>
              <w:t>Fe</w:t>
            </w:r>
            <w:r w:rsidR="005A0AFC">
              <w:rPr>
                <w:sz w:val="22"/>
                <w:szCs w:val="22"/>
                <w:lang w:val="en-GB"/>
              </w:rPr>
              <w:t>b.</w:t>
            </w:r>
            <w:r w:rsidRPr="00313944">
              <w:rPr>
                <w:sz w:val="22"/>
                <w:szCs w:val="22"/>
                <w:lang w:val="en-GB"/>
              </w:rPr>
              <w:t>, 1 month</w:t>
            </w:r>
          </w:p>
        </w:tc>
      </w:tr>
      <w:tr w:rsidR="00EC1608" w:rsidRPr="00313944" w14:paraId="47F51C9B" w14:textId="77777777" w:rsidTr="005A0AFC">
        <w:tc>
          <w:tcPr>
            <w:tcW w:w="4106" w:type="dxa"/>
          </w:tcPr>
          <w:p w14:paraId="07723C3C" w14:textId="5FA2DDA1"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2.1.4.</w:t>
            </w:r>
            <w:r w:rsidRPr="00313944">
              <w:rPr>
                <w:rFonts w:eastAsia="Times New Roman" w:cs="Segoe UI"/>
                <w:color w:val="000000"/>
                <w:sz w:val="22"/>
                <w:szCs w:val="22"/>
                <w:lang w:val="en-GB"/>
              </w:rPr>
              <w:t xml:space="preserve"> </w:t>
            </w:r>
            <w:r w:rsidR="001556DB">
              <w:rPr>
                <w:rFonts w:eastAsia="Times New Roman" w:cs="Segoe UI"/>
                <w:color w:val="000000"/>
                <w:sz w:val="22"/>
                <w:szCs w:val="22"/>
                <w:lang w:val="en-GB"/>
              </w:rPr>
              <w:t>M</w:t>
            </w:r>
            <w:r w:rsidR="00A53228">
              <w:rPr>
                <w:rFonts w:eastAsia="Times New Roman" w:cs="Segoe UI"/>
                <w:color w:val="000000"/>
                <w:sz w:val="22"/>
                <w:szCs w:val="22"/>
                <w:lang w:val="en-GB"/>
              </w:rPr>
              <w:t>usic</w:t>
            </w:r>
            <w:r w:rsidRPr="00313944">
              <w:rPr>
                <w:rFonts w:eastAsia="Times New Roman" w:cs="Segoe UI"/>
                <w:color w:val="000000"/>
                <w:sz w:val="22"/>
                <w:szCs w:val="22"/>
                <w:lang w:val="en-GB"/>
              </w:rPr>
              <w:t xml:space="preserve"> bootcamp</w:t>
            </w:r>
            <w:r w:rsidR="001556DB">
              <w:rPr>
                <w:rFonts w:eastAsia="Times New Roman" w:cs="Segoe UI"/>
                <w:color w:val="000000"/>
                <w:sz w:val="22"/>
                <w:szCs w:val="22"/>
                <w:lang w:val="en-GB"/>
              </w:rPr>
              <w:t xml:space="preserve">: </w:t>
            </w:r>
            <w:r w:rsidRPr="00313944">
              <w:rPr>
                <w:rFonts w:eastAsia="Times New Roman" w:cs="Segoe UI"/>
                <w:color w:val="000000"/>
                <w:sz w:val="22"/>
                <w:szCs w:val="22"/>
                <w:lang w:val="en-GB"/>
              </w:rPr>
              <w:t xml:space="preserve">8 days (one day every week), with 6 days of theory and practical learning for specific modules and </w:t>
            </w:r>
            <w:r w:rsidR="001556DB">
              <w:rPr>
                <w:rFonts w:eastAsia="Times New Roman" w:cs="Segoe UI"/>
                <w:color w:val="000000"/>
                <w:sz w:val="22"/>
                <w:szCs w:val="22"/>
                <w:lang w:val="en-GB"/>
              </w:rPr>
              <w:t>2</w:t>
            </w:r>
            <w:r w:rsidRPr="00313944">
              <w:rPr>
                <w:rFonts w:eastAsia="Times New Roman" w:cs="Segoe UI"/>
                <w:color w:val="000000"/>
                <w:sz w:val="22"/>
                <w:szCs w:val="22"/>
                <w:lang w:val="en-GB"/>
              </w:rPr>
              <w:t xml:space="preserve"> days of only practical learning </w:t>
            </w:r>
          </w:p>
        </w:tc>
        <w:tc>
          <w:tcPr>
            <w:tcW w:w="3827" w:type="dxa"/>
          </w:tcPr>
          <w:p w14:paraId="447D8B22" w14:textId="2F5FB393" w:rsidR="00EC1608" w:rsidRPr="00313944" w:rsidRDefault="00471C6E" w:rsidP="00A970DE">
            <w:pPr>
              <w:contextualSpacing/>
              <w:rPr>
                <w:sz w:val="22"/>
                <w:szCs w:val="22"/>
                <w:lang w:val="en-GB"/>
              </w:rPr>
            </w:pPr>
            <w:r>
              <w:rPr>
                <w:sz w:val="22"/>
                <w:szCs w:val="22"/>
                <w:lang w:val="en-GB"/>
              </w:rPr>
              <w:t>YW</w:t>
            </w:r>
            <w:r w:rsidR="00290B96">
              <w:rPr>
                <w:sz w:val="22"/>
                <w:szCs w:val="22"/>
                <w:lang w:val="en-GB"/>
              </w:rPr>
              <w:t>, media partners</w:t>
            </w:r>
            <w:r w:rsidR="00EC1608" w:rsidRPr="00313944">
              <w:rPr>
                <w:sz w:val="22"/>
                <w:szCs w:val="22"/>
                <w:lang w:val="en-GB"/>
              </w:rPr>
              <w:t xml:space="preserve"> &amp; 30 young women</w:t>
            </w:r>
          </w:p>
        </w:tc>
        <w:tc>
          <w:tcPr>
            <w:tcW w:w="1689" w:type="dxa"/>
          </w:tcPr>
          <w:p w14:paraId="1F4F802E" w14:textId="50B60321" w:rsidR="00EC1608" w:rsidRPr="00313944" w:rsidRDefault="00EC1608" w:rsidP="00A970DE">
            <w:pPr>
              <w:contextualSpacing/>
              <w:rPr>
                <w:sz w:val="22"/>
                <w:szCs w:val="22"/>
                <w:lang w:val="en-GB"/>
              </w:rPr>
            </w:pPr>
            <w:r w:rsidRPr="00313944">
              <w:rPr>
                <w:sz w:val="22"/>
                <w:szCs w:val="22"/>
                <w:lang w:val="en-GB"/>
              </w:rPr>
              <w:t>Mar</w:t>
            </w:r>
            <w:r w:rsidR="005A0AFC">
              <w:rPr>
                <w:sz w:val="22"/>
                <w:szCs w:val="22"/>
                <w:lang w:val="en-GB"/>
              </w:rPr>
              <w:t>.</w:t>
            </w:r>
            <w:r w:rsidRPr="00313944">
              <w:rPr>
                <w:sz w:val="22"/>
                <w:szCs w:val="22"/>
                <w:lang w:val="en-GB"/>
              </w:rPr>
              <w:t xml:space="preserve"> &amp; Apr</w:t>
            </w:r>
            <w:r w:rsidR="005A0AFC">
              <w:rPr>
                <w:sz w:val="22"/>
                <w:szCs w:val="22"/>
                <w:lang w:val="en-GB"/>
              </w:rPr>
              <w:t>.</w:t>
            </w:r>
            <w:r w:rsidRPr="00313944">
              <w:rPr>
                <w:sz w:val="22"/>
                <w:szCs w:val="22"/>
                <w:lang w:val="en-GB"/>
              </w:rPr>
              <w:t>, 2 months</w:t>
            </w:r>
          </w:p>
        </w:tc>
      </w:tr>
      <w:tr w:rsidR="00EC1608" w:rsidRPr="00313944" w14:paraId="213A00A9" w14:textId="77777777" w:rsidTr="005A0AFC">
        <w:tc>
          <w:tcPr>
            <w:tcW w:w="4106" w:type="dxa"/>
          </w:tcPr>
          <w:p w14:paraId="2157537B" w14:textId="11D9B18A"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2.1.5.</w:t>
            </w:r>
            <w:r w:rsidRPr="00313944">
              <w:rPr>
                <w:rFonts w:eastAsia="Times New Roman" w:cs="Segoe UI"/>
                <w:color w:val="000000"/>
                <w:sz w:val="22"/>
                <w:szCs w:val="22"/>
                <w:lang w:val="en-GB"/>
              </w:rPr>
              <w:t xml:space="preserve"> </w:t>
            </w:r>
            <w:r w:rsidR="005C3DB7">
              <w:rPr>
                <w:rFonts w:eastAsia="Times New Roman" w:cs="Segoe UI"/>
                <w:color w:val="000000"/>
                <w:sz w:val="22"/>
                <w:szCs w:val="22"/>
                <w:lang w:val="en-GB"/>
              </w:rPr>
              <w:t>Production of individual and group songs</w:t>
            </w:r>
          </w:p>
        </w:tc>
        <w:tc>
          <w:tcPr>
            <w:tcW w:w="3827" w:type="dxa"/>
          </w:tcPr>
          <w:p w14:paraId="2E2A621D" w14:textId="0AA621DF"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&amp; 30 young women</w:t>
            </w:r>
          </w:p>
        </w:tc>
        <w:tc>
          <w:tcPr>
            <w:tcW w:w="1689" w:type="dxa"/>
          </w:tcPr>
          <w:p w14:paraId="2B02B081" w14:textId="4018B87A" w:rsidR="00EC1608" w:rsidRPr="00313944" w:rsidRDefault="00EC1608" w:rsidP="00A970DE">
            <w:pPr>
              <w:contextualSpacing/>
              <w:rPr>
                <w:sz w:val="22"/>
                <w:szCs w:val="22"/>
                <w:lang w:val="en-GB"/>
              </w:rPr>
            </w:pPr>
            <w:r w:rsidRPr="00313944">
              <w:rPr>
                <w:sz w:val="22"/>
                <w:szCs w:val="22"/>
                <w:lang w:val="en-GB"/>
              </w:rPr>
              <w:t>Mar</w:t>
            </w:r>
            <w:r w:rsidR="005A0AFC">
              <w:rPr>
                <w:sz w:val="22"/>
                <w:szCs w:val="22"/>
                <w:lang w:val="en-GB"/>
              </w:rPr>
              <w:t>.</w:t>
            </w:r>
            <w:r w:rsidRPr="00313944">
              <w:rPr>
                <w:sz w:val="22"/>
                <w:szCs w:val="22"/>
                <w:lang w:val="en-GB"/>
              </w:rPr>
              <w:t xml:space="preserve"> &amp; Apr</w:t>
            </w:r>
            <w:r w:rsidR="005A0AFC">
              <w:rPr>
                <w:sz w:val="22"/>
                <w:szCs w:val="22"/>
                <w:lang w:val="en-GB"/>
              </w:rPr>
              <w:t>.</w:t>
            </w:r>
            <w:r w:rsidRPr="00313944">
              <w:rPr>
                <w:sz w:val="22"/>
                <w:szCs w:val="22"/>
                <w:lang w:val="en-GB"/>
              </w:rPr>
              <w:t>, 2 months</w:t>
            </w:r>
          </w:p>
        </w:tc>
      </w:tr>
      <w:tr w:rsidR="00EC1608" w:rsidRPr="00313944" w14:paraId="51B070AF" w14:textId="77777777" w:rsidTr="005A0AFC">
        <w:tc>
          <w:tcPr>
            <w:tcW w:w="4106" w:type="dxa"/>
          </w:tcPr>
          <w:p w14:paraId="493804EC" w14:textId="7571D875" w:rsidR="00EC1608" w:rsidRPr="00313944" w:rsidRDefault="00EC1608" w:rsidP="00A970DE">
            <w:pPr>
              <w:contextualSpacing/>
              <w:textAlignment w:val="baseline"/>
              <w:rPr>
                <w:rFonts w:eastAsia="Times New Roman" w:cs="Segoe UI"/>
                <w:b/>
                <w:bCs/>
                <w:color w:val="000000"/>
                <w:sz w:val="22"/>
                <w:szCs w:val="22"/>
                <w:lang w:val="en-GB"/>
              </w:rPr>
            </w:pPr>
            <w:r w:rsidRPr="00313944">
              <w:rPr>
                <w:rFonts w:eastAsia="Times New Roman" w:cs="Segoe UI"/>
                <w:b/>
                <w:bCs/>
                <w:color w:val="000000"/>
                <w:sz w:val="22"/>
                <w:szCs w:val="22"/>
                <w:lang w:val="en-GB"/>
              </w:rPr>
              <w:t>2.2.1</w:t>
            </w:r>
            <w:r w:rsidRPr="00313944">
              <w:rPr>
                <w:rFonts w:eastAsia="Times New Roman" w:cs="Segoe UI"/>
                <w:color w:val="000000"/>
                <w:sz w:val="22"/>
                <w:szCs w:val="22"/>
                <w:lang w:val="en-GB"/>
              </w:rPr>
              <w:t xml:space="preserve">. </w:t>
            </w:r>
            <w:r w:rsidR="00461A4A">
              <w:rPr>
                <w:rFonts w:eastAsia="Times New Roman" w:cs="Segoe UI"/>
                <w:color w:val="000000"/>
                <w:sz w:val="22"/>
                <w:szCs w:val="22"/>
                <w:lang w:val="en-GB"/>
              </w:rPr>
              <w:t xml:space="preserve">Equipping </w:t>
            </w:r>
            <w:r w:rsidR="00471C6E">
              <w:rPr>
                <w:sz w:val="22"/>
                <w:szCs w:val="22"/>
                <w:lang w:val="en-GB"/>
              </w:rPr>
              <w:t>YW</w:t>
            </w:r>
            <w:r w:rsidR="00461A4A" w:rsidRPr="00313944">
              <w:rPr>
                <w:sz w:val="22"/>
                <w:szCs w:val="22"/>
                <w:lang w:val="en-GB"/>
              </w:rPr>
              <w:t xml:space="preserve"> with the necessary equipment to support the</w:t>
            </w:r>
            <w:r w:rsidRPr="00313944">
              <w:rPr>
                <w:sz w:val="22"/>
                <w:szCs w:val="22"/>
                <w:lang w:val="en-GB"/>
              </w:rPr>
              <w:t xml:space="preserve"> film</w:t>
            </w:r>
            <w:r w:rsidR="00CE1BD3" w:rsidRPr="00313944">
              <w:rPr>
                <w:sz w:val="22"/>
                <w:szCs w:val="22"/>
                <w:lang w:val="en-GB"/>
              </w:rPr>
              <w:t xml:space="preserve"> school</w:t>
            </w:r>
          </w:p>
        </w:tc>
        <w:tc>
          <w:tcPr>
            <w:tcW w:w="3827" w:type="dxa"/>
          </w:tcPr>
          <w:p w14:paraId="0521AE0D" w14:textId="682D32CB" w:rsidR="00EC1608" w:rsidRPr="00313944" w:rsidRDefault="00471C6E" w:rsidP="00A970DE">
            <w:pPr>
              <w:contextualSpacing/>
              <w:rPr>
                <w:sz w:val="22"/>
                <w:szCs w:val="22"/>
                <w:lang w:val="en-GB"/>
              </w:rPr>
            </w:pPr>
            <w:r>
              <w:rPr>
                <w:sz w:val="22"/>
                <w:szCs w:val="22"/>
                <w:lang w:val="en-GB"/>
              </w:rPr>
              <w:t>YW</w:t>
            </w:r>
          </w:p>
        </w:tc>
        <w:tc>
          <w:tcPr>
            <w:tcW w:w="1689" w:type="dxa"/>
          </w:tcPr>
          <w:p w14:paraId="781ED3CE" w14:textId="77777777" w:rsidR="00EC1608" w:rsidRPr="00313944" w:rsidRDefault="00EC1608" w:rsidP="00A970DE">
            <w:pPr>
              <w:contextualSpacing/>
              <w:rPr>
                <w:sz w:val="22"/>
                <w:szCs w:val="22"/>
                <w:lang w:val="en-GB"/>
              </w:rPr>
            </w:pPr>
            <w:r w:rsidRPr="00313944">
              <w:rPr>
                <w:sz w:val="22"/>
                <w:szCs w:val="22"/>
                <w:lang w:val="en-GB"/>
              </w:rPr>
              <w:t>May, 1 month</w:t>
            </w:r>
          </w:p>
        </w:tc>
      </w:tr>
      <w:tr w:rsidR="00EC1608" w:rsidRPr="00313944" w14:paraId="332E5ED9" w14:textId="77777777" w:rsidTr="005A0AFC">
        <w:tc>
          <w:tcPr>
            <w:tcW w:w="4106" w:type="dxa"/>
          </w:tcPr>
          <w:p w14:paraId="78DFC44F" w14:textId="0D15FD6E"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2.2.2.</w:t>
            </w:r>
            <w:r w:rsidRPr="00313944">
              <w:rPr>
                <w:rFonts w:eastAsia="Times New Roman" w:cs="Segoe UI"/>
                <w:color w:val="000000"/>
                <w:sz w:val="22"/>
                <w:szCs w:val="22"/>
                <w:lang w:val="en-GB"/>
              </w:rPr>
              <w:t> </w:t>
            </w:r>
            <w:r w:rsidR="005C3DB7">
              <w:rPr>
                <w:rFonts w:eastAsia="Times New Roman" w:cs="Segoe UI"/>
                <w:color w:val="000000"/>
                <w:sz w:val="22"/>
                <w:szCs w:val="22"/>
                <w:lang w:val="en-GB"/>
              </w:rPr>
              <w:t>Mobilization of</w:t>
            </w:r>
            <w:r w:rsidRPr="00313944">
              <w:rPr>
                <w:rFonts w:eastAsia="Times New Roman" w:cs="Segoe UI"/>
                <w:color w:val="000000"/>
                <w:sz w:val="22"/>
                <w:szCs w:val="22"/>
                <w:lang w:val="en-GB"/>
              </w:rPr>
              <w:t xml:space="preserve"> women</w:t>
            </w:r>
          </w:p>
        </w:tc>
        <w:tc>
          <w:tcPr>
            <w:tcW w:w="3827" w:type="dxa"/>
          </w:tcPr>
          <w:p w14:paraId="3B7B09A1" w14:textId="5EE6EEFF"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and young women in the network</w:t>
            </w:r>
          </w:p>
        </w:tc>
        <w:tc>
          <w:tcPr>
            <w:tcW w:w="1689" w:type="dxa"/>
          </w:tcPr>
          <w:p w14:paraId="7A2D33EF" w14:textId="77777777" w:rsidR="00EC1608" w:rsidRPr="00313944" w:rsidRDefault="00EC1608" w:rsidP="00A970DE">
            <w:pPr>
              <w:contextualSpacing/>
              <w:rPr>
                <w:sz w:val="22"/>
                <w:szCs w:val="22"/>
                <w:lang w:val="en-GB"/>
              </w:rPr>
            </w:pPr>
            <w:r w:rsidRPr="00313944">
              <w:rPr>
                <w:sz w:val="22"/>
                <w:szCs w:val="22"/>
                <w:lang w:val="en-GB"/>
              </w:rPr>
              <w:t>May, 1 month</w:t>
            </w:r>
          </w:p>
        </w:tc>
      </w:tr>
      <w:tr w:rsidR="00EC1608" w:rsidRPr="00313944" w14:paraId="1CBA2C66" w14:textId="77777777" w:rsidTr="005A0AFC">
        <w:tc>
          <w:tcPr>
            <w:tcW w:w="4106" w:type="dxa"/>
          </w:tcPr>
          <w:p w14:paraId="14F96A99" w14:textId="1ACFBF48"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2.2.3.</w:t>
            </w:r>
            <w:r w:rsidRPr="00313944">
              <w:rPr>
                <w:rFonts w:eastAsia="Times New Roman" w:cs="Segoe UI"/>
                <w:color w:val="000000"/>
                <w:sz w:val="22"/>
                <w:szCs w:val="22"/>
                <w:lang w:val="en-GB"/>
              </w:rPr>
              <w:t xml:space="preserve"> Planning of </w:t>
            </w:r>
            <w:r w:rsidR="00CE1BD3" w:rsidRPr="00313944">
              <w:rPr>
                <w:rFonts w:eastAsia="Times New Roman" w:cs="Segoe UI"/>
                <w:color w:val="000000"/>
                <w:sz w:val="22"/>
                <w:szCs w:val="22"/>
                <w:lang w:val="en-GB"/>
              </w:rPr>
              <w:t>f</w:t>
            </w:r>
            <w:r w:rsidRPr="00313944">
              <w:rPr>
                <w:rFonts w:eastAsia="Times New Roman" w:cs="Segoe UI"/>
                <w:color w:val="000000"/>
                <w:sz w:val="22"/>
                <w:szCs w:val="22"/>
                <w:lang w:val="en-GB"/>
              </w:rPr>
              <w:t xml:space="preserve">ilm </w:t>
            </w:r>
            <w:r w:rsidR="00CE1BD3" w:rsidRPr="00313944">
              <w:rPr>
                <w:rFonts w:eastAsia="Times New Roman" w:cs="Segoe UI"/>
                <w:color w:val="000000"/>
                <w:sz w:val="22"/>
                <w:szCs w:val="22"/>
                <w:lang w:val="en-GB"/>
              </w:rPr>
              <w:t>s</w:t>
            </w:r>
            <w:r w:rsidRPr="00313944">
              <w:rPr>
                <w:rFonts w:eastAsia="Times New Roman" w:cs="Segoe UI"/>
                <w:color w:val="000000"/>
                <w:sz w:val="22"/>
                <w:szCs w:val="22"/>
                <w:lang w:val="en-GB"/>
              </w:rPr>
              <w:t xml:space="preserve">chool </w:t>
            </w:r>
          </w:p>
        </w:tc>
        <w:tc>
          <w:tcPr>
            <w:tcW w:w="3827" w:type="dxa"/>
          </w:tcPr>
          <w:p w14:paraId="3F7B3929" w14:textId="274BC2E1"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young women in the network &amp; Dreamtown</w:t>
            </w:r>
          </w:p>
        </w:tc>
        <w:tc>
          <w:tcPr>
            <w:tcW w:w="1689" w:type="dxa"/>
          </w:tcPr>
          <w:p w14:paraId="754CC1F8" w14:textId="77777777" w:rsidR="00EC1608" w:rsidRPr="00313944" w:rsidRDefault="00EC1608" w:rsidP="00A970DE">
            <w:pPr>
              <w:contextualSpacing/>
              <w:rPr>
                <w:sz w:val="22"/>
                <w:szCs w:val="22"/>
                <w:lang w:val="en-GB"/>
              </w:rPr>
            </w:pPr>
            <w:r w:rsidRPr="00313944">
              <w:rPr>
                <w:sz w:val="22"/>
                <w:szCs w:val="22"/>
                <w:lang w:val="en-GB"/>
              </w:rPr>
              <w:t>May, 1 month</w:t>
            </w:r>
          </w:p>
        </w:tc>
      </w:tr>
      <w:tr w:rsidR="00EC1608" w:rsidRPr="00313944" w14:paraId="6B0A1259" w14:textId="77777777" w:rsidTr="005A0AFC">
        <w:tc>
          <w:tcPr>
            <w:tcW w:w="4106" w:type="dxa"/>
          </w:tcPr>
          <w:p w14:paraId="2D460EB6" w14:textId="689CFC66"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2.2.4.</w:t>
            </w:r>
            <w:r w:rsidR="005C3DB7">
              <w:rPr>
                <w:rFonts w:eastAsia="Times New Roman" w:cs="Segoe UI"/>
                <w:b/>
                <w:bCs/>
                <w:color w:val="000000"/>
                <w:sz w:val="22"/>
                <w:szCs w:val="22"/>
                <w:lang w:val="en-GB"/>
              </w:rPr>
              <w:t xml:space="preserve"> </w:t>
            </w:r>
            <w:r w:rsidR="005C3DB7" w:rsidRPr="005C3DB7">
              <w:rPr>
                <w:rFonts w:eastAsia="Times New Roman" w:cs="Segoe UI"/>
                <w:color w:val="000000"/>
                <w:sz w:val="22"/>
                <w:szCs w:val="22"/>
                <w:lang w:val="en-GB"/>
              </w:rPr>
              <w:t>F</w:t>
            </w:r>
            <w:r w:rsidR="00A53228">
              <w:rPr>
                <w:rFonts w:eastAsia="Times New Roman" w:cs="Segoe UI"/>
                <w:color w:val="000000"/>
                <w:sz w:val="22"/>
                <w:szCs w:val="22"/>
                <w:lang w:val="en-GB"/>
              </w:rPr>
              <w:t>ilm school</w:t>
            </w:r>
            <w:r w:rsidR="005C3DB7">
              <w:rPr>
                <w:rFonts w:eastAsia="Times New Roman" w:cs="Segoe UI"/>
                <w:color w:val="000000"/>
                <w:sz w:val="22"/>
                <w:szCs w:val="22"/>
                <w:lang w:val="en-GB"/>
              </w:rPr>
              <w:t xml:space="preserve">: </w:t>
            </w:r>
            <w:r w:rsidRPr="00313944">
              <w:rPr>
                <w:rFonts w:eastAsia="Times New Roman" w:cs="Segoe UI"/>
                <w:color w:val="000000"/>
                <w:sz w:val="22"/>
                <w:szCs w:val="22"/>
                <w:lang w:val="en-GB"/>
              </w:rPr>
              <w:t xml:space="preserve">8 days (one day every week), with 6 days of theory and practical learning for specific modules and </w:t>
            </w:r>
            <w:r w:rsidR="005C3DB7">
              <w:rPr>
                <w:rFonts w:eastAsia="Times New Roman" w:cs="Segoe UI"/>
                <w:color w:val="000000"/>
                <w:sz w:val="22"/>
                <w:szCs w:val="22"/>
                <w:lang w:val="en-GB"/>
              </w:rPr>
              <w:t>2</w:t>
            </w:r>
            <w:r w:rsidRPr="00313944">
              <w:rPr>
                <w:rFonts w:eastAsia="Times New Roman" w:cs="Segoe UI"/>
                <w:color w:val="000000"/>
                <w:sz w:val="22"/>
                <w:szCs w:val="22"/>
                <w:lang w:val="en-GB"/>
              </w:rPr>
              <w:t xml:space="preserve"> days of only practical learning</w:t>
            </w:r>
          </w:p>
        </w:tc>
        <w:tc>
          <w:tcPr>
            <w:tcW w:w="3827" w:type="dxa"/>
          </w:tcPr>
          <w:p w14:paraId="73AF24CB" w14:textId="6672162D" w:rsidR="00EC1608" w:rsidRPr="00313944" w:rsidRDefault="00471C6E" w:rsidP="00A970DE">
            <w:pPr>
              <w:contextualSpacing/>
              <w:rPr>
                <w:sz w:val="22"/>
                <w:szCs w:val="22"/>
                <w:lang w:val="en-GB"/>
              </w:rPr>
            </w:pPr>
            <w:r>
              <w:rPr>
                <w:sz w:val="22"/>
                <w:szCs w:val="22"/>
                <w:lang w:val="en-GB"/>
              </w:rPr>
              <w:t>YW</w:t>
            </w:r>
            <w:r w:rsidR="00290B96">
              <w:rPr>
                <w:sz w:val="22"/>
                <w:szCs w:val="22"/>
                <w:lang w:val="en-GB"/>
              </w:rPr>
              <w:t>, media partners</w:t>
            </w:r>
            <w:r w:rsidR="00EC1608" w:rsidRPr="00313944">
              <w:rPr>
                <w:sz w:val="22"/>
                <w:szCs w:val="22"/>
                <w:lang w:val="en-GB"/>
              </w:rPr>
              <w:t xml:space="preserve"> &amp; 30 young women</w:t>
            </w:r>
          </w:p>
        </w:tc>
        <w:tc>
          <w:tcPr>
            <w:tcW w:w="1689" w:type="dxa"/>
          </w:tcPr>
          <w:p w14:paraId="2123874B" w14:textId="06B8D708" w:rsidR="00EC1608" w:rsidRPr="00313944" w:rsidRDefault="00EC1608" w:rsidP="00A970DE">
            <w:pPr>
              <w:contextualSpacing/>
              <w:rPr>
                <w:sz w:val="22"/>
                <w:szCs w:val="22"/>
                <w:lang w:val="en-GB"/>
              </w:rPr>
            </w:pPr>
            <w:r w:rsidRPr="00313944">
              <w:rPr>
                <w:sz w:val="22"/>
                <w:szCs w:val="22"/>
                <w:lang w:val="en-GB"/>
              </w:rPr>
              <w:t xml:space="preserve">June </w:t>
            </w:r>
            <w:r w:rsidR="005A0AFC">
              <w:rPr>
                <w:sz w:val="22"/>
                <w:szCs w:val="22"/>
                <w:lang w:val="en-GB"/>
              </w:rPr>
              <w:t>&amp;</w:t>
            </w:r>
            <w:r w:rsidRPr="00313944">
              <w:rPr>
                <w:sz w:val="22"/>
                <w:szCs w:val="22"/>
                <w:lang w:val="en-GB"/>
              </w:rPr>
              <w:t xml:space="preserve"> July, 2 months</w:t>
            </w:r>
          </w:p>
        </w:tc>
      </w:tr>
      <w:tr w:rsidR="00EC1608" w:rsidRPr="00313944" w14:paraId="0523310B" w14:textId="77777777" w:rsidTr="005A0AFC">
        <w:tc>
          <w:tcPr>
            <w:tcW w:w="4106" w:type="dxa"/>
          </w:tcPr>
          <w:p w14:paraId="7C6ED2D2" w14:textId="02102FF3"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2.2.5.</w:t>
            </w:r>
            <w:r w:rsidRPr="00313944">
              <w:rPr>
                <w:rFonts w:eastAsia="Times New Roman" w:cs="Segoe UI"/>
                <w:color w:val="000000"/>
                <w:sz w:val="22"/>
                <w:szCs w:val="22"/>
                <w:lang w:val="en-GB"/>
              </w:rPr>
              <w:t xml:space="preserve"> </w:t>
            </w:r>
            <w:r w:rsidR="005C3DB7">
              <w:rPr>
                <w:rFonts w:eastAsia="Times New Roman" w:cs="Segoe UI"/>
                <w:color w:val="000000"/>
                <w:sz w:val="22"/>
                <w:szCs w:val="22"/>
                <w:lang w:val="en-GB"/>
              </w:rPr>
              <w:t>Production of individual and group films</w:t>
            </w:r>
          </w:p>
        </w:tc>
        <w:tc>
          <w:tcPr>
            <w:tcW w:w="3827" w:type="dxa"/>
          </w:tcPr>
          <w:p w14:paraId="429AB11C" w14:textId="6F3A0E19"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&amp; 30 young women</w:t>
            </w:r>
          </w:p>
        </w:tc>
        <w:tc>
          <w:tcPr>
            <w:tcW w:w="1689" w:type="dxa"/>
          </w:tcPr>
          <w:p w14:paraId="43894B86" w14:textId="61A40100" w:rsidR="00EC1608" w:rsidRPr="00313944" w:rsidRDefault="00EC1608" w:rsidP="00A970DE">
            <w:pPr>
              <w:contextualSpacing/>
              <w:rPr>
                <w:sz w:val="22"/>
                <w:szCs w:val="22"/>
                <w:lang w:val="en-GB"/>
              </w:rPr>
            </w:pPr>
            <w:r w:rsidRPr="00313944">
              <w:rPr>
                <w:sz w:val="22"/>
                <w:szCs w:val="22"/>
                <w:lang w:val="en-GB"/>
              </w:rPr>
              <w:t xml:space="preserve">June </w:t>
            </w:r>
            <w:r w:rsidR="005A0AFC">
              <w:rPr>
                <w:sz w:val="22"/>
                <w:szCs w:val="22"/>
                <w:lang w:val="en-GB"/>
              </w:rPr>
              <w:t>&amp;</w:t>
            </w:r>
            <w:r w:rsidRPr="00313944">
              <w:rPr>
                <w:sz w:val="22"/>
                <w:szCs w:val="22"/>
                <w:lang w:val="en-GB"/>
              </w:rPr>
              <w:t xml:space="preserve"> July, 2 months</w:t>
            </w:r>
          </w:p>
        </w:tc>
      </w:tr>
      <w:tr w:rsidR="00EC1608" w:rsidRPr="003D36AF" w14:paraId="2536EC2A" w14:textId="77777777" w:rsidTr="00001CBB">
        <w:tc>
          <w:tcPr>
            <w:tcW w:w="9622" w:type="dxa"/>
            <w:gridSpan w:val="3"/>
            <w:shd w:val="clear" w:color="auto" w:fill="B6D4DD" w:themeFill="accent6" w:themeFillTint="66"/>
          </w:tcPr>
          <w:p w14:paraId="321D32E9" w14:textId="1D3ABCEA" w:rsidR="00EC1608" w:rsidRPr="00313944" w:rsidRDefault="00EC1608" w:rsidP="00A970DE">
            <w:pPr>
              <w:contextualSpacing/>
              <w:jc w:val="center"/>
              <w:rPr>
                <w:b/>
                <w:bCs/>
                <w:sz w:val="22"/>
                <w:szCs w:val="22"/>
                <w:lang w:val="en-GB"/>
              </w:rPr>
            </w:pPr>
            <w:r w:rsidRPr="00313944">
              <w:rPr>
                <w:rFonts w:eastAsia="Times New Roman" w:cs="Segoe UI"/>
                <w:b/>
                <w:bCs/>
                <w:color w:val="000000"/>
                <w:sz w:val="22"/>
                <w:szCs w:val="22"/>
                <w:lang w:val="en-GB"/>
              </w:rPr>
              <w:t xml:space="preserve">Phase three: </w:t>
            </w:r>
            <w:r w:rsidR="00261E31">
              <w:rPr>
                <w:rFonts w:eastAsia="Times New Roman" w:cs="Segoe UI"/>
                <w:b/>
                <w:bCs/>
                <w:color w:val="000000"/>
                <w:sz w:val="22"/>
                <w:szCs w:val="22"/>
                <w:lang w:val="en-GB"/>
              </w:rPr>
              <w:t>Festival</w:t>
            </w:r>
            <w:r w:rsidRPr="00313944">
              <w:rPr>
                <w:rFonts w:eastAsia="Times New Roman" w:cs="Segoe UI"/>
                <w:b/>
                <w:bCs/>
                <w:color w:val="000000"/>
                <w:sz w:val="22"/>
                <w:szCs w:val="22"/>
                <w:lang w:val="en-GB"/>
              </w:rPr>
              <w:t xml:space="preserve"> and campaign</w:t>
            </w:r>
          </w:p>
        </w:tc>
      </w:tr>
      <w:tr w:rsidR="00EC1608" w:rsidRPr="00313944" w14:paraId="7C26D17D" w14:textId="77777777" w:rsidTr="005A0AFC">
        <w:tc>
          <w:tcPr>
            <w:tcW w:w="4106" w:type="dxa"/>
          </w:tcPr>
          <w:p w14:paraId="470EC0BA" w14:textId="4D19A1E2"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3.1.1.</w:t>
            </w:r>
            <w:r w:rsidRPr="00313944">
              <w:rPr>
                <w:rFonts w:eastAsia="Times New Roman" w:cs="Segoe UI"/>
                <w:color w:val="000000"/>
                <w:sz w:val="22"/>
                <w:szCs w:val="22"/>
                <w:lang w:val="en-GB"/>
              </w:rPr>
              <w:t xml:space="preserve"> Produc</w:t>
            </w:r>
            <w:r w:rsidR="005C3DB7">
              <w:rPr>
                <w:rFonts w:eastAsia="Times New Roman" w:cs="Segoe UI"/>
                <w:color w:val="000000"/>
                <w:sz w:val="22"/>
                <w:szCs w:val="22"/>
                <w:lang w:val="en-GB"/>
              </w:rPr>
              <w:t>tion of</w:t>
            </w:r>
            <w:r w:rsidRPr="00313944">
              <w:rPr>
                <w:rFonts w:eastAsia="Times New Roman" w:cs="Segoe UI"/>
                <w:color w:val="000000"/>
                <w:sz w:val="22"/>
                <w:szCs w:val="22"/>
                <w:lang w:val="en-GB"/>
              </w:rPr>
              <w:t xml:space="preserve"> podcast </w:t>
            </w:r>
            <w:r w:rsidR="005C3DB7">
              <w:rPr>
                <w:rFonts w:eastAsia="Times New Roman" w:cs="Segoe UI"/>
                <w:color w:val="000000"/>
                <w:sz w:val="22"/>
                <w:szCs w:val="22"/>
                <w:lang w:val="en-GB"/>
              </w:rPr>
              <w:t>on</w:t>
            </w:r>
            <w:r w:rsidRPr="00313944">
              <w:rPr>
                <w:rFonts w:eastAsia="Times New Roman" w:cs="Segoe UI"/>
                <w:color w:val="000000"/>
                <w:sz w:val="22"/>
                <w:szCs w:val="22"/>
                <w:lang w:val="en-GB"/>
              </w:rPr>
              <w:t xml:space="preserve"> social justice issues raised by the young women</w:t>
            </w:r>
          </w:p>
        </w:tc>
        <w:tc>
          <w:tcPr>
            <w:tcW w:w="3827" w:type="dxa"/>
          </w:tcPr>
          <w:p w14:paraId="1C0485A0" w14:textId="0AD4B859"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and 60 young women</w:t>
            </w:r>
          </w:p>
        </w:tc>
        <w:tc>
          <w:tcPr>
            <w:tcW w:w="1689" w:type="dxa"/>
          </w:tcPr>
          <w:p w14:paraId="74870DBC" w14:textId="5905B59D" w:rsidR="00EC1608" w:rsidRPr="00313944" w:rsidRDefault="00EC1608" w:rsidP="00A970DE">
            <w:pPr>
              <w:contextualSpacing/>
              <w:rPr>
                <w:sz w:val="22"/>
                <w:szCs w:val="22"/>
                <w:lang w:val="en-GB"/>
              </w:rPr>
            </w:pPr>
            <w:r w:rsidRPr="00313944">
              <w:rPr>
                <w:sz w:val="22"/>
                <w:szCs w:val="22"/>
                <w:lang w:val="en-GB"/>
              </w:rPr>
              <w:t>Aug</w:t>
            </w:r>
            <w:r w:rsidR="005A0AFC">
              <w:rPr>
                <w:sz w:val="22"/>
                <w:szCs w:val="22"/>
                <w:lang w:val="en-GB"/>
              </w:rPr>
              <w:t>.</w:t>
            </w:r>
            <w:r w:rsidRPr="00313944">
              <w:rPr>
                <w:sz w:val="22"/>
                <w:szCs w:val="22"/>
                <w:lang w:val="en-GB"/>
              </w:rPr>
              <w:t>, 1 month</w:t>
            </w:r>
          </w:p>
        </w:tc>
      </w:tr>
      <w:tr w:rsidR="00EC1608" w:rsidRPr="00B07CD8" w14:paraId="16F4D671" w14:textId="77777777" w:rsidTr="005A0AFC">
        <w:tc>
          <w:tcPr>
            <w:tcW w:w="4106" w:type="dxa"/>
          </w:tcPr>
          <w:p w14:paraId="783FB3B3" w14:textId="27FF449B"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3.1.2</w:t>
            </w:r>
            <w:r w:rsidRPr="00313944">
              <w:rPr>
                <w:rFonts w:eastAsia="Times New Roman" w:cs="Segoe UI"/>
                <w:color w:val="000000"/>
                <w:sz w:val="22"/>
                <w:szCs w:val="22"/>
                <w:lang w:val="en-GB"/>
              </w:rPr>
              <w:t xml:space="preserve"> Shar</w:t>
            </w:r>
            <w:r w:rsidR="005C3DB7">
              <w:rPr>
                <w:rFonts w:eastAsia="Times New Roman" w:cs="Segoe UI"/>
                <w:color w:val="000000"/>
                <w:sz w:val="22"/>
                <w:szCs w:val="22"/>
                <w:lang w:val="en-GB"/>
              </w:rPr>
              <w:t>ing of</w:t>
            </w:r>
            <w:r w:rsidRPr="00313944">
              <w:rPr>
                <w:rFonts w:eastAsia="Times New Roman" w:cs="Segoe UI"/>
                <w:color w:val="000000"/>
                <w:sz w:val="22"/>
                <w:szCs w:val="22"/>
                <w:lang w:val="en-GB"/>
              </w:rPr>
              <w:t xml:space="preserve"> products from </w:t>
            </w:r>
            <w:r w:rsidR="00CE1BD3" w:rsidRPr="00313944">
              <w:rPr>
                <w:rFonts w:eastAsia="Times New Roman" w:cs="Segoe UI"/>
                <w:color w:val="000000"/>
                <w:sz w:val="22"/>
                <w:szCs w:val="22"/>
                <w:lang w:val="en-GB"/>
              </w:rPr>
              <w:t>m</w:t>
            </w:r>
            <w:r w:rsidRPr="00313944">
              <w:rPr>
                <w:rFonts w:eastAsia="Times New Roman" w:cs="Segoe UI"/>
                <w:color w:val="000000"/>
                <w:sz w:val="22"/>
                <w:szCs w:val="22"/>
                <w:lang w:val="en-GB"/>
              </w:rPr>
              <w:t>usic bootcamp and film school on social media</w:t>
            </w:r>
          </w:p>
        </w:tc>
        <w:tc>
          <w:tcPr>
            <w:tcW w:w="3827" w:type="dxa"/>
          </w:tcPr>
          <w:p w14:paraId="3EDDCDA4" w14:textId="269FAAB1"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and 60 young women</w:t>
            </w:r>
          </w:p>
        </w:tc>
        <w:tc>
          <w:tcPr>
            <w:tcW w:w="1689" w:type="dxa"/>
          </w:tcPr>
          <w:p w14:paraId="5E26F0E8" w14:textId="13E5935E" w:rsidR="00EC1608" w:rsidRPr="00313944" w:rsidRDefault="00EC1608" w:rsidP="00A970DE">
            <w:pPr>
              <w:contextualSpacing/>
              <w:rPr>
                <w:sz w:val="22"/>
                <w:szCs w:val="22"/>
                <w:lang w:val="en-GB"/>
              </w:rPr>
            </w:pPr>
            <w:r w:rsidRPr="00313944">
              <w:rPr>
                <w:sz w:val="22"/>
                <w:szCs w:val="22"/>
                <w:lang w:val="en-GB"/>
              </w:rPr>
              <w:t>Au</w:t>
            </w:r>
            <w:r w:rsidR="005A0AFC">
              <w:rPr>
                <w:sz w:val="22"/>
                <w:szCs w:val="22"/>
                <w:lang w:val="en-GB"/>
              </w:rPr>
              <w:t>g.</w:t>
            </w:r>
            <w:r w:rsidRPr="00313944">
              <w:rPr>
                <w:sz w:val="22"/>
                <w:szCs w:val="22"/>
                <w:lang w:val="en-GB"/>
              </w:rPr>
              <w:t>, Se</w:t>
            </w:r>
            <w:r w:rsidR="005A0AFC">
              <w:rPr>
                <w:sz w:val="22"/>
                <w:szCs w:val="22"/>
                <w:lang w:val="en-GB"/>
              </w:rPr>
              <w:t>p.</w:t>
            </w:r>
            <w:r w:rsidRPr="00313944">
              <w:rPr>
                <w:sz w:val="22"/>
                <w:szCs w:val="22"/>
                <w:lang w:val="en-GB"/>
              </w:rPr>
              <w:t xml:space="preserve"> </w:t>
            </w:r>
            <w:r w:rsidR="005A0AFC">
              <w:rPr>
                <w:sz w:val="22"/>
                <w:szCs w:val="22"/>
                <w:lang w:val="en-GB"/>
              </w:rPr>
              <w:t>&amp;</w:t>
            </w:r>
            <w:r w:rsidRPr="00313944">
              <w:rPr>
                <w:sz w:val="22"/>
                <w:szCs w:val="22"/>
                <w:lang w:val="en-GB"/>
              </w:rPr>
              <w:t xml:space="preserve"> Oct</w:t>
            </w:r>
            <w:r w:rsidR="005A0AFC">
              <w:rPr>
                <w:sz w:val="22"/>
                <w:szCs w:val="22"/>
                <w:lang w:val="en-GB"/>
              </w:rPr>
              <w:t>.</w:t>
            </w:r>
            <w:r w:rsidRPr="00313944">
              <w:rPr>
                <w:sz w:val="22"/>
                <w:szCs w:val="22"/>
                <w:lang w:val="en-GB"/>
              </w:rPr>
              <w:t>, 3 months</w:t>
            </w:r>
          </w:p>
        </w:tc>
      </w:tr>
      <w:tr w:rsidR="00EC1608" w:rsidRPr="00B07CD8" w14:paraId="783C70F6" w14:textId="77777777" w:rsidTr="005A0AFC">
        <w:tc>
          <w:tcPr>
            <w:tcW w:w="4106" w:type="dxa"/>
          </w:tcPr>
          <w:p w14:paraId="49D35E94" w14:textId="078EBCC0"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3.1.3</w:t>
            </w:r>
            <w:r w:rsidRPr="00313944">
              <w:rPr>
                <w:rFonts w:eastAsia="Times New Roman" w:cs="Segoe UI"/>
                <w:color w:val="000000"/>
                <w:sz w:val="22"/>
                <w:szCs w:val="22"/>
                <w:lang w:val="en-GB"/>
              </w:rPr>
              <w:t xml:space="preserve"> </w:t>
            </w:r>
            <w:r w:rsidR="005C3DB7">
              <w:rPr>
                <w:rFonts w:eastAsia="Times New Roman" w:cs="Segoe UI"/>
                <w:color w:val="000000"/>
                <w:sz w:val="22"/>
                <w:szCs w:val="22"/>
                <w:lang w:val="en-GB"/>
              </w:rPr>
              <w:t>Production of</w:t>
            </w:r>
            <w:r w:rsidRPr="00313944">
              <w:rPr>
                <w:rFonts w:eastAsia="Times New Roman" w:cs="Segoe UI"/>
                <w:color w:val="000000"/>
                <w:sz w:val="22"/>
                <w:szCs w:val="22"/>
                <w:lang w:val="en-GB"/>
              </w:rPr>
              <w:t xml:space="preserve"> cell-phone videos in communities showing the reactions/effects of the songs and films </w:t>
            </w:r>
          </w:p>
        </w:tc>
        <w:tc>
          <w:tcPr>
            <w:tcW w:w="3827" w:type="dxa"/>
          </w:tcPr>
          <w:p w14:paraId="4CE03014" w14:textId="56D29B0A" w:rsidR="00EC1608" w:rsidRPr="00313944" w:rsidRDefault="00EC1608" w:rsidP="00A970DE">
            <w:pPr>
              <w:contextualSpacing/>
              <w:rPr>
                <w:sz w:val="22"/>
                <w:szCs w:val="22"/>
                <w:lang w:val="en-GB"/>
              </w:rPr>
            </w:pPr>
            <w:r w:rsidRPr="00313944">
              <w:rPr>
                <w:sz w:val="22"/>
                <w:szCs w:val="22"/>
                <w:lang w:val="en-GB"/>
              </w:rPr>
              <w:t xml:space="preserve">60 young women and </w:t>
            </w:r>
            <w:r w:rsidR="00471C6E">
              <w:rPr>
                <w:sz w:val="22"/>
                <w:szCs w:val="22"/>
                <w:lang w:val="en-GB"/>
              </w:rPr>
              <w:t>YW</w:t>
            </w:r>
          </w:p>
        </w:tc>
        <w:tc>
          <w:tcPr>
            <w:tcW w:w="1689" w:type="dxa"/>
          </w:tcPr>
          <w:p w14:paraId="4FA140B6" w14:textId="4B443B09" w:rsidR="00EC1608" w:rsidRPr="00313944" w:rsidRDefault="00EC1608" w:rsidP="00A970DE">
            <w:pPr>
              <w:contextualSpacing/>
              <w:rPr>
                <w:sz w:val="22"/>
                <w:szCs w:val="22"/>
                <w:lang w:val="en-GB"/>
              </w:rPr>
            </w:pPr>
            <w:r w:rsidRPr="00313944">
              <w:rPr>
                <w:sz w:val="22"/>
                <w:szCs w:val="22"/>
                <w:lang w:val="en-GB"/>
              </w:rPr>
              <w:t>Aug</w:t>
            </w:r>
            <w:r w:rsidR="005A0AFC">
              <w:rPr>
                <w:sz w:val="22"/>
                <w:szCs w:val="22"/>
                <w:lang w:val="en-GB"/>
              </w:rPr>
              <w:t>.</w:t>
            </w:r>
            <w:r w:rsidRPr="00313944">
              <w:rPr>
                <w:sz w:val="22"/>
                <w:szCs w:val="22"/>
                <w:lang w:val="en-GB"/>
              </w:rPr>
              <w:t>, Sep</w:t>
            </w:r>
            <w:r w:rsidR="005A0AFC">
              <w:rPr>
                <w:sz w:val="22"/>
                <w:szCs w:val="22"/>
                <w:lang w:val="en-GB"/>
              </w:rPr>
              <w:t>.</w:t>
            </w:r>
            <w:r w:rsidRPr="00313944">
              <w:rPr>
                <w:sz w:val="22"/>
                <w:szCs w:val="22"/>
                <w:lang w:val="en-GB"/>
              </w:rPr>
              <w:t xml:space="preserve"> </w:t>
            </w:r>
            <w:r w:rsidR="005A0AFC">
              <w:rPr>
                <w:sz w:val="22"/>
                <w:szCs w:val="22"/>
                <w:lang w:val="en-GB"/>
              </w:rPr>
              <w:t>&amp;</w:t>
            </w:r>
            <w:r w:rsidRPr="00313944">
              <w:rPr>
                <w:sz w:val="22"/>
                <w:szCs w:val="22"/>
                <w:lang w:val="en-GB"/>
              </w:rPr>
              <w:t xml:space="preserve"> Oct</w:t>
            </w:r>
            <w:r w:rsidR="005A0AFC">
              <w:rPr>
                <w:sz w:val="22"/>
                <w:szCs w:val="22"/>
                <w:lang w:val="en-GB"/>
              </w:rPr>
              <w:t>.</w:t>
            </w:r>
            <w:r w:rsidRPr="00313944">
              <w:rPr>
                <w:sz w:val="22"/>
                <w:szCs w:val="22"/>
                <w:lang w:val="en-GB"/>
              </w:rPr>
              <w:t>, 3 months</w:t>
            </w:r>
          </w:p>
        </w:tc>
      </w:tr>
      <w:tr w:rsidR="00EC1608" w:rsidRPr="00B07CD8" w14:paraId="543F9B5E" w14:textId="77777777" w:rsidTr="005A0AFC">
        <w:tc>
          <w:tcPr>
            <w:tcW w:w="4106" w:type="dxa"/>
          </w:tcPr>
          <w:p w14:paraId="41C68E52" w14:textId="694457A9"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3.2.1</w:t>
            </w:r>
            <w:r w:rsidRPr="00313944">
              <w:rPr>
                <w:rFonts w:eastAsia="Times New Roman" w:cs="Segoe UI"/>
                <w:color w:val="000000"/>
                <w:sz w:val="22"/>
                <w:szCs w:val="22"/>
                <w:lang w:val="en-GB"/>
              </w:rPr>
              <w:t xml:space="preserve"> Planning of </w:t>
            </w:r>
            <w:r w:rsidR="005C3DB7">
              <w:rPr>
                <w:rFonts w:eastAsia="Times New Roman" w:cs="Segoe UI"/>
                <w:color w:val="000000"/>
                <w:sz w:val="22"/>
                <w:szCs w:val="22"/>
                <w:lang w:val="en-GB"/>
              </w:rPr>
              <w:t>festival</w:t>
            </w:r>
            <w:r w:rsidRPr="00313944">
              <w:rPr>
                <w:rFonts w:eastAsia="Times New Roman" w:cs="Segoe UI"/>
                <w:color w:val="000000"/>
                <w:sz w:val="22"/>
                <w:szCs w:val="22"/>
                <w:lang w:val="en-GB"/>
              </w:rPr>
              <w:t xml:space="preserve"> </w:t>
            </w:r>
          </w:p>
        </w:tc>
        <w:tc>
          <w:tcPr>
            <w:tcW w:w="3827" w:type="dxa"/>
          </w:tcPr>
          <w:p w14:paraId="794EAA7D" w14:textId="5DFF93FF"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w:t>
            </w:r>
            <w:r w:rsidR="00F2101B">
              <w:rPr>
                <w:sz w:val="22"/>
                <w:szCs w:val="22"/>
                <w:lang w:val="en-GB"/>
              </w:rPr>
              <w:t xml:space="preserve">media </w:t>
            </w:r>
            <w:r w:rsidR="00EC1608" w:rsidRPr="00313944">
              <w:rPr>
                <w:sz w:val="22"/>
                <w:szCs w:val="22"/>
                <w:lang w:val="en-GB"/>
              </w:rPr>
              <w:t>partner</w:t>
            </w:r>
            <w:r w:rsidR="005C3DB7">
              <w:rPr>
                <w:sz w:val="22"/>
                <w:szCs w:val="22"/>
                <w:lang w:val="en-GB"/>
              </w:rPr>
              <w:t>s</w:t>
            </w:r>
            <w:r w:rsidR="00EC1608" w:rsidRPr="00313944">
              <w:rPr>
                <w:sz w:val="22"/>
                <w:szCs w:val="22"/>
                <w:lang w:val="en-GB"/>
              </w:rPr>
              <w:t>, Dreamtown and 60 young women</w:t>
            </w:r>
          </w:p>
        </w:tc>
        <w:tc>
          <w:tcPr>
            <w:tcW w:w="1689" w:type="dxa"/>
          </w:tcPr>
          <w:p w14:paraId="59EF8148" w14:textId="04DF05FC" w:rsidR="00EC1608" w:rsidRPr="00313944" w:rsidRDefault="00EC1608" w:rsidP="00A970DE">
            <w:pPr>
              <w:contextualSpacing/>
              <w:rPr>
                <w:sz w:val="22"/>
                <w:szCs w:val="22"/>
                <w:lang w:val="en-GB"/>
              </w:rPr>
            </w:pPr>
            <w:r w:rsidRPr="00313944">
              <w:rPr>
                <w:sz w:val="22"/>
                <w:szCs w:val="22"/>
                <w:lang w:val="en-GB"/>
              </w:rPr>
              <w:t>Au</w:t>
            </w:r>
            <w:r w:rsidR="005A0AFC">
              <w:rPr>
                <w:sz w:val="22"/>
                <w:szCs w:val="22"/>
                <w:lang w:val="en-GB"/>
              </w:rPr>
              <w:t>g.,</w:t>
            </w:r>
            <w:r w:rsidRPr="00313944">
              <w:rPr>
                <w:sz w:val="22"/>
                <w:szCs w:val="22"/>
                <w:lang w:val="en-GB"/>
              </w:rPr>
              <w:t xml:space="preserve"> Sept</w:t>
            </w:r>
            <w:r w:rsidR="005A0AFC">
              <w:rPr>
                <w:sz w:val="22"/>
                <w:szCs w:val="22"/>
                <w:lang w:val="en-GB"/>
              </w:rPr>
              <w:t>.</w:t>
            </w:r>
            <w:r w:rsidRPr="00313944">
              <w:rPr>
                <w:sz w:val="22"/>
                <w:szCs w:val="22"/>
                <w:lang w:val="en-GB"/>
              </w:rPr>
              <w:t xml:space="preserve"> </w:t>
            </w:r>
            <w:r w:rsidR="005A0AFC">
              <w:rPr>
                <w:sz w:val="22"/>
                <w:szCs w:val="22"/>
                <w:lang w:val="en-GB"/>
              </w:rPr>
              <w:t>&amp;</w:t>
            </w:r>
            <w:r w:rsidRPr="00313944">
              <w:rPr>
                <w:sz w:val="22"/>
                <w:szCs w:val="22"/>
                <w:lang w:val="en-GB"/>
              </w:rPr>
              <w:t xml:space="preserve"> Oct</w:t>
            </w:r>
            <w:r w:rsidR="005A0AFC">
              <w:rPr>
                <w:sz w:val="22"/>
                <w:szCs w:val="22"/>
                <w:lang w:val="en-GB"/>
              </w:rPr>
              <w:t>.</w:t>
            </w:r>
            <w:r w:rsidRPr="00313944">
              <w:rPr>
                <w:sz w:val="22"/>
                <w:szCs w:val="22"/>
                <w:lang w:val="en-GB"/>
              </w:rPr>
              <w:t>, 3 months</w:t>
            </w:r>
          </w:p>
        </w:tc>
      </w:tr>
      <w:tr w:rsidR="00EC1608" w:rsidRPr="00B07CD8" w14:paraId="3837E594" w14:textId="77777777" w:rsidTr="005A0AFC">
        <w:tc>
          <w:tcPr>
            <w:tcW w:w="4106" w:type="dxa"/>
          </w:tcPr>
          <w:p w14:paraId="77CFA425" w14:textId="472B3ADB"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3.2.</w:t>
            </w:r>
            <w:r w:rsidR="005C3DB7">
              <w:rPr>
                <w:rFonts w:eastAsia="Times New Roman" w:cs="Segoe UI"/>
                <w:b/>
                <w:bCs/>
                <w:color w:val="000000"/>
                <w:sz w:val="22"/>
                <w:szCs w:val="22"/>
                <w:lang w:val="en-GB"/>
              </w:rPr>
              <w:t>2</w:t>
            </w:r>
            <w:r w:rsidRPr="00313944">
              <w:rPr>
                <w:rFonts w:eastAsia="Times New Roman" w:cs="Segoe UI"/>
                <w:color w:val="000000"/>
                <w:sz w:val="22"/>
                <w:szCs w:val="22"/>
                <w:lang w:val="en-GB"/>
              </w:rPr>
              <w:t xml:space="preserve"> Plan</w:t>
            </w:r>
            <w:r w:rsidR="00BB35DE">
              <w:rPr>
                <w:rFonts w:eastAsia="Times New Roman" w:cs="Segoe UI"/>
                <w:color w:val="000000"/>
                <w:sz w:val="22"/>
                <w:szCs w:val="22"/>
                <w:lang w:val="en-GB"/>
              </w:rPr>
              <w:t>ning of</w:t>
            </w:r>
            <w:r w:rsidRPr="00313944">
              <w:rPr>
                <w:rFonts w:eastAsia="Times New Roman" w:cs="Segoe UI"/>
                <w:color w:val="000000"/>
                <w:sz w:val="22"/>
                <w:szCs w:val="22"/>
                <w:lang w:val="en-GB"/>
              </w:rPr>
              <w:t xml:space="preserve"> conversation cafes with local authorities on social justice issues</w:t>
            </w:r>
          </w:p>
        </w:tc>
        <w:tc>
          <w:tcPr>
            <w:tcW w:w="3827" w:type="dxa"/>
          </w:tcPr>
          <w:p w14:paraId="73D90784" w14:textId="3EFA89ED"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Dreamtown, 60 young women and local authorities</w:t>
            </w:r>
          </w:p>
        </w:tc>
        <w:tc>
          <w:tcPr>
            <w:tcW w:w="1689" w:type="dxa"/>
          </w:tcPr>
          <w:p w14:paraId="68023854" w14:textId="67A0996E" w:rsidR="00EC1608" w:rsidRPr="00313944" w:rsidRDefault="005A0AFC" w:rsidP="00A970DE">
            <w:pPr>
              <w:contextualSpacing/>
              <w:rPr>
                <w:sz w:val="22"/>
                <w:szCs w:val="22"/>
                <w:lang w:val="en-GB"/>
              </w:rPr>
            </w:pPr>
            <w:r w:rsidRPr="00313944">
              <w:rPr>
                <w:sz w:val="22"/>
                <w:szCs w:val="22"/>
                <w:lang w:val="en-GB"/>
              </w:rPr>
              <w:t>Au</w:t>
            </w:r>
            <w:r>
              <w:rPr>
                <w:sz w:val="22"/>
                <w:szCs w:val="22"/>
                <w:lang w:val="en-GB"/>
              </w:rPr>
              <w:t>g.,</w:t>
            </w:r>
            <w:r w:rsidRPr="00313944">
              <w:rPr>
                <w:sz w:val="22"/>
                <w:szCs w:val="22"/>
                <w:lang w:val="en-GB"/>
              </w:rPr>
              <w:t xml:space="preserve"> Sept</w:t>
            </w:r>
            <w:r>
              <w:rPr>
                <w:sz w:val="22"/>
                <w:szCs w:val="22"/>
                <w:lang w:val="en-GB"/>
              </w:rPr>
              <w:t>.</w:t>
            </w:r>
            <w:r w:rsidRPr="00313944">
              <w:rPr>
                <w:sz w:val="22"/>
                <w:szCs w:val="22"/>
                <w:lang w:val="en-GB"/>
              </w:rPr>
              <w:t xml:space="preserve"> </w:t>
            </w:r>
            <w:r>
              <w:rPr>
                <w:sz w:val="22"/>
                <w:szCs w:val="22"/>
                <w:lang w:val="en-GB"/>
              </w:rPr>
              <w:t>&amp;</w:t>
            </w:r>
            <w:r w:rsidRPr="00313944">
              <w:rPr>
                <w:sz w:val="22"/>
                <w:szCs w:val="22"/>
                <w:lang w:val="en-GB"/>
              </w:rPr>
              <w:t xml:space="preserve"> Oct</w:t>
            </w:r>
            <w:r>
              <w:rPr>
                <w:sz w:val="22"/>
                <w:szCs w:val="22"/>
                <w:lang w:val="en-GB"/>
              </w:rPr>
              <w:t>.</w:t>
            </w:r>
            <w:r w:rsidRPr="00313944">
              <w:rPr>
                <w:sz w:val="22"/>
                <w:szCs w:val="22"/>
                <w:lang w:val="en-GB"/>
              </w:rPr>
              <w:t>, 3 months</w:t>
            </w:r>
          </w:p>
        </w:tc>
      </w:tr>
      <w:tr w:rsidR="00EC1608" w:rsidRPr="00313944" w14:paraId="516397E6" w14:textId="77777777" w:rsidTr="005A0AFC">
        <w:tc>
          <w:tcPr>
            <w:tcW w:w="4106" w:type="dxa"/>
          </w:tcPr>
          <w:p w14:paraId="536F2A4B" w14:textId="01059115" w:rsidR="00EC1608" w:rsidRPr="00313944" w:rsidRDefault="00EC1608" w:rsidP="00A970DE">
            <w:pPr>
              <w:contextualSpacing/>
              <w:textAlignment w:val="baseline"/>
              <w:rPr>
                <w:rFonts w:eastAsia="Times New Roman" w:cs="Segoe UI"/>
                <w:color w:val="000000"/>
                <w:sz w:val="22"/>
                <w:szCs w:val="22"/>
                <w:lang w:val="en-GB"/>
              </w:rPr>
            </w:pPr>
            <w:r w:rsidRPr="00313944">
              <w:rPr>
                <w:rFonts w:eastAsia="Times New Roman" w:cs="Segoe UI"/>
                <w:b/>
                <w:bCs/>
                <w:color w:val="000000"/>
                <w:sz w:val="22"/>
                <w:szCs w:val="22"/>
                <w:lang w:val="en-GB"/>
              </w:rPr>
              <w:t>3.2.</w:t>
            </w:r>
            <w:r w:rsidR="005C3DB7">
              <w:rPr>
                <w:rFonts w:eastAsia="Times New Roman" w:cs="Segoe UI"/>
                <w:b/>
                <w:bCs/>
                <w:color w:val="000000"/>
                <w:sz w:val="22"/>
                <w:szCs w:val="22"/>
                <w:lang w:val="en-GB"/>
              </w:rPr>
              <w:t>3</w:t>
            </w:r>
            <w:r w:rsidRPr="00313944">
              <w:rPr>
                <w:rFonts w:eastAsia="Times New Roman" w:cs="Segoe UI"/>
                <w:color w:val="000000"/>
                <w:sz w:val="22"/>
                <w:szCs w:val="22"/>
                <w:lang w:val="en-GB"/>
              </w:rPr>
              <w:t xml:space="preserve">. </w:t>
            </w:r>
            <w:r w:rsidR="00BB35DE">
              <w:rPr>
                <w:rFonts w:eastAsia="Times New Roman" w:cs="Segoe UI"/>
                <w:color w:val="000000"/>
                <w:sz w:val="22"/>
                <w:szCs w:val="22"/>
                <w:lang w:val="en-GB"/>
              </w:rPr>
              <w:t>M</w:t>
            </w:r>
            <w:r w:rsidR="006037E9">
              <w:rPr>
                <w:rFonts w:eastAsia="Times New Roman" w:cs="Segoe UI"/>
                <w:color w:val="000000"/>
                <w:sz w:val="22"/>
                <w:szCs w:val="22"/>
                <w:lang w:val="en-GB"/>
              </w:rPr>
              <w:t>usic and film</w:t>
            </w:r>
            <w:r w:rsidRPr="00313944">
              <w:rPr>
                <w:rFonts w:eastAsia="Times New Roman" w:cs="Segoe UI"/>
                <w:color w:val="000000"/>
                <w:sz w:val="22"/>
                <w:szCs w:val="22"/>
                <w:lang w:val="en-GB"/>
              </w:rPr>
              <w:t xml:space="preserve"> </w:t>
            </w:r>
            <w:r w:rsidR="005C3DB7">
              <w:rPr>
                <w:rFonts w:eastAsia="Times New Roman" w:cs="Segoe UI"/>
                <w:color w:val="000000"/>
                <w:sz w:val="22"/>
                <w:szCs w:val="22"/>
                <w:lang w:val="en-GB"/>
              </w:rPr>
              <w:t>festival</w:t>
            </w:r>
          </w:p>
        </w:tc>
        <w:tc>
          <w:tcPr>
            <w:tcW w:w="3827" w:type="dxa"/>
          </w:tcPr>
          <w:p w14:paraId="6AB65CAE" w14:textId="4BAA3481"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xml:space="preserve">, Dreamtown, 60 young women, </w:t>
            </w:r>
            <w:r w:rsidR="007E45AF">
              <w:rPr>
                <w:sz w:val="22"/>
                <w:szCs w:val="22"/>
                <w:lang w:val="en-GB"/>
              </w:rPr>
              <w:t xml:space="preserve">media </w:t>
            </w:r>
            <w:r w:rsidR="00EC1608" w:rsidRPr="00313944">
              <w:rPr>
                <w:sz w:val="22"/>
                <w:szCs w:val="22"/>
                <w:lang w:val="en-GB"/>
              </w:rPr>
              <w:t>partner</w:t>
            </w:r>
            <w:r w:rsidR="007E45AF">
              <w:rPr>
                <w:sz w:val="22"/>
                <w:szCs w:val="22"/>
                <w:lang w:val="en-GB"/>
              </w:rPr>
              <w:t>s</w:t>
            </w:r>
            <w:r w:rsidR="00EC1608" w:rsidRPr="00313944">
              <w:rPr>
                <w:sz w:val="22"/>
                <w:szCs w:val="22"/>
                <w:lang w:val="en-GB"/>
              </w:rPr>
              <w:t>, local authorities</w:t>
            </w:r>
          </w:p>
        </w:tc>
        <w:tc>
          <w:tcPr>
            <w:tcW w:w="1689" w:type="dxa"/>
          </w:tcPr>
          <w:p w14:paraId="710E6C74" w14:textId="67BA66E6" w:rsidR="00EC1608" w:rsidRPr="00313944" w:rsidRDefault="00EC1608" w:rsidP="00A970DE">
            <w:pPr>
              <w:contextualSpacing/>
              <w:rPr>
                <w:sz w:val="22"/>
                <w:szCs w:val="22"/>
                <w:lang w:val="en-GB"/>
              </w:rPr>
            </w:pPr>
            <w:r w:rsidRPr="00313944">
              <w:rPr>
                <w:sz w:val="22"/>
                <w:szCs w:val="22"/>
                <w:lang w:val="en-GB"/>
              </w:rPr>
              <w:t>Nov</w:t>
            </w:r>
            <w:r w:rsidR="005A0AFC">
              <w:rPr>
                <w:sz w:val="22"/>
                <w:szCs w:val="22"/>
                <w:lang w:val="en-GB"/>
              </w:rPr>
              <w:t>.</w:t>
            </w:r>
            <w:r w:rsidR="00400C52">
              <w:rPr>
                <w:sz w:val="22"/>
                <w:szCs w:val="22"/>
                <w:lang w:val="en-GB"/>
              </w:rPr>
              <w:t xml:space="preserve">, </w:t>
            </w:r>
            <w:r w:rsidR="00400C52" w:rsidRPr="00313944">
              <w:rPr>
                <w:sz w:val="22"/>
                <w:szCs w:val="22"/>
                <w:lang w:val="en-GB"/>
              </w:rPr>
              <w:t>1 day</w:t>
            </w:r>
          </w:p>
        </w:tc>
      </w:tr>
      <w:tr w:rsidR="00EC1608" w:rsidRPr="00313944" w14:paraId="27A1F303" w14:textId="77777777" w:rsidTr="005A0AFC">
        <w:tc>
          <w:tcPr>
            <w:tcW w:w="4106" w:type="dxa"/>
          </w:tcPr>
          <w:p w14:paraId="74C732D6" w14:textId="6B72142B" w:rsidR="00EC1608" w:rsidRPr="00313944" w:rsidRDefault="00EC1608" w:rsidP="00A970DE">
            <w:pPr>
              <w:contextualSpacing/>
              <w:textAlignment w:val="baseline"/>
              <w:rPr>
                <w:rFonts w:eastAsia="Times New Roman" w:cs="Segoe UI"/>
                <w:b/>
                <w:bCs/>
                <w:color w:val="000000"/>
                <w:sz w:val="22"/>
                <w:szCs w:val="22"/>
                <w:lang w:val="en-GB"/>
              </w:rPr>
            </w:pPr>
            <w:r w:rsidRPr="00313944">
              <w:rPr>
                <w:rFonts w:eastAsia="Times New Roman" w:cs="Segoe UI"/>
                <w:b/>
                <w:bCs/>
                <w:color w:val="000000"/>
                <w:sz w:val="22"/>
                <w:szCs w:val="22"/>
                <w:lang w:val="en-GB"/>
              </w:rPr>
              <w:t>3.</w:t>
            </w:r>
            <w:r w:rsidR="005C3DB7">
              <w:rPr>
                <w:rFonts w:eastAsia="Times New Roman" w:cs="Segoe UI"/>
                <w:b/>
                <w:bCs/>
                <w:color w:val="000000"/>
                <w:sz w:val="22"/>
                <w:szCs w:val="22"/>
                <w:lang w:val="en-GB"/>
              </w:rPr>
              <w:t>3</w:t>
            </w:r>
            <w:r w:rsidRPr="00313944">
              <w:rPr>
                <w:rFonts w:eastAsia="Times New Roman" w:cs="Segoe UI"/>
                <w:b/>
                <w:bCs/>
                <w:color w:val="000000"/>
                <w:sz w:val="22"/>
                <w:szCs w:val="22"/>
                <w:lang w:val="en-GB"/>
              </w:rPr>
              <w:t>.</w:t>
            </w:r>
            <w:r w:rsidR="005C3DB7">
              <w:rPr>
                <w:rFonts w:eastAsia="Times New Roman" w:cs="Segoe UI"/>
                <w:b/>
                <w:bCs/>
                <w:color w:val="000000"/>
                <w:sz w:val="22"/>
                <w:szCs w:val="22"/>
                <w:lang w:val="en-GB"/>
              </w:rPr>
              <w:t>1</w:t>
            </w:r>
            <w:r w:rsidRPr="00313944">
              <w:rPr>
                <w:rFonts w:eastAsia="Times New Roman" w:cs="Segoe UI"/>
                <w:b/>
                <w:bCs/>
                <w:color w:val="000000"/>
                <w:sz w:val="22"/>
                <w:szCs w:val="22"/>
                <w:lang w:val="en-GB"/>
              </w:rPr>
              <w:t xml:space="preserve">. </w:t>
            </w:r>
            <w:r w:rsidRPr="00313944">
              <w:rPr>
                <w:rFonts w:eastAsia="Times New Roman" w:cs="Segoe UI"/>
                <w:color w:val="000000"/>
                <w:sz w:val="22"/>
                <w:szCs w:val="22"/>
                <w:lang w:val="en-GB"/>
              </w:rPr>
              <w:t xml:space="preserve">Follow up on </w:t>
            </w:r>
            <w:r w:rsidR="00BB35DE">
              <w:rPr>
                <w:rFonts w:eastAsia="Times New Roman" w:cs="Segoe UI"/>
                <w:color w:val="000000"/>
                <w:sz w:val="22"/>
                <w:szCs w:val="22"/>
                <w:lang w:val="en-GB"/>
              </w:rPr>
              <w:t>social media</w:t>
            </w:r>
            <w:r w:rsidRPr="00313944">
              <w:rPr>
                <w:rFonts w:eastAsia="Times New Roman" w:cs="Segoe UI"/>
                <w:color w:val="000000"/>
                <w:sz w:val="22"/>
                <w:szCs w:val="22"/>
                <w:lang w:val="en-GB"/>
              </w:rPr>
              <w:t xml:space="preserve"> campaign</w:t>
            </w:r>
            <w:r w:rsidR="00BB35DE">
              <w:rPr>
                <w:rFonts w:eastAsia="Times New Roman" w:cs="Segoe UI"/>
                <w:color w:val="000000"/>
                <w:sz w:val="22"/>
                <w:szCs w:val="22"/>
                <w:lang w:val="en-GB"/>
              </w:rPr>
              <w:t xml:space="preserve"> and festival</w:t>
            </w:r>
            <w:r w:rsidRPr="00313944">
              <w:rPr>
                <w:rFonts w:eastAsia="Times New Roman" w:cs="Segoe UI"/>
                <w:color w:val="000000"/>
                <w:sz w:val="22"/>
                <w:szCs w:val="22"/>
                <w:lang w:val="en-GB"/>
              </w:rPr>
              <w:t xml:space="preserve">, including evaluation and further development of </w:t>
            </w:r>
            <w:r w:rsidRPr="009A5F8D">
              <w:rPr>
                <w:rFonts w:eastAsia="Times New Roman" w:cs="Segoe UI"/>
                <w:i/>
                <w:iCs/>
                <w:color w:val="000000"/>
                <w:sz w:val="22"/>
                <w:szCs w:val="22"/>
                <w:lang w:val="en-GB"/>
              </w:rPr>
              <w:t xml:space="preserve">Her </w:t>
            </w:r>
            <w:r w:rsidR="009A5F8D" w:rsidRPr="009A5F8D">
              <w:rPr>
                <w:rFonts w:eastAsia="Times New Roman" w:cs="Segoe UI"/>
                <w:i/>
                <w:iCs/>
                <w:color w:val="000000"/>
                <w:sz w:val="22"/>
                <w:szCs w:val="22"/>
                <w:lang w:val="en-GB"/>
              </w:rPr>
              <w:t>S</w:t>
            </w:r>
            <w:r w:rsidRPr="009A5F8D">
              <w:rPr>
                <w:rFonts w:eastAsia="Times New Roman" w:cs="Segoe UI"/>
                <w:i/>
                <w:iCs/>
                <w:color w:val="000000"/>
                <w:sz w:val="22"/>
                <w:szCs w:val="22"/>
                <w:lang w:val="en-GB"/>
              </w:rPr>
              <w:t>tory</w:t>
            </w:r>
          </w:p>
        </w:tc>
        <w:tc>
          <w:tcPr>
            <w:tcW w:w="3827" w:type="dxa"/>
          </w:tcPr>
          <w:p w14:paraId="18F6253E" w14:textId="1A1230CC" w:rsidR="00EC1608" w:rsidRPr="00313944" w:rsidRDefault="00471C6E" w:rsidP="00A970DE">
            <w:pPr>
              <w:contextualSpacing/>
              <w:rPr>
                <w:sz w:val="22"/>
                <w:szCs w:val="22"/>
                <w:lang w:val="en-GB"/>
              </w:rPr>
            </w:pPr>
            <w:r>
              <w:rPr>
                <w:sz w:val="22"/>
                <w:szCs w:val="22"/>
                <w:lang w:val="en-GB"/>
              </w:rPr>
              <w:t>YW</w:t>
            </w:r>
            <w:r w:rsidR="00EC1608" w:rsidRPr="00313944">
              <w:rPr>
                <w:sz w:val="22"/>
                <w:szCs w:val="22"/>
                <w:lang w:val="en-GB"/>
              </w:rPr>
              <w:t>, Dreamtown and 60 young women</w:t>
            </w:r>
          </w:p>
        </w:tc>
        <w:tc>
          <w:tcPr>
            <w:tcW w:w="1689" w:type="dxa"/>
          </w:tcPr>
          <w:p w14:paraId="35FF8BC6" w14:textId="5F12AE8E" w:rsidR="00EC1608" w:rsidRPr="00313944" w:rsidRDefault="00EC1608" w:rsidP="00A970DE">
            <w:pPr>
              <w:contextualSpacing/>
              <w:rPr>
                <w:sz w:val="22"/>
                <w:szCs w:val="22"/>
                <w:lang w:val="en-GB"/>
              </w:rPr>
            </w:pPr>
            <w:r w:rsidRPr="00313944">
              <w:rPr>
                <w:sz w:val="22"/>
                <w:szCs w:val="22"/>
                <w:lang w:val="en-GB"/>
              </w:rPr>
              <w:t>Nov</w:t>
            </w:r>
            <w:r w:rsidR="005A0AFC">
              <w:rPr>
                <w:sz w:val="22"/>
                <w:szCs w:val="22"/>
                <w:lang w:val="en-GB"/>
              </w:rPr>
              <w:t>.</w:t>
            </w:r>
            <w:r w:rsidRPr="00313944">
              <w:rPr>
                <w:sz w:val="22"/>
                <w:szCs w:val="22"/>
                <w:lang w:val="en-GB"/>
              </w:rPr>
              <w:t xml:space="preserve"> </w:t>
            </w:r>
            <w:r w:rsidR="005A0AFC">
              <w:rPr>
                <w:sz w:val="22"/>
                <w:szCs w:val="22"/>
                <w:lang w:val="en-GB"/>
              </w:rPr>
              <w:t>&amp;</w:t>
            </w:r>
            <w:r w:rsidRPr="00313944">
              <w:rPr>
                <w:sz w:val="22"/>
                <w:szCs w:val="22"/>
                <w:lang w:val="en-GB"/>
              </w:rPr>
              <w:t xml:space="preserve"> Dec</w:t>
            </w:r>
            <w:r w:rsidR="005A0AFC">
              <w:rPr>
                <w:sz w:val="22"/>
                <w:szCs w:val="22"/>
                <w:lang w:val="en-GB"/>
              </w:rPr>
              <w:t>.</w:t>
            </w:r>
            <w:r w:rsidR="00400C52">
              <w:rPr>
                <w:sz w:val="22"/>
                <w:szCs w:val="22"/>
                <w:lang w:val="en-GB"/>
              </w:rPr>
              <w:t>, 2 months</w:t>
            </w:r>
          </w:p>
        </w:tc>
      </w:tr>
    </w:tbl>
    <w:p w14:paraId="251EC462" w14:textId="77777777" w:rsidR="006E2B30" w:rsidRPr="00313944" w:rsidRDefault="006E2B30" w:rsidP="005A0AFC">
      <w:pPr>
        <w:contextualSpacing/>
        <w:rPr>
          <w:sz w:val="22"/>
          <w:szCs w:val="22"/>
          <w:lang w:val="en-GB"/>
        </w:rPr>
      </w:pPr>
    </w:p>
    <w:sectPr w:rsidR="006E2B30" w:rsidRPr="00313944"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124B" w14:textId="77777777" w:rsidR="00AE2158" w:rsidRDefault="00AE2158" w:rsidP="002E5B7A">
      <w:r>
        <w:separator/>
      </w:r>
    </w:p>
  </w:endnote>
  <w:endnote w:type="continuationSeparator" w:id="0">
    <w:p w14:paraId="70E9757E" w14:textId="77777777" w:rsidR="00AE2158" w:rsidRDefault="00AE2158"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Bebas Neue">
    <w:altName w:val="Times New Roman"/>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5602ACF7" w:rsidR="007255D4" w:rsidRPr="007E1E50" w:rsidRDefault="007255D4" w:rsidP="007E1E50">
        <w:pPr>
          <w:pStyle w:val="Sidetal0"/>
          <w:framePr w:w="617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7E1E50">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FB699E">
          <w:rPr>
            <w:rStyle w:val="Sidetal"/>
            <w:rFonts w:asciiTheme="minorHAnsi" w:hAnsiTheme="minorHAnsi" w:cstheme="minorHAnsi"/>
            <w:b/>
            <w:bCs/>
            <w:noProof/>
            <w:color w:val="000000" w:themeColor="text1"/>
            <w:lang w:val="en-US"/>
          </w:rPr>
          <w:t>1</w:t>
        </w:r>
        <w:r w:rsidRPr="00665587">
          <w:rPr>
            <w:rStyle w:val="Sidetal"/>
            <w:rFonts w:asciiTheme="minorHAnsi" w:hAnsiTheme="minorHAnsi" w:cstheme="minorHAnsi"/>
            <w:b/>
            <w:bCs/>
            <w:color w:val="000000" w:themeColor="text1"/>
          </w:rPr>
          <w:fldChar w:fldCharType="end"/>
        </w:r>
        <w:r w:rsidRPr="007E1E50">
          <w:rPr>
            <w:rStyle w:val="Sidetal"/>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The CIVIL SOCIETY FUND, S</w:t>
        </w:r>
        <w:r>
          <w:rPr>
            <w:rFonts w:asciiTheme="minorHAnsi" w:hAnsiTheme="minorHAnsi" w:cstheme="minorHAnsi"/>
            <w:color w:val="000000" w:themeColor="text1"/>
            <w:lang w:val="en-US"/>
          </w:rPr>
          <w:t>mall-Scale Intervention</w:t>
        </w:r>
        <w:r w:rsidRPr="007E1E50">
          <w:rPr>
            <w:rFonts w:asciiTheme="minorHAnsi" w:hAnsiTheme="minorHAnsi" w:cstheme="minorHAnsi"/>
            <w:color w:val="000000" w:themeColor="text1"/>
            <w:lang w:val="en-US"/>
          </w:rPr>
          <w:t xml:space="preserve">. </w:t>
        </w:r>
        <w:r w:rsidRPr="007E1E50">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7E1E50">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01F5E34D" w14:textId="77777777" w:rsidR="007255D4" w:rsidRPr="007E1E50" w:rsidRDefault="007255D4" w:rsidP="009A7CE1">
    <w:pPr>
      <w:pStyle w:val="Sidefod"/>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9077" w14:textId="77777777" w:rsidR="00AE2158" w:rsidRDefault="00AE2158" w:rsidP="002E5B7A">
      <w:r>
        <w:separator/>
      </w:r>
    </w:p>
  </w:footnote>
  <w:footnote w:type="continuationSeparator" w:id="0">
    <w:p w14:paraId="37DF7F2E" w14:textId="77777777" w:rsidR="00AE2158" w:rsidRDefault="00AE2158" w:rsidP="002E5B7A">
      <w:r>
        <w:continuationSeparator/>
      </w:r>
    </w:p>
  </w:footnote>
  <w:footnote w:id="1">
    <w:p w14:paraId="35540875" w14:textId="77777777" w:rsidR="007255D4" w:rsidRPr="00586225" w:rsidRDefault="007255D4" w:rsidP="000E3C47">
      <w:pPr>
        <w:pStyle w:val="Fodnotetekst"/>
        <w:rPr>
          <w:lang w:val="en-US"/>
        </w:rPr>
      </w:pPr>
      <w:r>
        <w:rPr>
          <w:rStyle w:val="Fodnotehenvisning"/>
        </w:rPr>
        <w:footnoteRef/>
      </w:r>
      <w:r w:rsidRPr="00586225">
        <w:rPr>
          <w:lang w:val="en-US"/>
        </w:rPr>
        <w:t xml:space="preserve"> </w:t>
      </w:r>
      <w:hyperlink r:id="rId1" w:history="1">
        <w:r w:rsidRPr="00586225">
          <w:rPr>
            <w:rStyle w:val="Hyperlink"/>
            <w:lang w:val="en-US"/>
          </w:rPr>
          <w:t>https://data.worldbank.org/indicator/EN.POP.SLUM.UR.ZS?locations=ZW</w:t>
        </w:r>
      </w:hyperlink>
      <w:r w:rsidRPr="00586225">
        <w:rPr>
          <w:lang w:val="en-US"/>
        </w:rPr>
        <w:t xml:space="preserve"> a</w:t>
      </w:r>
      <w:r>
        <w:rPr>
          <w:lang w:val="en-US"/>
        </w:rPr>
        <w:t>nd according to the UN</w:t>
      </w:r>
    </w:p>
  </w:footnote>
  <w:footnote w:id="2">
    <w:p w14:paraId="7408022D" w14:textId="6414F608" w:rsidR="00A53228" w:rsidRPr="00A53228" w:rsidRDefault="00AE2158">
      <w:pPr>
        <w:pStyle w:val="Fodnotetekst"/>
        <w:rPr>
          <w:lang w:val="en-US"/>
        </w:rPr>
      </w:pPr>
      <w:hyperlink r:id="rId2" w:history="1">
        <w:r w:rsidR="00A53228" w:rsidRPr="00A53228">
          <w:rPr>
            <w:rStyle w:val="Hyperlink"/>
            <w:vertAlign w:val="superscript"/>
          </w:rPr>
          <w:footnoteRef/>
        </w:r>
        <w:r w:rsidR="00A53228" w:rsidRPr="00A53228">
          <w:rPr>
            <w:rStyle w:val="Hyperlink"/>
            <w:lang w:val="en-US"/>
          </w:rPr>
          <w:t xml:space="preserve"> Stopping Abuse and Female Exploitation</w:t>
        </w:r>
      </w:hyperlink>
      <w:r w:rsidR="00A53228" w:rsidRPr="00A53228">
        <w:rPr>
          <w:lang w:val="en-US"/>
        </w:rPr>
        <w:t xml:space="preserve"> (SAFE) Zimbabwe Technical Assistance Facility</w:t>
      </w:r>
      <w:r w:rsidR="00A53228">
        <w:rPr>
          <w:lang w:val="en-US"/>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7255D4" w:rsidRDefault="00AE2158">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2B5437A9" w:rsidR="007255D4" w:rsidRDefault="007255D4" w:rsidP="00131A05">
    <w:pPr>
      <w:pStyle w:val="Sidehoved"/>
      <w:tabs>
        <w:tab w:val="clear" w:pos="4986"/>
        <w:tab w:val="clear" w:pos="9972"/>
      </w:tabs>
      <w:jc w:val="right"/>
    </w:pPr>
    <w:r>
      <w:rPr>
        <w:noProof/>
        <w:lang w:val="en-US" w:eastAsia="da-DK"/>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da-DK"/>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7255D4" w:rsidRPr="00380D60" w:rsidRDefault="007255D4"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7255D4" w:rsidRPr="00380D60" w:rsidRDefault="007255D4" w:rsidP="00101310">
                          <w:pPr>
                            <w:pStyle w:val="CISUHeadingTopBox"/>
                            <w:jc w:val="left"/>
                            <w:rPr>
                              <w:sz w:val="22"/>
                              <w:szCs w:val="22"/>
                              <w:lang w:val="en-GB"/>
                            </w:rPr>
                          </w:pPr>
                          <w:r w:rsidRPr="00380D60">
                            <w:rPr>
                              <w:sz w:val="22"/>
                              <w:szCs w:val="22"/>
                              <w:lang w:val="en-GB"/>
                            </w:rPr>
                            <w:t>Small-Scale Interventions</w:t>
                          </w:r>
                        </w:p>
                        <w:p w14:paraId="0B10CEE5" w14:textId="1327D772" w:rsidR="007255D4" w:rsidRPr="00380D60" w:rsidRDefault="007255D4"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" o:allowoverlap="f" fillcolor="#4e92a7" stroked="f" strokeweight="1.75pt">
              <v:stroke endcap="round"/>
              <v:textbox inset="4mm,4mm,4mm,4mm">
                <w:txbxContent>
                  <w:p w14:paraId="5BCEFE9A" w14:textId="77777777" w:rsidR="007255D4" w:rsidRPr="00380D60" w:rsidRDefault="007255D4" w:rsidP="00101310">
                    <w:pPr>
                      <w:pStyle w:val="CISUHeadingTopBox"/>
                      <w:jc w:val="left"/>
                      <w:rPr>
                        <w:sz w:val="22"/>
                        <w:szCs w:val="22"/>
                        <w:lang w:val="en-GB"/>
                      </w:rPr>
                    </w:pPr>
                    <w:r w:rsidRPr="00380D60">
                      <w:rPr>
                        <w:sz w:val="22"/>
                        <w:szCs w:val="22"/>
                        <w:lang w:val="en-GB"/>
                      </w:rPr>
                      <w:t xml:space="preserve">Application format </w:t>
                    </w:r>
                  </w:p>
                  <w:p w14:paraId="41CE23D4" w14:textId="51855EAC" w:rsidR="007255D4" w:rsidRPr="00380D60" w:rsidRDefault="007255D4" w:rsidP="00101310">
                    <w:pPr>
                      <w:pStyle w:val="CISUHeadingTopBox"/>
                      <w:jc w:val="left"/>
                      <w:rPr>
                        <w:sz w:val="22"/>
                        <w:szCs w:val="22"/>
                        <w:lang w:val="en-GB"/>
                      </w:rPr>
                    </w:pPr>
                    <w:r w:rsidRPr="00380D60">
                      <w:rPr>
                        <w:sz w:val="22"/>
                        <w:szCs w:val="22"/>
                        <w:lang w:val="en-GB"/>
                      </w:rPr>
                      <w:t>Small-Scale Interventions</w:t>
                    </w:r>
                  </w:p>
                  <w:p w14:paraId="0B10CEE5" w14:textId="1327D772" w:rsidR="007255D4" w:rsidRPr="00380D60" w:rsidRDefault="007255D4"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7255D4" w:rsidRDefault="00AE2158">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276BE8"/>
    <w:multiLevelType w:val="multilevel"/>
    <w:tmpl w:val="E30C0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7EE1D9F"/>
    <w:multiLevelType w:val="multilevel"/>
    <w:tmpl w:val="D4F675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C7B3F36"/>
    <w:multiLevelType w:val="hybridMultilevel"/>
    <w:tmpl w:val="83BE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FF070CE"/>
    <w:multiLevelType w:val="multilevel"/>
    <w:tmpl w:val="99168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0001C4"/>
    <w:multiLevelType w:val="multilevel"/>
    <w:tmpl w:val="FD22A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28124B"/>
    <w:multiLevelType w:val="multilevel"/>
    <w:tmpl w:val="1390E4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19"/>
  </w:num>
  <w:num w:numId="5">
    <w:abstractNumId w:val="3"/>
  </w:num>
  <w:num w:numId="6">
    <w:abstractNumId w:val="12"/>
  </w:num>
  <w:num w:numId="7">
    <w:abstractNumId w:val="18"/>
  </w:num>
  <w:num w:numId="8">
    <w:abstractNumId w:val="11"/>
  </w:num>
  <w:num w:numId="9">
    <w:abstractNumId w:val="9"/>
  </w:num>
  <w:num w:numId="10">
    <w:abstractNumId w:val="0"/>
  </w:num>
  <w:num w:numId="11">
    <w:abstractNumId w:val="1"/>
  </w:num>
  <w:num w:numId="12">
    <w:abstractNumId w:val="4"/>
  </w:num>
  <w:num w:numId="13">
    <w:abstractNumId w:val="20"/>
  </w:num>
  <w:num w:numId="14">
    <w:abstractNumId w:val="7"/>
  </w:num>
  <w:num w:numId="15">
    <w:abstractNumId w:val="22"/>
  </w:num>
  <w:num w:numId="16">
    <w:abstractNumId w:val="15"/>
  </w:num>
  <w:num w:numId="17">
    <w:abstractNumId w:val="13"/>
  </w:num>
  <w:num w:numId="18">
    <w:abstractNumId w:val="10"/>
  </w:num>
  <w:num w:numId="19">
    <w:abstractNumId w:val="17"/>
  </w:num>
  <w:num w:numId="20">
    <w:abstractNumId w:val="5"/>
  </w:num>
  <w:num w:numId="21">
    <w:abstractNumId w:val="16"/>
  </w:num>
  <w:num w:numId="22">
    <w:abstractNumId w:val="14"/>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1CBB"/>
    <w:rsid w:val="00003BF0"/>
    <w:rsid w:val="00004BF1"/>
    <w:rsid w:val="00006551"/>
    <w:rsid w:val="000327AE"/>
    <w:rsid w:val="000378BC"/>
    <w:rsid w:val="0004677D"/>
    <w:rsid w:val="00053188"/>
    <w:rsid w:val="00060737"/>
    <w:rsid w:val="00062445"/>
    <w:rsid w:val="00064CC8"/>
    <w:rsid w:val="000752C2"/>
    <w:rsid w:val="0007539C"/>
    <w:rsid w:val="00076276"/>
    <w:rsid w:val="000B3346"/>
    <w:rsid w:val="000C15EE"/>
    <w:rsid w:val="000C4803"/>
    <w:rsid w:val="000D2B8A"/>
    <w:rsid w:val="000D55D4"/>
    <w:rsid w:val="000E1E2B"/>
    <w:rsid w:val="000E1FFD"/>
    <w:rsid w:val="000E3C47"/>
    <w:rsid w:val="000E543D"/>
    <w:rsid w:val="000F7AF7"/>
    <w:rsid w:val="00101310"/>
    <w:rsid w:val="001158F8"/>
    <w:rsid w:val="001170BC"/>
    <w:rsid w:val="00122A2F"/>
    <w:rsid w:val="00123128"/>
    <w:rsid w:val="00126B68"/>
    <w:rsid w:val="00131A05"/>
    <w:rsid w:val="001347F3"/>
    <w:rsid w:val="00136391"/>
    <w:rsid w:val="0015324C"/>
    <w:rsid w:val="001539F6"/>
    <w:rsid w:val="001556DB"/>
    <w:rsid w:val="00156B60"/>
    <w:rsid w:val="001606EE"/>
    <w:rsid w:val="001622B9"/>
    <w:rsid w:val="00170391"/>
    <w:rsid w:val="0018466C"/>
    <w:rsid w:val="001933C3"/>
    <w:rsid w:val="001957D7"/>
    <w:rsid w:val="00195C18"/>
    <w:rsid w:val="001A21C3"/>
    <w:rsid w:val="001A65B3"/>
    <w:rsid w:val="001D6009"/>
    <w:rsid w:val="001E7DB4"/>
    <w:rsid w:val="00201C7E"/>
    <w:rsid w:val="00202D90"/>
    <w:rsid w:val="0023124C"/>
    <w:rsid w:val="00235C37"/>
    <w:rsid w:val="00261E31"/>
    <w:rsid w:val="002627D8"/>
    <w:rsid w:val="00290B96"/>
    <w:rsid w:val="00292934"/>
    <w:rsid w:val="002971C5"/>
    <w:rsid w:val="002A334B"/>
    <w:rsid w:val="002A6E22"/>
    <w:rsid w:val="002B5F75"/>
    <w:rsid w:val="002C6751"/>
    <w:rsid w:val="002E5B7A"/>
    <w:rsid w:val="00303C5D"/>
    <w:rsid w:val="00305F6D"/>
    <w:rsid w:val="00306D83"/>
    <w:rsid w:val="003075DE"/>
    <w:rsid w:val="00313221"/>
    <w:rsid w:val="00313944"/>
    <w:rsid w:val="00322E3D"/>
    <w:rsid w:val="00324D72"/>
    <w:rsid w:val="0033267B"/>
    <w:rsid w:val="0033686A"/>
    <w:rsid w:val="00367FCF"/>
    <w:rsid w:val="003714F3"/>
    <w:rsid w:val="00372A87"/>
    <w:rsid w:val="0037346A"/>
    <w:rsid w:val="00380D60"/>
    <w:rsid w:val="003874D9"/>
    <w:rsid w:val="00394FA5"/>
    <w:rsid w:val="00395EC7"/>
    <w:rsid w:val="003B5BF6"/>
    <w:rsid w:val="003D1463"/>
    <w:rsid w:val="003D249D"/>
    <w:rsid w:val="003D36AF"/>
    <w:rsid w:val="003D4E07"/>
    <w:rsid w:val="003E43F3"/>
    <w:rsid w:val="003E62F8"/>
    <w:rsid w:val="003F34EA"/>
    <w:rsid w:val="00400C52"/>
    <w:rsid w:val="00405DA7"/>
    <w:rsid w:val="00411339"/>
    <w:rsid w:val="0043136C"/>
    <w:rsid w:val="00432DED"/>
    <w:rsid w:val="004339B6"/>
    <w:rsid w:val="00434E4A"/>
    <w:rsid w:val="004406F2"/>
    <w:rsid w:val="0046110F"/>
    <w:rsid w:val="00461A4A"/>
    <w:rsid w:val="00463800"/>
    <w:rsid w:val="00471C6E"/>
    <w:rsid w:val="004950BA"/>
    <w:rsid w:val="004B4741"/>
    <w:rsid w:val="004C26BA"/>
    <w:rsid w:val="004D11E2"/>
    <w:rsid w:val="004D7ADC"/>
    <w:rsid w:val="004F79E0"/>
    <w:rsid w:val="005005D7"/>
    <w:rsid w:val="00500F9D"/>
    <w:rsid w:val="00523B46"/>
    <w:rsid w:val="00532476"/>
    <w:rsid w:val="00555556"/>
    <w:rsid w:val="00556C20"/>
    <w:rsid w:val="00563C5E"/>
    <w:rsid w:val="00565204"/>
    <w:rsid w:val="00565773"/>
    <w:rsid w:val="005774B9"/>
    <w:rsid w:val="005777D7"/>
    <w:rsid w:val="00586225"/>
    <w:rsid w:val="005A0AFC"/>
    <w:rsid w:val="005C2BFA"/>
    <w:rsid w:val="005C3DB7"/>
    <w:rsid w:val="005F59F2"/>
    <w:rsid w:val="00600DA1"/>
    <w:rsid w:val="006037E9"/>
    <w:rsid w:val="00606ECF"/>
    <w:rsid w:val="00620191"/>
    <w:rsid w:val="00624D71"/>
    <w:rsid w:val="00633962"/>
    <w:rsid w:val="0064232B"/>
    <w:rsid w:val="006467B7"/>
    <w:rsid w:val="0065781B"/>
    <w:rsid w:val="00662249"/>
    <w:rsid w:val="00665587"/>
    <w:rsid w:val="00666B1D"/>
    <w:rsid w:val="00682023"/>
    <w:rsid w:val="0069516A"/>
    <w:rsid w:val="006962F0"/>
    <w:rsid w:val="006A111E"/>
    <w:rsid w:val="006A42EC"/>
    <w:rsid w:val="006A73CA"/>
    <w:rsid w:val="006D0F81"/>
    <w:rsid w:val="006E2B30"/>
    <w:rsid w:val="00703D73"/>
    <w:rsid w:val="007174A1"/>
    <w:rsid w:val="00721A8E"/>
    <w:rsid w:val="007255D4"/>
    <w:rsid w:val="0073326D"/>
    <w:rsid w:val="00735041"/>
    <w:rsid w:val="00751E82"/>
    <w:rsid w:val="00760E09"/>
    <w:rsid w:val="00762A58"/>
    <w:rsid w:val="00771CFA"/>
    <w:rsid w:val="00781EC0"/>
    <w:rsid w:val="00783190"/>
    <w:rsid w:val="00792D0D"/>
    <w:rsid w:val="007944AC"/>
    <w:rsid w:val="007B617D"/>
    <w:rsid w:val="007C164B"/>
    <w:rsid w:val="007D1648"/>
    <w:rsid w:val="007D3A59"/>
    <w:rsid w:val="007E1E50"/>
    <w:rsid w:val="007E45AF"/>
    <w:rsid w:val="008007BA"/>
    <w:rsid w:val="00801AB3"/>
    <w:rsid w:val="008363E6"/>
    <w:rsid w:val="008527A6"/>
    <w:rsid w:val="0085706A"/>
    <w:rsid w:val="00860DA3"/>
    <w:rsid w:val="00863E46"/>
    <w:rsid w:val="008663A1"/>
    <w:rsid w:val="0087321C"/>
    <w:rsid w:val="008745BF"/>
    <w:rsid w:val="00894F43"/>
    <w:rsid w:val="008A4B52"/>
    <w:rsid w:val="008C16E2"/>
    <w:rsid w:val="008D61F3"/>
    <w:rsid w:val="008E536B"/>
    <w:rsid w:val="008F0039"/>
    <w:rsid w:val="008F2016"/>
    <w:rsid w:val="008F46F3"/>
    <w:rsid w:val="008F48C4"/>
    <w:rsid w:val="009005A4"/>
    <w:rsid w:val="00901026"/>
    <w:rsid w:val="009466F3"/>
    <w:rsid w:val="00963868"/>
    <w:rsid w:val="009732CF"/>
    <w:rsid w:val="009734BC"/>
    <w:rsid w:val="0098384A"/>
    <w:rsid w:val="009846D1"/>
    <w:rsid w:val="00986796"/>
    <w:rsid w:val="009940BE"/>
    <w:rsid w:val="00997C6E"/>
    <w:rsid w:val="009A5F8D"/>
    <w:rsid w:val="009A7CE1"/>
    <w:rsid w:val="009B6012"/>
    <w:rsid w:val="009D2FB3"/>
    <w:rsid w:val="009D468C"/>
    <w:rsid w:val="009D7BB3"/>
    <w:rsid w:val="009E0C22"/>
    <w:rsid w:val="009E268E"/>
    <w:rsid w:val="009F73CC"/>
    <w:rsid w:val="00A06D0E"/>
    <w:rsid w:val="00A108C7"/>
    <w:rsid w:val="00A21FDB"/>
    <w:rsid w:val="00A31D0C"/>
    <w:rsid w:val="00A323E8"/>
    <w:rsid w:val="00A378BA"/>
    <w:rsid w:val="00A41208"/>
    <w:rsid w:val="00A47312"/>
    <w:rsid w:val="00A53228"/>
    <w:rsid w:val="00A64D32"/>
    <w:rsid w:val="00A65565"/>
    <w:rsid w:val="00A65C80"/>
    <w:rsid w:val="00A71DA7"/>
    <w:rsid w:val="00A72BA3"/>
    <w:rsid w:val="00A964EA"/>
    <w:rsid w:val="00A970DE"/>
    <w:rsid w:val="00AA1198"/>
    <w:rsid w:val="00AD0713"/>
    <w:rsid w:val="00AD5632"/>
    <w:rsid w:val="00AE1DA1"/>
    <w:rsid w:val="00AE2158"/>
    <w:rsid w:val="00AF28CD"/>
    <w:rsid w:val="00B07CD8"/>
    <w:rsid w:val="00B129AB"/>
    <w:rsid w:val="00B35E0B"/>
    <w:rsid w:val="00B40C86"/>
    <w:rsid w:val="00B66C45"/>
    <w:rsid w:val="00B73DEE"/>
    <w:rsid w:val="00B8007F"/>
    <w:rsid w:val="00B910DE"/>
    <w:rsid w:val="00B91E83"/>
    <w:rsid w:val="00B972D1"/>
    <w:rsid w:val="00BA1D01"/>
    <w:rsid w:val="00BA254C"/>
    <w:rsid w:val="00BA4DBE"/>
    <w:rsid w:val="00BB35DE"/>
    <w:rsid w:val="00BC275F"/>
    <w:rsid w:val="00BD5EC1"/>
    <w:rsid w:val="00BF0E5D"/>
    <w:rsid w:val="00BF3A80"/>
    <w:rsid w:val="00C06B8E"/>
    <w:rsid w:val="00C142C6"/>
    <w:rsid w:val="00C22C0F"/>
    <w:rsid w:val="00C24033"/>
    <w:rsid w:val="00C247F6"/>
    <w:rsid w:val="00C26836"/>
    <w:rsid w:val="00C27D00"/>
    <w:rsid w:val="00C303B7"/>
    <w:rsid w:val="00C3665C"/>
    <w:rsid w:val="00C47325"/>
    <w:rsid w:val="00C53B35"/>
    <w:rsid w:val="00C53F8F"/>
    <w:rsid w:val="00C7165A"/>
    <w:rsid w:val="00C742CE"/>
    <w:rsid w:val="00C825EF"/>
    <w:rsid w:val="00C82E42"/>
    <w:rsid w:val="00C92332"/>
    <w:rsid w:val="00C93E60"/>
    <w:rsid w:val="00CA64EE"/>
    <w:rsid w:val="00CA6833"/>
    <w:rsid w:val="00CA7107"/>
    <w:rsid w:val="00CB4F71"/>
    <w:rsid w:val="00CC3846"/>
    <w:rsid w:val="00CD4A8D"/>
    <w:rsid w:val="00CE0BC9"/>
    <w:rsid w:val="00CE1BD3"/>
    <w:rsid w:val="00CE6B26"/>
    <w:rsid w:val="00CF21CE"/>
    <w:rsid w:val="00D10B32"/>
    <w:rsid w:val="00D15948"/>
    <w:rsid w:val="00D161EA"/>
    <w:rsid w:val="00D25F70"/>
    <w:rsid w:val="00D26A2F"/>
    <w:rsid w:val="00D27E8C"/>
    <w:rsid w:val="00D34379"/>
    <w:rsid w:val="00D4223D"/>
    <w:rsid w:val="00D564B6"/>
    <w:rsid w:val="00D70FC4"/>
    <w:rsid w:val="00D721A7"/>
    <w:rsid w:val="00D90588"/>
    <w:rsid w:val="00D94791"/>
    <w:rsid w:val="00DF3A86"/>
    <w:rsid w:val="00E0465E"/>
    <w:rsid w:val="00E04A29"/>
    <w:rsid w:val="00E20242"/>
    <w:rsid w:val="00E24CB7"/>
    <w:rsid w:val="00E3472C"/>
    <w:rsid w:val="00E358D7"/>
    <w:rsid w:val="00E40B68"/>
    <w:rsid w:val="00E45364"/>
    <w:rsid w:val="00E66C45"/>
    <w:rsid w:val="00E71777"/>
    <w:rsid w:val="00E9324F"/>
    <w:rsid w:val="00EA18E3"/>
    <w:rsid w:val="00EA1F96"/>
    <w:rsid w:val="00EA5583"/>
    <w:rsid w:val="00EC1608"/>
    <w:rsid w:val="00EE2A6C"/>
    <w:rsid w:val="00EE3F1E"/>
    <w:rsid w:val="00EE541B"/>
    <w:rsid w:val="00F04188"/>
    <w:rsid w:val="00F0566C"/>
    <w:rsid w:val="00F2101B"/>
    <w:rsid w:val="00F24112"/>
    <w:rsid w:val="00F32573"/>
    <w:rsid w:val="00F341E0"/>
    <w:rsid w:val="00F446D1"/>
    <w:rsid w:val="00F50995"/>
    <w:rsid w:val="00F558DD"/>
    <w:rsid w:val="00F63FE1"/>
    <w:rsid w:val="00F7098F"/>
    <w:rsid w:val="00F75BCF"/>
    <w:rsid w:val="00F81344"/>
    <w:rsid w:val="00F95401"/>
    <w:rsid w:val="00FA1BBF"/>
    <w:rsid w:val="00FA7FF1"/>
    <w:rsid w:val="00FB3A3E"/>
    <w:rsid w:val="00FB699E"/>
    <w:rsid w:val="00FC3485"/>
    <w:rsid w:val="00FD6B97"/>
    <w:rsid w:val="00FD7DE9"/>
    <w:rsid w:val="00FE2914"/>
    <w:rsid w:val="00FE7F6C"/>
    <w:rsid w:val="00FF2B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D4BD279"/>
  <w15:docId w15:val="{96CADE6C-D4B6-4E43-9B90-912B17CE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586225"/>
    <w:rPr>
      <w:sz w:val="20"/>
      <w:szCs w:val="20"/>
    </w:rPr>
  </w:style>
  <w:style w:type="character" w:customStyle="1" w:styleId="FodnotetekstTegn">
    <w:name w:val="Fodnotetekst Tegn"/>
    <w:basedOn w:val="Standardskrifttypeiafsnit"/>
    <w:link w:val="Fodnotetekst"/>
    <w:uiPriority w:val="99"/>
    <w:semiHidden/>
    <w:rsid w:val="00586225"/>
    <w:rPr>
      <w:sz w:val="20"/>
      <w:szCs w:val="20"/>
    </w:rPr>
  </w:style>
  <w:style w:type="character" w:styleId="Fodnotehenvisning">
    <w:name w:val="footnote reference"/>
    <w:basedOn w:val="Standardskrifttypeiafsnit"/>
    <w:uiPriority w:val="99"/>
    <w:semiHidden/>
    <w:unhideWhenUsed/>
    <w:rsid w:val="00586225"/>
    <w:rPr>
      <w:vertAlign w:val="superscript"/>
    </w:rPr>
  </w:style>
  <w:style w:type="character" w:customStyle="1" w:styleId="UnresolvedMention1">
    <w:name w:val="Unresolved Mention1"/>
    <w:basedOn w:val="Standardskrifttypeiafsnit"/>
    <w:uiPriority w:val="99"/>
    <w:semiHidden/>
    <w:unhideWhenUsed/>
    <w:rsid w:val="00586225"/>
    <w:rPr>
      <w:color w:val="605E5C"/>
      <w:shd w:val="clear" w:color="auto" w:fill="E1DFDD"/>
    </w:rPr>
  </w:style>
  <w:style w:type="paragraph" w:styleId="Korrektur">
    <w:name w:val="Revision"/>
    <w:hidden/>
    <w:uiPriority w:val="99"/>
    <w:semiHidden/>
    <w:rsid w:val="00860DA3"/>
  </w:style>
  <w:style w:type="character" w:styleId="Ulstomtale">
    <w:name w:val="Unresolved Mention"/>
    <w:basedOn w:val="Standardskrifttypeiafsnit"/>
    <w:uiPriority w:val="99"/>
    <w:semiHidden/>
    <w:unhideWhenUsed/>
    <w:rsid w:val="00A53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26918115">
      <w:bodyDiv w:val="1"/>
      <w:marLeft w:val="0"/>
      <w:marRight w:val="0"/>
      <w:marTop w:val="0"/>
      <w:marBottom w:val="0"/>
      <w:divBdr>
        <w:top w:val="none" w:sz="0" w:space="0" w:color="auto"/>
        <w:left w:val="none" w:sz="0" w:space="0" w:color="auto"/>
        <w:bottom w:val="none" w:sz="0" w:space="0" w:color="auto"/>
        <w:right w:val="none" w:sz="0" w:space="0" w:color="auto"/>
      </w:divBdr>
    </w:div>
    <w:div w:id="229115240">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928080528">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430542684">
      <w:bodyDiv w:val="1"/>
      <w:marLeft w:val="0"/>
      <w:marRight w:val="0"/>
      <w:marTop w:val="0"/>
      <w:marBottom w:val="0"/>
      <w:divBdr>
        <w:top w:val="none" w:sz="0" w:space="0" w:color="auto"/>
        <w:left w:val="none" w:sz="0" w:space="0" w:color="auto"/>
        <w:bottom w:val="none" w:sz="0" w:space="0" w:color="auto"/>
        <w:right w:val="none" w:sz="0" w:space="0" w:color="auto"/>
      </w:divBdr>
    </w:div>
    <w:div w:id="1434742210">
      <w:bodyDiv w:val="1"/>
      <w:marLeft w:val="0"/>
      <w:marRight w:val="0"/>
      <w:marTop w:val="0"/>
      <w:marBottom w:val="0"/>
      <w:divBdr>
        <w:top w:val="none" w:sz="0" w:space="0" w:color="auto"/>
        <w:left w:val="none" w:sz="0" w:space="0" w:color="auto"/>
        <w:bottom w:val="none" w:sz="0" w:space="0" w:color="auto"/>
        <w:right w:val="none" w:sz="0" w:space="0" w:color="auto"/>
      </w:divBdr>
    </w:div>
    <w:div w:id="153014435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sddirect.org.uk/media/2136/safe-zimbabwe-evidence-synthesis-on-covid19-10122020-for-publication-v2.pdf" TargetMode="External"/><Relationship Id="rId1" Type="http://schemas.openxmlformats.org/officeDocument/2006/relationships/hyperlink" Target="https://data.worldbank.org/indicator/EN.POP.SLUM.UR.ZS?locations=Z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12D8-810D-43DA-B2FA-AF18C056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3114</Words>
  <Characters>19000</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Nina Ottosen</cp:lastModifiedBy>
  <cp:revision>19</cp:revision>
  <cp:lastPrinted>2021-11-17T13:12:00Z</cp:lastPrinted>
  <dcterms:created xsi:type="dcterms:W3CDTF">2021-11-25T09:36:00Z</dcterms:created>
  <dcterms:modified xsi:type="dcterms:W3CDTF">2021-11-30T10:41:00Z</dcterms:modified>
</cp:coreProperties>
</file>